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8e19kdz0e6g" w:id="0"/>
      <w:bookmarkEnd w:id="0"/>
      <w:r w:rsidDel="00000000" w:rsidR="00000000" w:rsidRPr="00000000">
        <w:rPr>
          <w:rtl w:val="0"/>
        </w:rPr>
        <w:t xml:space="preserve">Exercise 3: Sorting Customer Orders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Sorting Algorithms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3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915"/>
        <w:gridCol w:w="915"/>
        <w:gridCol w:w="1005"/>
        <w:gridCol w:w="1020"/>
        <w:gridCol w:w="1065"/>
        <w:gridCol w:w="2415"/>
        <w:gridCol w:w="1875"/>
        <w:tblGridChange w:id="0">
          <w:tblGrid>
            <w:gridCol w:w="1230"/>
            <w:gridCol w:w="915"/>
            <w:gridCol w:w="915"/>
            <w:gridCol w:w="1005"/>
            <w:gridCol w:w="1020"/>
            <w:gridCol w:w="1065"/>
            <w:gridCol w:w="2415"/>
            <w:gridCol w:w="187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Best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Avg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Worst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Stable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How It 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Bubble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O(n²)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O(n²)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Repeatedly compares adjacent elements and swaps them if they are in the wrong order. Largest elements "bubble up" to the end.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Small datasets, educational purposes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Insertion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O(n²)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O(n²)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Builds a sorted array one element at a time by inserting each new element into its correct position in the already sorted part.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Small/nearly sorted data, streaming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Quick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O(n log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O(n log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O(n²)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O(log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Uses a pivot to partition the array into two subarrays (elements &lt; pivot and &gt; pivot), then recursively sorts each subarray.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General-purpose sorting, large datasets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Merge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O(n log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O(n log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O(n log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Divides the array into halves, recursively sorts each half, then merges them back in order.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Large datasets, stable sorting, linked lists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Implementation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Order.java:</w:t>
      </w:r>
    </w:p>
    <w:p w:rsidR="00000000" w:rsidDel="00000000" w:rsidP="00000000" w:rsidRDefault="00000000" w:rsidRPr="00000000" w14:paraId="0000003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orderId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customerName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totalPrice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customerName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totalPrice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orderId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customerName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customerName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totalPrice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totalPrice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getOrderId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orderId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getCustomerName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customerName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getTotalPrice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totalPrice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toString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f22" w:val="clear"/>
        <w:rPr>
          <w:color w:val="66e1f8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"Order [ID="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orderId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Customer="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customerName</w:t>
      </w:r>
    </w:p>
    <w:p w:rsidR="00000000" w:rsidDel="00000000" w:rsidP="00000000" w:rsidRDefault="00000000" w:rsidRPr="00000000" w14:paraId="0000004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", Total=Rs "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totalPrice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"]"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OrderSorter.java:</w:t>
      </w:r>
    </w:p>
    <w:p w:rsidR="00000000" w:rsidDel="00000000" w:rsidP="00000000" w:rsidRDefault="00000000" w:rsidRPr="00000000" w14:paraId="0000004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OrderSorter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Bubble Sort</w:t>
      </w:r>
    </w:p>
    <w:p w:rsidR="00000000" w:rsidDel="00000000" w:rsidP="00000000" w:rsidRDefault="00000000" w:rsidRPr="00000000" w14:paraId="0000005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bubbleSort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5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getTotalPrice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getTotalPrice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temp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temp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// Quick Sort</w:t>
      </w:r>
    </w:p>
    <w:p w:rsidR="00000000" w:rsidDel="00000000" w:rsidP="00000000" w:rsidRDefault="00000000" w:rsidRPr="00000000" w14:paraId="0000006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quickSort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low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high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low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high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pivotIndex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partition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low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high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quickSort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low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pivotIndex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quickSort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pivotIndex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high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partition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low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high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pivot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high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getTotalPrice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low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low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high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getTotalPrice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pivot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6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temp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temp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7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temp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high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high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temp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Main.java:</w:t>
      </w:r>
    </w:p>
    <w:p w:rsidR="00000000" w:rsidDel="00000000" w:rsidP="00000000" w:rsidRDefault="00000000" w:rsidRPr="00000000" w14:paraId="0000007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"O101"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"Alice"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150.0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"O102"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"Bob"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75.5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"O103"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"Charlie"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210.0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"O104"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"Diana"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60.0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"Original Orders:"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printOrders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Bubble Sort</w:t>
      </w:r>
    </w:p>
    <w:p w:rsidR="00000000" w:rsidDel="00000000" w:rsidP="00000000" w:rsidRDefault="00000000" w:rsidRPr="00000000" w14:paraId="0000008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OrderSorter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bubbleSort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"\nAfter Bubble Sort:"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printOrders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Quick Sort</w:t>
      </w:r>
    </w:p>
    <w:p w:rsidR="00000000" w:rsidDel="00000000" w:rsidP="00000000" w:rsidRDefault="00000000" w:rsidRPr="00000000" w14:paraId="0000008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orders2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"O101"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"Alice"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150.0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"O102"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"Bob"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75.5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"O103"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"Charlie"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210.0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"O104"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"Diana"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60.0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OrderSorter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quickSort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orders2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orders2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"\nAfter Quick Sort:"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printOrders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orders2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printOrders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orders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order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Analysis </w:t>
      </w:r>
    </w:p>
    <w:p w:rsidR="00000000" w:rsidDel="00000000" w:rsidP="00000000" w:rsidRDefault="00000000" w:rsidRPr="00000000" w14:paraId="000000A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Bubble sort vs Quick sort: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0.1408450704228"/>
        <w:gridCol w:w="1581.9718309859154"/>
        <w:gridCol w:w="1581.9718309859154"/>
        <w:gridCol w:w="1581.9718309859154"/>
        <w:gridCol w:w="1581.9718309859154"/>
        <w:gridCol w:w="1581.9718309859154"/>
        <w:tblGridChange w:id="0">
          <w:tblGrid>
            <w:gridCol w:w="1450.1408450704228"/>
            <w:gridCol w:w="1581.9718309859154"/>
            <w:gridCol w:w="1581.9718309859154"/>
            <w:gridCol w:w="1581.9718309859154"/>
            <w:gridCol w:w="1581.9718309859154"/>
            <w:gridCol w:w="1581.9718309859154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Best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Average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Worst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In-Place?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3"/>
                <w:szCs w:val="23"/>
                <w:rtl w:val="0"/>
              </w:rPr>
              <w:t xml:space="preserve">Stable?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Bubble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O(n²)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O(n²)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Quick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O(n log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O(n log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O(n²)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Why quick sort is preferred ?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faster average case which is better for large datasets.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extra space needed as it is an in-place sorting algorithm.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works well with CPU caches.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