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440EA" w14:textId="19AC0E0E" w:rsidR="00647A29" w:rsidRDefault="00F664B5" w:rsidP="00F664B5">
      <w:pPr>
        <w:jc w:val="center"/>
      </w:pPr>
      <w:r>
        <w:t>Tvorba report aktivit</w:t>
      </w:r>
    </w:p>
    <w:p w14:paraId="78A3E123" w14:textId="4200E271" w:rsidR="00F664B5" w:rsidRDefault="00F664B5" w:rsidP="00F664B5">
      <w:pPr>
        <w:jc w:val="center"/>
      </w:pPr>
    </w:p>
    <w:p w14:paraId="36FBE417" w14:textId="4C1A9C1C" w:rsidR="00F664B5" w:rsidRDefault="00F664B5" w:rsidP="00F664B5">
      <w:r>
        <w:t>Reporty aktivit jsou dostupné v jednotlivých částech Webové administrace:</w:t>
      </w:r>
      <w:r>
        <w:br/>
      </w:r>
      <w:r>
        <w:br/>
      </w:r>
      <w:r w:rsidRPr="00F664B5">
        <w:rPr>
          <w:b/>
          <w:bCs/>
        </w:rPr>
        <w:t>1) Aktivitu lze vidět v jednotlivých postech pod revizemi (Kdo, co upravil a kdy)</w:t>
      </w:r>
      <w:r>
        <w:br/>
      </w:r>
      <w:r w:rsidRPr="00F664B5">
        <w:drawing>
          <wp:inline distT="0" distB="0" distL="0" distR="0" wp14:anchorId="062EE90F" wp14:editId="50AF9B12">
            <wp:extent cx="3877216" cy="2010056"/>
            <wp:effectExtent l="0" t="0" r="0" b="9525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664B5">
        <w:drawing>
          <wp:inline distT="0" distB="0" distL="0" distR="0" wp14:anchorId="134DCD31" wp14:editId="7616907A">
            <wp:extent cx="5248275" cy="2636865"/>
            <wp:effectExtent l="0" t="0" r="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042" cy="26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65C4" w14:textId="5BB7AFB1" w:rsidR="00F664B5" w:rsidRDefault="00F664B5" w:rsidP="00F664B5">
      <w:pPr>
        <w:rPr>
          <w:b/>
          <w:bCs/>
        </w:rPr>
      </w:pPr>
      <w:r w:rsidRPr="00F664B5">
        <w:rPr>
          <w:b/>
          <w:bCs/>
        </w:rPr>
        <w:t>2) Aktivitu lze vidět i v jednotlivě vytvořených stránkách, stejně jako u postů</w:t>
      </w:r>
      <w:r>
        <w:br/>
      </w:r>
      <w:r w:rsidRPr="00F664B5">
        <w:drawing>
          <wp:inline distT="0" distB="0" distL="0" distR="0" wp14:anchorId="749BA193" wp14:editId="27C2154B">
            <wp:extent cx="5760720" cy="2702560"/>
            <wp:effectExtent l="0" t="0" r="0" b="2540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426" w14:textId="2AFB015E" w:rsidR="00F664B5" w:rsidRDefault="00F664B5" w:rsidP="00F664B5">
      <w:pPr>
        <w:rPr>
          <w:b/>
          <w:bCs/>
        </w:rPr>
      </w:pPr>
      <w:r>
        <w:rPr>
          <w:b/>
          <w:bCs/>
        </w:rPr>
        <w:lastRenderedPageBreak/>
        <w:t>3) Report aktivit lze i vyjet v jednotlivých komentářích u článků na webu</w:t>
      </w:r>
      <w:r>
        <w:rPr>
          <w:b/>
          <w:bCs/>
        </w:rPr>
        <w:br/>
      </w:r>
      <w:r w:rsidRPr="00F664B5">
        <w:drawing>
          <wp:inline distT="0" distB="0" distL="0" distR="0" wp14:anchorId="713A82B5" wp14:editId="36136AD4">
            <wp:extent cx="5760720" cy="1529715"/>
            <wp:effectExtent l="0" t="0" r="0" b="0"/>
            <wp:docPr id="4" name="Obrázek 4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stůl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4) Report aktivit lze vyjet v recenzních formulářích (i sporových a oponentních, dále i v helpdesku)</w:t>
      </w:r>
      <w:r>
        <w:rPr>
          <w:b/>
          <w:bCs/>
        </w:rPr>
        <w:br/>
      </w:r>
      <w:r w:rsidRPr="00F664B5">
        <w:drawing>
          <wp:inline distT="0" distB="0" distL="0" distR="0" wp14:anchorId="161FD851" wp14:editId="4FB47882">
            <wp:extent cx="5760720" cy="1647190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 xml:space="preserve">5) Report aktivit celého </w:t>
      </w:r>
      <w:proofErr w:type="spellStart"/>
      <w:r>
        <w:rPr>
          <w:b/>
          <w:bCs/>
        </w:rPr>
        <w:t>workflow</w:t>
      </w:r>
      <w:proofErr w:type="spellEnd"/>
      <w:r>
        <w:rPr>
          <w:b/>
          <w:bCs/>
        </w:rPr>
        <w:t xml:space="preserve"> lze vyexportovat v samotném </w:t>
      </w:r>
      <w:proofErr w:type="spellStart"/>
      <w:r>
        <w:rPr>
          <w:b/>
          <w:bCs/>
        </w:rPr>
        <w:t>addonu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Workflow</w:t>
      </w:r>
      <w:proofErr w:type="spellEnd"/>
      <w:r>
        <w:rPr>
          <w:b/>
          <w:bCs/>
        </w:rPr>
        <w:br/>
      </w:r>
      <w:r w:rsidRPr="00F664B5">
        <w:drawing>
          <wp:inline distT="0" distB="0" distL="0" distR="0" wp14:anchorId="2DAB2C2D" wp14:editId="627C7E82">
            <wp:extent cx="5760720" cy="2899410"/>
            <wp:effectExtent l="0" t="0" r="0" b="0"/>
            <wp:docPr id="6" name="Obrázek 6" descr="Obsah obrázku text, počítač, interiér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počítač, interiér, přenosný počítač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C862" w14:textId="2D31FC86" w:rsidR="00F664B5" w:rsidRDefault="00F664B5" w:rsidP="00F664B5">
      <w:pPr>
        <w:rPr>
          <w:b/>
          <w:bCs/>
        </w:rPr>
      </w:pPr>
      <w:r>
        <w:rPr>
          <w:b/>
          <w:bCs/>
        </w:rPr>
        <w:lastRenderedPageBreak/>
        <w:t>6) Dále lze najít report aktivit uživatelů (jejich registrace,</w:t>
      </w:r>
      <w:r w:rsidR="00BA7421">
        <w:rPr>
          <w:b/>
          <w:bCs/>
        </w:rPr>
        <w:t xml:space="preserve"> posty, komentáře</w:t>
      </w:r>
      <w:r>
        <w:rPr>
          <w:b/>
          <w:bCs/>
        </w:rPr>
        <w:t xml:space="preserve"> v </w:t>
      </w:r>
      <w:proofErr w:type="spellStart"/>
      <w:r>
        <w:rPr>
          <w:b/>
          <w:bCs/>
        </w:rPr>
        <w:t>addinu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Users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 w:rsidRPr="00F664B5">
        <w:drawing>
          <wp:inline distT="0" distB="0" distL="0" distR="0" wp14:anchorId="6AB41A5B" wp14:editId="641A09FB">
            <wp:extent cx="5760720" cy="2769870"/>
            <wp:effectExtent l="0" t="0" r="0" b="0"/>
            <wp:docPr id="7" name="Obrázek 7" descr="Obsah obrázku text, počítač, interiér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počítač, interiér, přenosný počítač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4A61" w14:textId="7087180B" w:rsidR="00F664B5" w:rsidRDefault="00F664B5" w:rsidP="00F664B5">
      <w:pPr>
        <w:rPr>
          <w:b/>
          <w:bCs/>
        </w:rPr>
      </w:pPr>
    </w:p>
    <w:p w14:paraId="09B24FAA" w14:textId="77777777" w:rsidR="00F664B5" w:rsidRDefault="00F664B5" w:rsidP="00F664B5"/>
    <w:sectPr w:rsidR="00F66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4B5"/>
    <w:rsid w:val="00647A29"/>
    <w:rsid w:val="00834F89"/>
    <w:rsid w:val="00BA7421"/>
    <w:rsid w:val="00F664B5"/>
    <w:rsid w:val="00FE1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4F4B2"/>
  <w15:chartTrackingRefBased/>
  <w15:docId w15:val="{4D3F0B66-6908-4483-9AA9-486411E3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90</Words>
  <Characters>535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Jiří Krupica</dc:creator>
  <cp:keywords/>
  <dc:description/>
  <cp:lastModifiedBy>Jiří Krupica</cp:lastModifiedBy>
  <cp:revision>2</cp:revision>
  <dcterms:created xsi:type="dcterms:W3CDTF">2022-12-11T20:08:00Z</dcterms:created>
  <dcterms:modified xsi:type="dcterms:W3CDTF">2022-12-11T20:19:00Z</dcterms:modified>
</cp:coreProperties>
</file>