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3E" w:rsidRPr="00385C3E" w:rsidRDefault="00385C3E" w:rsidP="00385C3E">
      <w:pPr>
        <w:spacing w:before="150" w:after="150" w:line="360" w:lineRule="atLeast"/>
        <w:outlineLvl w:val="1"/>
        <w:rPr>
          <w:rFonts w:ascii="Arial" w:eastAsia="Times New Roman" w:hAnsi="Arial" w:cs="Arial"/>
          <w:color w:val="333333"/>
          <w:sz w:val="30"/>
          <w:szCs w:val="30"/>
        </w:rPr>
      </w:pPr>
      <w:r w:rsidRPr="00385C3E">
        <w:rPr>
          <w:rFonts w:ascii="Arial" w:eastAsia="Times New Roman" w:hAnsi="Arial" w:cs="Arial"/>
          <w:color w:val="333333"/>
          <w:sz w:val="30"/>
          <w:szCs w:val="30"/>
        </w:rPr>
        <w:t>Instructions</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385C3E">
        <w:rPr>
          <w:rFonts w:ascii="Arial" w:eastAsia="Times New Roman" w:hAnsi="Arial" w:cs="Arial"/>
          <w:color w:val="333333"/>
          <w:sz w:val="21"/>
          <w:szCs w:val="21"/>
        </w:rPr>
        <w:t>Approximatly</w:t>
      </w:r>
      <w:proofErr w:type="spellEnd"/>
      <w:r w:rsidRPr="00385C3E">
        <w:rPr>
          <w:rFonts w:ascii="Arial" w:eastAsia="Times New Roman" w:hAnsi="Arial" w:cs="Arial"/>
          <w:color w:val="333333"/>
          <w:sz w:val="21"/>
          <w:szCs w:val="21"/>
        </w:rPr>
        <w:t xml:space="preserve"> every 3 years, the EPA releases its database on emissions of PM2.5. This database is known as the National Emissions Inventory (NEI). You can read more information about the NEI at the </w:t>
      </w:r>
      <w:hyperlink r:id="rId5" w:tgtFrame="_blank" w:history="1">
        <w:r w:rsidRPr="00385C3E">
          <w:rPr>
            <w:rFonts w:ascii="Arial" w:eastAsia="Times New Roman" w:hAnsi="Arial" w:cs="Arial"/>
            <w:color w:val="2775D1"/>
            <w:sz w:val="21"/>
            <w:szCs w:val="21"/>
            <w:u w:val="single"/>
          </w:rPr>
          <w:t>EPA National Emissions Inventory web site</w:t>
        </w:r>
      </w:hyperlink>
      <w:r w:rsidRPr="00385C3E">
        <w:rPr>
          <w:rFonts w:ascii="Arial" w:eastAsia="Times New Roman" w:hAnsi="Arial" w:cs="Arial"/>
          <w:color w:val="333333"/>
          <w:sz w:val="21"/>
          <w:szCs w:val="21"/>
        </w:rPr>
        <w:t>.</w:t>
      </w:r>
    </w:p>
    <w:p w:rsidR="00385C3E" w:rsidRPr="00385C3E" w:rsidRDefault="00385C3E" w:rsidP="00385C3E">
      <w:pPr>
        <w:spacing w:after="100" w:afterAutospacing="1"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385C3E" w:rsidRPr="00385C3E" w:rsidRDefault="00385C3E" w:rsidP="00385C3E">
      <w:pPr>
        <w:shd w:val="clear" w:color="auto" w:fill="F6FAFF"/>
        <w:spacing w:after="75" w:line="315" w:lineRule="atLeast"/>
        <w:rPr>
          <w:rFonts w:ascii="Arial" w:eastAsia="Times New Roman" w:hAnsi="Arial" w:cs="Arial"/>
          <w:color w:val="333333"/>
          <w:sz w:val="21"/>
          <w:szCs w:val="21"/>
        </w:rPr>
      </w:pPr>
      <w:r w:rsidRPr="00385C3E">
        <w:rPr>
          <w:rFonts w:ascii="Arial" w:eastAsia="Times New Roman" w:hAnsi="Arial" w:cs="Arial"/>
          <w:b/>
          <w:bCs/>
          <w:color w:val="333333"/>
          <w:sz w:val="21"/>
          <w:szCs w:val="21"/>
        </w:rPr>
        <w:t xml:space="preserve">Review </w:t>
      </w:r>
      <w:proofErr w:type="spellStart"/>
      <w:r w:rsidRPr="00385C3E">
        <w:rPr>
          <w:rFonts w:ascii="Arial" w:eastAsia="Times New Roman" w:hAnsi="Arial" w:cs="Arial"/>
          <w:b/>
          <w:bCs/>
          <w:color w:val="333333"/>
          <w:sz w:val="21"/>
          <w:szCs w:val="21"/>
        </w:rPr>
        <w:t>criterialess</w:t>
      </w:r>
      <w:proofErr w:type="spellEnd"/>
      <w:r w:rsidRPr="00385C3E">
        <w:rPr>
          <w:rFonts w:ascii="Arial" w:eastAsia="Times New Roman" w:hAnsi="Arial" w:cs="Arial"/>
          <w:b/>
          <w:bCs/>
          <w:color w:val="333333"/>
          <w:sz w:val="21"/>
          <w:szCs w:val="21"/>
        </w:rPr>
        <w:t> </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For each question</w:t>
      </w:r>
    </w:p>
    <w:p w:rsidR="00385C3E" w:rsidRPr="00385C3E" w:rsidRDefault="00385C3E" w:rsidP="00385C3E">
      <w:pPr>
        <w:numPr>
          <w:ilvl w:val="0"/>
          <w:numId w:val="1"/>
        </w:numPr>
        <w:spacing w:before="100" w:beforeAutospacing="1" w:after="15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Does the plot appear to address the question being asked?</w:t>
      </w:r>
    </w:p>
    <w:p w:rsidR="00385C3E" w:rsidRPr="00385C3E" w:rsidRDefault="00385C3E" w:rsidP="00385C3E">
      <w:pPr>
        <w:numPr>
          <w:ilvl w:val="0"/>
          <w:numId w:val="1"/>
        </w:numPr>
        <w:spacing w:before="100" w:beforeAutospacing="1" w:after="100" w:afterAutospacing="1"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Does the plot appear to address the question being asked?</w:t>
      </w:r>
    </w:p>
    <w:p w:rsidR="00385C3E" w:rsidRPr="00385C3E" w:rsidRDefault="00385C3E" w:rsidP="00385C3E">
      <w:pPr>
        <w:shd w:val="clear" w:color="auto" w:fill="F6FAFF"/>
        <w:spacing w:after="75" w:line="315" w:lineRule="atLeast"/>
        <w:rPr>
          <w:rFonts w:ascii="Arial" w:eastAsia="Times New Roman" w:hAnsi="Arial" w:cs="Arial"/>
          <w:color w:val="333333"/>
          <w:sz w:val="21"/>
          <w:szCs w:val="21"/>
        </w:rPr>
      </w:pPr>
      <w:proofErr w:type="spellStart"/>
      <w:r w:rsidRPr="00385C3E">
        <w:rPr>
          <w:rFonts w:ascii="Arial" w:eastAsia="Times New Roman" w:hAnsi="Arial" w:cs="Arial"/>
          <w:b/>
          <w:bCs/>
          <w:color w:val="333333"/>
          <w:sz w:val="21"/>
          <w:szCs w:val="21"/>
        </w:rPr>
        <w:t>Dataless</w:t>
      </w:r>
      <w:proofErr w:type="spellEnd"/>
      <w:r w:rsidRPr="00385C3E">
        <w:rPr>
          <w:rFonts w:ascii="Arial" w:eastAsia="Times New Roman" w:hAnsi="Arial" w:cs="Arial"/>
          <w:b/>
          <w:bCs/>
          <w:color w:val="333333"/>
          <w:sz w:val="21"/>
          <w:szCs w:val="21"/>
        </w:rPr>
        <w:t> </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The data for this assignment are available from the course web site as a single zip file:</w:t>
      </w:r>
    </w:p>
    <w:p w:rsidR="00385C3E" w:rsidRPr="00385C3E" w:rsidRDefault="00473592" w:rsidP="00385C3E">
      <w:pPr>
        <w:numPr>
          <w:ilvl w:val="0"/>
          <w:numId w:val="2"/>
        </w:numPr>
        <w:spacing w:before="100" w:beforeAutospacing="1" w:after="100" w:afterAutospacing="1" w:line="315" w:lineRule="atLeast"/>
        <w:ind w:left="-105"/>
        <w:rPr>
          <w:rFonts w:ascii="Arial" w:eastAsia="Times New Roman" w:hAnsi="Arial" w:cs="Arial"/>
          <w:color w:val="333333"/>
          <w:sz w:val="21"/>
          <w:szCs w:val="21"/>
        </w:rPr>
      </w:pPr>
      <w:hyperlink r:id="rId6" w:tgtFrame="_blank" w:history="1">
        <w:r w:rsidR="00385C3E" w:rsidRPr="00385C3E">
          <w:rPr>
            <w:rFonts w:ascii="Arial" w:eastAsia="Times New Roman" w:hAnsi="Arial" w:cs="Arial"/>
            <w:color w:val="2775D1"/>
            <w:sz w:val="21"/>
            <w:szCs w:val="21"/>
            <w:u w:val="single"/>
          </w:rPr>
          <w:t>Data for Peer Assessment</w:t>
        </w:r>
      </w:hyperlink>
      <w:r w:rsidR="00385C3E" w:rsidRPr="00385C3E">
        <w:rPr>
          <w:rFonts w:ascii="Arial" w:eastAsia="Times New Roman" w:hAnsi="Arial" w:cs="Arial"/>
          <w:color w:val="333333"/>
          <w:sz w:val="21"/>
          <w:szCs w:val="21"/>
        </w:rPr>
        <w:t> [29Mb]</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The zip file contains two files:</w:t>
      </w:r>
    </w:p>
    <w:p w:rsidR="00385C3E" w:rsidRPr="00385C3E" w:rsidRDefault="00385C3E" w:rsidP="00385C3E">
      <w:pPr>
        <w:spacing w:after="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PM2.5 Emissions Data (</w:t>
      </w:r>
      <w:r w:rsidRPr="00385C3E">
        <w:rPr>
          <w:rFonts w:ascii="MathJax_Typewriter" w:eastAsia="Times New Roman" w:hAnsi="MathJax_Typewriter" w:cs="Arial"/>
          <w:color w:val="FF0000"/>
          <w:sz w:val="26"/>
          <w:szCs w:val="26"/>
          <w:bdr w:val="none" w:sz="0" w:space="0" w:color="auto" w:frame="1"/>
        </w:rPr>
        <w:t>summarySCC_PM25.rds</w:t>
      </w:r>
      <w:r w:rsidRPr="00385C3E">
        <w:rPr>
          <w:rFonts w:ascii="Arial" w:eastAsia="Times New Roman" w:hAnsi="Arial" w:cs="Arial"/>
          <w:color w:val="333333"/>
          <w:sz w:val="21"/>
          <w:szCs w:val="21"/>
        </w:rPr>
        <w:t>): This file contains a data frame with all of the PM2.5 emissions data for 1999, 2002, 2005, and 2008. For each year, the table contains number of </w:t>
      </w:r>
      <w:r w:rsidRPr="00385C3E">
        <w:rPr>
          <w:rFonts w:ascii="Arial" w:eastAsia="Times New Roman" w:hAnsi="Arial" w:cs="Arial"/>
          <w:b/>
          <w:bCs/>
          <w:color w:val="333333"/>
          <w:sz w:val="21"/>
          <w:szCs w:val="21"/>
        </w:rPr>
        <w:t>tons</w:t>
      </w:r>
      <w:r w:rsidRPr="00385C3E">
        <w:rPr>
          <w:rFonts w:ascii="Arial" w:eastAsia="Times New Roman" w:hAnsi="Arial" w:cs="Arial"/>
          <w:color w:val="333333"/>
          <w:sz w:val="21"/>
          <w:szCs w:val="21"/>
        </w:rPr>
        <w:t> of PM2.5 emitted from a specific type of source for the entire year. Here are the first few rows.</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w:t>
      </w:r>
      <w:proofErr w:type="spellStart"/>
      <w:proofErr w:type="gramStart"/>
      <w:r w:rsidRPr="00385C3E">
        <w:rPr>
          <w:rFonts w:ascii="Consolas" w:eastAsia="Times New Roman" w:hAnsi="Consolas" w:cs="Courier New"/>
          <w:color w:val="FFFFFF"/>
          <w:sz w:val="20"/>
          <w:szCs w:val="20"/>
        </w:rPr>
        <w:t>fips</w:t>
      </w:r>
      <w:proofErr w:type="spellEnd"/>
      <w:proofErr w:type="gramEnd"/>
      <w:r w:rsidRPr="00385C3E">
        <w:rPr>
          <w:rFonts w:ascii="Consolas" w:eastAsia="Times New Roman" w:hAnsi="Consolas" w:cs="Courier New"/>
          <w:color w:val="FFFFFF"/>
          <w:sz w:val="20"/>
          <w:szCs w:val="20"/>
        </w:rPr>
        <w:t xml:space="preserve">      SCC Pollutant Emissions  type year</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w:t>
      </w:r>
      <w:proofErr w:type="gramStart"/>
      <w:r w:rsidRPr="00385C3E">
        <w:rPr>
          <w:rFonts w:ascii="Consolas" w:eastAsia="Times New Roman" w:hAnsi="Consolas" w:cs="Courier New"/>
          <w:color w:val="FFFFFF"/>
          <w:sz w:val="20"/>
          <w:szCs w:val="20"/>
        </w:rPr>
        <w:t>4  09001</w:t>
      </w:r>
      <w:proofErr w:type="gramEnd"/>
      <w:r w:rsidRPr="00385C3E">
        <w:rPr>
          <w:rFonts w:ascii="Consolas" w:eastAsia="Times New Roman" w:hAnsi="Consolas" w:cs="Courier New"/>
          <w:color w:val="FFFFFF"/>
          <w:sz w:val="20"/>
          <w:szCs w:val="20"/>
        </w:rPr>
        <w:t xml:space="preserve"> 10100401  PM25-PRI    15.714 POINT 1999</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w:t>
      </w:r>
      <w:proofErr w:type="gramStart"/>
      <w:r w:rsidRPr="00385C3E">
        <w:rPr>
          <w:rFonts w:ascii="Consolas" w:eastAsia="Times New Roman" w:hAnsi="Consolas" w:cs="Courier New"/>
          <w:color w:val="FFFFFF"/>
          <w:sz w:val="20"/>
          <w:szCs w:val="20"/>
        </w:rPr>
        <w:t>8  09001</w:t>
      </w:r>
      <w:proofErr w:type="gramEnd"/>
      <w:r w:rsidRPr="00385C3E">
        <w:rPr>
          <w:rFonts w:ascii="Consolas" w:eastAsia="Times New Roman" w:hAnsi="Consolas" w:cs="Courier New"/>
          <w:color w:val="FFFFFF"/>
          <w:sz w:val="20"/>
          <w:szCs w:val="20"/>
        </w:rPr>
        <w:t xml:space="preserve"> 10100404  PM25-PRI   234.178 POINT 1999</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12 09001 </w:t>
      </w:r>
      <w:proofErr w:type="gramStart"/>
      <w:r w:rsidRPr="00385C3E">
        <w:rPr>
          <w:rFonts w:ascii="Consolas" w:eastAsia="Times New Roman" w:hAnsi="Consolas" w:cs="Courier New"/>
          <w:color w:val="FFFFFF"/>
          <w:sz w:val="20"/>
          <w:szCs w:val="20"/>
        </w:rPr>
        <w:t>10100501  PM25</w:t>
      </w:r>
      <w:proofErr w:type="gramEnd"/>
      <w:r w:rsidRPr="00385C3E">
        <w:rPr>
          <w:rFonts w:ascii="Consolas" w:eastAsia="Times New Roman" w:hAnsi="Consolas" w:cs="Courier New"/>
          <w:color w:val="FFFFFF"/>
          <w:sz w:val="20"/>
          <w:szCs w:val="20"/>
        </w:rPr>
        <w:t>-PRI     0.128 POINT 1999</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16 09001 </w:t>
      </w:r>
      <w:proofErr w:type="gramStart"/>
      <w:r w:rsidRPr="00385C3E">
        <w:rPr>
          <w:rFonts w:ascii="Consolas" w:eastAsia="Times New Roman" w:hAnsi="Consolas" w:cs="Courier New"/>
          <w:color w:val="FFFFFF"/>
          <w:sz w:val="20"/>
          <w:szCs w:val="20"/>
        </w:rPr>
        <w:t>10200401  PM25</w:t>
      </w:r>
      <w:proofErr w:type="gramEnd"/>
      <w:r w:rsidRPr="00385C3E">
        <w:rPr>
          <w:rFonts w:ascii="Consolas" w:eastAsia="Times New Roman" w:hAnsi="Consolas" w:cs="Courier New"/>
          <w:color w:val="FFFFFF"/>
          <w:sz w:val="20"/>
          <w:szCs w:val="20"/>
        </w:rPr>
        <w:t>-PRI     2.036 POINT 1999</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20 09001 </w:t>
      </w:r>
      <w:proofErr w:type="gramStart"/>
      <w:r w:rsidRPr="00385C3E">
        <w:rPr>
          <w:rFonts w:ascii="Consolas" w:eastAsia="Times New Roman" w:hAnsi="Consolas" w:cs="Courier New"/>
          <w:color w:val="FFFFFF"/>
          <w:sz w:val="20"/>
          <w:szCs w:val="20"/>
        </w:rPr>
        <w:t>10200504  PM25</w:t>
      </w:r>
      <w:proofErr w:type="gramEnd"/>
      <w:r w:rsidRPr="00385C3E">
        <w:rPr>
          <w:rFonts w:ascii="Consolas" w:eastAsia="Times New Roman" w:hAnsi="Consolas" w:cs="Courier New"/>
          <w:color w:val="FFFFFF"/>
          <w:sz w:val="20"/>
          <w:szCs w:val="20"/>
        </w:rPr>
        <w:t>-PRI     0.388 POINT 1999</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 24 09001 </w:t>
      </w:r>
      <w:proofErr w:type="gramStart"/>
      <w:r w:rsidRPr="00385C3E">
        <w:rPr>
          <w:rFonts w:ascii="Consolas" w:eastAsia="Times New Roman" w:hAnsi="Consolas" w:cs="Courier New"/>
          <w:color w:val="FFFFFF"/>
          <w:sz w:val="20"/>
          <w:szCs w:val="20"/>
        </w:rPr>
        <w:t>10200602  PM25</w:t>
      </w:r>
      <w:proofErr w:type="gramEnd"/>
      <w:r w:rsidRPr="00385C3E">
        <w:rPr>
          <w:rFonts w:ascii="Consolas" w:eastAsia="Times New Roman" w:hAnsi="Consolas" w:cs="Courier New"/>
          <w:color w:val="FFFFFF"/>
          <w:sz w:val="20"/>
          <w:szCs w:val="20"/>
        </w:rPr>
        <w:t>-PRI     1.490 POINT 1999</w:t>
      </w:r>
    </w:p>
    <w:p w:rsidR="00385C3E" w:rsidRPr="00385C3E" w:rsidRDefault="00385C3E" w:rsidP="00385C3E">
      <w:pPr>
        <w:numPr>
          <w:ilvl w:val="0"/>
          <w:numId w:val="3"/>
        </w:numPr>
        <w:spacing w:beforeAutospacing="1" w:after="0" w:line="315" w:lineRule="atLeast"/>
        <w:ind w:left="-105"/>
        <w:rPr>
          <w:rFonts w:ascii="Arial" w:eastAsia="Times New Roman" w:hAnsi="Arial" w:cs="Arial"/>
          <w:color w:val="333333"/>
          <w:sz w:val="21"/>
          <w:szCs w:val="21"/>
        </w:rPr>
      </w:pPr>
      <w:proofErr w:type="spellStart"/>
      <w:r w:rsidRPr="00385C3E">
        <w:rPr>
          <w:rFonts w:ascii="MathJax_Typewriter" w:eastAsia="Times New Roman" w:hAnsi="MathJax_Typewriter" w:cs="Arial"/>
          <w:color w:val="FF0000"/>
          <w:sz w:val="26"/>
          <w:szCs w:val="26"/>
          <w:bdr w:val="none" w:sz="0" w:space="0" w:color="auto" w:frame="1"/>
        </w:rPr>
        <w:lastRenderedPageBreak/>
        <w:t>fips</w:t>
      </w:r>
      <w:proofErr w:type="spellEnd"/>
      <w:r w:rsidRPr="00385C3E">
        <w:rPr>
          <w:rFonts w:ascii="Arial" w:eastAsia="Times New Roman" w:hAnsi="Arial" w:cs="Arial"/>
          <w:color w:val="333333"/>
          <w:sz w:val="21"/>
          <w:szCs w:val="21"/>
        </w:rPr>
        <w:t>: A five-digit number (represented as a string) indicating the U.S. county</w:t>
      </w:r>
    </w:p>
    <w:p w:rsidR="00385C3E" w:rsidRPr="00385C3E" w:rsidRDefault="00385C3E" w:rsidP="00385C3E">
      <w:pPr>
        <w:numPr>
          <w:ilvl w:val="0"/>
          <w:numId w:val="3"/>
        </w:numPr>
        <w:spacing w:beforeAutospacing="1" w:after="0" w:line="315" w:lineRule="atLeast"/>
        <w:ind w:left="-105"/>
        <w:rPr>
          <w:rFonts w:ascii="Arial" w:eastAsia="Times New Roman" w:hAnsi="Arial" w:cs="Arial"/>
          <w:color w:val="333333"/>
          <w:sz w:val="21"/>
          <w:szCs w:val="21"/>
        </w:rPr>
      </w:pPr>
      <w:r w:rsidRPr="00385C3E">
        <w:rPr>
          <w:rFonts w:ascii="MathJax_Typewriter" w:eastAsia="Times New Roman" w:hAnsi="MathJax_Typewriter" w:cs="Arial"/>
          <w:color w:val="FF0000"/>
          <w:sz w:val="26"/>
          <w:szCs w:val="26"/>
          <w:bdr w:val="none" w:sz="0" w:space="0" w:color="auto" w:frame="1"/>
        </w:rPr>
        <w:t>SCC</w:t>
      </w:r>
      <w:r w:rsidRPr="00385C3E">
        <w:rPr>
          <w:rFonts w:ascii="Arial" w:eastAsia="Times New Roman" w:hAnsi="Arial" w:cs="Arial"/>
          <w:color w:val="333333"/>
          <w:sz w:val="21"/>
          <w:szCs w:val="21"/>
        </w:rPr>
        <w:t>: The name of the source as indicated by a digit string (see source code classification table)</w:t>
      </w:r>
    </w:p>
    <w:p w:rsidR="00385C3E" w:rsidRPr="00385C3E" w:rsidRDefault="00385C3E" w:rsidP="00385C3E">
      <w:pPr>
        <w:numPr>
          <w:ilvl w:val="0"/>
          <w:numId w:val="3"/>
        </w:numPr>
        <w:spacing w:beforeAutospacing="1" w:after="0" w:line="315" w:lineRule="atLeast"/>
        <w:ind w:left="-105"/>
        <w:rPr>
          <w:rFonts w:ascii="Arial" w:eastAsia="Times New Roman" w:hAnsi="Arial" w:cs="Arial"/>
          <w:color w:val="333333"/>
          <w:sz w:val="21"/>
          <w:szCs w:val="21"/>
        </w:rPr>
      </w:pPr>
      <w:r w:rsidRPr="00385C3E">
        <w:rPr>
          <w:rFonts w:ascii="MathJax_Typewriter" w:eastAsia="Times New Roman" w:hAnsi="MathJax_Typewriter" w:cs="Arial"/>
          <w:color w:val="FF0000"/>
          <w:sz w:val="26"/>
          <w:szCs w:val="26"/>
          <w:bdr w:val="none" w:sz="0" w:space="0" w:color="auto" w:frame="1"/>
        </w:rPr>
        <w:t>Pollutant</w:t>
      </w:r>
      <w:r w:rsidRPr="00385C3E">
        <w:rPr>
          <w:rFonts w:ascii="Arial" w:eastAsia="Times New Roman" w:hAnsi="Arial" w:cs="Arial"/>
          <w:color w:val="333333"/>
          <w:sz w:val="21"/>
          <w:szCs w:val="21"/>
        </w:rPr>
        <w:t>: A string indicating the pollutant</w:t>
      </w:r>
    </w:p>
    <w:p w:rsidR="00385C3E" w:rsidRPr="00385C3E" w:rsidRDefault="00385C3E" w:rsidP="00385C3E">
      <w:pPr>
        <w:numPr>
          <w:ilvl w:val="0"/>
          <w:numId w:val="3"/>
        </w:numPr>
        <w:spacing w:beforeAutospacing="1" w:after="0" w:line="315" w:lineRule="atLeast"/>
        <w:ind w:left="-105"/>
        <w:rPr>
          <w:rFonts w:ascii="Arial" w:eastAsia="Times New Roman" w:hAnsi="Arial" w:cs="Arial"/>
          <w:color w:val="333333"/>
          <w:sz w:val="21"/>
          <w:szCs w:val="21"/>
        </w:rPr>
      </w:pPr>
      <w:r w:rsidRPr="00385C3E">
        <w:rPr>
          <w:rFonts w:ascii="MathJax_Typewriter" w:eastAsia="Times New Roman" w:hAnsi="MathJax_Typewriter" w:cs="Arial"/>
          <w:color w:val="FF0000"/>
          <w:sz w:val="26"/>
          <w:szCs w:val="26"/>
          <w:bdr w:val="none" w:sz="0" w:space="0" w:color="auto" w:frame="1"/>
        </w:rPr>
        <w:t>Emissions</w:t>
      </w:r>
      <w:r w:rsidRPr="00385C3E">
        <w:rPr>
          <w:rFonts w:ascii="Arial" w:eastAsia="Times New Roman" w:hAnsi="Arial" w:cs="Arial"/>
          <w:color w:val="333333"/>
          <w:sz w:val="21"/>
          <w:szCs w:val="21"/>
        </w:rPr>
        <w:t>: Amount of PM2.5 emitted, in tons</w:t>
      </w:r>
    </w:p>
    <w:p w:rsidR="00385C3E" w:rsidRPr="00385C3E" w:rsidRDefault="00385C3E" w:rsidP="00385C3E">
      <w:pPr>
        <w:numPr>
          <w:ilvl w:val="0"/>
          <w:numId w:val="3"/>
        </w:numPr>
        <w:spacing w:beforeAutospacing="1" w:after="0" w:line="315" w:lineRule="atLeast"/>
        <w:ind w:left="-105"/>
        <w:rPr>
          <w:rFonts w:ascii="Arial" w:eastAsia="Times New Roman" w:hAnsi="Arial" w:cs="Arial"/>
          <w:color w:val="333333"/>
          <w:sz w:val="21"/>
          <w:szCs w:val="21"/>
        </w:rPr>
      </w:pPr>
      <w:r w:rsidRPr="00385C3E">
        <w:rPr>
          <w:rFonts w:ascii="MathJax_Typewriter" w:eastAsia="Times New Roman" w:hAnsi="MathJax_Typewriter" w:cs="Arial"/>
          <w:color w:val="FF0000"/>
          <w:sz w:val="26"/>
          <w:szCs w:val="26"/>
          <w:bdr w:val="none" w:sz="0" w:space="0" w:color="auto" w:frame="1"/>
        </w:rPr>
        <w:t>type</w:t>
      </w:r>
      <w:r w:rsidRPr="00385C3E">
        <w:rPr>
          <w:rFonts w:ascii="Arial" w:eastAsia="Times New Roman" w:hAnsi="Arial" w:cs="Arial"/>
          <w:color w:val="333333"/>
          <w:sz w:val="21"/>
          <w:szCs w:val="21"/>
        </w:rPr>
        <w:t>: The type of source (point, non-point, on-road, or non-road)</w:t>
      </w:r>
    </w:p>
    <w:p w:rsidR="00385C3E" w:rsidRPr="00385C3E" w:rsidRDefault="00385C3E" w:rsidP="00385C3E">
      <w:pPr>
        <w:numPr>
          <w:ilvl w:val="0"/>
          <w:numId w:val="3"/>
        </w:numPr>
        <w:spacing w:beforeAutospacing="1" w:after="0" w:afterAutospacing="1" w:line="315" w:lineRule="atLeast"/>
        <w:ind w:left="-105"/>
        <w:rPr>
          <w:rFonts w:ascii="Arial" w:eastAsia="Times New Roman" w:hAnsi="Arial" w:cs="Arial"/>
          <w:color w:val="333333"/>
          <w:sz w:val="21"/>
          <w:szCs w:val="21"/>
        </w:rPr>
      </w:pPr>
      <w:r w:rsidRPr="00385C3E">
        <w:rPr>
          <w:rFonts w:ascii="MathJax_Typewriter" w:eastAsia="Times New Roman" w:hAnsi="MathJax_Typewriter" w:cs="Arial"/>
          <w:color w:val="FF0000"/>
          <w:sz w:val="26"/>
          <w:szCs w:val="26"/>
          <w:bdr w:val="none" w:sz="0" w:space="0" w:color="auto" w:frame="1"/>
        </w:rPr>
        <w:t>year</w:t>
      </w:r>
      <w:r w:rsidRPr="00385C3E">
        <w:rPr>
          <w:rFonts w:ascii="Arial" w:eastAsia="Times New Roman" w:hAnsi="Arial" w:cs="Arial"/>
          <w:color w:val="333333"/>
          <w:sz w:val="21"/>
          <w:szCs w:val="21"/>
        </w:rPr>
        <w:t>: The year of emissions recorded</w:t>
      </w:r>
    </w:p>
    <w:p w:rsidR="00385C3E" w:rsidRPr="00385C3E" w:rsidRDefault="00385C3E" w:rsidP="00385C3E">
      <w:pPr>
        <w:spacing w:after="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Source Classification Code Table (</w:t>
      </w:r>
      <w:proofErr w:type="spellStart"/>
      <w:r w:rsidRPr="00385C3E">
        <w:rPr>
          <w:rFonts w:ascii="MathJax_Typewriter" w:eastAsia="Times New Roman" w:hAnsi="MathJax_Typewriter" w:cs="Arial"/>
          <w:color w:val="FF0000"/>
          <w:sz w:val="26"/>
          <w:szCs w:val="26"/>
          <w:bdr w:val="none" w:sz="0" w:space="0" w:color="auto" w:frame="1"/>
        </w:rPr>
        <w:t>Source_Classification_Code.rds</w:t>
      </w:r>
      <w:proofErr w:type="spellEnd"/>
      <w:r w:rsidRPr="00385C3E">
        <w:rPr>
          <w:rFonts w:ascii="Arial" w:eastAsia="Times New Roman" w:hAnsi="Arial" w:cs="Arial"/>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385C3E" w:rsidRPr="00385C3E" w:rsidRDefault="00385C3E" w:rsidP="00385C3E">
      <w:pPr>
        <w:spacing w:after="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You can read each of the two files using the </w:t>
      </w:r>
      <w:proofErr w:type="spellStart"/>
      <w:proofErr w:type="gramStart"/>
      <w:r w:rsidRPr="00385C3E">
        <w:rPr>
          <w:rFonts w:ascii="MathJax_Typewriter" w:eastAsia="Times New Roman" w:hAnsi="MathJax_Typewriter" w:cs="Arial"/>
          <w:color w:val="FF0000"/>
          <w:sz w:val="26"/>
          <w:szCs w:val="26"/>
          <w:bdr w:val="none" w:sz="0" w:space="0" w:color="auto" w:frame="1"/>
        </w:rPr>
        <w:t>readRDS</w:t>
      </w:r>
      <w:proofErr w:type="spellEnd"/>
      <w:r w:rsidRPr="00385C3E">
        <w:rPr>
          <w:rFonts w:ascii="MathJax_Typewriter" w:eastAsia="Times New Roman" w:hAnsi="MathJax_Typewriter" w:cs="Arial"/>
          <w:color w:val="FF0000"/>
          <w:sz w:val="26"/>
          <w:szCs w:val="26"/>
          <w:bdr w:val="none" w:sz="0" w:space="0" w:color="auto" w:frame="1"/>
        </w:rPr>
        <w:t>(</w:t>
      </w:r>
      <w:proofErr w:type="gramEnd"/>
      <w:r w:rsidRPr="00385C3E">
        <w:rPr>
          <w:rFonts w:ascii="MathJax_Typewriter" w:eastAsia="Times New Roman" w:hAnsi="MathJax_Typewriter" w:cs="Arial"/>
          <w:color w:val="FF0000"/>
          <w:sz w:val="26"/>
          <w:szCs w:val="26"/>
          <w:bdr w:val="none" w:sz="0" w:space="0" w:color="auto" w:frame="1"/>
        </w:rPr>
        <w:t>)</w:t>
      </w:r>
      <w:r w:rsidRPr="00385C3E">
        <w:rPr>
          <w:rFonts w:ascii="Arial" w:eastAsia="Times New Roman" w:hAnsi="Arial" w:cs="Arial"/>
          <w:color w:val="333333"/>
          <w:sz w:val="21"/>
          <w:szCs w:val="21"/>
        </w:rPr>
        <w:t> function in R. For example, reading in each file can be done with the following code:</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This first line will likely take a few seconds. Be patient!</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NEI &lt;- </w:t>
      </w:r>
      <w:proofErr w:type="spellStart"/>
      <w:proofErr w:type="gramStart"/>
      <w:r w:rsidRPr="00385C3E">
        <w:rPr>
          <w:rFonts w:ascii="Consolas" w:eastAsia="Times New Roman" w:hAnsi="Consolas" w:cs="Courier New"/>
          <w:color w:val="FFFFFF"/>
          <w:sz w:val="20"/>
          <w:szCs w:val="20"/>
        </w:rPr>
        <w:t>readRDS</w:t>
      </w:r>
      <w:proofErr w:type="spellEnd"/>
      <w:r w:rsidRPr="00385C3E">
        <w:rPr>
          <w:rFonts w:ascii="Consolas" w:eastAsia="Times New Roman" w:hAnsi="Consolas" w:cs="Courier New"/>
          <w:color w:val="FFFFFF"/>
          <w:sz w:val="20"/>
          <w:szCs w:val="20"/>
        </w:rPr>
        <w:t>(</w:t>
      </w:r>
      <w:proofErr w:type="gramEnd"/>
      <w:r w:rsidRPr="00385C3E">
        <w:rPr>
          <w:rFonts w:ascii="Consolas" w:eastAsia="Times New Roman" w:hAnsi="Consolas" w:cs="Courier New"/>
          <w:color w:val="FFFFFF"/>
          <w:sz w:val="20"/>
          <w:szCs w:val="20"/>
        </w:rPr>
        <w:t>"summarySCC_PM25.rds")</w:t>
      </w:r>
    </w:p>
    <w:p w:rsidR="00385C3E" w:rsidRPr="00385C3E" w:rsidRDefault="00385C3E" w:rsidP="00385C3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385C3E">
        <w:rPr>
          <w:rFonts w:ascii="Consolas" w:eastAsia="Times New Roman" w:hAnsi="Consolas" w:cs="Courier New"/>
          <w:color w:val="FFFFFF"/>
          <w:sz w:val="20"/>
          <w:szCs w:val="20"/>
        </w:rPr>
        <w:t xml:space="preserve">SCC &lt;- </w:t>
      </w:r>
      <w:proofErr w:type="spellStart"/>
      <w:proofErr w:type="gramStart"/>
      <w:r w:rsidRPr="00385C3E">
        <w:rPr>
          <w:rFonts w:ascii="Consolas" w:eastAsia="Times New Roman" w:hAnsi="Consolas" w:cs="Courier New"/>
          <w:color w:val="FFFFFF"/>
          <w:sz w:val="20"/>
          <w:szCs w:val="20"/>
        </w:rPr>
        <w:t>readRDS</w:t>
      </w:r>
      <w:proofErr w:type="spellEnd"/>
      <w:r w:rsidRPr="00385C3E">
        <w:rPr>
          <w:rFonts w:ascii="Consolas" w:eastAsia="Times New Roman" w:hAnsi="Consolas" w:cs="Courier New"/>
          <w:color w:val="FFFFFF"/>
          <w:sz w:val="20"/>
          <w:szCs w:val="20"/>
        </w:rPr>
        <w:t>(</w:t>
      </w:r>
      <w:proofErr w:type="gramEnd"/>
      <w:r w:rsidRPr="00385C3E">
        <w:rPr>
          <w:rFonts w:ascii="Consolas" w:eastAsia="Times New Roman" w:hAnsi="Consolas" w:cs="Courier New"/>
          <w:color w:val="FFFFFF"/>
          <w:sz w:val="20"/>
          <w:szCs w:val="20"/>
        </w:rPr>
        <w:t>"</w:t>
      </w:r>
      <w:proofErr w:type="spellStart"/>
      <w:r w:rsidRPr="00385C3E">
        <w:rPr>
          <w:rFonts w:ascii="Consolas" w:eastAsia="Times New Roman" w:hAnsi="Consolas" w:cs="Courier New"/>
          <w:color w:val="FFFFFF"/>
          <w:sz w:val="20"/>
          <w:szCs w:val="20"/>
        </w:rPr>
        <w:t>Source_Classification_Code.rds</w:t>
      </w:r>
      <w:proofErr w:type="spellEnd"/>
      <w:r w:rsidRPr="00385C3E">
        <w:rPr>
          <w:rFonts w:ascii="Consolas" w:eastAsia="Times New Roman" w:hAnsi="Consolas" w:cs="Courier New"/>
          <w:color w:val="FFFFFF"/>
          <w:sz w:val="20"/>
          <w:szCs w:val="20"/>
        </w:rPr>
        <w:t>")</w:t>
      </w:r>
    </w:p>
    <w:p w:rsidR="00385C3E" w:rsidRPr="00385C3E" w:rsidRDefault="00385C3E" w:rsidP="00385C3E">
      <w:pPr>
        <w:spacing w:after="0" w:afterAutospacing="1" w:line="315" w:lineRule="atLeast"/>
        <w:rPr>
          <w:rFonts w:ascii="Arial" w:eastAsia="Times New Roman" w:hAnsi="Arial" w:cs="Arial"/>
          <w:color w:val="333333"/>
          <w:sz w:val="21"/>
          <w:szCs w:val="21"/>
        </w:rPr>
      </w:pPr>
      <w:proofErr w:type="gramStart"/>
      <w:r w:rsidRPr="00385C3E">
        <w:rPr>
          <w:rFonts w:ascii="Arial" w:eastAsia="Times New Roman" w:hAnsi="Arial" w:cs="Arial"/>
          <w:color w:val="333333"/>
          <w:sz w:val="21"/>
          <w:szCs w:val="21"/>
        </w:rPr>
        <w:t>as</w:t>
      </w:r>
      <w:proofErr w:type="gramEnd"/>
      <w:r w:rsidRPr="00385C3E">
        <w:rPr>
          <w:rFonts w:ascii="Arial" w:eastAsia="Times New Roman" w:hAnsi="Arial" w:cs="Arial"/>
          <w:color w:val="333333"/>
          <w:sz w:val="21"/>
          <w:szCs w:val="21"/>
        </w:rPr>
        <w:t xml:space="preserve"> long as each of those files is in your current working directory (check by calling </w:t>
      </w:r>
      <w:proofErr w:type="spellStart"/>
      <w:r w:rsidRPr="00385C3E">
        <w:rPr>
          <w:rFonts w:ascii="MathJax_Typewriter" w:eastAsia="Times New Roman" w:hAnsi="MathJax_Typewriter" w:cs="Arial"/>
          <w:color w:val="FF0000"/>
          <w:sz w:val="26"/>
          <w:szCs w:val="26"/>
          <w:bdr w:val="none" w:sz="0" w:space="0" w:color="auto" w:frame="1"/>
        </w:rPr>
        <w:t>dir</w:t>
      </w:r>
      <w:proofErr w:type="spellEnd"/>
      <w:r w:rsidRPr="00385C3E">
        <w:rPr>
          <w:rFonts w:ascii="MathJax_Typewriter" w:eastAsia="Times New Roman" w:hAnsi="MathJax_Typewriter" w:cs="Arial"/>
          <w:color w:val="FF0000"/>
          <w:sz w:val="26"/>
          <w:szCs w:val="26"/>
          <w:bdr w:val="none" w:sz="0" w:space="0" w:color="auto" w:frame="1"/>
        </w:rPr>
        <w:t>()</w:t>
      </w:r>
      <w:r w:rsidRPr="00385C3E">
        <w:rPr>
          <w:rFonts w:ascii="Arial" w:eastAsia="Times New Roman" w:hAnsi="Arial" w:cs="Arial"/>
          <w:color w:val="333333"/>
          <w:sz w:val="21"/>
          <w:szCs w:val="21"/>
        </w:rPr>
        <w:t> and see if those files are in the listing).</w:t>
      </w:r>
    </w:p>
    <w:p w:rsidR="00385C3E" w:rsidRPr="00385C3E" w:rsidRDefault="00385C3E" w:rsidP="00385C3E">
      <w:pPr>
        <w:shd w:val="clear" w:color="auto" w:fill="F6FAFF"/>
        <w:spacing w:after="75" w:line="315" w:lineRule="atLeast"/>
        <w:rPr>
          <w:rFonts w:ascii="Arial" w:eastAsia="Times New Roman" w:hAnsi="Arial" w:cs="Arial"/>
          <w:color w:val="333333"/>
          <w:sz w:val="21"/>
          <w:szCs w:val="21"/>
        </w:rPr>
      </w:pPr>
      <w:proofErr w:type="spellStart"/>
      <w:r w:rsidRPr="00385C3E">
        <w:rPr>
          <w:rFonts w:ascii="Arial" w:eastAsia="Times New Roman" w:hAnsi="Arial" w:cs="Arial"/>
          <w:b/>
          <w:bCs/>
          <w:color w:val="333333"/>
          <w:sz w:val="21"/>
          <w:szCs w:val="21"/>
        </w:rPr>
        <w:t>Assignmentless</w:t>
      </w:r>
      <w:proofErr w:type="spellEnd"/>
      <w:r w:rsidRPr="00385C3E">
        <w:rPr>
          <w:rFonts w:ascii="Arial" w:eastAsia="Times New Roman" w:hAnsi="Arial" w:cs="Arial"/>
          <w:b/>
          <w:bCs/>
          <w:color w:val="333333"/>
          <w:sz w:val="21"/>
          <w:szCs w:val="21"/>
        </w:rPr>
        <w:t> </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 xml:space="preserve">The overall goal of this assignment is to explore the National Emissions Inventory database and see what it say about fine particulate matter pollution in the United </w:t>
      </w:r>
      <w:proofErr w:type="gramStart"/>
      <w:r w:rsidRPr="00385C3E">
        <w:rPr>
          <w:rFonts w:ascii="Arial" w:eastAsia="Times New Roman" w:hAnsi="Arial" w:cs="Arial"/>
          <w:color w:val="333333"/>
          <w:sz w:val="21"/>
          <w:szCs w:val="21"/>
        </w:rPr>
        <w:t>states</w:t>
      </w:r>
      <w:proofErr w:type="gramEnd"/>
      <w:r w:rsidRPr="00385C3E">
        <w:rPr>
          <w:rFonts w:ascii="Arial" w:eastAsia="Times New Roman" w:hAnsi="Arial" w:cs="Arial"/>
          <w:color w:val="333333"/>
          <w:sz w:val="21"/>
          <w:szCs w:val="21"/>
        </w:rPr>
        <w:t xml:space="preserve"> over the 10-year period 1999–2008. You may use any R package you want to support your analysis.</w:t>
      </w:r>
    </w:p>
    <w:p w:rsidR="00385C3E" w:rsidRPr="00385C3E" w:rsidRDefault="00385C3E" w:rsidP="00385C3E">
      <w:pPr>
        <w:spacing w:before="150" w:after="150" w:line="315" w:lineRule="atLeast"/>
        <w:outlineLvl w:val="2"/>
        <w:rPr>
          <w:rFonts w:ascii="Arial" w:eastAsia="Times New Roman" w:hAnsi="Arial" w:cs="Arial"/>
          <w:b/>
          <w:bCs/>
          <w:color w:val="333333"/>
          <w:sz w:val="21"/>
          <w:szCs w:val="21"/>
        </w:rPr>
      </w:pPr>
      <w:r w:rsidRPr="00385C3E">
        <w:rPr>
          <w:rFonts w:ascii="Arial" w:eastAsia="Times New Roman" w:hAnsi="Arial" w:cs="Arial"/>
          <w:b/>
          <w:bCs/>
          <w:color w:val="333333"/>
          <w:sz w:val="21"/>
          <w:szCs w:val="21"/>
        </w:rPr>
        <w:t>Questions</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You must address the following questions and tasks in your exploratory analysis. For each question/task you will need to make a single plot. Unless specified, you can use any plotting system in R to make your plot.</w:t>
      </w:r>
    </w:p>
    <w:p w:rsidR="00385C3E" w:rsidRPr="00385C3E" w:rsidRDefault="00385C3E" w:rsidP="00385C3E">
      <w:pPr>
        <w:numPr>
          <w:ilvl w:val="0"/>
          <w:numId w:val="4"/>
        </w:numPr>
        <w:spacing w:before="100" w:beforeAutospacing="1" w:after="15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Have total emissions from PM2.5 decreased in the United States from 1999 to 2008? Using the </w:t>
      </w:r>
      <w:r w:rsidRPr="00385C3E">
        <w:rPr>
          <w:rFonts w:ascii="Arial" w:eastAsia="Times New Roman" w:hAnsi="Arial" w:cs="Arial"/>
          <w:b/>
          <w:bCs/>
          <w:color w:val="333333"/>
          <w:sz w:val="21"/>
          <w:szCs w:val="21"/>
        </w:rPr>
        <w:t>base</w:t>
      </w:r>
      <w:r w:rsidRPr="00385C3E">
        <w:rPr>
          <w:rFonts w:ascii="Arial" w:eastAsia="Times New Roman" w:hAnsi="Arial" w:cs="Arial"/>
          <w:color w:val="333333"/>
          <w:sz w:val="21"/>
          <w:szCs w:val="21"/>
        </w:rPr>
        <w:t> plotting system, make a plot showing the </w:t>
      </w:r>
      <w:r w:rsidRPr="00385C3E">
        <w:rPr>
          <w:rFonts w:ascii="Arial" w:eastAsia="Times New Roman" w:hAnsi="Arial" w:cs="Arial"/>
          <w:i/>
          <w:iCs/>
          <w:color w:val="333333"/>
          <w:sz w:val="21"/>
          <w:szCs w:val="21"/>
        </w:rPr>
        <w:t>total</w:t>
      </w:r>
      <w:r w:rsidRPr="00385C3E">
        <w:rPr>
          <w:rFonts w:ascii="Arial" w:eastAsia="Times New Roman" w:hAnsi="Arial" w:cs="Arial"/>
          <w:color w:val="333333"/>
          <w:sz w:val="21"/>
          <w:szCs w:val="21"/>
        </w:rPr>
        <w:t> PM2.5 emission from all sources for each of the years 1999, 2002, 2005, and 2008.</w:t>
      </w:r>
    </w:p>
    <w:p w:rsidR="00385C3E" w:rsidRPr="00385C3E" w:rsidRDefault="00385C3E" w:rsidP="00385C3E">
      <w:pPr>
        <w:numPr>
          <w:ilvl w:val="0"/>
          <w:numId w:val="4"/>
        </w:numPr>
        <w:spacing w:beforeAutospacing="1" w:after="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Have total emissions from PM2.5 decreased in the </w:t>
      </w:r>
      <w:r w:rsidRPr="00385C3E">
        <w:rPr>
          <w:rFonts w:ascii="Arial" w:eastAsia="Times New Roman" w:hAnsi="Arial" w:cs="Arial"/>
          <w:b/>
          <w:bCs/>
          <w:color w:val="333333"/>
          <w:sz w:val="21"/>
          <w:szCs w:val="21"/>
        </w:rPr>
        <w:t>Baltimore City</w:t>
      </w:r>
      <w:r w:rsidRPr="00385C3E">
        <w:rPr>
          <w:rFonts w:ascii="Arial" w:eastAsia="Times New Roman" w:hAnsi="Arial" w:cs="Arial"/>
          <w:color w:val="333333"/>
          <w:sz w:val="21"/>
          <w:szCs w:val="21"/>
        </w:rPr>
        <w:t>, Maryland (</w:t>
      </w:r>
      <w:proofErr w:type="spellStart"/>
      <w:r w:rsidRPr="00385C3E">
        <w:rPr>
          <w:rFonts w:ascii="MathJax_Typewriter" w:eastAsia="Times New Roman" w:hAnsi="MathJax_Typewriter" w:cs="Arial"/>
          <w:color w:val="FF0000"/>
          <w:sz w:val="26"/>
          <w:szCs w:val="26"/>
          <w:bdr w:val="none" w:sz="0" w:space="0" w:color="auto" w:frame="1"/>
        </w:rPr>
        <w:t>fips</w:t>
      </w:r>
      <w:proofErr w:type="spellEnd"/>
      <w:r w:rsidRPr="00385C3E">
        <w:rPr>
          <w:rFonts w:ascii="MathJax_Typewriter" w:eastAsia="Times New Roman" w:hAnsi="MathJax_Typewriter" w:cs="Arial"/>
          <w:color w:val="FF0000"/>
          <w:sz w:val="26"/>
          <w:szCs w:val="26"/>
          <w:bdr w:val="none" w:sz="0" w:space="0" w:color="auto" w:frame="1"/>
        </w:rPr>
        <w:t xml:space="preserve"> == "24510"</w:t>
      </w:r>
      <w:r w:rsidRPr="00385C3E">
        <w:rPr>
          <w:rFonts w:ascii="Arial" w:eastAsia="Times New Roman" w:hAnsi="Arial" w:cs="Arial"/>
          <w:color w:val="333333"/>
          <w:sz w:val="21"/>
          <w:szCs w:val="21"/>
        </w:rPr>
        <w:t>) from 1999 to 2008? Use the </w:t>
      </w:r>
      <w:r w:rsidRPr="00385C3E">
        <w:rPr>
          <w:rFonts w:ascii="Arial" w:eastAsia="Times New Roman" w:hAnsi="Arial" w:cs="Arial"/>
          <w:b/>
          <w:bCs/>
          <w:color w:val="333333"/>
          <w:sz w:val="21"/>
          <w:szCs w:val="21"/>
        </w:rPr>
        <w:t>base</w:t>
      </w:r>
      <w:r w:rsidRPr="00385C3E">
        <w:rPr>
          <w:rFonts w:ascii="Arial" w:eastAsia="Times New Roman" w:hAnsi="Arial" w:cs="Arial"/>
          <w:color w:val="333333"/>
          <w:sz w:val="21"/>
          <w:szCs w:val="21"/>
        </w:rPr>
        <w:t> plotting system to make a plot answering this question.</w:t>
      </w:r>
    </w:p>
    <w:p w:rsidR="00385C3E" w:rsidRPr="00385C3E" w:rsidRDefault="00385C3E" w:rsidP="00385C3E">
      <w:pPr>
        <w:numPr>
          <w:ilvl w:val="0"/>
          <w:numId w:val="4"/>
        </w:numPr>
        <w:spacing w:beforeAutospacing="1" w:after="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Of the four types of sources indicated by the </w:t>
      </w:r>
      <w:r w:rsidRPr="00385C3E">
        <w:rPr>
          <w:rFonts w:ascii="MathJax_Typewriter" w:eastAsia="Times New Roman" w:hAnsi="MathJax_Typewriter" w:cs="Arial"/>
          <w:color w:val="FF0000"/>
          <w:sz w:val="26"/>
          <w:szCs w:val="26"/>
          <w:bdr w:val="none" w:sz="0" w:space="0" w:color="auto" w:frame="1"/>
        </w:rPr>
        <w:t>type</w:t>
      </w:r>
      <w:r w:rsidRPr="00385C3E">
        <w:rPr>
          <w:rFonts w:ascii="Arial" w:eastAsia="Times New Roman" w:hAnsi="Arial" w:cs="Arial"/>
          <w:color w:val="333333"/>
          <w:sz w:val="21"/>
          <w:szCs w:val="21"/>
        </w:rPr>
        <w:t xml:space="preserve"> (point, nonpoint, </w:t>
      </w:r>
      <w:proofErr w:type="spellStart"/>
      <w:r w:rsidRPr="00385C3E">
        <w:rPr>
          <w:rFonts w:ascii="Arial" w:eastAsia="Times New Roman" w:hAnsi="Arial" w:cs="Arial"/>
          <w:color w:val="333333"/>
          <w:sz w:val="21"/>
          <w:szCs w:val="21"/>
        </w:rPr>
        <w:t>onroad</w:t>
      </w:r>
      <w:proofErr w:type="spellEnd"/>
      <w:r w:rsidRPr="00385C3E">
        <w:rPr>
          <w:rFonts w:ascii="Arial" w:eastAsia="Times New Roman" w:hAnsi="Arial" w:cs="Arial"/>
          <w:color w:val="333333"/>
          <w:sz w:val="21"/>
          <w:szCs w:val="21"/>
        </w:rPr>
        <w:t xml:space="preserve">, </w:t>
      </w:r>
      <w:proofErr w:type="spellStart"/>
      <w:r w:rsidRPr="00385C3E">
        <w:rPr>
          <w:rFonts w:ascii="Arial" w:eastAsia="Times New Roman" w:hAnsi="Arial" w:cs="Arial"/>
          <w:color w:val="333333"/>
          <w:sz w:val="21"/>
          <w:szCs w:val="21"/>
        </w:rPr>
        <w:t>nonroad</w:t>
      </w:r>
      <w:proofErr w:type="spellEnd"/>
      <w:r w:rsidRPr="00385C3E">
        <w:rPr>
          <w:rFonts w:ascii="Arial" w:eastAsia="Times New Roman" w:hAnsi="Arial" w:cs="Arial"/>
          <w:color w:val="333333"/>
          <w:sz w:val="21"/>
          <w:szCs w:val="21"/>
        </w:rPr>
        <w:t>) variable, which of these four sources have seen decreases in emissions from 1999–2008 for </w:t>
      </w:r>
      <w:r w:rsidRPr="00385C3E">
        <w:rPr>
          <w:rFonts w:ascii="Arial" w:eastAsia="Times New Roman" w:hAnsi="Arial" w:cs="Arial"/>
          <w:b/>
          <w:bCs/>
          <w:color w:val="333333"/>
          <w:sz w:val="21"/>
          <w:szCs w:val="21"/>
        </w:rPr>
        <w:t>Baltimore City</w:t>
      </w:r>
      <w:r w:rsidRPr="00385C3E">
        <w:rPr>
          <w:rFonts w:ascii="Arial" w:eastAsia="Times New Roman" w:hAnsi="Arial" w:cs="Arial"/>
          <w:color w:val="333333"/>
          <w:sz w:val="21"/>
          <w:szCs w:val="21"/>
        </w:rPr>
        <w:t xml:space="preserve">? Which </w:t>
      </w:r>
      <w:r w:rsidRPr="00385C3E">
        <w:rPr>
          <w:rFonts w:ascii="Arial" w:eastAsia="Times New Roman" w:hAnsi="Arial" w:cs="Arial"/>
          <w:color w:val="333333"/>
          <w:sz w:val="21"/>
          <w:szCs w:val="21"/>
        </w:rPr>
        <w:lastRenderedPageBreak/>
        <w:t>have seen increases in emissions from 1999–2008? Use the </w:t>
      </w:r>
      <w:r w:rsidRPr="00385C3E">
        <w:rPr>
          <w:rFonts w:ascii="Arial" w:eastAsia="Times New Roman" w:hAnsi="Arial" w:cs="Arial"/>
          <w:b/>
          <w:bCs/>
          <w:color w:val="333333"/>
          <w:sz w:val="21"/>
          <w:szCs w:val="21"/>
        </w:rPr>
        <w:t>ggplot2</w:t>
      </w:r>
      <w:r w:rsidRPr="00385C3E">
        <w:rPr>
          <w:rFonts w:ascii="Arial" w:eastAsia="Times New Roman" w:hAnsi="Arial" w:cs="Arial"/>
          <w:color w:val="333333"/>
          <w:sz w:val="21"/>
          <w:szCs w:val="21"/>
        </w:rPr>
        <w:t> plotting system to make a plot answer this question.</w:t>
      </w:r>
    </w:p>
    <w:p w:rsidR="00385C3E" w:rsidRPr="00385C3E" w:rsidRDefault="00385C3E" w:rsidP="00385C3E">
      <w:pPr>
        <w:numPr>
          <w:ilvl w:val="0"/>
          <w:numId w:val="4"/>
        </w:numPr>
        <w:spacing w:before="100" w:beforeAutospacing="1" w:after="15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Across the United States, how have emissions from coal combustion-related sources changed from 1999–2008?</w:t>
      </w:r>
    </w:p>
    <w:p w:rsidR="00385C3E" w:rsidRPr="00385C3E" w:rsidRDefault="00385C3E" w:rsidP="00385C3E">
      <w:pPr>
        <w:numPr>
          <w:ilvl w:val="0"/>
          <w:numId w:val="4"/>
        </w:numPr>
        <w:spacing w:before="100" w:beforeAutospacing="1" w:after="15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How have emissions from motor vehicle sources changed from 1999–2008 in </w:t>
      </w:r>
      <w:r w:rsidRPr="00385C3E">
        <w:rPr>
          <w:rFonts w:ascii="Arial" w:eastAsia="Times New Roman" w:hAnsi="Arial" w:cs="Arial"/>
          <w:b/>
          <w:bCs/>
          <w:color w:val="333333"/>
          <w:sz w:val="21"/>
          <w:szCs w:val="21"/>
        </w:rPr>
        <w:t>Baltimore City</w:t>
      </w:r>
      <w:r w:rsidRPr="00385C3E">
        <w:rPr>
          <w:rFonts w:ascii="Arial" w:eastAsia="Times New Roman" w:hAnsi="Arial" w:cs="Arial"/>
          <w:color w:val="333333"/>
          <w:sz w:val="21"/>
          <w:szCs w:val="21"/>
        </w:rPr>
        <w:t>?</w:t>
      </w:r>
    </w:p>
    <w:p w:rsidR="00385C3E" w:rsidRPr="00385C3E" w:rsidRDefault="00385C3E" w:rsidP="00385C3E">
      <w:pPr>
        <w:numPr>
          <w:ilvl w:val="0"/>
          <w:numId w:val="4"/>
        </w:numPr>
        <w:spacing w:beforeAutospacing="1" w:after="0" w:afterAutospacing="1"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Compare emissions from motor vehicle sources in Baltimore City with emissions from motor vehicle sources in </w:t>
      </w:r>
      <w:r w:rsidRPr="00385C3E">
        <w:rPr>
          <w:rFonts w:ascii="Arial" w:eastAsia="Times New Roman" w:hAnsi="Arial" w:cs="Arial"/>
          <w:b/>
          <w:bCs/>
          <w:color w:val="333333"/>
          <w:sz w:val="21"/>
          <w:szCs w:val="21"/>
        </w:rPr>
        <w:t>Los Angeles County</w:t>
      </w:r>
      <w:r w:rsidRPr="00385C3E">
        <w:rPr>
          <w:rFonts w:ascii="Arial" w:eastAsia="Times New Roman" w:hAnsi="Arial" w:cs="Arial"/>
          <w:color w:val="333333"/>
          <w:sz w:val="21"/>
          <w:szCs w:val="21"/>
        </w:rPr>
        <w:t>, California (</w:t>
      </w:r>
      <w:proofErr w:type="spellStart"/>
      <w:r w:rsidRPr="00385C3E">
        <w:rPr>
          <w:rFonts w:ascii="MathJax_Typewriter" w:eastAsia="Times New Roman" w:hAnsi="MathJax_Typewriter" w:cs="Arial"/>
          <w:color w:val="FF0000"/>
          <w:sz w:val="26"/>
          <w:szCs w:val="26"/>
          <w:bdr w:val="none" w:sz="0" w:space="0" w:color="auto" w:frame="1"/>
        </w:rPr>
        <w:t>fips</w:t>
      </w:r>
      <w:proofErr w:type="spellEnd"/>
      <w:r w:rsidRPr="00385C3E">
        <w:rPr>
          <w:rFonts w:ascii="MathJax_Typewriter" w:eastAsia="Times New Roman" w:hAnsi="MathJax_Typewriter" w:cs="Arial"/>
          <w:color w:val="FF0000"/>
          <w:sz w:val="26"/>
          <w:szCs w:val="26"/>
          <w:bdr w:val="none" w:sz="0" w:space="0" w:color="auto" w:frame="1"/>
        </w:rPr>
        <w:t xml:space="preserve"> == "06037"</w:t>
      </w:r>
      <w:r w:rsidRPr="00385C3E">
        <w:rPr>
          <w:rFonts w:ascii="Arial" w:eastAsia="Times New Roman" w:hAnsi="Arial" w:cs="Arial"/>
          <w:color w:val="333333"/>
          <w:sz w:val="21"/>
          <w:szCs w:val="21"/>
        </w:rPr>
        <w:t>). Which city has seen greater changes over time in motor vehicle emissions?</w:t>
      </w:r>
    </w:p>
    <w:p w:rsidR="00385C3E" w:rsidRPr="00385C3E" w:rsidRDefault="00473592" w:rsidP="00385C3E">
      <w:pPr>
        <w:shd w:val="clear" w:color="auto" w:fill="F6FAFF"/>
        <w:spacing w:after="75" w:line="315" w:lineRule="atLeast"/>
        <w:rPr>
          <w:rFonts w:ascii="Arial" w:eastAsia="Times New Roman" w:hAnsi="Arial" w:cs="Arial"/>
          <w:color w:val="333333"/>
          <w:sz w:val="21"/>
          <w:szCs w:val="21"/>
        </w:rPr>
      </w:pPr>
      <w:r>
        <w:rPr>
          <w:rFonts w:ascii="Arial" w:eastAsia="Times New Roman" w:hAnsi="Arial" w:cs="Arial"/>
          <w:b/>
          <w:bCs/>
          <w:color w:val="333333"/>
          <w:sz w:val="21"/>
          <w:szCs w:val="21"/>
        </w:rPr>
        <w:t>Making and Submitting Plots</w:t>
      </w:r>
      <w:bookmarkStart w:id="0" w:name="_GoBack"/>
      <w:bookmarkEnd w:id="0"/>
      <w:r w:rsidR="00385C3E" w:rsidRPr="00385C3E">
        <w:rPr>
          <w:rFonts w:ascii="Arial" w:eastAsia="Times New Roman" w:hAnsi="Arial" w:cs="Arial"/>
          <w:b/>
          <w:bCs/>
          <w:color w:val="333333"/>
          <w:sz w:val="21"/>
          <w:szCs w:val="21"/>
        </w:rPr>
        <w:t> </w:t>
      </w:r>
    </w:p>
    <w:p w:rsidR="00385C3E" w:rsidRPr="00385C3E" w:rsidRDefault="00385C3E" w:rsidP="00385C3E">
      <w:pPr>
        <w:spacing w:after="300" w:line="315" w:lineRule="atLeast"/>
        <w:rPr>
          <w:rFonts w:ascii="Arial" w:eastAsia="Times New Roman" w:hAnsi="Arial" w:cs="Arial"/>
          <w:color w:val="333333"/>
          <w:sz w:val="21"/>
          <w:szCs w:val="21"/>
        </w:rPr>
      </w:pPr>
      <w:r w:rsidRPr="00385C3E">
        <w:rPr>
          <w:rFonts w:ascii="Arial" w:eastAsia="Times New Roman" w:hAnsi="Arial" w:cs="Arial"/>
          <w:color w:val="333333"/>
          <w:sz w:val="21"/>
          <w:szCs w:val="21"/>
        </w:rPr>
        <w:t>For each plot you should</w:t>
      </w:r>
    </w:p>
    <w:p w:rsidR="00385C3E" w:rsidRPr="00385C3E" w:rsidRDefault="00385C3E" w:rsidP="00385C3E">
      <w:pPr>
        <w:numPr>
          <w:ilvl w:val="0"/>
          <w:numId w:val="5"/>
        </w:numPr>
        <w:spacing w:before="100" w:beforeAutospacing="1" w:after="15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Construct the plot and save it to a </w:t>
      </w:r>
      <w:r w:rsidRPr="00385C3E">
        <w:rPr>
          <w:rFonts w:ascii="Arial" w:eastAsia="Times New Roman" w:hAnsi="Arial" w:cs="Arial"/>
          <w:b/>
          <w:bCs/>
          <w:color w:val="333333"/>
          <w:sz w:val="21"/>
          <w:szCs w:val="21"/>
        </w:rPr>
        <w:t>PNG file</w:t>
      </w:r>
      <w:r w:rsidRPr="00385C3E">
        <w:rPr>
          <w:rFonts w:ascii="Arial" w:eastAsia="Times New Roman" w:hAnsi="Arial" w:cs="Arial"/>
          <w:color w:val="333333"/>
          <w:sz w:val="21"/>
          <w:szCs w:val="21"/>
        </w:rPr>
        <w:t>.</w:t>
      </w:r>
    </w:p>
    <w:p w:rsidR="00385C3E" w:rsidRPr="00385C3E" w:rsidRDefault="00385C3E" w:rsidP="00385C3E">
      <w:pPr>
        <w:numPr>
          <w:ilvl w:val="0"/>
          <w:numId w:val="5"/>
        </w:numPr>
        <w:spacing w:beforeAutospacing="1" w:after="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Create a separate R code file (</w:t>
      </w:r>
      <w:r w:rsidRPr="00385C3E">
        <w:rPr>
          <w:rFonts w:ascii="MathJax_Typewriter" w:eastAsia="Times New Roman" w:hAnsi="MathJax_Typewriter" w:cs="Arial"/>
          <w:color w:val="FF0000"/>
          <w:sz w:val="26"/>
          <w:szCs w:val="26"/>
          <w:bdr w:val="none" w:sz="0" w:space="0" w:color="auto" w:frame="1"/>
        </w:rPr>
        <w:t>plot1.R</w:t>
      </w:r>
      <w:r w:rsidRPr="00385C3E">
        <w:rPr>
          <w:rFonts w:ascii="Arial" w:eastAsia="Times New Roman" w:hAnsi="Arial" w:cs="Arial"/>
          <w:color w:val="333333"/>
          <w:sz w:val="21"/>
          <w:szCs w:val="21"/>
        </w:rPr>
        <w:t>, </w:t>
      </w:r>
      <w:r w:rsidRPr="00385C3E">
        <w:rPr>
          <w:rFonts w:ascii="MathJax_Typewriter" w:eastAsia="Times New Roman" w:hAnsi="MathJax_Typewriter" w:cs="Arial"/>
          <w:color w:val="FF0000"/>
          <w:sz w:val="26"/>
          <w:szCs w:val="26"/>
          <w:bdr w:val="none" w:sz="0" w:space="0" w:color="auto" w:frame="1"/>
        </w:rPr>
        <w:t>plot2.R</w:t>
      </w:r>
      <w:r w:rsidRPr="00385C3E">
        <w:rPr>
          <w:rFonts w:ascii="Arial" w:eastAsia="Times New Roman" w:hAnsi="Arial" w:cs="Arial"/>
          <w:color w:val="333333"/>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385C3E">
        <w:rPr>
          <w:rFonts w:ascii="MathJax_Typewriter" w:eastAsia="Times New Roman" w:hAnsi="MathJax_Typewriter" w:cs="Arial"/>
          <w:color w:val="FF0000"/>
          <w:sz w:val="26"/>
          <w:szCs w:val="26"/>
          <w:bdr w:val="none" w:sz="0" w:space="0" w:color="auto" w:frame="1"/>
        </w:rPr>
        <w:t>plot1.R</w:t>
      </w:r>
      <w:r w:rsidRPr="00385C3E">
        <w:rPr>
          <w:rFonts w:ascii="Arial" w:eastAsia="Times New Roman" w:hAnsi="Arial" w:cs="Arial"/>
          <w:color w:val="333333"/>
          <w:sz w:val="21"/>
          <w:szCs w:val="21"/>
        </w:rPr>
        <w:t> should only include code for producing </w:t>
      </w:r>
      <w:r w:rsidRPr="00385C3E">
        <w:rPr>
          <w:rFonts w:ascii="MathJax_Typewriter" w:eastAsia="Times New Roman" w:hAnsi="MathJax_Typewriter" w:cs="Arial"/>
          <w:color w:val="FF0000"/>
          <w:sz w:val="26"/>
          <w:szCs w:val="26"/>
          <w:bdr w:val="none" w:sz="0" w:space="0" w:color="auto" w:frame="1"/>
        </w:rPr>
        <w:t>plot1.png</w:t>
      </w:r>
      <w:r w:rsidRPr="00385C3E">
        <w:rPr>
          <w:rFonts w:ascii="Arial" w:eastAsia="Times New Roman" w:hAnsi="Arial" w:cs="Arial"/>
          <w:color w:val="333333"/>
          <w:sz w:val="21"/>
          <w:szCs w:val="21"/>
        </w:rPr>
        <w:t>)</w:t>
      </w:r>
    </w:p>
    <w:p w:rsidR="00385C3E" w:rsidRPr="00385C3E" w:rsidRDefault="00385C3E" w:rsidP="00385C3E">
      <w:pPr>
        <w:numPr>
          <w:ilvl w:val="0"/>
          <w:numId w:val="5"/>
        </w:numPr>
        <w:spacing w:before="100" w:beforeAutospacing="1" w:after="150"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Upload the PNG file on the Assignment submission page</w:t>
      </w:r>
    </w:p>
    <w:p w:rsidR="00385C3E" w:rsidRPr="00385C3E" w:rsidRDefault="00385C3E" w:rsidP="00385C3E">
      <w:pPr>
        <w:numPr>
          <w:ilvl w:val="0"/>
          <w:numId w:val="5"/>
        </w:numPr>
        <w:spacing w:before="100" w:beforeAutospacing="1" w:after="100" w:afterAutospacing="1" w:line="315" w:lineRule="atLeast"/>
        <w:ind w:left="-105"/>
        <w:rPr>
          <w:rFonts w:ascii="Arial" w:eastAsia="Times New Roman" w:hAnsi="Arial" w:cs="Arial"/>
          <w:color w:val="333333"/>
          <w:sz w:val="21"/>
          <w:szCs w:val="21"/>
        </w:rPr>
      </w:pPr>
      <w:r w:rsidRPr="00385C3E">
        <w:rPr>
          <w:rFonts w:ascii="Arial" w:eastAsia="Times New Roman" w:hAnsi="Arial" w:cs="Arial"/>
          <w:color w:val="333333"/>
          <w:sz w:val="21"/>
          <w:szCs w:val="21"/>
        </w:rPr>
        <w:t>Copy and paste the R code from the corresponding R file into the text box at the appropriate point in the peer assessment.</w:t>
      </w:r>
    </w:p>
    <w:p w:rsidR="00585687" w:rsidRDefault="00585687"/>
    <w:sectPr w:rsidR="0058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E0A93"/>
    <w:multiLevelType w:val="multilevel"/>
    <w:tmpl w:val="C246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E37B1B"/>
    <w:multiLevelType w:val="multilevel"/>
    <w:tmpl w:val="23DC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41648"/>
    <w:multiLevelType w:val="multilevel"/>
    <w:tmpl w:val="1E64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566980"/>
    <w:multiLevelType w:val="multilevel"/>
    <w:tmpl w:val="1F9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3778C6"/>
    <w:multiLevelType w:val="multilevel"/>
    <w:tmpl w:val="0D5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3E"/>
    <w:rsid w:val="00385C3E"/>
    <w:rsid w:val="00473592"/>
    <w:rsid w:val="0058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D7622-C663-47ED-AA3E-E56157B0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0609">
      <w:bodyDiv w:val="1"/>
      <w:marLeft w:val="0"/>
      <w:marRight w:val="0"/>
      <w:marTop w:val="0"/>
      <w:marBottom w:val="0"/>
      <w:divBdr>
        <w:top w:val="none" w:sz="0" w:space="0" w:color="auto"/>
        <w:left w:val="none" w:sz="0" w:space="0" w:color="auto"/>
        <w:bottom w:val="none" w:sz="0" w:space="0" w:color="auto"/>
        <w:right w:val="none" w:sz="0" w:space="0" w:color="auto"/>
      </w:divBdr>
      <w:divsChild>
        <w:div w:id="249505353">
          <w:marLeft w:val="-225"/>
          <w:marRight w:val="-225"/>
          <w:marTop w:val="300"/>
          <w:marBottom w:val="300"/>
          <w:divBdr>
            <w:top w:val="none" w:sz="0" w:space="0" w:color="auto"/>
            <w:left w:val="none" w:sz="0" w:space="0" w:color="auto"/>
            <w:bottom w:val="none" w:sz="0" w:space="0" w:color="auto"/>
            <w:right w:val="none" w:sz="0" w:space="0" w:color="auto"/>
          </w:divBdr>
          <w:divsChild>
            <w:div w:id="301156714">
              <w:marLeft w:val="0"/>
              <w:marRight w:val="0"/>
              <w:marTop w:val="0"/>
              <w:marBottom w:val="0"/>
              <w:divBdr>
                <w:top w:val="none" w:sz="0" w:space="0" w:color="auto"/>
                <w:left w:val="none" w:sz="0" w:space="0" w:color="auto"/>
                <w:bottom w:val="none" w:sz="0" w:space="0" w:color="auto"/>
                <w:right w:val="none" w:sz="0" w:space="0" w:color="auto"/>
              </w:divBdr>
              <w:divsChild>
                <w:div w:id="1321271767">
                  <w:marLeft w:val="0"/>
                  <w:marRight w:val="0"/>
                  <w:marTop w:val="0"/>
                  <w:marBottom w:val="0"/>
                  <w:divBdr>
                    <w:top w:val="none" w:sz="0" w:space="0" w:color="auto"/>
                    <w:left w:val="none" w:sz="0" w:space="0" w:color="auto"/>
                    <w:bottom w:val="none" w:sz="0" w:space="0" w:color="auto"/>
                    <w:right w:val="none" w:sz="0" w:space="0" w:color="auto"/>
                  </w:divBdr>
                  <w:divsChild>
                    <w:div w:id="6670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6686">
          <w:marLeft w:val="0"/>
          <w:marRight w:val="0"/>
          <w:marTop w:val="0"/>
          <w:marBottom w:val="0"/>
          <w:divBdr>
            <w:top w:val="none" w:sz="0" w:space="0" w:color="auto"/>
            <w:left w:val="none" w:sz="0" w:space="0" w:color="auto"/>
            <w:bottom w:val="single" w:sz="6" w:space="0" w:color="auto"/>
            <w:right w:val="none" w:sz="0" w:space="0" w:color="auto"/>
          </w:divBdr>
          <w:divsChild>
            <w:div w:id="1144468077">
              <w:marLeft w:val="0"/>
              <w:marRight w:val="0"/>
              <w:marTop w:val="0"/>
              <w:marBottom w:val="0"/>
              <w:divBdr>
                <w:top w:val="none" w:sz="0" w:space="0" w:color="auto"/>
                <w:left w:val="none" w:sz="0" w:space="0" w:color="auto"/>
                <w:bottom w:val="none" w:sz="0" w:space="0" w:color="auto"/>
                <w:right w:val="none" w:sz="0" w:space="0" w:color="auto"/>
              </w:divBdr>
              <w:divsChild>
                <w:div w:id="1602570620">
                  <w:marLeft w:val="-225"/>
                  <w:marRight w:val="-225"/>
                  <w:marTop w:val="0"/>
                  <w:marBottom w:val="0"/>
                  <w:divBdr>
                    <w:top w:val="none" w:sz="0" w:space="0" w:color="auto"/>
                    <w:left w:val="none" w:sz="0" w:space="0" w:color="auto"/>
                    <w:bottom w:val="none" w:sz="0" w:space="0" w:color="auto"/>
                    <w:right w:val="none" w:sz="0" w:space="0" w:color="auto"/>
                  </w:divBdr>
                  <w:divsChild>
                    <w:div w:id="540410289">
                      <w:marLeft w:val="0"/>
                      <w:marRight w:val="0"/>
                      <w:marTop w:val="0"/>
                      <w:marBottom w:val="0"/>
                      <w:divBdr>
                        <w:top w:val="none" w:sz="0" w:space="0" w:color="auto"/>
                        <w:left w:val="none" w:sz="0" w:space="0" w:color="auto"/>
                        <w:bottom w:val="none" w:sz="0" w:space="0" w:color="auto"/>
                        <w:right w:val="none" w:sz="0" w:space="0" w:color="auto"/>
                      </w:divBdr>
                      <w:divsChild>
                        <w:div w:id="1384065938">
                          <w:marLeft w:val="0"/>
                          <w:marRight w:val="0"/>
                          <w:marTop w:val="0"/>
                          <w:marBottom w:val="75"/>
                          <w:divBdr>
                            <w:top w:val="single" w:sz="6" w:space="4" w:color="auto"/>
                            <w:left w:val="none" w:sz="0" w:space="0" w:color="auto"/>
                            <w:bottom w:val="none" w:sz="0" w:space="0" w:color="auto"/>
                            <w:right w:val="none" w:sz="0" w:space="0" w:color="auto"/>
                          </w:divBdr>
                        </w:div>
                        <w:div w:id="2042120134">
                          <w:marLeft w:val="0"/>
                          <w:marRight w:val="0"/>
                          <w:marTop w:val="0"/>
                          <w:marBottom w:val="0"/>
                          <w:divBdr>
                            <w:top w:val="none" w:sz="0" w:space="0" w:color="auto"/>
                            <w:left w:val="none" w:sz="0" w:space="0" w:color="auto"/>
                            <w:bottom w:val="none" w:sz="0" w:space="0" w:color="auto"/>
                            <w:right w:val="none" w:sz="0" w:space="0" w:color="auto"/>
                          </w:divBdr>
                          <w:divsChild>
                            <w:div w:id="2080517770">
                              <w:marLeft w:val="0"/>
                              <w:marRight w:val="0"/>
                              <w:marTop w:val="0"/>
                              <w:marBottom w:val="0"/>
                              <w:divBdr>
                                <w:top w:val="none" w:sz="0" w:space="0" w:color="auto"/>
                                <w:left w:val="none" w:sz="0" w:space="0" w:color="auto"/>
                                <w:bottom w:val="none" w:sz="0" w:space="0" w:color="auto"/>
                                <w:right w:val="none" w:sz="0" w:space="0" w:color="auto"/>
                              </w:divBdr>
                              <w:divsChild>
                                <w:div w:id="1611011954">
                                  <w:marLeft w:val="0"/>
                                  <w:marRight w:val="0"/>
                                  <w:marTop w:val="0"/>
                                  <w:marBottom w:val="0"/>
                                  <w:divBdr>
                                    <w:top w:val="none" w:sz="0" w:space="0" w:color="auto"/>
                                    <w:left w:val="none" w:sz="0" w:space="0" w:color="auto"/>
                                    <w:bottom w:val="none" w:sz="0" w:space="0" w:color="auto"/>
                                    <w:right w:val="none" w:sz="0" w:space="0" w:color="auto"/>
                                  </w:divBdr>
                                  <w:divsChild>
                                    <w:div w:id="619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5156">
              <w:marLeft w:val="0"/>
              <w:marRight w:val="0"/>
              <w:marTop w:val="0"/>
              <w:marBottom w:val="0"/>
              <w:divBdr>
                <w:top w:val="none" w:sz="0" w:space="0" w:color="auto"/>
                <w:left w:val="none" w:sz="0" w:space="0" w:color="auto"/>
                <w:bottom w:val="none" w:sz="0" w:space="0" w:color="auto"/>
                <w:right w:val="none" w:sz="0" w:space="0" w:color="auto"/>
              </w:divBdr>
              <w:divsChild>
                <w:div w:id="211621076">
                  <w:marLeft w:val="-225"/>
                  <w:marRight w:val="-225"/>
                  <w:marTop w:val="0"/>
                  <w:marBottom w:val="0"/>
                  <w:divBdr>
                    <w:top w:val="none" w:sz="0" w:space="0" w:color="auto"/>
                    <w:left w:val="none" w:sz="0" w:space="0" w:color="auto"/>
                    <w:bottom w:val="none" w:sz="0" w:space="0" w:color="auto"/>
                    <w:right w:val="none" w:sz="0" w:space="0" w:color="auto"/>
                  </w:divBdr>
                  <w:divsChild>
                    <w:div w:id="413934498">
                      <w:marLeft w:val="0"/>
                      <w:marRight w:val="0"/>
                      <w:marTop w:val="0"/>
                      <w:marBottom w:val="0"/>
                      <w:divBdr>
                        <w:top w:val="none" w:sz="0" w:space="0" w:color="auto"/>
                        <w:left w:val="none" w:sz="0" w:space="0" w:color="auto"/>
                        <w:bottom w:val="none" w:sz="0" w:space="0" w:color="auto"/>
                        <w:right w:val="none" w:sz="0" w:space="0" w:color="auto"/>
                      </w:divBdr>
                      <w:divsChild>
                        <w:div w:id="417213053">
                          <w:marLeft w:val="0"/>
                          <w:marRight w:val="0"/>
                          <w:marTop w:val="0"/>
                          <w:marBottom w:val="75"/>
                          <w:divBdr>
                            <w:top w:val="single" w:sz="6" w:space="4" w:color="auto"/>
                            <w:left w:val="none" w:sz="0" w:space="0" w:color="auto"/>
                            <w:bottom w:val="none" w:sz="0" w:space="0" w:color="auto"/>
                            <w:right w:val="none" w:sz="0" w:space="0" w:color="auto"/>
                          </w:divBdr>
                        </w:div>
                        <w:div w:id="1805923185">
                          <w:marLeft w:val="0"/>
                          <w:marRight w:val="0"/>
                          <w:marTop w:val="0"/>
                          <w:marBottom w:val="0"/>
                          <w:divBdr>
                            <w:top w:val="none" w:sz="0" w:space="0" w:color="auto"/>
                            <w:left w:val="none" w:sz="0" w:space="0" w:color="auto"/>
                            <w:bottom w:val="none" w:sz="0" w:space="0" w:color="auto"/>
                            <w:right w:val="none" w:sz="0" w:space="0" w:color="auto"/>
                          </w:divBdr>
                          <w:divsChild>
                            <w:div w:id="1984894603">
                              <w:marLeft w:val="0"/>
                              <w:marRight w:val="0"/>
                              <w:marTop w:val="0"/>
                              <w:marBottom w:val="0"/>
                              <w:divBdr>
                                <w:top w:val="none" w:sz="0" w:space="0" w:color="auto"/>
                                <w:left w:val="none" w:sz="0" w:space="0" w:color="auto"/>
                                <w:bottom w:val="none" w:sz="0" w:space="0" w:color="auto"/>
                                <w:right w:val="none" w:sz="0" w:space="0" w:color="auto"/>
                              </w:divBdr>
                              <w:divsChild>
                                <w:div w:id="1146776413">
                                  <w:marLeft w:val="0"/>
                                  <w:marRight w:val="0"/>
                                  <w:marTop w:val="0"/>
                                  <w:marBottom w:val="0"/>
                                  <w:divBdr>
                                    <w:top w:val="none" w:sz="0" w:space="0" w:color="auto"/>
                                    <w:left w:val="none" w:sz="0" w:space="0" w:color="auto"/>
                                    <w:bottom w:val="none" w:sz="0" w:space="0" w:color="auto"/>
                                    <w:right w:val="none" w:sz="0" w:space="0" w:color="auto"/>
                                  </w:divBdr>
                                  <w:divsChild>
                                    <w:div w:id="15635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735671">
              <w:marLeft w:val="0"/>
              <w:marRight w:val="0"/>
              <w:marTop w:val="0"/>
              <w:marBottom w:val="0"/>
              <w:divBdr>
                <w:top w:val="none" w:sz="0" w:space="0" w:color="auto"/>
                <w:left w:val="none" w:sz="0" w:space="0" w:color="auto"/>
                <w:bottom w:val="none" w:sz="0" w:space="0" w:color="auto"/>
                <w:right w:val="none" w:sz="0" w:space="0" w:color="auto"/>
              </w:divBdr>
              <w:divsChild>
                <w:div w:id="1048143641">
                  <w:marLeft w:val="-225"/>
                  <w:marRight w:val="-225"/>
                  <w:marTop w:val="0"/>
                  <w:marBottom w:val="0"/>
                  <w:divBdr>
                    <w:top w:val="none" w:sz="0" w:space="0" w:color="auto"/>
                    <w:left w:val="none" w:sz="0" w:space="0" w:color="auto"/>
                    <w:bottom w:val="none" w:sz="0" w:space="0" w:color="auto"/>
                    <w:right w:val="none" w:sz="0" w:space="0" w:color="auto"/>
                  </w:divBdr>
                  <w:divsChild>
                    <w:div w:id="1132479444">
                      <w:marLeft w:val="0"/>
                      <w:marRight w:val="0"/>
                      <w:marTop w:val="0"/>
                      <w:marBottom w:val="0"/>
                      <w:divBdr>
                        <w:top w:val="none" w:sz="0" w:space="0" w:color="auto"/>
                        <w:left w:val="none" w:sz="0" w:space="0" w:color="auto"/>
                        <w:bottom w:val="none" w:sz="0" w:space="0" w:color="auto"/>
                        <w:right w:val="none" w:sz="0" w:space="0" w:color="auto"/>
                      </w:divBdr>
                      <w:divsChild>
                        <w:div w:id="604193318">
                          <w:marLeft w:val="0"/>
                          <w:marRight w:val="0"/>
                          <w:marTop w:val="0"/>
                          <w:marBottom w:val="75"/>
                          <w:divBdr>
                            <w:top w:val="single" w:sz="6" w:space="4" w:color="auto"/>
                            <w:left w:val="none" w:sz="0" w:space="0" w:color="auto"/>
                            <w:bottom w:val="none" w:sz="0" w:space="0" w:color="auto"/>
                            <w:right w:val="none" w:sz="0" w:space="0" w:color="auto"/>
                          </w:divBdr>
                        </w:div>
                        <w:div w:id="2090927012">
                          <w:marLeft w:val="0"/>
                          <w:marRight w:val="0"/>
                          <w:marTop w:val="0"/>
                          <w:marBottom w:val="0"/>
                          <w:divBdr>
                            <w:top w:val="none" w:sz="0" w:space="0" w:color="auto"/>
                            <w:left w:val="none" w:sz="0" w:space="0" w:color="auto"/>
                            <w:bottom w:val="none" w:sz="0" w:space="0" w:color="auto"/>
                            <w:right w:val="none" w:sz="0" w:space="0" w:color="auto"/>
                          </w:divBdr>
                          <w:divsChild>
                            <w:div w:id="1463229111">
                              <w:marLeft w:val="0"/>
                              <w:marRight w:val="0"/>
                              <w:marTop w:val="0"/>
                              <w:marBottom w:val="0"/>
                              <w:divBdr>
                                <w:top w:val="none" w:sz="0" w:space="0" w:color="auto"/>
                                <w:left w:val="none" w:sz="0" w:space="0" w:color="auto"/>
                                <w:bottom w:val="none" w:sz="0" w:space="0" w:color="auto"/>
                                <w:right w:val="none" w:sz="0" w:space="0" w:color="auto"/>
                              </w:divBdr>
                              <w:divsChild>
                                <w:div w:id="1933322345">
                                  <w:marLeft w:val="0"/>
                                  <w:marRight w:val="0"/>
                                  <w:marTop w:val="0"/>
                                  <w:marBottom w:val="0"/>
                                  <w:divBdr>
                                    <w:top w:val="none" w:sz="0" w:space="0" w:color="auto"/>
                                    <w:left w:val="none" w:sz="0" w:space="0" w:color="auto"/>
                                    <w:bottom w:val="none" w:sz="0" w:space="0" w:color="auto"/>
                                    <w:right w:val="none" w:sz="0" w:space="0" w:color="auto"/>
                                  </w:divBdr>
                                  <w:divsChild>
                                    <w:div w:id="21070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50216">
              <w:marLeft w:val="0"/>
              <w:marRight w:val="0"/>
              <w:marTop w:val="0"/>
              <w:marBottom w:val="0"/>
              <w:divBdr>
                <w:top w:val="none" w:sz="0" w:space="0" w:color="auto"/>
                <w:left w:val="none" w:sz="0" w:space="0" w:color="auto"/>
                <w:bottom w:val="none" w:sz="0" w:space="0" w:color="auto"/>
                <w:right w:val="none" w:sz="0" w:space="0" w:color="auto"/>
              </w:divBdr>
              <w:divsChild>
                <w:div w:id="1130709339">
                  <w:marLeft w:val="-225"/>
                  <w:marRight w:val="-225"/>
                  <w:marTop w:val="0"/>
                  <w:marBottom w:val="0"/>
                  <w:divBdr>
                    <w:top w:val="none" w:sz="0" w:space="0" w:color="auto"/>
                    <w:left w:val="none" w:sz="0" w:space="0" w:color="auto"/>
                    <w:bottom w:val="none" w:sz="0" w:space="0" w:color="auto"/>
                    <w:right w:val="none" w:sz="0" w:space="0" w:color="auto"/>
                  </w:divBdr>
                  <w:divsChild>
                    <w:div w:id="1948614496">
                      <w:marLeft w:val="0"/>
                      <w:marRight w:val="0"/>
                      <w:marTop w:val="0"/>
                      <w:marBottom w:val="0"/>
                      <w:divBdr>
                        <w:top w:val="none" w:sz="0" w:space="0" w:color="auto"/>
                        <w:left w:val="none" w:sz="0" w:space="0" w:color="auto"/>
                        <w:bottom w:val="none" w:sz="0" w:space="0" w:color="auto"/>
                        <w:right w:val="none" w:sz="0" w:space="0" w:color="auto"/>
                      </w:divBdr>
                      <w:divsChild>
                        <w:div w:id="170072041">
                          <w:marLeft w:val="0"/>
                          <w:marRight w:val="0"/>
                          <w:marTop w:val="0"/>
                          <w:marBottom w:val="75"/>
                          <w:divBdr>
                            <w:top w:val="single" w:sz="6" w:space="4" w:color="auto"/>
                            <w:left w:val="none" w:sz="0" w:space="0" w:color="auto"/>
                            <w:bottom w:val="none" w:sz="0" w:space="0" w:color="auto"/>
                            <w:right w:val="none" w:sz="0" w:space="0" w:color="auto"/>
                          </w:divBdr>
                        </w:div>
                        <w:div w:id="1821967633">
                          <w:marLeft w:val="0"/>
                          <w:marRight w:val="0"/>
                          <w:marTop w:val="0"/>
                          <w:marBottom w:val="0"/>
                          <w:divBdr>
                            <w:top w:val="none" w:sz="0" w:space="0" w:color="auto"/>
                            <w:left w:val="none" w:sz="0" w:space="0" w:color="auto"/>
                            <w:bottom w:val="none" w:sz="0" w:space="0" w:color="auto"/>
                            <w:right w:val="none" w:sz="0" w:space="0" w:color="auto"/>
                          </w:divBdr>
                          <w:divsChild>
                            <w:div w:id="867370477">
                              <w:marLeft w:val="0"/>
                              <w:marRight w:val="0"/>
                              <w:marTop w:val="0"/>
                              <w:marBottom w:val="0"/>
                              <w:divBdr>
                                <w:top w:val="none" w:sz="0" w:space="0" w:color="auto"/>
                                <w:left w:val="none" w:sz="0" w:space="0" w:color="auto"/>
                                <w:bottom w:val="none" w:sz="0" w:space="0" w:color="auto"/>
                                <w:right w:val="none" w:sz="0" w:space="0" w:color="auto"/>
                              </w:divBdr>
                              <w:divsChild>
                                <w:div w:id="704525470">
                                  <w:marLeft w:val="0"/>
                                  <w:marRight w:val="0"/>
                                  <w:marTop w:val="0"/>
                                  <w:marBottom w:val="0"/>
                                  <w:divBdr>
                                    <w:top w:val="none" w:sz="0" w:space="0" w:color="auto"/>
                                    <w:left w:val="none" w:sz="0" w:space="0" w:color="auto"/>
                                    <w:bottom w:val="none" w:sz="0" w:space="0" w:color="auto"/>
                                    <w:right w:val="none" w:sz="0" w:space="0" w:color="auto"/>
                                  </w:divBdr>
                                  <w:divsChild>
                                    <w:div w:id="11854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830</Words>
  <Characters>4737</Characters>
  <Application>Microsoft Office Word</Application>
  <DocSecurity>0</DocSecurity>
  <Lines>39</Lines>
  <Paragraphs>11</Paragraphs>
  <ScaleCrop>false</ScaleCrop>
  <Company>Jesus</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Jesus</dc:creator>
  <cp:keywords/>
  <dc:description/>
  <cp:lastModifiedBy>Pedro Jesus</cp:lastModifiedBy>
  <cp:revision>3</cp:revision>
  <dcterms:created xsi:type="dcterms:W3CDTF">2016-04-18T18:35:00Z</dcterms:created>
  <dcterms:modified xsi:type="dcterms:W3CDTF">2016-04-18T21:43:00Z</dcterms:modified>
</cp:coreProperties>
</file>