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B75" w:rsidRPr="00914B75" w:rsidRDefault="00914B75" w:rsidP="00914B75">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rPr>
      </w:pPr>
      <w:r w:rsidRPr="00914B75">
        <w:rPr>
          <w:rFonts w:ascii="Helvetica" w:eastAsia="Times New Roman" w:hAnsi="Helvetica" w:cs="Helvetica"/>
          <w:color w:val="000000"/>
          <w:kern w:val="36"/>
          <w:sz w:val="42"/>
          <w:szCs w:val="42"/>
        </w:rPr>
        <w:t>Dependency Inversion Principle (SOLID)</w:t>
      </w:r>
    </w:p>
    <w:p w:rsidR="008E0289" w:rsidRDefault="00914B7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The main motto of the dependency inversion is </w:t>
      </w:r>
      <w:r>
        <w:rPr>
          <w:rFonts w:ascii="Helvetica" w:hAnsi="Helvetica" w:cs="Helvetica"/>
          <w:i/>
          <w:iCs/>
          <w:color w:val="000000"/>
          <w:sz w:val="23"/>
          <w:szCs w:val="23"/>
          <w:bdr w:val="none" w:sz="0" w:space="0" w:color="auto" w:frame="1"/>
          <w:shd w:val="clear" w:color="auto" w:fill="FFFFFF"/>
        </w:rPr>
        <w:t>Any higher classes should always depend upon the abstraction of the class rather than the detail</w:t>
      </w:r>
      <w:r>
        <w:rPr>
          <w:rFonts w:ascii="Helvetica" w:hAnsi="Helvetica" w:cs="Helvetica"/>
          <w:color w:val="000000"/>
          <w:sz w:val="23"/>
          <w:szCs w:val="23"/>
          <w:shd w:val="clear" w:color="auto" w:fill="FFFFFF"/>
        </w:rPr>
        <w:t>.</w:t>
      </w:r>
    </w:p>
    <w:p w:rsidR="00914B75" w:rsidRDefault="00914B7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It focuses on the approach where the higher classes are not dependent on the lower classes instead depend upon the abstraction of the lower classes.</w:t>
      </w:r>
    </w:p>
    <w:p w:rsidR="00914B75" w:rsidRDefault="00914B75">
      <w:pPr>
        <w:rPr>
          <w:rFonts w:ascii="Helvetica" w:hAnsi="Helvetica" w:cs="Helvetica"/>
          <w:color w:val="000000"/>
          <w:sz w:val="23"/>
          <w:szCs w:val="23"/>
          <w:shd w:val="clear" w:color="auto" w:fill="FFFFFF"/>
        </w:rPr>
      </w:pPr>
    </w:p>
    <w:p w:rsidR="00914B75" w:rsidRPr="00914B75" w:rsidRDefault="00914B75">
      <w:pPr>
        <w:rPr>
          <w:rFonts w:ascii="Helvetica" w:hAnsi="Helvetica" w:cs="Helvetica"/>
          <w:b/>
          <w:color w:val="0070C0"/>
          <w:sz w:val="28"/>
          <w:szCs w:val="28"/>
          <w:shd w:val="clear" w:color="auto" w:fill="FFFFFF"/>
        </w:rPr>
      </w:pPr>
      <w:r w:rsidRPr="00914B75">
        <w:rPr>
          <w:rFonts w:ascii="Helvetica" w:hAnsi="Helvetica" w:cs="Helvetica"/>
          <w:b/>
          <w:color w:val="0070C0"/>
          <w:sz w:val="28"/>
          <w:szCs w:val="28"/>
          <w:shd w:val="clear" w:color="auto" w:fill="FFFFFF"/>
        </w:rPr>
        <w:t> without any dependency inversion</w:t>
      </w:r>
    </w:p>
    <w:p w:rsidR="00914B75" w:rsidRDefault="00914B75">
      <w:r>
        <w:rPr>
          <w:noProof/>
        </w:rPr>
        <w:drawing>
          <wp:inline distT="0" distB="0" distL="0" distR="0">
            <wp:extent cx="4010025" cy="3543300"/>
            <wp:effectExtent l="0" t="0" r="9525" b="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3543300"/>
                    </a:xfrm>
                    <a:prstGeom prst="rect">
                      <a:avLst/>
                    </a:prstGeom>
                    <a:noFill/>
                    <a:ln>
                      <a:noFill/>
                    </a:ln>
                  </pic:spPr>
                </pic:pic>
              </a:graphicData>
            </a:graphic>
          </wp:inline>
        </w:drawing>
      </w:r>
    </w:p>
    <w:p w:rsidR="00914B75" w:rsidRDefault="00914B75"/>
    <w:p w:rsidR="00914B75" w:rsidRPr="00914B75" w:rsidRDefault="00914B75">
      <w:pPr>
        <w:rPr>
          <w:b/>
        </w:rPr>
      </w:pPr>
      <w:r w:rsidRPr="00914B75">
        <w:rPr>
          <w:b/>
        </w:rPr>
        <w:t>Drawbacks:-</w:t>
      </w:r>
    </w:p>
    <w:p w:rsidR="00914B75" w:rsidRDefault="00914B75" w:rsidP="00914B75">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We</w:t>
      </w:r>
      <w:r>
        <w:rPr>
          <w:rFonts w:ascii="Helvetica" w:hAnsi="Helvetica" w:cs="Helvetica"/>
          <w:color w:val="000000"/>
        </w:rPr>
        <w:t xml:space="preserve"> have exposed everything about the lower layer to the upper layer, thus abstraction is not mentioned. That means Manager must already know about the type of the workers that he can supervise.</w:t>
      </w:r>
    </w:p>
    <w:p w:rsidR="00914B75" w:rsidRDefault="00914B75" w:rsidP="00914B75">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Now if another type of worker comes under the manager lets say, QA (quality assurance), then the whole class needs to be rejigged. This is where dependency inversion principle pitch in.</w:t>
      </w:r>
    </w:p>
    <w:p w:rsidR="00914B75" w:rsidRDefault="00914B75" w:rsidP="00914B75">
      <w:pPr>
        <w:pStyle w:val="NormalWeb"/>
        <w:shd w:val="clear" w:color="auto" w:fill="FFFFFF"/>
        <w:spacing w:before="0" w:beforeAutospacing="0" w:after="150" w:afterAutospacing="0"/>
        <w:jc w:val="both"/>
        <w:textAlignment w:val="baseline"/>
        <w:rPr>
          <w:rFonts w:ascii="Helvetica" w:hAnsi="Helvetica" w:cs="Helvetica"/>
          <w:color w:val="000000"/>
        </w:rPr>
      </w:pPr>
    </w:p>
    <w:p w:rsidR="00914B75" w:rsidRDefault="00914B75" w:rsidP="00914B75">
      <w:pPr>
        <w:rPr>
          <w:rFonts w:ascii="Helvetica" w:hAnsi="Helvetica" w:cs="Helvetica"/>
          <w:b/>
          <w:color w:val="0070C0"/>
          <w:sz w:val="28"/>
          <w:szCs w:val="28"/>
          <w:shd w:val="clear" w:color="auto" w:fill="FFFFFF"/>
        </w:rPr>
      </w:pPr>
    </w:p>
    <w:p w:rsidR="00914B75" w:rsidRDefault="00914B75" w:rsidP="00914B75">
      <w:pPr>
        <w:rPr>
          <w:rFonts w:ascii="Helvetica" w:hAnsi="Helvetica" w:cs="Helvetica"/>
          <w:b/>
          <w:color w:val="0070C0"/>
          <w:sz w:val="28"/>
          <w:szCs w:val="28"/>
          <w:shd w:val="clear" w:color="auto" w:fill="FFFFFF"/>
        </w:rPr>
      </w:pPr>
    </w:p>
    <w:p w:rsidR="00914B75" w:rsidRDefault="00914B75" w:rsidP="00914B75">
      <w:pPr>
        <w:rPr>
          <w:rFonts w:ascii="Helvetica" w:hAnsi="Helvetica" w:cs="Helvetica"/>
          <w:b/>
          <w:color w:val="0070C0"/>
          <w:sz w:val="28"/>
          <w:szCs w:val="28"/>
          <w:shd w:val="clear" w:color="auto" w:fill="FFFFFF"/>
        </w:rPr>
      </w:pPr>
      <w:r>
        <w:rPr>
          <w:rFonts w:ascii="Helvetica" w:hAnsi="Helvetica" w:cs="Helvetica"/>
          <w:b/>
          <w:color w:val="0070C0"/>
          <w:sz w:val="28"/>
          <w:szCs w:val="28"/>
          <w:shd w:val="clear" w:color="auto" w:fill="FFFFFF"/>
        </w:rPr>
        <w:lastRenderedPageBreak/>
        <w:t> with</w:t>
      </w:r>
      <w:r w:rsidRPr="00914B75">
        <w:rPr>
          <w:rFonts w:ascii="Helvetica" w:hAnsi="Helvetica" w:cs="Helvetica"/>
          <w:b/>
          <w:color w:val="0070C0"/>
          <w:sz w:val="28"/>
          <w:szCs w:val="28"/>
          <w:shd w:val="clear" w:color="auto" w:fill="FFFFFF"/>
        </w:rPr>
        <w:t xml:space="preserve"> dependency inversion</w:t>
      </w:r>
    </w:p>
    <w:p w:rsidR="00914B75" w:rsidRDefault="00914B75" w:rsidP="00914B75">
      <w:pPr>
        <w:rPr>
          <w:rFonts w:ascii="Helvetica" w:hAnsi="Helvetica" w:cs="Helvetica"/>
          <w:b/>
          <w:color w:val="0070C0"/>
          <w:sz w:val="28"/>
          <w:szCs w:val="28"/>
          <w:shd w:val="clear" w:color="auto" w:fill="FFFFFF"/>
        </w:rPr>
      </w:pPr>
      <w:r>
        <w:rPr>
          <w:noProof/>
        </w:rPr>
        <w:drawing>
          <wp:inline distT="0" distB="0" distL="0" distR="0">
            <wp:extent cx="4010025" cy="4591050"/>
            <wp:effectExtent l="0" t="0" r="9525" b="0"/>
            <wp:docPr id="2" name="Picture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4591050"/>
                    </a:xfrm>
                    <a:prstGeom prst="rect">
                      <a:avLst/>
                    </a:prstGeom>
                    <a:noFill/>
                    <a:ln>
                      <a:noFill/>
                    </a:ln>
                  </pic:spPr>
                </pic:pic>
              </a:graphicData>
            </a:graphic>
          </wp:inline>
        </w:drawing>
      </w:r>
    </w:p>
    <w:p w:rsidR="00397CF4" w:rsidRDefault="00397CF4" w:rsidP="00914B75">
      <w:pPr>
        <w:rPr>
          <w:rFonts w:ascii="Helvetica" w:hAnsi="Helvetica" w:cs="Helvetica"/>
          <w:b/>
          <w:color w:val="0070C0"/>
          <w:sz w:val="28"/>
          <w:szCs w:val="28"/>
          <w:shd w:val="clear" w:color="auto" w:fill="FFFFFF"/>
        </w:rPr>
      </w:pPr>
    </w:p>
    <w:p w:rsidR="00397CF4" w:rsidRPr="00397CF4" w:rsidRDefault="00397CF4" w:rsidP="00914B75">
      <w:pPr>
        <w:rPr>
          <w:rFonts w:ascii="Helvetica" w:hAnsi="Helvetica" w:cs="Helvetica"/>
          <w:sz w:val="24"/>
          <w:szCs w:val="24"/>
          <w:shd w:val="clear" w:color="auto" w:fill="FFFFFF"/>
        </w:rPr>
      </w:pPr>
      <w:r w:rsidRPr="00397CF4">
        <w:rPr>
          <w:rFonts w:ascii="Helvetica" w:hAnsi="Helvetica" w:cs="Helvetica"/>
          <w:sz w:val="24"/>
          <w:szCs w:val="24"/>
          <w:shd w:val="clear" w:color="auto" w:fill="FFFFFF"/>
        </w:rPr>
        <w:t xml:space="preserve">Factory pattern can be example </w:t>
      </w:r>
      <w:bookmarkStart w:id="0" w:name="_GoBack"/>
      <w:bookmarkEnd w:id="0"/>
    </w:p>
    <w:p w:rsidR="00914B75" w:rsidRDefault="00914B75" w:rsidP="00914B75">
      <w:pPr>
        <w:pStyle w:val="NormalWeb"/>
        <w:shd w:val="clear" w:color="auto" w:fill="FFFFFF"/>
        <w:spacing w:before="0" w:beforeAutospacing="0" w:after="150" w:afterAutospacing="0"/>
        <w:jc w:val="both"/>
        <w:textAlignment w:val="baseline"/>
        <w:rPr>
          <w:rFonts w:ascii="Helvetica" w:hAnsi="Helvetica" w:cs="Helvetica"/>
          <w:color w:val="000000"/>
        </w:rPr>
      </w:pPr>
    </w:p>
    <w:p w:rsidR="00914B75" w:rsidRDefault="00914B75"/>
    <w:sectPr w:rsidR="0091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60"/>
    <w:rsid w:val="00397CF4"/>
    <w:rsid w:val="00887960"/>
    <w:rsid w:val="008E0289"/>
    <w:rsid w:val="0091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CC88"/>
  <w15:chartTrackingRefBased/>
  <w15:docId w15:val="{76B30746-453D-4EAD-8085-D23B8E99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4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4B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40242">
      <w:bodyDiv w:val="1"/>
      <w:marLeft w:val="0"/>
      <w:marRight w:val="0"/>
      <w:marTop w:val="0"/>
      <w:marBottom w:val="0"/>
      <w:divBdr>
        <w:top w:val="none" w:sz="0" w:space="0" w:color="auto"/>
        <w:left w:val="none" w:sz="0" w:space="0" w:color="auto"/>
        <w:bottom w:val="none" w:sz="0" w:space="0" w:color="auto"/>
        <w:right w:val="none" w:sz="0" w:space="0" w:color="auto"/>
      </w:divBdr>
    </w:div>
    <w:div w:id="202030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Dash</dc:creator>
  <cp:keywords/>
  <dc:description/>
  <cp:lastModifiedBy>Pritam Dash</cp:lastModifiedBy>
  <cp:revision>2</cp:revision>
  <dcterms:created xsi:type="dcterms:W3CDTF">2018-07-18T06:14:00Z</dcterms:created>
  <dcterms:modified xsi:type="dcterms:W3CDTF">2018-07-18T06:28:00Z</dcterms:modified>
</cp:coreProperties>
</file>