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8E679" w14:textId="3C3065C8" w:rsidR="00027430" w:rsidRDefault="00037C81" w:rsidP="00AA65C7">
      <w:pPr>
        <w:pStyle w:val="a9"/>
        <w:numPr>
          <w:ilvl w:val="0"/>
          <w:numId w:val="1"/>
        </w:numPr>
      </w:pPr>
      <w:r>
        <w:rPr>
          <w:rFonts w:hint="eastAsia"/>
        </w:rPr>
        <w:t>HT32F5</w:t>
      </w:r>
      <w:r w:rsidR="00E67387">
        <w:rPr>
          <w:rFonts w:hint="eastAsia"/>
        </w:rPr>
        <w:t>2352</w:t>
      </w:r>
    </w:p>
    <w:p w14:paraId="24684358" w14:textId="77777777" w:rsidR="00D37583" w:rsidRDefault="00D37583" w:rsidP="00D37583">
      <w:pPr>
        <w:pStyle w:val="a9"/>
        <w:ind w:left="360"/>
        <w:rPr>
          <w:rFonts w:hint="eastAsia"/>
        </w:rPr>
      </w:pPr>
      <w:r>
        <w:rPr>
          <w:rFonts w:hint="eastAsia"/>
        </w:rPr>
        <w:t>本作品采用的主控芯片是合泰公司推出的HT32F52352，基于Arm Cortex-M0+处理器内核，属于一款32位高性能、低功耗的单片机。Cortex-M0+内核结合了嵌套向量中断控制器（NVIC）、系统节拍定时器（SysTick Timer）和先进的调试支持，提供高效的处理能力。该单片机配备了128KB的嵌入式Flash存储器（用于程序和数据存储）和16KB的嵌入式SRAM存储器（用于系统操作和应用程序）。</w:t>
      </w:r>
    </w:p>
    <w:p w14:paraId="00B351A9" w14:textId="721F7A9F" w:rsidR="00224BC4" w:rsidRDefault="00224BC4" w:rsidP="00224BC4">
      <w:pPr>
        <w:pStyle w:val="a9"/>
        <w:ind w:left="360"/>
        <w:jc w:val="center"/>
      </w:pPr>
      <w:r w:rsidRPr="00BE18AF">
        <w:drawing>
          <wp:inline distT="0" distB="0" distL="0" distR="0" wp14:anchorId="395C7494" wp14:editId="25F40648">
            <wp:extent cx="5274310" cy="5118100"/>
            <wp:effectExtent l="0" t="0" r="2540" b="6350"/>
            <wp:docPr id="1352895971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95971" name="图片 1" descr="日历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 w:rsidR="002358B9">
        <w:rPr>
          <w:rFonts w:hint="eastAsia"/>
        </w:rPr>
        <w:t>一</w:t>
      </w:r>
      <w:r>
        <w:rPr>
          <w:rFonts w:hint="eastAsia"/>
        </w:rPr>
        <w:t xml:space="preserve"> HT32F52352引脚图</w:t>
      </w:r>
    </w:p>
    <w:p w14:paraId="4EEC5D10" w14:textId="7A5066E8" w:rsidR="00D37583" w:rsidRDefault="00D37583" w:rsidP="00D37583">
      <w:pPr>
        <w:pStyle w:val="a9"/>
        <w:ind w:left="360"/>
        <w:rPr>
          <w:rFonts w:hint="eastAsia"/>
        </w:rPr>
      </w:pPr>
    </w:p>
    <w:p w14:paraId="5CBAFD56" w14:textId="0676F8CE" w:rsidR="00D37583" w:rsidRDefault="00D37583" w:rsidP="00D37583">
      <w:pPr>
        <w:pStyle w:val="a9"/>
        <w:ind w:left="360"/>
        <w:rPr>
          <w:rFonts w:hint="eastAsia"/>
        </w:rPr>
      </w:pPr>
      <w:r>
        <w:rPr>
          <w:rFonts w:hint="eastAsia"/>
        </w:rPr>
        <w:t>HT32F52352支持多种外设，包括ADC、I²C、USART、UART、SPI、I²S、GPTM、MCTM、SCI、CRC-16/32、RTC、WDT、PDMA、EBI、USB 2.0 FS和SW-DP（串行调试端口）等。此外，该单片机还具备多种省电模式，支持灵活切换，能够在功耗和唤醒延迟之间实现良好的平衡，特别适合低功耗应用。</w:t>
      </w:r>
    </w:p>
    <w:p w14:paraId="0C95B3DF" w14:textId="440F99D7" w:rsidR="00D37583" w:rsidRDefault="00D37583" w:rsidP="00D37583">
      <w:pPr>
        <w:pStyle w:val="a9"/>
        <w:ind w:left="360"/>
        <w:jc w:val="center"/>
        <w:rPr>
          <w:rFonts w:hint="eastAsia"/>
        </w:rPr>
      </w:pPr>
      <w:r w:rsidRPr="00F9578D">
        <w:lastRenderedPageBreak/>
        <w:drawing>
          <wp:inline distT="0" distB="0" distL="0" distR="0" wp14:anchorId="4C6E1585" wp14:editId="5D6D8200">
            <wp:extent cx="5274310" cy="3490595"/>
            <wp:effectExtent l="0" t="0" r="2540" b="0"/>
            <wp:docPr id="122573484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34845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 w:rsidR="002358B9">
        <w:rPr>
          <w:rFonts w:hint="eastAsia"/>
        </w:rPr>
        <w:t>二</w:t>
      </w:r>
      <w:r>
        <w:rPr>
          <w:rFonts w:hint="eastAsia"/>
        </w:rPr>
        <w:t>：HT32F52352硬件特</w:t>
      </w:r>
      <w:r>
        <w:tab/>
      </w:r>
      <w:r>
        <w:rPr>
          <w:rFonts w:hint="eastAsia"/>
        </w:rPr>
        <w:t>性</w:t>
      </w:r>
    </w:p>
    <w:p w14:paraId="41A5C2C1" w14:textId="243D3DB1" w:rsidR="00D37583" w:rsidRDefault="00D37583" w:rsidP="00D37583">
      <w:pPr>
        <w:pStyle w:val="a9"/>
        <w:ind w:left="360"/>
      </w:pPr>
      <w:r>
        <w:rPr>
          <w:rFonts w:hint="eastAsia"/>
        </w:rPr>
        <w:t>在本项目中，HT32F52352主控将承担大部分功能，</w:t>
      </w:r>
      <w:r>
        <w:rPr>
          <w:rFonts w:hint="eastAsia"/>
        </w:rPr>
        <w:t>例如</w:t>
      </w:r>
      <w:r>
        <w:rPr>
          <w:rFonts w:hint="eastAsia"/>
        </w:rPr>
        <w:t>用于连接LoRa模块，实现各主控之间的通信与数据传输。</w:t>
      </w:r>
    </w:p>
    <w:p w14:paraId="344E556F" w14:textId="49CC02A1" w:rsidR="00AA65C7" w:rsidRDefault="00AA65C7" w:rsidP="00AA65C7">
      <w:pPr>
        <w:pStyle w:val="a9"/>
        <w:ind w:left="360"/>
      </w:pPr>
    </w:p>
    <w:p w14:paraId="711F4D4B" w14:textId="253D282E" w:rsidR="00BE18AF" w:rsidRDefault="00224BC4" w:rsidP="00224BC4">
      <w:pPr>
        <w:pStyle w:val="a9"/>
        <w:ind w:left="360"/>
      </w:pPr>
      <w:r>
        <w:rPr>
          <w:rFonts w:hint="eastAsia"/>
        </w:rPr>
        <w:t xml:space="preserve">2 </w:t>
      </w:r>
      <w:r w:rsidR="00E86DF5" w:rsidRPr="00982CC5">
        <w:t>RT-Thread</w:t>
      </w:r>
    </w:p>
    <w:p w14:paraId="0F0AD85F" w14:textId="77777777" w:rsidR="003366CC" w:rsidRPr="003366CC" w:rsidRDefault="003366CC" w:rsidP="003366CC">
      <w:pPr>
        <w:pStyle w:val="a9"/>
        <w:ind w:left="360"/>
      </w:pPr>
      <w:r w:rsidRPr="003366CC">
        <w:t>本作品采用了RT-Thread嵌入式实时多线程操作系统，以满足警报装置对多功能并发处理的需求。RT-Thread的主要优势包括：采用C语言编写，易于理解和移植；相较于Linux系统，RT-Thread体积小、启动快、功耗低，且具有更低的资源占用和更高的实时性，非常适合资源受限的场合（如低成本和低功耗要求）。</w:t>
      </w:r>
    </w:p>
    <w:p w14:paraId="2E1B6BBC" w14:textId="77777777" w:rsidR="003366CC" w:rsidRPr="003366CC" w:rsidRDefault="003366CC" w:rsidP="003366CC">
      <w:pPr>
        <w:pStyle w:val="a9"/>
        <w:ind w:left="360"/>
      </w:pPr>
      <w:r w:rsidRPr="003366CC">
        <w:t>与其他RTOS（如</w:t>
      </w:r>
      <w:proofErr w:type="spellStart"/>
      <w:r w:rsidRPr="003366CC">
        <w:t>FreeRTOS</w:t>
      </w:r>
      <w:proofErr w:type="spellEnd"/>
      <w:r w:rsidRPr="003366CC">
        <w:t>和</w:t>
      </w:r>
      <w:proofErr w:type="spellStart"/>
      <w:r w:rsidRPr="003366CC">
        <w:t>uC</w:t>
      </w:r>
      <w:proofErr w:type="spellEnd"/>
      <w:r w:rsidRPr="003366CC">
        <w:t>/OS）不同，RT-Thread不仅仅是一个实时内核，还包含了丰富的中间层组件，如图三所示。这使得RT-Thread在多功能系统中表现出色，能够有效支持多线程操作。在本项目中，RT-Thread将被用于实现警报装置的多线程管理，确保各项功能能够同时高效运行。</w:t>
      </w:r>
    </w:p>
    <w:p w14:paraId="73016ACC" w14:textId="7458D5B1" w:rsidR="00D91AD1" w:rsidRDefault="00E86DF5" w:rsidP="00224BC4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E68150A" wp14:editId="37885B91">
            <wp:extent cx="5118518" cy="3025140"/>
            <wp:effectExtent l="0" t="0" r="6350" b="3810"/>
            <wp:docPr id="1136654941" name="图片 1" descr="RT-Thread 软件框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T-Thread 软件框架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54" cy="30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0407" w14:textId="4E7AE3D5" w:rsidR="00515501" w:rsidRDefault="00515501" w:rsidP="00515501">
      <w:pPr>
        <w:pStyle w:val="a9"/>
        <w:ind w:left="360"/>
        <w:rPr>
          <w:rFonts w:hint="eastAsia"/>
        </w:rPr>
      </w:pPr>
    </w:p>
    <w:sectPr w:rsidR="005155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D5DCC"/>
    <w:multiLevelType w:val="hybridMultilevel"/>
    <w:tmpl w:val="CCC08630"/>
    <w:lvl w:ilvl="0" w:tplc="3E2ED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35010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30"/>
    <w:rsid w:val="00027430"/>
    <w:rsid w:val="00037C81"/>
    <w:rsid w:val="000755D3"/>
    <w:rsid w:val="000B34E5"/>
    <w:rsid w:val="000D43A0"/>
    <w:rsid w:val="000D701D"/>
    <w:rsid w:val="00110EF7"/>
    <w:rsid w:val="00131B20"/>
    <w:rsid w:val="001B61DF"/>
    <w:rsid w:val="00224BC4"/>
    <w:rsid w:val="002358B9"/>
    <w:rsid w:val="002B04BA"/>
    <w:rsid w:val="002D3B22"/>
    <w:rsid w:val="003356C9"/>
    <w:rsid w:val="003366CC"/>
    <w:rsid w:val="00365A76"/>
    <w:rsid w:val="0037436E"/>
    <w:rsid w:val="00413EB7"/>
    <w:rsid w:val="004147A0"/>
    <w:rsid w:val="00463A6C"/>
    <w:rsid w:val="00515501"/>
    <w:rsid w:val="0055130F"/>
    <w:rsid w:val="006303D9"/>
    <w:rsid w:val="007D3FB5"/>
    <w:rsid w:val="0086361E"/>
    <w:rsid w:val="00982CC5"/>
    <w:rsid w:val="009D1EB9"/>
    <w:rsid w:val="00A858C3"/>
    <w:rsid w:val="00AA65C7"/>
    <w:rsid w:val="00B12AA1"/>
    <w:rsid w:val="00B16C25"/>
    <w:rsid w:val="00BA6DCF"/>
    <w:rsid w:val="00BE18AF"/>
    <w:rsid w:val="00C670C0"/>
    <w:rsid w:val="00CD679B"/>
    <w:rsid w:val="00D37583"/>
    <w:rsid w:val="00D709ED"/>
    <w:rsid w:val="00D91AD1"/>
    <w:rsid w:val="00E67387"/>
    <w:rsid w:val="00E86DF5"/>
    <w:rsid w:val="00EA7961"/>
    <w:rsid w:val="00EC7A8F"/>
    <w:rsid w:val="00F52032"/>
    <w:rsid w:val="00F93274"/>
    <w:rsid w:val="00F9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31ACD"/>
  <w15:chartTrackingRefBased/>
  <w15:docId w15:val="{EAF2B708-CDAC-47E1-A292-B2EEDA77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2743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7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743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743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743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743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743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743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743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743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27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27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2743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2743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2743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2743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2743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2743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2743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27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743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2743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7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274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74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74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7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274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274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6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宇阳 曹</dc:creator>
  <cp:keywords/>
  <dc:description/>
  <cp:lastModifiedBy>宇阳 曹</cp:lastModifiedBy>
  <cp:revision>2</cp:revision>
  <dcterms:created xsi:type="dcterms:W3CDTF">2024-12-09T14:52:00Z</dcterms:created>
  <dcterms:modified xsi:type="dcterms:W3CDTF">2024-12-09T14:52:00Z</dcterms:modified>
</cp:coreProperties>
</file>