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588" w:rsidRPr="00F008D4" w:rsidRDefault="00105588">
      <w:pPr>
        <w:jc w:val="center"/>
        <w:rPr>
          <w:rFonts w:ascii="黑体" w:eastAsia="黑体" w:hAnsi="黑体"/>
          <w:sz w:val="48"/>
          <w:szCs w:val="52"/>
        </w:rPr>
      </w:pPr>
      <w:r w:rsidRPr="00F008D4">
        <w:rPr>
          <w:rFonts w:ascii="黑体" w:eastAsia="黑体" w:hAnsi="黑体" w:hint="eastAsia"/>
          <w:sz w:val="48"/>
          <w:szCs w:val="52"/>
        </w:rPr>
        <w:t>概要设计说明书</w:t>
      </w:r>
    </w:p>
    <w:p w:rsidR="00105588" w:rsidRDefault="00105588" w:rsidP="00576FA8">
      <w:pPr>
        <w:pStyle w:val="1"/>
      </w:pPr>
      <w:bookmarkStart w:id="0" w:name="_Toc521464958"/>
      <w:r>
        <w:rPr>
          <w:rFonts w:hint="eastAsia"/>
        </w:rPr>
        <w:t>引言</w:t>
      </w:r>
      <w:bookmarkEnd w:id="0"/>
    </w:p>
    <w:p w:rsidR="00891682" w:rsidRPr="00E5107E" w:rsidRDefault="00891682" w:rsidP="00891682">
      <w:pPr>
        <w:rPr>
          <w:rFonts w:hint="eastAsia"/>
          <w:b/>
        </w:rPr>
      </w:pPr>
      <w:r w:rsidRPr="00E5107E">
        <w:rPr>
          <w:rFonts w:hint="eastAsia"/>
          <w:b/>
        </w:rPr>
        <w:t>软件</w:t>
      </w:r>
      <w:r w:rsidRPr="00E5107E">
        <w:rPr>
          <w:b/>
        </w:rPr>
        <w:t>项目的任何文档都包含引言部分，</w:t>
      </w:r>
      <w:r w:rsidRPr="00E5107E">
        <w:rPr>
          <w:rFonts w:hint="eastAsia"/>
          <w:b/>
        </w:rPr>
        <w:t>介绍文档的编写</w:t>
      </w:r>
      <w:r w:rsidRPr="00E5107E">
        <w:rPr>
          <w:b/>
        </w:rPr>
        <w:t>目的</w:t>
      </w:r>
      <w:r w:rsidRPr="00E5107E">
        <w:rPr>
          <w:rFonts w:hint="eastAsia"/>
          <w:b/>
        </w:rPr>
        <w:t>、</w:t>
      </w:r>
      <w:r w:rsidRPr="00E5107E">
        <w:rPr>
          <w:b/>
        </w:rPr>
        <w:t>背景、</w:t>
      </w:r>
      <w:r w:rsidRPr="00E5107E">
        <w:rPr>
          <w:rFonts w:hint="eastAsia"/>
          <w:b/>
        </w:rPr>
        <w:t>预期</w:t>
      </w:r>
      <w:r w:rsidRPr="00E5107E">
        <w:rPr>
          <w:b/>
        </w:rPr>
        <w:t>读者、以及</w:t>
      </w:r>
      <w:r w:rsidRPr="00E5107E">
        <w:rPr>
          <w:rFonts w:hint="eastAsia"/>
          <w:b/>
        </w:rPr>
        <w:t>参考</w:t>
      </w:r>
      <w:r w:rsidRPr="00E5107E">
        <w:rPr>
          <w:b/>
        </w:rPr>
        <w:t>资料</w:t>
      </w:r>
      <w:r w:rsidRPr="00E5107E">
        <w:rPr>
          <w:rFonts w:hint="eastAsia"/>
          <w:b/>
        </w:rPr>
        <w:t>，</w:t>
      </w:r>
      <w:r w:rsidRPr="00E5107E">
        <w:rPr>
          <w:b/>
        </w:rPr>
        <w:t>还可包含文档历史演化版本。</w:t>
      </w:r>
      <w:r w:rsidRPr="00E5107E">
        <w:rPr>
          <w:rFonts w:hint="eastAsia"/>
          <w:b/>
        </w:rPr>
        <w:t>在课程</w:t>
      </w:r>
      <w:r w:rsidRPr="00E5107E">
        <w:rPr>
          <w:b/>
        </w:rPr>
        <w:t>实践中，引言部分可</w:t>
      </w:r>
      <w:r w:rsidRPr="00E5107E">
        <w:rPr>
          <w:rFonts w:hint="eastAsia"/>
          <w:b/>
        </w:rPr>
        <w:t>不必</w:t>
      </w:r>
      <w:r w:rsidR="00BC25F7">
        <w:rPr>
          <w:b/>
        </w:rPr>
        <w:t>填写</w:t>
      </w:r>
      <w:r w:rsidR="00B04F60">
        <w:rPr>
          <w:rFonts w:hint="eastAsia"/>
          <w:b/>
        </w:rPr>
        <w:t>。</w:t>
      </w:r>
      <w:bookmarkStart w:id="1" w:name="_GoBack"/>
      <w:bookmarkEnd w:id="1"/>
    </w:p>
    <w:p w:rsidR="00105588" w:rsidRDefault="00105588">
      <w:pPr>
        <w:pStyle w:val="1"/>
      </w:pPr>
      <w:bookmarkStart w:id="2" w:name="_Toc521464963"/>
      <w:r>
        <w:rPr>
          <w:rFonts w:hint="eastAsia"/>
        </w:rPr>
        <w:t>总体设计</w:t>
      </w:r>
      <w:bookmarkEnd w:id="2"/>
    </w:p>
    <w:p w:rsidR="00105588" w:rsidRDefault="00105588">
      <w:pPr>
        <w:pStyle w:val="2"/>
      </w:pPr>
      <w:bookmarkStart w:id="3" w:name="_Toc521464964"/>
      <w:r>
        <w:rPr>
          <w:rFonts w:hint="eastAsia"/>
        </w:rPr>
        <w:t>需求规定</w:t>
      </w:r>
      <w:bookmarkEnd w:id="3"/>
    </w:p>
    <w:p w:rsidR="001936BB" w:rsidRPr="00576FA8" w:rsidRDefault="00576FA8" w:rsidP="00576FA8">
      <w:pPr>
        <w:rPr>
          <w:b/>
        </w:rPr>
      </w:pPr>
      <w:r w:rsidRPr="00576FA8">
        <w:rPr>
          <w:rFonts w:hint="eastAsia"/>
          <w:b/>
        </w:rPr>
        <w:t>本节描述本系统的主要</w:t>
      </w:r>
      <w:r w:rsidR="00105588" w:rsidRPr="00576FA8">
        <w:rPr>
          <w:rFonts w:hint="eastAsia"/>
          <w:b/>
        </w:rPr>
        <w:t>输入</w:t>
      </w:r>
      <w:r w:rsidR="00F9386E" w:rsidRPr="00576FA8">
        <w:rPr>
          <w:rFonts w:hint="eastAsia"/>
          <w:b/>
        </w:rPr>
        <w:t>、</w:t>
      </w:r>
      <w:r w:rsidR="00105588" w:rsidRPr="00576FA8">
        <w:rPr>
          <w:rFonts w:hint="eastAsia"/>
          <w:b/>
        </w:rPr>
        <w:t>输出、处理的功能</w:t>
      </w:r>
      <w:r w:rsidR="00F9386E" w:rsidRPr="00576FA8">
        <w:rPr>
          <w:rFonts w:hint="eastAsia"/>
          <w:b/>
        </w:rPr>
        <w:t>及</w:t>
      </w:r>
      <w:r w:rsidRPr="00576FA8">
        <w:rPr>
          <w:rFonts w:hint="eastAsia"/>
          <w:b/>
        </w:rPr>
        <w:t>性能要求。由于</w:t>
      </w:r>
      <w:r w:rsidRPr="00576FA8">
        <w:rPr>
          <w:b/>
        </w:rPr>
        <w:t>已在需求规格说明书中</w:t>
      </w:r>
      <w:r w:rsidRPr="00576FA8">
        <w:rPr>
          <w:rFonts w:hint="eastAsia"/>
          <w:b/>
        </w:rPr>
        <w:t>对</w:t>
      </w:r>
      <w:r w:rsidRPr="00576FA8">
        <w:rPr>
          <w:b/>
        </w:rPr>
        <w:t>需求进行了详细规约，</w:t>
      </w:r>
      <w:r w:rsidRPr="00576FA8">
        <w:rPr>
          <w:rFonts w:hint="eastAsia"/>
          <w:b/>
        </w:rPr>
        <w:t>在</w:t>
      </w:r>
      <w:r w:rsidRPr="00576FA8">
        <w:rPr>
          <w:b/>
        </w:rPr>
        <w:t>课程实践中</w:t>
      </w:r>
      <w:r w:rsidRPr="00576FA8">
        <w:rPr>
          <w:rFonts w:hint="eastAsia"/>
          <w:b/>
        </w:rPr>
        <w:t>可</w:t>
      </w:r>
      <w:r w:rsidRPr="00576FA8">
        <w:rPr>
          <w:b/>
        </w:rPr>
        <w:t>直接</w:t>
      </w:r>
      <w:r w:rsidRPr="00576FA8">
        <w:rPr>
          <w:rFonts w:hint="eastAsia"/>
          <w:b/>
        </w:rPr>
        <w:t>引作</w:t>
      </w:r>
      <w:r w:rsidRPr="00576FA8">
        <w:rPr>
          <w:b/>
        </w:rPr>
        <w:t>参考，本部分不必填写。</w:t>
      </w:r>
    </w:p>
    <w:p w:rsidR="00105588" w:rsidRDefault="00105588">
      <w:pPr>
        <w:pStyle w:val="2"/>
      </w:pPr>
      <w:bookmarkStart w:id="4" w:name="_Toc521464965"/>
      <w:r>
        <w:rPr>
          <w:rFonts w:hint="eastAsia"/>
        </w:rPr>
        <w:t>运行环境</w:t>
      </w:r>
      <w:bookmarkEnd w:id="4"/>
    </w:p>
    <w:p w:rsidR="001936BB" w:rsidRDefault="00105588" w:rsidP="00576FA8">
      <w:r>
        <w:rPr>
          <w:rFonts w:hint="eastAsia"/>
        </w:rPr>
        <w:t>简要地说明对本系统的运行环境（包括</w:t>
      </w:r>
      <w:r w:rsidR="00F9386E">
        <w:rPr>
          <w:rFonts w:hint="eastAsia"/>
        </w:rPr>
        <w:t>软</w:t>
      </w:r>
      <w:r>
        <w:rPr>
          <w:rFonts w:hint="eastAsia"/>
        </w:rPr>
        <w:t>硬件环境和支持环境）的规定，</w:t>
      </w:r>
      <w:r w:rsidR="001936BB">
        <w:rPr>
          <w:rFonts w:hint="eastAsia"/>
        </w:rPr>
        <w:t>如：</w:t>
      </w:r>
    </w:p>
    <w:p w:rsidR="009A5393" w:rsidRDefault="009A5393" w:rsidP="009A5393">
      <w:pPr>
        <w:numPr>
          <w:ilvl w:val="0"/>
          <w:numId w:val="6"/>
        </w:numPr>
      </w:pPr>
      <w:r>
        <w:rPr>
          <w:rFonts w:hint="eastAsia"/>
        </w:rPr>
        <w:t>设备</w:t>
      </w:r>
      <w:r>
        <w:rPr>
          <w:rFonts w:hint="eastAsia"/>
        </w:rPr>
        <w:t xml:space="preserve"> </w:t>
      </w:r>
    </w:p>
    <w:p w:rsidR="001936BB" w:rsidRDefault="009A5393" w:rsidP="009A5393">
      <w:pPr>
        <w:ind w:left="780"/>
      </w:pPr>
      <w:r>
        <w:rPr>
          <w:rFonts w:hint="eastAsia"/>
        </w:rPr>
        <w:t>列出运行该软件所需要的硬设备。说明其中的新型设备及其专门功能。</w:t>
      </w:r>
    </w:p>
    <w:p w:rsidR="009A5393" w:rsidRDefault="009A5393" w:rsidP="009A5393">
      <w:pPr>
        <w:numPr>
          <w:ilvl w:val="0"/>
          <w:numId w:val="6"/>
        </w:numPr>
      </w:pPr>
      <w:r>
        <w:rPr>
          <w:rFonts w:hint="eastAsia"/>
        </w:rPr>
        <w:t>支持软件</w:t>
      </w:r>
    </w:p>
    <w:p w:rsidR="009A5393" w:rsidRDefault="009A5393" w:rsidP="009A5393">
      <w:pPr>
        <w:ind w:left="780"/>
      </w:pPr>
      <w:r>
        <w:rPr>
          <w:rFonts w:hint="eastAsia"/>
        </w:rPr>
        <w:t>列出支持软件，包括要用到的操作系统、编译（或汇编）程序、</w:t>
      </w:r>
      <w:r w:rsidR="00576FA8">
        <w:rPr>
          <w:rFonts w:hint="eastAsia"/>
        </w:rPr>
        <w:t>服务器</w:t>
      </w:r>
      <w:r w:rsidR="00576FA8">
        <w:t>、数据库、</w:t>
      </w:r>
      <w:r>
        <w:rPr>
          <w:rFonts w:hint="eastAsia"/>
        </w:rPr>
        <w:t>测试支持软件等。</w:t>
      </w:r>
    </w:p>
    <w:p w:rsidR="00105588" w:rsidRDefault="00105588">
      <w:pPr>
        <w:pStyle w:val="2"/>
      </w:pPr>
      <w:bookmarkStart w:id="5" w:name="_Toc521464966"/>
      <w:r>
        <w:rPr>
          <w:rFonts w:hint="eastAsia"/>
        </w:rPr>
        <w:t>基本设计概念和处理流程</w:t>
      </w:r>
      <w:bookmarkEnd w:id="5"/>
    </w:p>
    <w:p w:rsidR="00576FA8" w:rsidRPr="00576FA8" w:rsidRDefault="00576FA8" w:rsidP="00576FA8">
      <w:r>
        <w:rPr>
          <w:rFonts w:hint="eastAsia"/>
        </w:rPr>
        <w:t>对</w:t>
      </w:r>
      <w:r>
        <w:t>系统的整体架构</w:t>
      </w:r>
      <w:r w:rsidR="005B5C60">
        <w:rPr>
          <w:rFonts w:hint="eastAsia"/>
        </w:rPr>
        <w:t>进行</w:t>
      </w:r>
      <w:r w:rsidR="005B5C60">
        <w:t>说明</w:t>
      </w:r>
      <w:r w:rsidR="005B5C60">
        <w:rPr>
          <w:rFonts w:hint="eastAsia"/>
        </w:rPr>
        <w:t>，如</w:t>
      </w:r>
      <w:r w:rsidR="005B5C60">
        <w:t>子系统的划分、</w:t>
      </w:r>
      <w:r w:rsidR="005B5C60">
        <w:rPr>
          <w:rFonts w:hint="eastAsia"/>
        </w:rPr>
        <w:t>客户端</w:t>
      </w:r>
      <w:r w:rsidR="005B5C60">
        <w:rPr>
          <w:rFonts w:hint="eastAsia"/>
        </w:rPr>
        <w:t>-</w:t>
      </w:r>
      <w:r w:rsidR="005B5C60">
        <w:t>服务器层次的划分等，进</w:t>
      </w:r>
      <w:r w:rsidR="005B5C60">
        <w:rPr>
          <w:rFonts w:hint="eastAsia"/>
        </w:rPr>
        <w:t>而</w:t>
      </w:r>
      <w:r w:rsidR="005B5C60">
        <w:t>采用流程图对各子系统或各层次的处理流程进行描述。</w:t>
      </w:r>
    </w:p>
    <w:p w:rsidR="00105588" w:rsidRDefault="00105588">
      <w:pPr>
        <w:pStyle w:val="2"/>
      </w:pPr>
      <w:bookmarkStart w:id="6" w:name="_Toc521464967"/>
      <w:r>
        <w:rPr>
          <w:rFonts w:hint="eastAsia"/>
        </w:rPr>
        <w:t>结构</w:t>
      </w:r>
      <w:bookmarkEnd w:id="6"/>
    </w:p>
    <w:p w:rsidR="005B5C60" w:rsidRDefault="005B5C60" w:rsidP="005B5C60">
      <w:r>
        <w:rPr>
          <w:rFonts w:hint="eastAsia"/>
        </w:rPr>
        <w:t>采用</w:t>
      </w:r>
      <w:r>
        <w:t>模块结构图详细描述系统的</w:t>
      </w:r>
      <w:r>
        <w:rPr>
          <w:rFonts w:hint="eastAsia"/>
        </w:rPr>
        <w:t>架构，</w:t>
      </w:r>
      <w:r>
        <w:t>可以为每个子</w:t>
      </w:r>
      <w:r>
        <w:rPr>
          <w:rFonts w:hint="eastAsia"/>
        </w:rPr>
        <w:t>系统分别</w:t>
      </w:r>
      <w:r>
        <w:t>绘制模块结构图</w:t>
      </w:r>
      <w:r>
        <w:rPr>
          <w:rFonts w:hint="eastAsia"/>
        </w:rPr>
        <w:t>，</w:t>
      </w:r>
      <w:r>
        <w:t>并采用下表的格式</w:t>
      </w:r>
      <w:r>
        <w:rPr>
          <w:rFonts w:hint="eastAsia"/>
        </w:rPr>
        <w:t>对</w:t>
      </w:r>
      <w:r>
        <w:t>每一个模块进行说明。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842"/>
        <w:gridCol w:w="3261"/>
        <w:gridCol w:w="2318"/>
      </w:tblGrid>
      <w:tr w:rsidR="00F008D4" w:rsidRPr="00F008D4" w:rsidTr="00F008D4">
        <w:tc>
          <w:tcPr>
            <w:tcW w:w="1101" w:type="dxa"/>
            <w:shd w:val="clear" w:color="auto" w:fill="D9D9D9"/>
          </w:tcPr>
          <w:p w:rsidR="005B5C60" w:rsidRPr="00F008D4" w:rsidRDefault="005B5C60" w:rsidP="00F008D4">
            <w:pPr>
              <w:jc w:val="center"/>
              <w:rPr>
                <w:rFonts w:ascii="Calibri" w:hAnsi="Calibri"/>
                <w:b/>
                <w:sz w:val="24"/>
                <w:szCs w:val="22"/>
              </w:rPr>
            </w:pPr>
            <w:r w:rsidRPr="00F008D4">
              <w:rPr>
                <w:rFonts w:ascii="Calibri" w:hAnsi="Calibri" w:hint="eastAsia"/>
                <w:b/>
                <w:sz w:val="24"/>
                <w:szCs w:val="22"/>
              </w:rPr>
              <w:t>编号</w:t>
            </w:r>
          </w:p>
        </w:tc>
        <w:tc>
          <w:tcPr>
            <w:tcW w:w="1842" w:type="dxa"/>
            <w:shd w:val="clear" w:color="auto" w:fill="D9D9D9"/>
          </w:tcPr>
          <w:p w:rsidR="005B5C60" w:rsidRPr="00F008D4" w:rsidRDefault="005B5C60" w:rsidP="00F008D4">
            <w:pPr>
              <w:jc w:val="center"/>
              <w:rPr>
                <w:rFonts w:ascii="Calibri" w:hAnsi="Calibri"/>
                <w:b/>
                <w:sz w:val="24"/>
                <w:szCs w:val="22"/>
              </w:rPr>
            </w:pPr>
            <w:r w:rsidRPr="00F008D4">
              <w:rPr>
                <w:rFonts w:ascii="Calibri" w:hAnsi="Calibri" w:hint="eastAsia"/>
                <w:b/>
                <w:sz w:val="24"/>
                <w:szCs w:val="22"/>
              </w:rPr>
              <w:t>模块</w:t>
            </w:r>
            <w:r w:rsidRPr="00F008D4">
              <w:rPr>
                <w:rFonts w:ascii="Calibri" w:hAnsi="Calibri"/>
                <w:b/>
                <w:sz w:val="24"/>
                <w:szCs w:val="22"/>
              </w:rPr>
              <w:t>名称</w:t>
            </w:r>
          </w:p>
        </w:tc>
        <w:tc>
          <w:tcPr>
            <w:tcW w:w="3261" w:type="dxa"/>
            <w:shd w:val="clear" w:color="auto" w:fill="D9D9D9"/>
          </w:tcPr>
          <w:p w:rsidR="005B5C60" w:rsidRPr="00F008D4" w:rsidRDefault="005B5C60" w:rsidP="00F008D4">
            <w:pPr>
              <w:jc w:val="center"/>
              <w:rPr>
                <w:rFonts w:ascii="Calibri" w:hAnsi="Calibri"/>
                <w:b/>
                <w:sz w:val="24"/>
                <w:szCs w:val="22"/>
              </w:rPr>
            </w:pPr>
            <w:r w:rsidRPr="00F008D4">
              <w:rPr>
                <w:rFonts w:ascii="Calibri" w:hAnsi="Calibri" w:hint="eastAsia"/>
                <w:b/>
                <w:sz w:val="24"/>
                <w:szCs w:val="22"/>
              </w:rPr>
              <w:t>功能</w:t>
            </w:r>
            <w:r w:rsidRPr="00F008D4">
              <w:rPr>
                <w:rFonts w:ascii="Calibri" w:hAnsi="Calibri"/>
                <w:b/>
                <w:sz w:val="24"/>
                <w:szCs w:val="22"/>
              </w:rPr>
              <w:t>描述</w:t>
            </w:r>
          </w:p>
        </w:tc>
        <w:tc>
          <w:tcPr>
            <w:tcW w:w="2318" w:type="dxa"/>
            <w:shd w:val="clear" w:color="auto" w:fill="D9D9D9"/>
          </w:tcPr>
          <w:p w:rsidR="005B5C60" w:rsidRPr="00F008D4" w:rsidRDefault="005B5C60" w:rsidP="00F008D4">
            <w:pPr>
              <w:jc w:val="center"/>
              <w:rPr>
                <w:rFonts w:ascii="Calibri" w:hAnsi="Calibri"/>
                <w:b/>
                <w:sz w:val="24"/>
                <w:szCs w:val="22"/>
              </w:rPr>
            </w:pPr>
            <w:r w:rsidRPr="00F008D4">
              <w:rPr>
                <w:rFonts w:ascii="Calibri" w:hAnsi="Calibri" w:hint="eastAsia"/>
                <w:b/>
                <w:sz w:val="24"/>
                <w:szCs w:val="22"/>
              </w:rPr>
              <w:t>程序</w:t>
            </w:r>
            <w:r w:rsidRPr="00F008D4">
              <w:rPr>
                <w:rFonts w:ascii="Calibri" w:hAnsi="Calibri"/>
                <w:b/>
                <w:sz w:val="24"/>
                <w:szCs w:val="22"/>
              </w:rPr>
              <w:t>标识符</w:t>
            </w:r>
          </w:p>
        </w:tc>
      </w:tr>
      <w:tr w:rsidR="00F008D4" w:rsidTr="00F008D4">
        <w:tc>
          <w:tcPr>
            <w:tcW w:w="1101" w:type="dxa"/>
            <w:shd w:val="clear" w:color="auto" w:fill="auto"/>
          </w:tcPr>
          <w:p w:rsidR="005B5C60" w:rsidRDefault="005B5C60" w:rsidP="005B5C60"/>
        </w:tc>
        <w:tc>
          <w:tcPr>
            <w:tcW w:w="1842" w:type="dxa"/>
            <w:shd w:val="clear" w:color="auto" w:fill="auto"/>
          </w:tcPr>
          <w:p w:rsidR="005B5C60" w:rsidRDefault="005B5C60" w:rsidP="005B5C60"/>
        </w:tc>
        <w:tc>
          <w:tcPr>
            <w:tcW w:w="3261" w:type="dxa"/>
            <w:shd w:val="clear" w:color="auto" w:fill="auto"/>
          </w:tcPr>
          <w:p w:rsidR="005B5C60" w:rsidRDefault="005B5C60" w:rsidP="005B5C60"/>
        </w:tc>
        <w:tc>
          <w:tcPr>
            <w:tcW w:w="2318" w:type="dxa"/>
            <w:shd w:val="clear" w:color="auto" w:fill="auto"/>
          </w:tcPr>
          <w:p w:rsidR="005B5C60" w:rsidRDefault="005B5C60" w:rsidP="005B5C60"/>
        </w:tc>
      </w:tr>
      <w:tr w:rsidR="00F008D4" w:rsidTr="00F008D4">
        <w:tc>
          <w:tcPr>
            <w:tcW w:w="1101" w:type="dxa"/>
            <w:shd w:val="clear" w:color="auto" w:fill="auto"/>
          </w:tcPr>
          <w:p w:rsidR="005B5C60" w:rsidRDefault="005B5C60" w:rsidP="005B5C60"/>
        </w:tc>
        <w:tc>
          <w:tcPr>
            <w:tcW w:w="1842" w:type="dxa"/>
            <w:shd w:val="clear" w:color="auto" w:fill="auto"/>
          </w:tcPr>
          <w:p w:rsidR="005B5C60" w:rsidRDefault="005B5C60" w:rsidP="005B5C60"/>
        </w:tc>
        <w:tc>
          <w:tcPr>
            <w:tcW w:w="3261" w:type="dxa"/>
            <w:shd w:val="clear" w:color="auto" w:fill="auto"/>
          </w:tcPr>
          <w:p w:rsidR="005B5C60" w:rsidRDefault="005B5C60" w:rsidP="005B5C60"/>
        </w:tc>
        <w:tc>
          <w:tcPr>
            <w:tcW w:w="2318" w:type="dxa"/>
            <w:shd w:val="clear" w:color="auto" w:fill="auto"/>
          </w:tcPr>
          <w:p w:rsidR="005B5C60" w:rsidRDefault="005B5C60" w:rsidP="005B5C60"/>
        </w:tc>
      </w:tr>
    </w:tbl>
    <w:p w:rsidR="005B5C60" w:rsidRPr="005B5C60" w:rsidRDefault="005B5C60" w:rsidP="005B5C60">
      <w:r>
        <w:rPr>
          <w:rFonts w:hint="eastAsia"/>
        </w:rPr>
        <w:t>*</w:t>
      </w:r>
      <w:r>
        <w:t>其中</w:t>
      </w:r>
      <w:r>
        <w:rPr>
          <w:rFonts w:hint="eastAsia"/>
        </w:rPr>
        <w:t>“</w:t>
      </w:r>
      <w:r>
        <w:t>程序</w:t>
      </w:r>
      <w:r>
        <w:rPr>
          <w:rFonts w:hint="eastAsia"/>
        </w:rPr>
        <w:t>标识符”</w:t>
      </w:r>
      <w:r>
        <w:t>是该模块</w:t>
      </w:r>
      <w:r>
        <w:rPr>
          <w:rFonts w:hint="eastAsia"/>
        </w:rPr>
        <w:t>在</w:t>
      </w:r>
      <w:r>
        <w:t>代码中的</w:t>
      </w:r>
      <w:r>
        <w:rPr>
          <w:rFonts w:hint="eastAsia"/>
        </w:rPr>
        <w:t>名字</w:t>
      </w:r>
    </w:p>
    <w:p w:rsidR="00105588" w:rsidRDefault="00FE3671">
      <w:pPr>
        <w:pStyle w:val="2"/>
      </w:pPr>
      <w:bookmarkStart w:id="7" w:name="_Toc521464968"/>
      <w:r>
        <w:rPr>
          <w:rFonts w:hint="eastAsia"/>
        </w:rPr>
        <w:lastRenderedPageBreak/>
        <w:t>功能需</w:t>
      </w:r>
      <w:r w:rsidR="00105588">
        <w:rPr>
          <w:rFonts w:hint="eastAsia"/>
        </w:rPr>
        <w:t>求与程序的关系</w:t>
      </w:r>
      <w:bookmarkEnd w:id="7"/>
    </w:p>
    <w:p w:rsidR="00105588" w:rsidRDefault="005B5C60" w:rsidP="005B5C60">
      <w:r>
        <w:rPr>
          <w:rFonts w:hint="eastAsia"/>
        </w:rPr>
        <w:t>按下表</w:t>
      </w:r>
      <w:r>
        <w:t>格式</w:t>
      </w:r>
      <w:r w:rsidR="00105588">
        <w:rPr>
          <w:rFonts w:hint="eastAsia"/>
        </w:rPr>
        <w:t>说明各项功能需求的实现同各</w:t>
      </w:r>
      <w:r>
        <w:rPr>
          <w:rFonts w:hint="eastAsia"/>
        </w:rPr>
        <w:t>模块的</w:t>
      </w:r>
      <w:r w:rsidR="00105588">
        <w:rPr>
          <w:rFonts w:hint="eastAsia"/>
        </w:rPr>
        <w:t>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105588" w:rsidRPr="005B5C60">
        <w:tc>
          <w:tcPr>
            <w:tcW w:w="1704" w:type="dxa"/>
          </w:tcPr>
          <w:p w:rsidR="00105588" w:rsidRPr="005B5C60" w:rsidRDefault="00105588">
            <w:pPr>
              <w:jc w:val="center"/>
              <w:rPr>
                <w:b/>
                <w:sz w:val="24"/>
              </w:rPr>
            </w:pPr>
          </w:p>
        </w:tc>
        <w:tc>
          <w:tcPr>
            <w:tcW w:w="1704" w:type="dxa"/>
          </w:tcPr>
          <w:p w:rsidR="00105588" w:rsidRPr="005B5C60" w:rsidRDefault="005B5C60">
            <w:pPr>
              <w:jc w:val="center"/>
              <w:rPr>
                <w:b/>
                <w:sz w:val="24"/>
              </w:rPr>
            </w:pPr>
            <w:r w:rsidRPr="005B5C60">
              <w:rPr>
                <w:rFonts w:hint="eastAsia"/>
                <w:b/>
                <w:sz w:val="24"/>
              </w:rPr>
              <w:t>模块</w:t>
            </w:r>
            <w:r w:rsidR="00105588" w:rsidRPr="005B5C60">
              <w:rPr>
                <w:rFonts w:hint="eastAsia"/>
                <w:b/>
                <w:sz w:val="24"/>
              </w:rPr>
              <w:t>1</w:t>
            </w:r>
          </w:p>
        </w:tc>
        <w:tc>
          <w:tcPr>
            <w:tcW w:w="1704" w:type="dxa"/>
          </w:tcPr>
          <w:p w:rsidR="00105588" w:rsidRPr="005B5C60" w:rsidRDefault="005B5C60">
            <w:pPr>
              <w:jc w:val="center"/>
              <w:rPr>
                <w:b/>
                <w:sz w:val="24"/>
              </w:rPr>
            </w:pPr>
            <w:r w:rsidRPr="005B5C60">
              <w:rPr>
                <w:rFonts w:hint="eastAsia"/>
                <w:b/>
                <w:sz w:val="24"/>
              </w:rPr>
              <w:t>模块</w:t>
            </w:r>
            <w:r w:rsidR="00105588" w:rsidRPr="005B5C60">
              <w:rPr>
                <w:rFonts w:hint="eastAsia"/>
                <w:b/>
                <w:sz w:val="24"/>
              </w:rPr>
              <w:t>2</w:t>
            </w:r>
          </w:p>
        </w:tc>
        <w:tc>
          <w:tcPr>
            <w:tcW w:w="1705" w:type="dxa"/>
          </w:tcPr>
          <w:p w:rsidR="00105588" w:rsidRPr="005B5C60" w:rsidRDefault="00105588">
            <w:pPr>
              <w:jc w:val="center"/>
              <w:rPr>
                <w:b/>
                <w:sz w:val="24"/>
              </w:rPr>
            </w:pPr>
            <w:r w:rsidRPr="005B5C60">
              <w:rPr>
                <w:rFonts w:hint="eastAsia"/>
                <w:b/>
                <w:sz w:val="24"/>
              </w:rPr>
              <w:t>……</w:t>
            </w:r>
          </w:p>
        </w:tc>
        <w:tc>
          <w:tcPr>
            <w:tcW w:w="1705" w:type="dxa"/>
          </w:tcPr>
          <w:p w:rsidR="00105588" w:rsidRPr="005B5C60" w:rsidRDefault="005B5C60">
            <w:pPr>
              <w:jc w:val="center"/>
              <w:rPr>
                <w:b/>
                <w:sz w:val="24"/>
              </w:rPr>
            </w:pPr>
            <w:r w:rsidRPr="005B5C60">
              <w:rPr>
                <w:rFonts w:hint="eastAsia"/>
                <w:b/>
                <w:sz w:val="24"/>
              </w:rPr>
              <w:t>模块</w:t>
            </w:r>
            <w:r w:rsidR="00105588" w:rsidRPr="005B5C60">
              <w:rPr>
                <w:rFonts w:hint="eastAsia"/>
                <w:b/>
                <w:sz w:val="24"/>
              </w:rPr>
              <w:t>n</w:t>
            </w:r>
          </w:p>
        </w:tc>
      </w:tr>
      <w:tr w:rsidR="00105588">
        <w:tc>
          <w:tcPr>
            <w:tcW w:w="1704" w:type="dxa"/>
          </w:tcPr>
          <w:p w:rsidR="00105588" w:rsidRPr="005B5C60" w:rsidRDefault="00105588">
            <w:pPr>
              <w:rPr>
                <w:b/>
                <w:sz w:val="24"/>
              </w:rPr>
            </w:pPr>
            <w:r w:rsidRPr="005B5C60">
              <w:rPr>
                <w:rFonts w:hint="eastAsia"/>
                <w:b/>
                <w:sz w:val="24"/>
              </w:rPr>
              <w:t>功能需求</w:t>
            </w:r>
            <w:r w:rsidRPr="005B5C60">
              <w:rPr>
                <w:rFonts w:hint="eastAsia"/>
                <w:b/>
                <w:sz w:val="24"/>
              </w:rPr>
              <w:t>1</w:t>
            </w:r>
          </w:p>
        </w:tc>
        <w:tc>
          <w:tcPr>
            <w:tcW w:w="1704" w:type="dxa"/>
          </w:tcPr>
          <w:p w:rsidR="00105588" w:rsidRDefault="00105588">
            <w:pPr>
              <w:jc w:val="center"/>
            </w:pPr>
            <w:r>
              <w:rPr>
                <w:rFonts w:hint="eastAsia"/>
              </w:rPr>
              <w:t>√</w:t>
            </w:r>
          </w:p>
        </w:tc>
        <w:tc>
          <w:tcPr>
            <w:tcW w:w="1704" w:type="dxa"/>
          </w:tcPr>
          <w:p w:rsidR="00105588" w:rsidRDefault="00105588">
            <w:pPr>
              <w:jc w:val="center"/>
            </w:pPr>
          </w:p>
        </w:tc>
        <w:tc>
          <w:tcPr>
            <w:tcW w:w="1705" w:type="dxa"/>
          </w:tcPr>
          <w:p w:rsidR="00105588" w:rsidRDefault="00105588">
            <w:pPr>
              <w:jc w:val="center"/>
            </w:pPr>
          </w:p>
        </w:tc>
        <w:tc>
          <w:tcPr>
            <w:tcW w:w="1705" w:type="dxa"/>
          </w:tcPr>
          <w:p w:rsidR="00105588" w:rsidRDefault="00105588">
            <w:pPr>
              <w:jc w:val="center"/>
            </w:pPr>
          </w:p>
        </w:tc>
      </w:tr>
      <w:tr w:rsidR="00105588">
        <w:tc>
          <w:tcPr>
            <w:tcW w:w="1704" w:type="dxa"/>
          </w:tcPr>
          <w:p w:rsidR="00105588" w:rsidRPr="005B5C60" w:rsidRDefault="00105588">
            <w:pPr>
              <w:rPr>
                <w:b/>
                <w:sz w:val="24"/>
              </w:rPr>
            </w:pPr>
            <w:r w:rsidRPr="005B5C60">
              <w:rPr>
                <w:rFonts w:hint="eastAsia"/>
                <w:b/>
                <w:sz w:val="24"/>
              </w:rPr>
              <w:t>功能需求</w:t>
            </w:r>
            <w:r w:rsidRPr="005B5C60">
              <w:rPr>
                <w:rFonts w:hint="eastAsia"/>
                <w:b/>
                <w:sz w:val="24"/>
              </w:rPr>
              <w:t>2</w:t>
            </w:r>
          </w:p>
        </w:tc>
        <w:tc>
          <w:tcPr>
            <w:tcW w:w="1704" w:type="dxa"/>
          </w:tcPr>
          <w:p w:rsidR="00105588" w:rsidRDefault="00105588">
            <w:pPr>
              <w:jc w:val="center"/>
            </w:pPr>
          </w:p>
        </w:tc>
        <w:tc>
          <w:tcPr>
            <w:tcW w:w="1704" w:type="dxa"/>
          </w:tcPr>
          <w:p w:rsidR="00105588" w:rsidRDefault="00105588">
            <w:pPr>
              <w:jc w:val="center"/>
            </w:pPr>
            <w:r>
              <w:rPr>
                <w:rFonts w:hint="eastAsia"/>
              </w:rPr>
              <w:t>√</w:t>
            </w:r>
          </w:p>
        </w:tc>
        <w:tc>
          <w:tcPr>
            <w:tcW w:w="1705" w:type="dxa"/>
          </w:tcPr>
          <w:p w:rsidR="00105588" w:rsidRDefault="00105588">
            <w:pPr>
              <w:jc w:val="center"/>
            </w:pPr>
          </w:p>
        </w:tc>
        <w:tc>
          <w:tcPr>
            <w:tcW w:w="1705" w:type="dxa"/>
          </w:tcPr>
          <w:p w:rsidR="00105588" w:rsidRDefault="00105588">
            <w:pPr>
              <w:jc w:val="center"/>
            </w:pPr>
          </w:p>
        </w:tc>
      </w:tr>
      <w:tr w:rsidR="00105588">
        <w:tc>
          <w:tcPr>
            <w:tcW w:w="1704" w:type="dxa"/>
          </w:tcPr>
          <w:p w:rsidR="00105588" w:rsidRPr="005B5C60" w:rsidRDefault="00105588">
            <w:pPr>
              <w:rPr>
                <w:b/>
                <w:sz w:val="24"/>
              </w:rPr>
            </w:pPr>
            <w:r w:rsidRPr="005B5C60">
              <w:rPr>
                <w:rFonts w:hint="eastAsia"/>
                <w:b/>
                <w:sz w:val="24"/>
              </w:rPr>
              <w:t>……</w:t>
            </w:r>
          </w:p>
        </w:tc>
        <w:tc>
          <w:tcPr>
            <w:tcW w:w="1704" w:type="dxa"/>
          </w:tcPr>
          <w:p w:rsidR="00105588" w:rsidRDefault="00105588">
            <w:pPr>
              <w:jc w:val="center"/>
            </w:pPr>
          </w:p>
        </w:tc>
        <w:tc>
          <w:tcPr>
            <w:tcW w:w="1704" w:type="dxa"/>
          </w:tcPr>
          <w:p w:rsidR="00105588" w:rsidRDefault="00105588">
            <w:pPr>
              <w:jc w:val="center"/>
            </w:pPr>
          </w:p>
        </w:tc>
        <w:tc>
          <w:tcPr>
            <w:tcW w:w="1705" w:type="dxa"/>
          </w:tcPr>
          <w:p w:rsidR="00105588" w:rsidRDefault="00105588">
            <w:pPr>
              <w:jc w:val="center"/>
            </w:pPr>
          </w:p>
        </w:tc>
        <w:tc>
          <w:tcPr>
            <w:tcW w:w="1705" w:type="dxa"/>
          </w:tcPr>
          <w:p w:rsidR="00105588" w:rsidRDefault="00105588">
            <w:pPr>
              <w:jc w:val="center"/>
            </w:pPr>
          </w:p>
        </w:tc>
      </w:tr>
      <w:tr w:rsidR="00105588">
        <w:tc>
          <w:tcPr>
            <w:tcW w:w="1704" w:type="dxa"/>
          </w:tcPr>
          <w:p w:rsidR="00105588" w:rsidRPr="005B5C60" w:rsidRDefault="00105588">
            <w:pPr>
              <w:rPr>
                <w:b/>
                <w:sz w:val="24"/>
              </w:rPr>
            </w:pPr>
            <w:r w:rsidRPr="005B5C60">
              <w:rPr>
                <w:rFonts w:hint="eastAsia"/>
                <w:b/>
                <w:sz w:val="24"/>
              </w:rPr>
              <w:t>功能需求</w:t>
            </w:r>
            <w:r w:rsidRPr="005B5C60">
              <w:rPr>
                <w:rFonts w:hint="eastAsia"/>
                <w:b/>
                <w:sz w:val="24"/>
              </w:rPr>
              <w:t>n</w:t>
            </w:r>
          </w:p>
        </w:tc>
        <w:tc>
          <w:tcPr>
            <w:tcW w:w="1704" w:type="dxa"/>
          </w:tcPr>
          <w:p w:rsidR="00105588" w:rsidRDefault="00105588">
            <w:pPr>
              <w:jc w:val="center"/>
            </w:pPr>
          </w:p>
        </w:tc>
        <w:tc>
          <w:tcPr>
            <w:tcW w:w="1704" w:type="dxa"/>
          </w:tcPr>
          <w:p w:rsidR="00105588" w:rsidRDefault="00105588">
            <w:pPr>
              <w:jc w:val="center"/>
            </w:pPr>
            <w:r>
              <w:rPr>
                <w:rFonts w:hint="eastAsia"/>
              </w:rPr>
              <w:t>√</w:t>
            </w:r>
          </w:p>
        </w:tc>
        <w:tc>
          <w:tcPr>
            <w:tcW w:w="1705" w:type="dxa"/>
          </w:tcPr>
          <w:p w:rsidR="00105588" w:rsidRDefault="00105588">
            <w:pPr>
              <w:jc w:val="center"/>
            </w:pPr>
          </w:p>
        </w:tc>
        <w:tc>
          <w:tcPr>
            <w:tcW w:w="1705" w:type="dxa"/>
          </w:tcPr>
          <w:p w:rsidR="00105588" w:rsidRDefault="00105588">
            <w:pPr>
              <w:jc w:val="center"/>
            </w:pPr>
            <w:r>
              <w:rPr>
                <w:rFonts w:hint="eastAsia"/>
              </w:rPr>
              <w:t>√</w:t>
            </w:r>
          </w:p>
        </w:tc>
      </w:tr>
    </w:tbl>
    <w:p w:rsidR="00105588" w:rsidRDefault="00105588">
      <w:pPr>
        <w:pStyle w:val="2"/>
      </w:pPr>
      <w:bookmarkStart w:id="8" w:name="_Toc521464969"/>
      <w:r>
        <w:rPr>
          <w:rFonts w:hint="eastAsia"/>
        </w:rPr>
        <w:t>人工处理过程</w:t>
      </w:r>
      <w:bookmarkEnd w:id="8"/>
    </w:p>
    <w:p w:rsidR="00105588" w:rsidRDefault="00105588" w:rsidP="005B5C60">
      <w:r>
        <w:rPr>
          <w:rFonts w:hint="eastAsia"/>
        </w:rPr>
        <w:t>说明在本软件系统的工作过程中不得不包含的人工处理过程（如果有的话）。</w:t>
      </w:r>
    </w:p>
    <w:p w:rsidR="00105588" w:rsidRDefault="00105588">
      <w:pPr>
        <w:pStyle w:val="1"/>
      </w:pPr>
      <w:bookmarkStart w:id="9" w:name="_Toc521464971"/>
      <w:r>
        <w:rPr>
          <w:rFonts w:hint="eastAsia"/>
        </w:rPr>
        <w:t>接口设计</w:t>
      </w:r>
      <w:bookmarkEnd w:id="9"/>
    </w:p>
    <w:p w:rsidR="00105588" w:rsidRDefault="00105588">
      <w:pPr>
        <w:pStyle w:val="2"/>
      </w:pPr>
      <w:bookmarkStart w:id="10" w:name="_Toc521464972"/>
      <w:r>
        <w:rPr>
          <w:rFonts w:hint="eastAsia"/>
        </w:rPr>
        <w:t>用户接口</w:t>
      </w:r>
      <w:bookmarkEnd w:id="10"/>
    </w:p>
    <w:p w:rsidR="00105588" w:rsidRDefault="002C3A9D" w:rsidP="002C3A9D">
      <w:r>
        <w:rPr>
          <w:rFonts w:hint="eastAsia"/>
        </w:rPr>
        <w:t>可通过</w:t>
      </w:r>
      <w:r>
        <w:t>绘制各功能界面的原型图来说明用户接口的设计。</w:t>
      </w:r>
    </w:p>
    <w:p w:rsidR="00105588" w:rsidRDefault="00105588">
      <w:pPr>
        <w:pStyle w:val="2"/>
      </w:pPr>
      <w:bookmarkStart w:id="11" w:name="_Toc521464973"/>
      <w:r>
        <w:rPr>
          <w:rFonts w:hint="eastAsia"/>
        </w:rPr>
        <w:t>外部接口</w:t>
      </w:r>
      <w:bookmarkEnd w:id="11"/>
    </w:p>
    <w:p w:rsidR="00105588" w:rsidRDefault="00105588" w:rsidP="002C3A9D">
      <w:r>
        <w:rPr>
          <w:rFonts w:hint="eastAsia"/>
        </w:rPr>
        <w:t>说明本系统同外界的所有接口的安排</w:t>
      </w:r>
      <w:r w:rsidR="002C3A9D">
        <w:rPr>
          <w:rFonts w:hint="eastAsia"/>
        </w:rPr>
        <w:t>，</w:t>
      </w:r>
      <w:r>
        <w:rPr>
          <w:rFonts w:hint="eastAsia"/>
        </w:rPr>
        <w:t>包括软件与硬件之间的接口、本系统与各支持软件之间的接口关系。</w:t>
      </w:r>
    </w:p>
    <w:p w:rsidR="00105588" w:rsidRDefault="00105588">
      <w:pPr>
        <w:pStyle w:val="2"/>
      </w:pPr>
      <w:bookmarkStart w:id="12" w:name="_Toc521464974"/>
      <w:r>
        <w:rPr>
          <w:rFonts w:hint="eastAsia"/>
        </w:rPr>
        <w:t>内部接口</w:t>
      </w:r>
      <w:bookmarkEnd w:id="12"/>
    </w:p>
    <w:p w:rsidR="00105588" w:rsidRDefault="00105588" w:rsidP="002C3A9D">
      <w:r>
        <w:rPr>
          <w:rFonts w:hint="eastAsia"/>
        </w:rPr>
        <w:t>说明本系统之内的各个</w:t>
      </w:r>
      <w:r w:rsidR="002C3A9D">
        <w:rPr>
          <w:rFonts w:hint="eastAsia"/>
        </w:rPr>
        <w:t>模块之间的接口</w:t>
      </w:r>
      <w:r>
        <w:rPr>
          <w:rFonts w:hint="eastAsia"/>
        </w:rPr>
        <w:t>安排。</w:t>
      </w:r>
      <w:r w:rsidR="002C3A9D">
        <w:rPr>
          <w:rFonts w:hint="eastAsia"/>
        </w:rPr>
        <w:t>可</w:t>
      </w:r>
      <w:r w:rsidR="002C3A9D">
        <w:t>采用</w:t>
      </w:r>
      <w:r w:rsidR="002C3A9D">
        <w:rPr>
          <w:rFonts w:hint="eastAsia"/>
        </w:rPr>
        <w:t>下表</w:t>
      </w:r>
      <w:r w:rsidR="002C3A9D">
        <w:t>的形式。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1278"/>
        <w:gridCol w:w="1279"/>
        <w:gridCol w:w="1278"/>
        <w:gridCol w:w="1342"/>
        <w:gridCol w:w="1417"/>
        <w:gridCol w:w="1043"/>
      </w:tblGrid>
      <w:tr w:rsidR="00F008D4" w:rsidRPr="00F008D4" w:rsidTr="00F008D4">
        <w:tc>
          <w:tcPr>
            <w:tcW w:w="885" w:type="dxa"/>
            <w:shd w:val="clear" w:color="auto" w:fill="D9D9D9"/>
          </w:tcPr>
          <w:p w:rsidR="003F2CBA" w:rsidRPr="00F008D4" w:rsidRDefault="003F2CBA" w:rsidP="00F008D4">
            <w:pPr>
              <w:jc w:val="center"/>
              <w:rPr>
                <w:rFonts w:ascii="Calibri" w:hAnsi="Calibri"/>
                <w:b/>
                <w:sz w:val="24"/>
                <w:szCs w:val="22"/>
              </w:rPr>
            </w:pPr>
            <w:r w:rsidRPr="00F008D4">
              <w:rPr>
                <w:rFonts w:ascii="Calibri" w:hAnsi="Calibri" w:hint="eastAsia"/>
                <w:b/>
                <w:sz w:val="24"/>
                <w:szCs w:val="22"/>
              </w:rPr>
              <w:t>编号</w:t>
            </w:r>
          </w:p>
        </w:tc>
        <w:tc>
          <w:tcPr>
            <w:tcW w:w="1278" w:type="dxa"/>
            <w:shd w:val="clear" w:color="auto" w:fill="D9D9D9"/>
          </w:tcPr>
          <w:p w:rsidR="003F2CBA" w:rsidRPr="00F008D4" w:rsidRDefault="003F2CBA" w:rsidP="00F008D4">
            <w:pPr>
              <w:jc w:val="center"/>
              <w:rPr>
                <w:rFonts w:ascii="Calibri" w:hAnsi="Calibri"/>
                <w:b/>
                <w:sz w:val="24"/>
                <w:szCs w:val="22"/>
              </w:rPr>
            </w:pPr>
            <w:r w:rsidRPr="00F008D4">
              <w:rPr>
                <w:rFonts w:ascii="Calibri" w:hAnsi="Calibri" w:hint="eastAsia"/>
                <w:b/>
                <w:sz w:val="24"/>
                <w:szCs w:val="22"/>
              </w:rPr>
              <w:t>模块名</w:t>
            </w:r>
          </w:p>
        </w:tc>
        <w:tc>
          <w:tcPr>
            <w:tcW w:w="1279" w:type="dxa"/>
            <w:shd w:val="clear" w:color="auto" w:fill="D9D9D9"/>
          </w:tcPr>
          <w:p w:rsidR="003F2CBA" w:rsidRPr="00F008D4" w:rsidRDefault="003F2CBA" w:rsidP="00F008D4">
            <w:pPr>
              <w:jc w:val="center"/>
              <w:rPr>
                <w:rFonts w:ascii="Calibri" w:hAnsi="Calibri"/>
                <w:b/>
                <w:sz w:val="24"/>
                <w:szCs w:val="22"/>
              </w:rPr>
            </w:pPr>
            <w:r w:rsidRPr="00F008D4">
              <w:rPr>
                <w:rFonts w:ascii="Calibri" w:hAnsi="Calibri" w:hint="eastAsia"/>
                <w:b/>
                <w:sz w:val="24"/>
                <w:szCs w:val="22"/>
              </w:rPr>
              <w:t>接口名</w:t>
            </w:r>
          </w:p>
        </w:tc>
        <w:tc>
          <w:tcPr>
            <w:tcW w:w="1278" w:type="dxa"/>
            <w:shd w:val="clear" w:color="auto" w:fill="D9D9D9"/>
          </w:tcPr>
          <w:p w:rsidR="003F2CBA" w:rsidRPr="00F008D4" w:rsidRDefault="003F2CBA" w:rsidP="00F008D4">
            <w:pPr>
              <w:jc w:val="center"/>
              <w:rPr>
                <w:rFonts w:ascii="Calibri" w:hAnsi="Calibri"/>
                <w:b/>
                <w:sz w:val="24"/>
                <w:szCs w:val="22"/>
              </w:rPr>
            </w:pPr>
            <w:r w:rsidRPr="00F008D4">
              <w:rPr>
                <w:rFonts w:ascii="Calibri" w:hAnsi="Calibri" w:hint="eastAsia"/>
                <w:b/>
                <w:sz w:val="24"/>
                <w:szCs w:val="22"/>
              </w:rPr>
              <w:t>接口</w:t>
            </w:r>
            <w:r w:rsidRPr="00F008D4">
              <w:rPr>
                <w:rFonts w:ascii="Calibri" w:hAnsi="Calibri"/>
                <w:b/>
                <w:sz w:val="24"/>
                <w:szCs w:val="22"/>
              </w:rPr>
              <w:t>说明</w:t>
            </w:r>
          </w:p>
        </w:tc>
        <w:tc>
          <w:tcPr>
            <w:tcW w:w="1342" w:type="dxa"/>
            <w:shd w:val="clear" w:color="auto" w:fill="D9D9D9"/>
          </w:tcPr>
          <w:p w:rsidR="003F2CBA" w:rsidRPr="00F008D4" w:rsidRDefault="003F2CBA" w:rsidP="00F008D4">
            <w:pPr>
              <w:jc w:val="center"/>
              <w:rPr>
                <w:rFonts w:ascii="Calibri" w:hAnsi="Calibri"/>
                <w:b/>
                <w:sz w:val="24"/>
                <w:szCs w:val="22"/>
              </w:rPr>
            </w:pPr>
            <w:r w:rsidRPr="00F008D4">
              <w:rPr>
                <w:rFonts w:ascii="Calibri" w:hAnsi="Calibri" w:hint="eastAsia"/>
                <w:b/>
                <w:sz w:val="24"/>
                <w:szCs w:val="22"/>
              </w:rPr>
              <w:t>参数</w:t>
            </w:r>
          </w:p>
        </w:tc>
        <w:tc>
          <w:tcPr>
            <w:tcW w:w="1417" w:type="dxa"/>
            <w:shd w:val="clear" w:color="auto" w:fill="D9D9D9"/>
          </w:tcPr>
          <w:p w:rsidR="003F2CBA" w:rsidRPr="00F008D4" w:rsidRDefault="003F2CBA" w:rsidP="00F008D4">
            <w:pPr>
              <w:jc w:val="center"/>
              <w:rPr>
                <w:rFonts w:ascii="Calibri" w:hAnsi="Calibri"/>
                <w:b/>
                <w:sz w:val="24"/>
                <w:szCs w:val="22"/>
              </w:rPr>
            </w:pPr>
            <w:r w:rsidRPr="00F008D4">
              <w:rPr>
                <w:rFonts w:ascii="Calibri" w:hAnsi="Calibri" w:hint="eastAsia"/>
                <w:b/>
                <w:sz w:val="24"/>
                <w:szCs w:val="22"/>
              </w:rPr>
              <w:t>返回值</w:t>
            </w:r>
          </w:p>
        </w:tc>
        <w:tc>
          <w:tcPr>
            <w:tcW w:w="1043" w:type="dxa"/>
            <w:shd w:val="clear" w:color="auto" w:fill="D9D9D9"/>
          </w:tcPr>
          <w:p w:rsidR="003F2CBA" w:rsidRPr="00F008D4" w:rsidRDefault="003F2CBA" w:rsidP="00F008D4">
            <w:pPr>
              <w:jc w:val="center"/>
              <w:rPr>
                <w:rFonts w:ascii="Calibri" w:hAnsi="Calibri"/>
                <w:b/>
                <w:sz w:val="24"/>
                <w:szCs w:val="22"/>
              </w:rPr>
            </w:pPr>
            <w:r w:rsidRPr="00F008D4">
              <w:rPr>
                <w:rFonts w:ascii="Calibri" w:hAnsi="Calibri" w:hint="eastAsia"/>
                <w:b/>
                <w:sz w:val="24"/>
                <w:szCs w:val="22"/>
              </w:rPr>
              <w:t>备注</w:t>
            </w:r>
          </w:p>
        </w:tc>
      </w:tr>
      <w:tr w:rsidR="00F008D4" w:rsidTr="00F008D4">
        <w:tc>
          <w:tcPr>
            <w:tcW w:w="885" w:type="dxa"/>
            <w:shd w:val="clear" w:color="auto" w:fill="auto"/>
          </w:tcPr>
          <w:p w:rsidR="003F2CBA" w:rsidRDefault="003F2CBA" w:rsidP="002C3A9D"/>
        </w:tc>
        <w:tc>
          <w:tcPr>
            <w:tcW w:w="1278" w:type="dxa"/>
            <w:shd w:val="clear" w:color="auto" w:fill="auto"/>
          </w:tcPr>
          <w:p w:rsidR="003F2CBA" w:rsidRDefault="003F2CBA" w:rsidP="002C3A9D"/>
        </w:tc>
        <w:tc>
          <w:tcPr>
            <w:tcW w:w="1279" w:type="dxa"/>
            <w:shd w:val="clear" w:color="auto" w:fill="auto"/>
          </w:tcPr>
          <w:p w:rsidR="003F2CBA" w:rsidRDefault="003F2CBA" w:rsidP="002C3A9D"/>
        </w:tc>
        <w:tc>
          <w:tcPr>
            <w:tcW w:w="1278" w:type="dxa"/>
            <w:shd w:val="clear" w:color="auto" w:fill="auto"/>
          </w:tcPr>
          <w:p w:rsidR="003F2CBA" w:rsidRDefault="003F2CBA" w:rsidP="002C3A9D"/>
        </w:tc>
        <w:tc>
          <w:tcPr>
            <w:tcW w:w="1342" w:type="dxa"/>
            <w:shd w:val="clear" w:color="auto" w:fill="auto"/>
          </w:tcPr>
          <w:p w:rsidR="003F2CBA" w:rsidRDefault="003F2CBA" w:rsidP="002C3A9D"/>
        </w:tc>
        <w:tc>
          <w:tcPr>
            <w:tcW w:w="1417" w:type="dxa"/>
            <w:shd w:val="clear" w:color="auto" w:fill="auto"/>
          </w:tcPr>
          <w:p w:rsidR="003F2CBA" w:rsidRDefault="003F2CBA" w:rsidP="002C3A9D"/>
        </w:tc>
        <w:tc>
          <w:tcPr>
            <w:tcW w:w="1043" w:type="dxa"/>
            <w:shd w:val="clear" w:color="auto" w:fill="auto"/>
          </w:tcPr>
          <w:p w:rsidR="003F2CBA" w:rsidRDefault="003F2CBA" w:rsidP="002C3A9D"/>
        </w:tc>
      </w:tr>
      <w:tr w:rsidR="00F008D4" w:rsidTr="00F008D4">
        <w:tc>
          <w:tcPr>
            <w:tcW w:w="885" w:type="dxa"/>
            <w:shd w:val="clear" w:color="auto" w:fill="auto"/>
          </w:tcPr>
          <w:p w:rsidR="003F2CBA" w:rsidRDefault="003F2CBA" w:rsidP="002C3A9D"/>
        </w:tc>
        <w:tc>
          <w:tcPr>
            <w:tcW w:w="1278" w:type="dxa"/>
            <w:shd w:val="clear" w:color="auto" w:fill="auto"/>
          </w:tcPr>
          <w:p w:rsidR="003F2CBA" w:rsidRDefault="003F2CBA" w:rsidP="002C3A9D"/>
        </w:tc>
        <w:tc>
          <w:tcPr>
            <w:tcW w:w="1279" w:type="dxa"/>
            <w:shd w:val="clear" w:color="auto" w:fill="auto"/>
          </w:tcPr>
          <w:p w:rsidR="003F2CBA" w:rsidRDefault="003F2CBA" w:rsidP="002C3A9D"/>
        </w:tc>
        <w:tc>
          <w:tcPr>
            <w:tcW w:w="1278" w:type="dxa"/>
            <w:shd w:val="clear" w:color="auto" w:fill="auto"/>
          </w:tcPr>
          <w:p w:rsidR="003F2CBA" w:rsidRDefault="003F2CBA" w:rsidP="002C3A9D"/>
        </w:tc>
        <w:tc>
          <w:tcPr>
            <w:tcW w:w="1342" w:type="dxa"/>
            <w:shd w:val="clear" w:color="auto" w:fill="auto"/>
          </w:tcPr>
          <w:p w:rsidR="003F2CBA" w:rsidRDefault="003F2CBA" w:rsidP="002C3A9D"/>
        </w:tc>
        <w:tc>
          <w:tcPr>
            <w:tcW w:w="1417" w:type="dxa"/>
            <w:shd w:val="clear" w:color="auto" w:fill="auto"/>
          </w:tcPr>
          <w:p w:rsidR="003F2CBA" w:rsidRDefault="003F2CBA" w:rsidP="002C3A9D"/>
        </w:tc>
        <w:tc>
          <w:tcPr>
            <w:tcW w:w="1043" w:type="dxa"/>
            <w:shd w:val="clear" w:color="auto" w:fill="auto"/>
          </w:tcPr>
          <w:p w:rsidR="003F2CBA" w:rsidRDefault="003F2CBA" w:rsidP="002C3A9D"/>
        </w:tc>
      </w:tr>
    </w:tbl>
    <w:p w:rsidR="00F55EAA" w:rsidRDefault="00F55EAA" w:rsidP="00F55EAA">
      <w:pPr>
        <w:pStyle w:val="1"/>
      </w:pPr>
      <w:bookmarkStart w:id="13" w:name="_Toc521464979"/>
      <w:r>
        <w:rPr>
          <w:rFonts w:hint="eastAsia"/>
        </w:rPr>
        <w:t>系统数据结构设计</w:t>
      </w:r>
      <w:bookmarkEnd w:id="13"/>
    </w:p>
    <w:p w:rsidR="00F55EAA" w:rsidRDefault="00F55EAA" w:rsidP="00F55EAA">
      <w:pPr>
        <w:pStyle w:val="2"/>
      </w:pPr>
      <w:bookmarkStart w:id="14" w:name="_Toc521464980"/>
      <w:r>
        <w:rPr>
          <w:rFonts w:hint="eastAsia"/>
        </w:rPr>
        <w:t>逻辑结构设计要点</w:t>
      </w:r>
      <w:bookmarkEnd w:id="14"/>
    </w:p>
    <w:p w:rsidR="00752D69" w:rsidRDefault="00752D69" w:rsidP="00752D69">
      <w:r>
        <w:rPr>
          <w:rFonts w:hint="eastAsia"/>
        </w:rPr>
        <w:t>给出本系统内所使用的每个数据结构的名称、标识符以及它们之中每个数据项和记录的标</w:t>
      </w:r>
      <w:r>
        <w:rPr>
          <w:rFonts w:hint="eastAsia"/>
        </w:rPr>
        <w:lastRenderedPageBreak/>
        <w:t>识、定义、长度及它们之间的层次的或表的相互关系。如果</w:t>
      </w:r>
      <w:r>
        <w:t>采用数据库，可采用下表的格式</w:t>
      </w:r>
      <w:r>
        <w:rPr>
          <w:rFonts w:hint="eastAsia"/>
        </w:rPr>
        <w:t>描述</w:t>
      </w:r>
      <w:r>
        <w:t>各个</w:t>
      </w:r>
      <w:r>
        <w:rPr>
          <w:rFonts w:hint="eastAsia"/>
        </w:rPr>
        <w:t>数据库</w:t>
      </w:r>
      <w:r>
        <w:t>表的设计。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276"/>
        <w:gridCol w:w="992"/>
        <w:gridCol w:w="992"/>
        <w:gridCol w:w="1560"/>
        <w:gridCol w:w="992"/>
        <w:gridCol w:w="1893"/>
      </w:tblGrid>
      <w:tr w:rsidR="00F008D4" w:rsidRPr="00F008D4" w:rsidTr="00F008D4">
        <w:tc>
          <w:tcPr>
            <w:tcW w:w="817" w:type="dxa"/>
            <w:shd w:val="clear" w:color="auto" w:fill="D9D9D9"/>
          </w:tcPr>
          <w:p w:rsidR="00823890" w:rsidRPr="00F008D4" w:rsidRDefault="00823890" w:rsidP="00F008D4">
            <w:pPr>
              <w:jc w:val="center"/>
              <w:rPr>
                <w:rFonts w:ascii="Calibri" w:hAnsi="Calibri"/>
                <w:b/>
                <w:sz w:val="24"/>
                <w:szCs w:val="22"/>
              </w:rPr>
            </w:pPr>
            <w:r w:rsidRPr="00F008D4">
              <w:rPr>
                <w:rFonts w:ascii="Calibri" w:hAnsi="Calibri" w:hint="eastAsia"/>
                <w:b/>
                <w:sz w:val="24"/>
                <w:szCs w:val="22"/>
              </w:rPr>
              <w:t>编号</w:t>
            </w:r>
          </w:p>
        </w:tc>
        <w:tc>
          <w:tcPr>
            <w:tcW w:w="1276" w:type="dxa"/>
            <w:shd w:val="clear" w:color="auto" w:fill="D9D9D9"/>
          </w:tcPr>
          <w:p w:rsidR="00823890" w:rsidRPr="00F008D4" w:rsidRDefault="00823890" w:rsidP="00F008D4">
            <w:pPr>
              <w:jc w:val="center"/>
              <w:rPr>
                <w:rFonts w:ascii="Calibri" w:hAnsi="Calibri"/>
                <w:b/>
                <w:sz w:val="24"/>
                <w:szCs w:val="22"/>
              </w:rPr>
            </w:pPr>
            <w:r w:rsidRPr="00F008D4">
              <w:rPr>
                <w:rFonts w:ascii="Calibri" w:hAnsi="Calibri" w:hint="eastAsia"/>
                <w:b/>
                <w:sz w:val="24"/>
                <w:szCs w:val="22"/>
              </w:rPr>
              <w:t>字段名称</w:t>
            </w:r>
          </w:p>
        </w:tc>
        <w:tc>
          <w:tcPr>
            <w:tcW w:w="992" w:type="dxa"/>
            <w:shd w:val="clear" w:color="auto" w:fill="D9D9D9"/>
          </w:tcPr>
          <w:p w:rsidR="00823890" w:rsidRPr="00F008D4" w:rsidRDefault="00823890" w:rsidP="00F008D4">
            <w:pPr>
              <w:jc w:val="center"/>
              <w:rPr>
                <w:rFonts w:ascii="Calibri" w:hAnsi="Calibri"/>
                <w:b/>
                <w:sz w:val="24"/>
                <w:szCs w:val="22"/>
              </w:rPr>
            </w:pPr>
            <w:r w:rsidRPr="00F008D4">
              <w:rPr>
                <w:rFonts w:ascii="Calibri" w:hAnsi="Calibri" w:hint="eastAsia"/>
                <w:b/>
                <w:sz w:val="24"/>
                <w:szCs w:val="22"/>
              </w:rPr>
              <w:t>类型</w:t>
            </w:r>
          </w:p>
        </w:tc>
        <w:tc>
          <w:tcPr>
            <w:tcW w:w="992" w:type="dxa"/>
            <w:shd w:val="clear" w:color="auto" w:fill="D9D9D9"/>
          </w:tcPr>
          <w:p w:rsidR="00823890" w:rsidRPr="00F008D4" w:rsidRDefault="00823890" w:rsidP="00F008D4">
            <w:pPr>
              <w:jc w:val="center"/>
              <w:rPr>
                <w:rFonts w:ascii="Calibri" w:hAnsi="Calibri"/>
                <w:b/>
                <w:sz w:val="24"/>
                <w:szCs w:val="22"/>
              </w:rPr>
            </w:pPr>
            <w:r w:rsidRPr="00F008D4">
              <w:rPr>
                <w:rFonts w:ascii="Calibri" w:hAnsi="Calibri" w:hint="eastAsia"/>
                <w:b/>
                <w:sz w:val="24"/>
                <w:szCs w:val="22"/>
              </w:rPr>
              <w:t>长度</w:t>
            </w:r>
          </w:p>
        </w:tc>
        <w:tc>
          <w:tcPr>
            <w:tcW w:w="1560" w:type="dxa"/>
            <w:shd w:val="clear" w:color="auto" w:fill="D9D9D9"/>
          </w:tcPr>
          <w:p w:rsidR="00823890" w:rsidRPr="00F008D4" w:rsidRDefault="00823890" w:rsidP="00F008D4">
            <w:pPr>
              <w:jc w:val="center"/>
              <w:rPr>
                <w:rFonts w:ascii="Calibri" w:hAnsi="Calibri"/>
                <w:b/>
                <w:sz w:val="24"/>
                <w:szCs w:val="22"/>
              </w:rPr>
            </w:pPr>
            <w:r w:rsidRPr="00F008D4">
              <w:rPr>
                <w:rFonts w:ascii="Calibri" w:hAnsi="Calibri" w:hint="eastAsia"/>
                <w:b/>
                <w:sz w:val="24"/>
                <w:szCs w:val="22"/>
              </w:rPr>
              <w:t>是否可为空</w:t>
            </w:r>
          </w:p>
        </w:tc>
        <w:tc>
          <w:tcPr>
            <w:tcW w:w="992" w:type="dxa"/>
            <w:shd w:val="clear" w:color="auto" w:fill="D9D9D9"/>
          </w:tcPr>
          <w:p w:rsidR="00823890" w:rsidRPr="00F008D4" w:rsidRDefault="00823890" w:rsidP="00F008D4">
            <w:pPr>
              <w:jc w:val="center"/>
              <w:rPr>
                <w:rFonts w:ascii="Calibri" w:hAnsi="Calibri"/>
                <w:b/>
                <w:sz w:val="24"/>
                <w:szCs w:val="22"/>
              </w:rPr>
            </w:pPr>
            <w:r w:rsidRPr="00F008D4">
              <w:rPr>
                <w:rFonts w:ascii="Calibri" w:hAnsi="Calibri" w:hint="eastAsia"/>
                <w:b/>
                <w:sz w:val="24"/>
                <w:szCs w:val="22"/>
              </w:rPr>
              <w:t>主键</w:t>
            </w:r>
          </w:p>
        </w:tc>
        <w:tc>
          <w:tcPr>
            <w:tcW w:w="1893" w:type="dxa"/>
            <w:shd w:val="clear" w:color="auto" w:fill="D9D9D9"/>
          </w:tcPr>
          <w:p w:rsidR="00823890" w:rsidRPr="00F008D4" w:rsidRDefault="00823890" w:rsidP="00F008D4">
            <w:pPr>
              <w:jc w:val="center"/>
              <w:rPr>
                <w:rFonts w:ascii="Calibri" w:hAnsi="Calibri"/>
                <w:b/>
                <w:sz w:val="24"/>
                <w:szCs w:val="22"/>
              </w:rPr>
            </w:pPr>
            <w:r w:rsidRPr="00F008D4">
              <w:rPr>
                <w:rFonts w:ascii="Calibri" w:hAnsi="Calibri" w:hint="eastAsia"/>
                <w:b/>
                <w:sz w:val="24"/>
                <w:szCs w:val="22"/>
              </w:rPr>
              <w:t>说明</w:t>
            </w:r>
          </w:p>
        </w:tc>
      </w:tr>
      <w:tr w:rsidR="00F008D4" w:rsidTr="00F008D4">
        <w:tc>
          <w:tcPr>
            <w:tcW w:w="817" w:type="dxa"/>
            <w:shd w:val="clear" w:color="auto" w:fill="auto"/>
          </w:tcPr>
          <w:p w:rsidR="00823890" w:rsidRDefault="00823890" w:rsidP="00752D69"/>
        </w:tc>
        <w:tc>
          <w:tcPr>
            <w:tcW w:w="1276" w:type="dxa"/>
            <w:shd w:val="clear" w:color="auto" w:fill="auto"/>
          </w:tcPr>
          <w:p w:rsidR="00823890" w:rsidRDefault="00823890" w:rsidP="00752D69"/>
        </w:tc>
        <w:tc>
          <w:tcPr>
            <w:tcW w:w="992" w:type="dxa"/>
            <w:shd w:val="clear" w:color="auto" w:fill="auto"/>
          </w:tcPr>
          <w:p w:rsidR="00823890" w:rsidRDefault="00823890" w:rsidP="00752D69"/>
        </w:tc>
        <w:tc>
          <w:tcPr>
            <w:tcW w:w="992" w:type="dxa"/>
            <w:shd w:val="clear" w:color="auto" w:fill="auto"/>
          </w:tcPr>
          <w:p w:rsidR="00823890" w:rsidRDefault="00823890" w:rsidP="00752D69"/>
        </w:tc>
        <w:tc>
          <w:tcPr>
            <w:tcW w:w="1560" w:type="dxa"/>
            <w:shd w:val="clear" w:color="auto" w:fill="auto"/>
          </w:tcPr>
          <w:p w:rsidR="00823890" w:rsidRDefault="00823890" w:rsidP="00752D69"/>
        </w:tc>
        <w:tc>
          <w:tcPr>
            <w:tcW w:w="992" w:type="dxa"/>
            <w:shd w:val="clear" w:color="auto" w:fill="auto"/>
          </w:tcPr>
          <w:p w:rsidR="00823890" w:rsidRDefault="00823890" w:rsidP="00752D69"/>
        </w:tc>
        <w:tc>
          <w:tcPr>
            <w:tcW w:w="1893" w:type="dxa"/>
            <w:shd w:val="clear" w:color="auto" w:fill="auto"/>
          </w:tcPr>
          <w:p w:rsidR="00823890" w:rsidRDefault="00823890" w:rsidP="00752D69"/>
        </w:tc>
      </w:tr>
      <w:tr w:rsidR="00F008D4" w:rsidTr="00F008D4">
        <w:tc>
          <w:tcPr>
            <w:tcW w:w="817" w:type="dxa"/>
            <w:shd w:val="clear" w:color="auto" w:fill="auto"/>
          </w:tcPr>
          <w:p w:rsidR="00823890" w:rsidRDefault="00823890" w:rsidP="00752D69"/>
        </w:tc>
        <w:tc>
          <w:tcPr>
            <w:tcW w:w="1276" w:type="dxa"/>
            <w:shd w:val="clear" w:color="auto" w:fill="auto"/>
          </w:tcPr>
          <w:p w:rsidR="00823890" w:rsidRDefault="00823890" w:rsidP="00752D69"/>
        </w:tc>
        <w:tc>
          <w:tcPr>
            <w:tcW w:w="992" w:type="dxa"/>
            <w:shd w:val="clear" w:color="auto" w:fill="auto"/>
          </w:tcPr>
          <w:p w:rsidR="00823890" w:rsidRDefault="00823890" w:rsidP="00752D69"/>
        </w:tc>
        <w:tc>
          <w:tcPr>
            <w:tcW w:w="992" w:type="dxa"/>
            <w:shd w:val="clear" w:color="auto" w:fill="auto"/>
          </w:tcPr>
          <w:p w:rsidR="00823890" w:rsidRDefault="00823890" w:rsidP="00752D69"/>
        </w:tc>
        <w:tc>
          <w:tcPr>
            <w:tcW w:w="1560" w:type="dxa"/>
            <w:shd w:val="clear" w:color="auto" w:fill="auto"/>
          </w:tcPr>
          <w:p w:rsidR="00823890" w:rsidRDefault="00823890" w:rsidP="00752D69"/>
        </w:tc>
        <w:tc>
          <w:tcPr>
            <w:tcW w:w="992" w:type="dxa"/>
            <w:shd w:val="clear" w:color="auto" w:fill="auto"/>
          </w:tcPr>
          <w:p w:rsidR="00823890" w:rsidRDefault="00823890" w:rsidP="00752D69"/>
        </w:tc>
        <w:tc>
          <w:tcPr>
            <w:tcW w:w="1893" w:type="dxa"/>
            <w:shd w:val="clear" w:color="auto" w:fill="auto"/>
          </w:tcPr>
          <w:p w:rsidR="00823890" w:rsidRDefault="00823890" w:rsidP="00752D69"/>
        </w:tc>
      </w:tr>
    </w:tbl>
    <w:p w:rsidR="00F55EAA" w:rsidRDefault="00F55EAA" w:rsidP="00F55EAA">
      <w:pPr>
        <w:pStyle w:val="2"/>
      </w:pPr>
      <w:bookmarkStart w:id="15" w:name="_Toc521464981"/>
      <w:r>
        <w:rPr>
          <w:rFonts w:hint="eastAsia"/>
        </w:rPr>
        <w:t>物理结构设计要点</w:t>
      </w:r>
      <w:bookmarkEnd w:id="15"/>
    </w:p>
    <w:p w:rsidR="00F55EAA" w:rsidRDefault="00F55EAA" w:rsidP="00823890">
      <w:r>
        <w:rPr>
          <w:rFonts w:hint="eastAsia"/>
        </w:rPr>
        <w:t>给出本系统内所使用的每个数据结构中的每个数据项的存储要求，访问方法、存取单</w:t>
      </w:r>
      <w:r w:rsidR="00823890">
        <w:rPr>
          <w:rFonts w:hint="eastAsia"/>
        </w:rPr>
        <w:t>位、存取的物理关系（索引、设备、存储区域）、设计考虑和保密条件，</w:t>
      </w:r>
      <w:r w:rsidR="00823890">
        <w:t>如采用文件、数据库</w:t>
      </w:r>
      <w:r w:rsidR="00823890">
        <w:rPr>
          <w:rFonts w:hint="eastAsia"/>
        </w:rPr>
        <w:t>、</w:t>
      </w:r>
      <w:r w:rsidR="00823890">
        <w:t>云盘等</w:t>
      </w:r>
      <w:r w:rsidR="00823890">
        <w:rPr>
          <w:rFonts w:hint="eastAsia"/>
        </w:rPr>
        <w:t>物理存储</w:t>
      </w:r>
      <w:r w:rsidR="00823890">
        <w:t>方式。</w:t>
      </w:r>
    </w:p>
    <w:p w:rsidR="00F55EAA" w:rsidRDefault="00F55EAA" w:rsidP="00F55EAA">
      <w:pPr>
        <w:pStyle w:val="2"/>
      </w:pPr>
      <w:bookmarkStart w:id="16" w:name="_Toc521464982"/>
      <w:r>
        <w:rPr>
          <w:rFonts w:hint="eastAsia"/>
        </w:rPr>
        <w:t>数据结构与程序的关系</w:t>
      </w:r>
      <w:bookmarkEnd w:id="16"/>
    </w:p>
    <w:p w:rsidR="00F55EAA" w:rsidRDefault="00F55EAA" w:rsidP="00823890">
      <w:r>
        <w:rPr>
          <w:rFonts w:hint="eastAsia"/>
        </w:rPr>
        <w:t>说明各个数据结构与访问这些数据结构的各个</w:t>
      </w:r>
      <w:r w:rsidR="00823890">
        <w:rPr>
          <w:rFonts w:hint="eastAsia"/>
        </w:rPr>
        <w:t>模块</w:t>
      </w:r>
      <w:r>
        <w:rPr>
          <w:rFonts w:hint="eastAsia"/>
        </w:rPr>
        <w:t>间的对应关系。</w:t>
      </w:r>
    </w:p>
    <w:p w:rsidR="00105588" w:rsidRDefault="00105588">
      <w:pPr>
        <w:pStyle w:val="1"/>
      </w:pPr>
      <w:bookmarkStart w:id="17" w:name="_Toc521464975"/>
      <w:r>
        <w:rPr>
          <w:rFonts w:hint="eastAsia"/>
        </w:rPr>
        <w:t>运行设计</w:t>
      </w:r>
      <w:bookmarkEnd w:id="17"/>
    </w:p>
    <w:p w:rsidR="00F55EAA" w:rsidRPr="00F55EAA" w:rsidRDefault="00F55EAA" w:rsidP="00F55EAA">
      <w:pPr>
        <w:rPr>
          <w:b/>
        </w:rPr>
      </w:pPr>
      <w:r w:rsidRPr="00F55EAA">
        <w:rPr>
          <w:rFonts w:hint="eastAsia"/>
          <w:b/>
        </w:rPr>
        <w:t>本部分需说明对系统施加不同的外界运行控制时所引起的各种不同的运行模块组合，说明每种运行所历经的内部模块和支持软件。在课程</w:t>
      </w:r>
      <w:r w:rsidRPr="00F55EAA">
        <w:rPr>
          <w:b/>
        </w:rPr>
        <w:t>实践中</w:t>
      </w:r>
      <w:r w:rsidRPr="00F55EAA">
        <w:rPr>
          <w:rFonts w:hint="eastAsia"/>
          <w:b/>
        </w:rPr>
        <w:t>本部分</w:t>
      </w:r>
      <w:r w:rsidRPr="00F55EAA">
        <w:rPr>
          <w:b/>
        </w:rPr>
        <w:t>可不必</w:t>
      </w:r>
      <w:r w:rsidRPr="00F55EAA">
        <w:rPr>
          <w:rFonts w:hint="eastAsia"/>
          <w:b/>
        </w:rPr>
        <w:t>考虑</w:t>
      </w:r>
      <w:r w:rsidRPr="00F55EAA">
        <w:rPr>
          <w:b/>
        </w:rPr>
        <w:t>。</w:t>
      </w:r>
    </w:p>
    <w:p w:rsidR="00105588" w:rsidRDefault="00105588">
      <w:pPr>
        <w:pStyle w:val="1"/>
      </w:pPr>
      <w:bookmarkStart w:id="18" w:name="_Toc521464983"/>
      <w:r>
        <w:rPr>
          <w:rFonts w:hint="eastAsia"/>
        </w:rPr>
        <w:t>系统出错处理设计</w:t>
      </w:r>
      <w:bookmarkEnd w:id="18"/>
    </w:p>
    <w:p w:rsidR="00105588" w:rsidRPr="00F55EAA" w:rsidRDefault="00F55EAA" w:rsidP="00F55EAA">
      <w:pPr>
        <w:rPr>
          <w:b/>
        </w:rPr>
      </w:pPr>
      <w:r w:rsidRPr="00F55EAA">
        <w:rPr>
          <w:rFonts w:hint="eastAsia"/>
          <w:b/>
        </w:rPr>
        <w:t>本部分</w:t>
      </w:r>
      <w:r w:rsidRPr="00F55EAA">
        <w:rPr>
          <w:b/>
        </w:rPr>
        <w:t>说明</w:t>
      </w:r>
      <w:r w:rsidRPr="00F55EAA">
        <w:rPr>
          <w:rFonts w:hint="eastAsia"/>
          <w:b/>
        </w:rPr>
        <w:t>每种可能的出错或故障情况出现时，系统输出信息的形式、含意及处理方法，故障出现后可能采取的变通措施，以及为了系统维护的方便而在程序内部设计中作出的安排。在课程</w:t>
      </w:r>
      <w:r w:rsidRPr="00F55EAA">
        <w:rPr>
          <w:b/>
        </w:rPr>
        <w:t>实践中</w:t>
      </w:r>
      <w:r w:rsidRPr="00F55EAA">
        <w:rPr>
          <w:rFonts w:hint="eastAsia"/>
          <w:b/>
        </w:rPr>
        <w:t>本部分</w:t>
      </w:r>
      <w:r w:rsidRPr="00F55EAA">
        <w:rPr>
          <w:b/>
        </w:rPr>
        <w:t>可不必</w:t>
      </w:r>
      <w:r w:rsidRPr="00F55EAA">
        <w:rPr>
          <w:rFonts w:hint="eastAsia"/>
          <w:b/>
        </w:rPr>
        <w:t>考虑</w:t>
      </w:r>
      <w:r w:rsidRPr="00F55EAA">
        <w:rPr>
          <w:b/>
        </w:rPr>
        <w:t>。</w:t>
      </w:r>
    </w:p>
    <w:sectPr w:rsidR="00105588" w:rsidRPr="00F55E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D90" w:rsidRDefault="00671D90" w:rsidP="00FE3671">
      <w:r>
        <w:separator/>
      </w:r>
    </w:p>
  </w:endnote>
  <w:endnote w:type="continuationSeparator" w:id="0">
    <w:p w:rsidR="00671D90" w:rsidRDefault="00671D90" w:rsidP="00FE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D90" w:rsidRDefault="00671D90" w:rsidP="00FE3671">
      <w:r>
        <w:separator/>
      </w:r>
    </w:p>
  </w:footnote>
  <w:footnote w:type="continuationSeparator" w:id="0">
    <w:p w:rsidR="00671D90" w:rsidRDefault="00671D90" w:rsidP="00FE36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A0661"/>
    <w:multiLevelType w:val="hybridMultilevel"/>
    <w:tmpl w:val="603650AA"/>
    <w:lvl w:ilvl="0" w:tplc="1B18E0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0B20F3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6" w15:restartNumberingAfterBreak="0">
    <w:nsid w:val="7DAC7ABA"/>
    <w:multiLevelType w:val="hybridMultilevel"/>
    <w:tmpl w:val="A692B188"/>
    <w:lvl w:ilvl="0" w:tplc="43FA527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E3671"/>
    <w:rsid w:val="000E1D26"/>
    <w:rsid w:val="00105588"/>
    <w:rsid w:val="001936BB"/>
    <w:rsid w:val="002C3A9D"/>
    <w:rsid w:val="00331743"/>
    <w:rsid w:val="003F2CBA"/>
    <w:rsid w:val="003F735E"/>
    <w:rsid w:val="00576FA8"/>
    <w:rsid w:val="005B5C60"/>
    <w:rsid w:val="00671D90"/>
    <w:rsid w:val="006944C3"/>
    <w:rsid w:val="00752D69"/>
    <w:rsid w:val="00823890"/>
    <w:rsid w:val="0083571D"/>
    <w:rsid w:val="00891682"/>
    <w:rsid w:val="009009B8"/>
    <w:rsid w:val="009A5393"/>
    <w:rsid w:val="00AE6F1C"/>
    <w:rsid w:val="00B04F60"/>
    <w:rsid w:val="00BC25F7"/>
    <w:rsid w:val="00BE0F8B"/>
    <w:rsid w:val="00F008D4"/>
    <w:rsid w:val="00F55EAA"/>
    <w:rsid w:val="00F71889"/>
    <w:rsid w:val="00F9386E"/>
    <w:rsid w:val="00FE0E21"/>
    <w:rsid w:val="00FE3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B4B37C8-26A9-4B8D-8022-8AC96526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7"/>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7"/>
      </w:numPr>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576FA8"/>
    <w:pPr>
      <w:keepNext/>
      <w:keepLines/>
      <w:numPr>
        <w:ilvl w:val="2"/>
        <w:numId w:val="7"/>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76FA8"/>
    <w:pPr>
      <w:keepNext/>
      <w:keepLines/>
      <w:numPr>
        <w:ilvl w:val="3"/>
        <w:numId w:val="7"/>
      </w:numPr>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semiHidden/>
    <w:unhideWhenUsed/>
    <w:qFormat/>
    <w:rsid w:val="00576FA8"/>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76FA8"/>
    <w:pPr>
      <w:keepNext/>
      <w:keepLines/>
      <w:numPr>
        <w:ilvl w:val="5"/>
        <w:numId w:val="7"/>
      </w:numPr>
      <w:spacing w:before="240" w:after="64" w:line="320" w:lineRule="auto"/>
      <w:outlineLvl w:val="5"/>
    </w:pPr>
    <w:rPr>
      <w:rFonts w:ascii="Calibri Light" w:hAnsi="Calibri Light"/>
      <w:b/>
      <w:bCs/>
      <w:sz w:val="24"/>
    </w:rPr>
  </w:style>
  <w:style w:type="paragraph" w:styleId="7">
    <w:name w:val="heading 7"/>
    <w:basedOn w:val="a"/>
    <w:next w:val="a"/>
    <w:link w:val="7Char"/>
    <w:uiPriority w:val="9"/>
    <w:semiHidden/>
    <w:unhideWhenUsed/>
    <w:qFormat/>
    <w:rsid w:val="00576FA8"/>
    <w:pPr>
      <w:keepNext/>
      <w:keepLines/>
      <w:numPr>
        <w:ilvl w:val="6"/>
        <w:numId w:val="7"/>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576FA8"/>
    <w:pPr>
      <w:keepNext/>
      <w:keepLines/>
      <w:numPr>
        <w:ilvl w:val="7"/>
        <w:numId w:val="7"/>
      </w:numPr>
      <w:spacing w:before="240" w:after="64" w:line="320" w:lineRule="auto"/>
      <w:outlineLvl w:val="7"/>
    </w:pPr>
    <w:rPr>
      <w:rFonts w:ascii="Calibri Light" w:hAnsi="Calibri Light"/>
      <w:sz w:val="24"/>
    </w:rPr>
  </w:style>
  <w:style w:type="paragraph" w:styleId="9">
    <w:name w:val="heading 9"/>
    <w:basedOn w:val="a"/>
    <w:next w:val="a"/>
    <w:link w:val="9Char"/>
    <w:uiPriority w:val="9"/>
    <w:semiHidden/>
    <w:unhideWhenUsed/>
    <w:qFormat/>
    <w:rsid w:val="00576FA8"/>
    <w:pPr>
      <w:keepNext/>
      <w:keepLines/>
      <w:numPr>
        <w:ilvl w:val="8"/>
        <w:numId w:val="7"/>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0">
    <w:name w:val="toc 4"/>
    <w:basedOn w:val="a"/>
    <w:next w:val="a"/>
    <w:autoRedefine/>
    <w:semiHidden/>
    <w:pPr>
      <w:ind w:leftChars="600" w:left="1260"/>
    </w:pPr>
  </w:style>
  <w:style w:type="paragraph" w:styleId="50">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link w:val="Char"/>
    <w:uiPriority w:val="99"/>
    <w:semiHidden/>
    <w:unhideWhenUsed/>
    <w:rsid w:val="00FE367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semiHidden/>
    <w:rsid w:val="00FE3671"/>
    <w:rPr>
      <w:kern w:val="2"/>
      <w:sz w:val="18"/>
      <w:szCs w:val="18"/>
    </w:rPr>
  </w:style>
  <w:style w:type="paragraph" w:styleId="a5">
    <w:name w:val="footer"/>
    <w:basedOn w:val="a"/>
    <w:link w:val="Char0"/>
    <w:uiPriority w:val="99"/>
    <w:semiHidden/>
    <w:unhideWhenUsed/>
    <w:rsid w:val="00FE3671"/>
    <w:pPr>
      <w:tabs>
        <w:tab w:val="center" w:pos="4153"/>
        <w:tab w:val="right" w:pos="8306"/>
      </w:tabs>
      <w:snapToGrid w:val="0"/>
      <w:jc w:val="left"/>
    </w:pPr>
    <w:rPr>
      <w:sz w:val="18"/>
      <w:szCs w:val="18"/>
    </w:rPr>
  </w:style>
  <w:style w:type="character" w:customStyle="1" w:styleId="Char0">
    <w:name w:val="页脚 Char"/>
    <w:link w:val="a5"/>
    <w:uiPriority w:val="99"/>
    <w:semiHidden/>
    <w:rsid w:val="00FE3671"/>
    <w:rPr>
      <w:kern w:val="2"/>
      <w:sz w:val="18"/>
      <w:szCs w:val="18"/>
    </w:rPr>
  </w:style>
  <w:style w:type="paragraph" w:styleId="TOC">
    <w:name w:val="TOC Heading"/>
    <w:basedOn w:val="1"/>
    <w:next w:val="a"/>
    <w:uiPriority w:val="39"/>
    <w:qFormat/>
    <w:rsid w:val="0083571D"/>
    <w:pPr>
      <w:outlineLvl w:val="9"/>
    </w:pPr>
  </w:style>
  <w:style w:type="paragraph" w:styleId="a6">
    <w:name w:val="Balloon Text"/>
    <w:basedOn w:val="a"/>
    <w:semiHidden/>
    <w:rsid w:val="00F9386E"/>
    <w:rPr>
      <w:sz w:val="18"/>
      <w:szCs w:val="18"/>
    </w:rPr>
  </w:style>
  <w:style w:type="character" w:customStyle="1" w:styleId="3Char">
    <w:name w:val="标题 3 Char"/>
    <w:link w:val="3"/>
    <w:uiPriority w:val="9"/>
    <w:rsid w:val="00576FA8"/>
    <w:rPr>
      <w:b/>
      <w:bCs/>
      <w:kern w:val="2"/>
      <w:sz w:val="32"/>
      <w:szCs w:val="32"/>
    </w:rPr>
  </w:style>
  <w:style w:type="character" w:customStyle="1" w:styleId="4Char">
    <w:name w:val="标题 4 Char"/>
    <w:link w:val="4"/>
    <w:uiPriority w:val="9"/>
    <w:semiHidden/>
    <w:rsid w:val="00576FA8"/>
    <w:rPr>
      <w:rFonts w:ascii="Calibri Light" w:eastAsia="宋体" w:hAnsi="Calibri Light" w:cs="Times New Roman"/>
      <w:b/>
      <w:bCs/>
      <w:kern w:val="2"/>
      <w:sz w:val="28"/>
      <w:szCs w:val="28"/>
    </w:rPr>
  </w:style>
  <w:style w:type="character" w:customStyle="1" w:styleId="5Char">
    <w:name w:val="标题 5 Char"/>
    <w:link w:val="5"/>
    <w:uiPriority w:val="9"/>
    <w:semiHidden/>
    <w:rsid w:val="00576FA8"/>
    <w:rPr>
      <w:b/>
      <w:bCs/>
      <w:kern w:val="2"/>
      <w:sz w:val="28"/>
      <w:szCs w:val="28"/>
    </w:rPr>
  </w:style>
  <w:style w:type="character" w:customStyle="1" w:styleId="6Char">
    <w:name w:val="标题 6 Char"/>
    <w:link w:val="6"/>
    <w:uiPriority w:val="9"/>
    <w:semiHidden/>
    <w:rsid w:val="00576FA8"/>
    <w:rPr>
      <w:rFonts w:ascii="Calibri Light" w:eastAsia="宋体" w:hAnsi="Calibri Light" w:cs="Times New Roman"/>
      <w:b/>
      <w:bCs/>
      <w:kern w:val="2"/>
      <w:sz w:val="24"/>
      <w:szCs w:val="24"/>
    </w:rPr>
  </w:style>
  <w:style w:type="character" w:customStyle="1" w:styleId="7Char">
    <w:name w:val="标题 7 Char"/>
    <w:link w:val="7"/>
    <w:uiPriority w:val="9"/>
    <w:semiHidden/>
    <w:rsid w:val="00576FA8"/>
    <w:rPr>
      <w:b/>
      <w:bCs/>
      <w:kern w:val="2"/>
      <w:sz w:val="24"/>
      <w:szCs w:val="24"/>
    </w:rPr>
  </w:style>
  <w:style w:type="character" w:customStyle="1" w:styleId="8Char">
    <w:name w:val="标题 8 Char"/>
    <w:link w:val="8"/>
    <w:uiPriority w:val="9"/>
    <w:semiHidden/>
    <w:rsid w:val="00576FA8"/>
    <w:rPr>
      <w:rFonts w:ascii="Calibri Light" w:eastAsia="宋体" w:hAnsi="Calibri Light" w:cs="Times New Roman"/>
      <w:kern w:val="2"/>
      <w:sz w:val="24"/>
      <w:szCs w:val="24"/>
    </w:rPr>
  </w:style>
  <w:style w:type="character" w:customStyle="1" w:styleId="9Char">
    <w:name w:val="标题 9 Char"/>
    <w:link w:val="9"/>
    <w:uiPriority w:val="9"/>
    <w:semiHidden/>
    <w:rsid w:val="00576FA8"/>
    <w:rPr>
      <w:rFonts w:ascii="Calibri Light" w:eastAsia="宋体" w:hAnsi="Calibri Light" w:cs="Times New Roman"/>
      <w:kern w:val="2"/>
      <w:sz w:val="21"/>
      <w:szCs w:val="21"/>
    </w:rPr>
  </w:style>
  <w:style w:type="table" w:styleId="a7">
    <w:name w:val="Table Grid"/>
    <w:basedOn w:val="a1"/>
    <w:uiPriority w:val="59"/>
    <w:rsid w:val="005B5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188</Words>
  <Characters>1072</Characters>
  <Application>Microsoft Office Word</Application>
  <DocSecurity>0</DocSecurity>
  <Lines>8</Lines>
  <Paragraphs>2</Paragraphs>
  <ScaleCrop>false</ScaleCrop>
  <Company>江苏智运</Company>
  <LinksUpToDate>false</LinksUpToDate>
  <CharactersWithSpaces>1258</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马郓</cp:lastModifiedBy>
  <cp:revision>9</cp:revision>
  <dcterms:created xsi:type="dcterms:W3CDTF">2016-04-07T12:39:00Z</dcterms:created>
  <dcterms:modified xsi:type="dcterms:W3CDTF">2016-04-08T01:08:00Z</dcterms:modified>
</cp:coreProperties>
</file>