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如果算了log，可以+-0.00000000001（按照不等号方向决定加还是减），这样可以补足系统四舍五入带来的问题。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/>
        <w:jc w:val="left"/>
        <w:rPr>
          <w:rFonts w:hint="default" w:ascii="Times New Roman" w:hAnsi="Times New Roman" w:eastAsia="黑体" w:cs="Times New Roman"/>
          <w:kern w:val="0"/>
          <w:sz w:val="24"/>
          <w:szCs w:val="24"/>
          <w:lang w:eastAsia="zh-Hans" w:bidi="ar"/>
        </w:rPr>
      </w:pPr>
      <w:r>
        <w:rPr>
          <w:rStyle w:val="9"/>
          <w:rFonts w:hint="default" w:ascii="Times New Roman" w:hAnsi="Times New Roman" w:eastAsia="黑体" w:cs="Times New Roman"/>
          <w:sz w:val="24"/>
          <w:szCs w:val="24"/>
          <w:lang w:val="en-US" w:eastAsia="zh-CN" w:bidi="ar"/>
        </w:rPr>
        <w:t>‘</w:t>
      </w:r>
      <w:r>
        <w:rPr>
          <w:rStyle w:val="9"/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 w:bidi="ar"/>
        </w:rPr>
        <w:t>\0’</w:t>
      </w:r>
      <w:r>
        <w:rPr>
          <w:rFonts w:hint="default" w:ascii="Times New Roman" w:hAnsi="Times New Roman" w:eastAsia="黑体" w:cs="Times New Roman"/>
          <w:b/>
          <w:bCs/>
          <w:kern w:val="0"/>
          <w:sz w:val="24"/>
          <w:szCs w:val="24"/>
          <w:lang w:val="en-US" w:eastAsia="zh-CN" w:bidi="ar"/>
        </w:rPr>
        <w:t>虽然不显示，但是会输出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！！！！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Hans" w:bidi="ar"/>
        </w:rPr>
        <w:t>多输出了会错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eastAsia="zh-Hans" w:bidi="ar"/>
        </w:rPr>
        <w:t>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黑体" w:cs="Times New Roman"/>
          <w:kern w:val="0"/>
          <w:sz w:val="24"/>
          <w:szCs w:val="24"/>
          <w:lang w:eastAsia="zh-Hans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b/>
          <w:kern w:val="0"/>
          <w:sz w:val="24"/>
          <w:szCs w:val="24"/>
          <w:lang w:eastAsia="zh-CN" w:bidi="ar"/>
        </w:rPr>
        <w:t>3</w:t>
      </w:r>
      <w:r>
        <w:rPr>
          <w:rFonts w:hint="default" w:ascii="Times New Roman" w:hAnsi="Times New Roman" w:eastAsia="黑体" w:cs="Times New Roman"/>
          <w:b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Times New Roman" w:hAnsi="Times New Roman" w:eastAsia="黑体" w:cs="Times New Roman"/>
          <w:b/>
          <w:kern w:val="0"/>
          <w:sz w:val="24"/>
          <w:szCs w:val="24"/>
          <w:lang w:val="en-US" w:eastAsia="zh-CN" w:bidi="ar"/>
        </w:rPr>
        <w:t>（x&gt;y)?x:y;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eastAsia="zh-CN" w:bidi="ar"/>
        </w:rPr>
        <w:t>4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推递归复杂度的方法：看一共算出了多少个状态。 a[][]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eastAsia="zh-CN" w:bidi="ar"/>
        </w:rPr>
        <w:t>5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quick sort</w:t>
      </w:r>
      <w:r>
        <w:rPr>
          <w:rStyle w:val="10"/>
          <w:rFonts w:hint="default" w:ascii="Times New Roman" w:hAnsi="Times New Roman" w:eastAsia="黑体" w:cs="Times New Roman"/>
          <w:sz w:val="24"/>
          <w:szCs w:val="24"/>
          <w:lang w:val="en-US" w:eastAsia="zh-CN" w:bidi="ar"/>
        </w:rPr>
        <w:t>是快于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merge sort</w:t>
      </w:r>
      <w:r>
        <w:rPr>
          <w:rStyle w:val="10"/>
          <w:rFonts w:hint="default" w:ascii="Times New Roman" w:hAnsi="Times New Roman" w:eastAsia="黑体" w:cs="Times New Roman"/>
          <w:sz w:val="24"/>
          <w:szCs w:val="24"/>
          <w:lang w:val="en-US" w:eastAsia="zh-CN" w:bidi="ar"/>
        </w:rPr>
        <w:t>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eastAsia="zh-CN" w:bidi="ar"/>
        </w:rPr>
        <w:t>6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指针相关：int *p=&amp;a，表示p指向a的地址；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对p赋值相当于对a操作；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kern w:val="0"/>
          <w:sz w:val="24"/>
          <w:szCs w:val="24"/>
          <w:lang w:val="en-US" w:eastAsia="zh-CN" w:bidi="ar"/>
        </w:rPr>
        <w:t>对*p赋值相当于改变p指向的位置；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对大数处理技巧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两个大数算平均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应该先除再加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防止溢出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如果数很大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设long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long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int而不是int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左移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&lt;&lt;: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相当于乘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右移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&gt;&gt;: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相当于除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异或操作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：^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异或的应用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对n位的二进制数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Hans"/>
        </w:rPr>
        <w:t>异或上n个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eastAsia="zh-Hans"/>
        </w:rPr>
        <w:t>1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可以得到它的complement。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n个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的计算方法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：(1&lt;&lt;n)-1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【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注意运算顺序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加法优先于易位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如果动态规划的函数算了两遍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并且处理的数组改变了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那一定要注意存储增强的角标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！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如果还用原来的存储增强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就会出问题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（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例如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在算p的时候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dp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[n]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代表到第n个时候的值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；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之后再算p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+1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的时候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dp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[n]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因为已经算过了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会直接返回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但实际上它是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到n的值而不是你想要的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2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到n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+1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的值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include “xxx.h”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的意思是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；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把这个文件里的内容全部复制过来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这里是相对路径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Extern: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用来声明其他文件里定义的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b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黑体" w:cs="Times New Roman"/>
          <w:color w:val="1C00C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CN" w:bidi="ar"/>
        </w:rPr>
        <w:t>*</w:t>
      </w:r>
      <w:r>
        <w:rPr>
          <w:rStyle w:val="11"/>
          <w:rFonts w:hint="default" w:ascii="Times New Roman" w:hAnsi="Times New Roman" w:eastAsia="黑体" w:cs="Times New Roman"/>
          <w:sz w:val="24"/>
          <w:szCs w:val="24"/>
          <w:lang w:val="en-US" w:eastAsia="zh-CN" w:bidi="ar"/>
        </w:rPr>
        <w:t>puts</w:t>
      </w: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CN" w:bidi="ar"/>
        </w:rPr>
        <w:t>(</w:t>
      </w:r>
      <w:r>
        <w:rPr>
          <w:rStyle w:val="12"/>
          <w:rFonts w:hint="default" w:ascii="Times New Roman" w:hAnsi="Times New Roman" w:eastAsia="黑体" w:cs="Times New Roman"/>
          <w:sz w:val="24"/>
          <w:szCs w:val="24"/>
          <w:lang w:val="en-US" w:eastAsia="zh-CN" w:bidi="ar"/>
        </w:rPr>
        <w:t>"-1"</w:t>
      </w: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val="en-US" w:eastAsia="zh-Hans" w:bidi="ar"/>
        </w:rPr>
        <w:t>可以用来直接讨论</w:t>
      </w:r>
      <w:r>
        <w:rPr>
          <w:rFonts w:hint="default" w:ascii="Times New Roman" w:hAnsi="Times New Roman" w:eastAsia="黑体" w:cs="Times New Roman"/>
          <w:color w:val="9B2393"/>
          <w:kern w:val="0"/>
          <w:sz w:val="24"/>
          <w:szCs w:val="24"/>
          <w:lang w:eastAsia="zh-Hans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a/b想要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Hans"/>
        </w:rPr>
        <w:t>上取整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：（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a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+b-1/b；）</w:t>
      </w:r>
    </w:p>
    <w:p>
      <w:pPr>
        <w:widowControl w:val="0"/>
        <w:numPr>
          <w:ilvl w:val="0"/>
          <w:numId w:val="2"/>
        </w:numPr>
        <w:ind w:left="0" w:left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适用于宽度有限的情况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要求是“步骤最少”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实现宽度优先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队列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。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每次先讨论最早放入队列的元素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ind w:left="0" w:left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(x*y)mod m =[(x mod m)*(y mod m)] mod 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大数求余数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：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可以先求余数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再乘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（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减少计算量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大部分cstring里面的函数都只对char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[]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管用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，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Hans"/>
        </w:rPr>
        <w:t>对string不可以用</w:t>
      </w:r>
      <w:r>
        <w:rPr>
          <w:rFonts w:hint="default" w:ascii="Times New Roman" w:hAnsi="Times New Roman" w:eastAsia="黑体" w:cs="Times New Roman"/>
          <w:sz w:val="24"/>
          <w:szCs w:val="24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字符‘0’是可以打印输出的，数字0不行；且注意‘’是字符，“”是字符串；当字符串输出到数字0时，自动停止输出；对一个字符串尾巴上自行加上一个数字0是防止诡异输出的好办法。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与之对比，string是没有数字0的；string可以直接相加，就是简单地把string按照顺序接起来；且string只有字符串，只能用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来比较；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新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 xml:space="preserve">譬如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(out[i].type </w:t>
      </w:r>
      <w:r>
        <w:rPr>
          <w:rFonts w:hint="eastAsia" w:ascii="新宋体" w:hAnsi="新宋体" w:eastAsia="新宋体"/>
          <w:color w:val="008080"/>
          <w:sz w:val="21"/>
          <w:szCs w:val="21"/>
        </w:rPr>
        <w:t>!=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"0"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//写成‘0’必凉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对字符串需要使用strcpy与strcmp；但是字符本身可以直接赋值与比较；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黑体" w:cs="Times New Roman"/>
          <w:color w:val="0000FF"/>
          <w:sz w:val="19"/>
        </w:rPr>
      </w:pPr>
      <w:r>
        <w:rPr>
          <w:rFonts w:hint="default" w:ascii="Times New Roman" w:hAnsi="Times New Roman" w:eastAsia="黑体" w:cs="Times New Roman"/>
          <w:color w:val="0000FF"/>
          <w:sz w:val="19"/>
        </w:rPr>
        <w:t>(a[i + 1] &lt;= 'z'&amp;&amp;a[i+1]&gt;='a')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黑体" w:cs="Times New Roman"/>
          <w:color w:val="0000FF"/>
          <w:sz w:val="19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i++：先操作，再加加；++i,反之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递归：一个状态-&gt;下一个状态+中间的代价；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log默认是ln；想用log10就写成log10；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  <w:t>double x = log10(a);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同时注意这里对double的使用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22.快速幂的核心：指数减半，底数乘方。指数为奇数时，result乘上底数；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fastPower(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base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power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result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power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&gt;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power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&amp; 1) {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//此处等价于if(power%2==1)</w:t>
      </w:r>
      <w:r>
        <w:rPr>
          <w:rFonts w:hint="eastAsia" w:ascii="新宋体" w:hAnsi="新宋体" w:eastAsia="新宋体"/>
          <w:color w:val="008000"/>
          <w:sz w:val="21"/>
          <w:szCs w:val="21"/>
          <w:lang w:eastAsia="zh-CN"/>
        </w:rPr>
        <w:t>；</w:t>
      </w:r>
      <w:r>
        <w:rPr>
          <w:rFonts w:hint="eastAsia" w:ascii="新宋体" w:hAnsi="新宋体" w:eastAsia="新宋体"/>
          <w:color w:val="008000"/>
          <w:sz w:val="21"/>
          <w:szCs w:val="21"/>
          <w:lang w:val="en-US" w:eastAsia="zh-CN"/>
        </w:rPr>
        <w:t>按位与1相当于奇偶判断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result = result * </w:t>
      </w:r>
      <w:r>
        <w:rPr>
          <w:rFonts w:hint="eastAsia" w:ascii="新宋体" w:hAnsi="新宋体" w:eastAsia="新宋体"/>
          <w:color w:val="808080"/>
          <w:sz w:val="21"/>
          <w:szCs w:val="21"/>
        </w:rPr>
        <w:t>base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%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power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&gt;&gt;= 1;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//此处等价于power=power/2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21"/>
        </w:rPr>
        <w:t>base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(</w:t>
      </w:r>
      <w:r>
        <w:rPr>
          <w:rFonts w:hint="eastAsia" w:ascii="新宋体" w:hAnsi="新宋体" w:eastAsia="新宋体"/>
          <w:color w:val="808080"/>
          <w:sz w:val="21"/>
          <w:szCs w:val="21"/>
        </w:rPr>
        <w:t>base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 </w:t>
      </w:r>
      <w:r>
        <w:rPr>
          <w:rFonts w:hint="eastAsia" w:ascii="新宋体" w:hAnsi="新宋体" w:eastAsia="新宋体"/>
          <w:color w:val="808080"/>
          <w:sz w:val="21"/>
          <w:szCs w:val="21"/>
        </w:rPr>
        <w:t>base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%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result;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位操作：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a的b次方的头三位：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qian(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 = log10(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(y);</w:t>
      </w:r>
      <w:r>
        <w:rPr>
          <w:rFonts w:hint="eastAsia" w:ascii="新宋体" w:hAnsi="新宋体" w:eastAsia="新宋体"/>
          <w:color w:val="008000"/>
          <w:sz w:val="19"/>
        </w:rPr>
        <w:t>//这一步很重要，完成整型转换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&lt;=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(pow(10, y) + 0.000001);</w:t>
      </w:r>
      <w:r>
        <w:rPr>
          <w:rFonts w:hint="eastAsia" w:ascii="新宋体" w:hAnsi="新宋体" w:eastAsia="新宋体"/>
          <w:color w:val="008000"/>
          <w:sz w:val="19"/>
        </w:rPr>
        <w:t>//给power加上小量是个好习惯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z = y -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arc = pow(10, z + 2) + 0.000001;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24.函数传参数：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A.传入二维数组：int mat[7][7];int det(int jie, int yu[][7]);//注意到后面的二维数组传入的时候必须要第二个空格有数字，且在递归的时候传入的数组也要第二位相同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B.取引用：void moneyjudge(int &amp;x, int a[], int y){while (x &gt;= y) a[y]++, x -= y;}//注意到不写&amp;x而仅仅写为x会导致无法改变x的值；需要通过函数改变全局变量，都要取引用。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C.传数组：写定义时，在参数表里 long long a[] 等价于 long long* a，表示要传入一个long long 型指针，它在函数体里被当作数组的首指针；调用时，仅仅需要写a，也就是a数组的首指针；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D.传引用和传地址的关系：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void swap(int&amp; p, int&amp; q) {int tmp = p;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p = q;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q = tmp;}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与void swap(int* p, int* q) { int tmp = *p; *p = *q; *q = tmp;}效果一样，但是原理不同：第一个是传引用，第二个传的是指针（可以理解成只有一个元素的数组）；第二个写法在函数里面都要写*p，第一种写法直接写p；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传数组时只能传指针进去，且可以用p[n-1]而前面不写*；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053080"/>
            <wp:effectExtent l="0" t="0" r="1460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judge(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>,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b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(cqq + a[i] &lt;=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>)cqq +=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cqq = a[i], zcy++;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(zcy &gt; 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调用</w:t>
      </w: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：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(judge(mid, a))lef = mid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25.边界情况与隐藏的边界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84086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如果n为1的话，直接cout&lt;&lt;0;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26.动态分配：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int N=0;cin&gt;&gt;N;student *stu=new student [N];类型，取地址，名字=类型，[数目]。然后正常使用stu[0]到stu[N-1]; 结尾：delete []stu;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%是取余数，/是按照类型做除法；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全局变量字符串不初始化是默认是'\0'（空字符），不是'0'（字符0）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在某种类型的dp中，如果只要确定了最终的选择里有某个数，就可以得到结果，那么可以考虑把所有的可能性都算出来，然后排一下序！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先排序再计算往往可以简化计算过程（如，求交集并集，可以先排序在做。但是要注意可能需要保存原序号）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t>可以按照某个单位把所有cin的数据压缩成一个：（例如：每个人、每个商品）；且这个压缩后的数据可以反应所有原有信息。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D039A"/>
    <w:multiLevelType w:val="singleLevel"/>
    <w:tmpl w:val="C06D039A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C33B4C"/>
    <w:multiLevelType w:val="singleLevel"/>
    <w:tmpl w:val="5FC33B4C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FC35C9C"/>
    <w:multiLevelType w:val="singleLevel"/>
    <w:tmpl w:val="5FC35C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0A60"/>
    <w:rsid w:val="04061B6E"/>
    <w:rsid w:val="082274A4"/>
    <w:rsid w:val="0C0E012E"/>
    <w:rsid w:val="10B26DEB"/>
    <w:rsid w:val="2AC8660C"/>
    <w:rsid w:val="2FD9514B"/>
    <w:rsid w:val="351F0061"/>
    <w:rsid w:val="36A720A0"/>
    <w:rsid w:val="36FB2BF9"/>
    <w:rsid w:val="3BBA8CDD"/>
    <w:rsid w:val="48894E03"/>
    <w:rsid w:val="4E201A28"/>
    <w:rsid w:val="57B44C7B"/>
    <w:rsid w:val="595B84EA"/>
    <w:rsid w:val="66291D63"/>
    <w:rsid w:val="6C2F5DFF"/>
    <w:rsid w:val="6EAF1166"/>
    <w:rsid w:val="6F7EADD8"/>
    <w:rsid w:val="77F7A05D"/>
    <w:rsid w:val="7B187BF3"/>
    <w:rsid w:val="7E8FC19E"/>
    <w:rsid w:val="B04FAC8A"/>
    <w:rsid w:val="B1F96656"/>
    <w:rsid w:val="BFCF8B90"/>
    <w:rsid w:val="EE6A4D9E"/>
    <w:rsid w:val="EF7A1422"/>
    <w:rsid w:val="FFBEFCF7"/>
    <w:rsid w:val="FFE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apple color emoji ui" w:hAnsi=".apple color emoji ui" w:eastAsia=".apple color emoji ui" w:cs=".apple color emoji ui"/>
      <w:kern w:val="0"/>
      <w:sz w:val="24"/>
      <w:szCs w:val="24"/>
      <w:lang w:val="en-US" w:eastAsia="zh-CN" w:bidi="ar"/>
    </w:rPr>
  </w:style>
  <w:style w:type="paragraph" w:customStyle="1" w:styleId="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character" w:customStyle="1" w:styleId="9">
    <w:name w:val="s1"/>
    <w:basedOn w:val="4"/>
    <w:qFormat/>
    <w:uiPriority w:val="0"/>
    <w:rPr>
      <w:rFonts w:ascii="Helvetica Neue" w:hAnsi="Helvetica Neue" w:eastAsia="Helvetica Neue" w:cs="Helvetica Neue"/>
      <w:sz w:val="24"/>
      <w:szCs w:val="24"/>
    </w:rPr>
  </w:style>
  <w:style w:type="character" w:customStyle="1" w:styleId="10">
    <w:name w:val="s2"/>
    <w:basedOn w:val="4"/>
    <w:qFormat/>
    <w:uiPriority w:val="0"/>
    <w:rPr>
      <w:rFonts w:ascii="pingfang sc" w:hAnsi="pingfang sc" w:eastAsia="pingfang sc" w:cs="pingfang sc"/>
      <w:sz w:val="24"/>
      <w:szCs w:val="24"/>
    </w:rPr>
  </w:style>
  <w:style w:type="character" w:customStyle="1" w:styleId="11">
    <w:name w:val="s3"/>
    <w:basedOn w:val="4"/>
    <w:qFormat/>
    <w:uiPriority w:val="0"/>
    <w:rPr>
      <w:color w:val="6C36A9"/>
    </w:rPr>
  </w:style>
  <w:style w:type="character" w:customStyle="1" w:styleId="12">
    <w:name w:val="s4"/>
    <w:basedOn w:val="4"/>
    <w:qFormat/>
    <w:uiPriority w:val="0"/>
    <w:rPr>
      <w:color w:val="C41A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2020-12-02T22:04:00Z</dcterms:created>
  <dc:creator>caohanwen</dc:creator>
  <cp:lastModifiedBy>zhaochen20</cp:lastModifiedBy>
  <dcterms:modified xsi:type="dcterms:W3CDTF">2021-01-05T02:35:40Z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