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5B3D7" w:themeColor="accent1" w:themeTint="99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530" w:firstLineChars="1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Note-taking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Title: To be your true self and define your own happiness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 xml:space="preserve">Topic: 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 xml:space="preserve">Chasing happiness, Belonging, Purpose, Transcendence, Storytelling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 xml:space="preserve">Speaker: 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Zi Bian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 xml:space="preserve">Information you’ve got from the talk (in phrases or sentences):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1. We all confuse fear distrust and give up.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2. We try to make our way to happiness instead of existing in happiness. And a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s a college student, we should step forward to make resolutions and be what we are, define what we want to be.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3. Emily Smith:chasing happiness makes people unhappy.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4. Four pillars to build up the meaning of our lives（pillar:支柱，核心）：belonging，purpose，Transcendence and Storytelling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5. Belonging is a sense of community.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6. People belonging to friends are happier.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7. Purpose stands for dream and goal.(Example: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The Bucket List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8. What deserves ourselves is ourselves.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9. Transcendence gives us a positive state of mind.(transcendence: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existence or experience beyond the normal or physical level.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10. Before we can find what we can do on earth, we can share our stories to the others.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11. Storytelling is an ability to  recognize , restructure and retell.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 xml:space="preserve">Questions (at least 2) to the speaker: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1.How does storytelling help defining our own happiness?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2.How can we balance our happiness and others’ expectancy?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3.What’s your definition towards your own life and your life meaning?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Your Comments (optional)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To be yourself is a controversial statement, because who are you? Does anyone truly know themselves?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 xml:space="preserve"> Thinking of this, I suddenly recall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 xml:space="preserve"> a 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J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apanese saying that when you refer to ‘yourself’, there are actually three selves involved.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The first self is how you identify with yourself.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The second self is how you think others identify with yourself.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Third and last self is how others actually identify with you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r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self.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The ideal scenario is to have these three selves as similar to one another as possible. Why? You might ask. Such a scenario is where you will experience the least personality dissonance between your internal and external self.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(1.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scenario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: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a written outline of a film, novel, or stage work giving details of the plot and individual scenes.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 xml:space="preserve">  2.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dissonance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: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lack of harmony among musical notes.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And to construct such a self takes herculean effort and you need to be really conscious about doing it. I think the best way is develop a strong values and belief system that is radiant from within you. Align your actions with such a system, and be conscious of your actions for they must embody and be manifestation of your inner beliefs.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(herculean: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requiring great strength or effort.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  <w:t>That way, maybe, just maybe, you will be ‘yourself’, and others will see you as ‘yourself’.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color w:val="8064A2" w:themeColor="accent4"/>
          <w:sz w:val="21"/>
          <w:szCs w:val="21"/>
          <w:u w:val="singl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i w:val="0"/>
          <w:iCs w:val="0"/>
          <w:color w:val="8064A2" w:themeColor="accent4"/>
          <w:sz w:val="21"/>
          <w:szCs w:val="21"/>
          <w:u w:val="singl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E42ADC"/>
    <w:rsid w:val="27324F79"/>
    <w:rsid w:val="2A430882"/>
    <w:rsid w:val="2B524F27"/>
    <w:rsid w:val="36D656EF"/>
    <w:rsid w:val="37BC3929"/>
    <w:rsid w:val="56F62CC2"/>
    <w:rsid w:val="5B406797"/>
    <w:rsid w:val="600647E5"/>
    <w:rsid w:val="659C1EF4"/>
    <w:rsid w:val="6B795C08"/>
    <w:rsid w:val="7BC0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6</TotalTime>
  <ScaleCrop>false</ScaleCrop>
  <LinksUpToDate>false</LinksUpToDate>
  <CharactersWithSpaces>169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高考数学你真的掌握了吗</cp:lastModifiedBy>
  <dcterms:modified xsi:type="dcterms:W3CDTF">2020-10-15T07:01:36Z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