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Gaming can make a better world BUT......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Speaker:</w:t>
      </w:r>
      <w:r>
        <w:rPr>
          <w:rFonts w:hint="eastAsia" w:ascii="Times New Roman" w:hAnsi="Times New Roman" w:cs="Times New Roman"/>
          <w:szCs w:val="21"/>
          <w:lang w:val="en-US" w:eastAsia="zh-CN"/>
        </w:rPr>
        <w:t>Zhuang Yuan(from the School of Electronic Engineering)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1.games-----video games(electronic games,on electronic devices(mobile phones, computers....))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2.Jane McGonigal: Gaming can make a better world</w:t>
      </w:r>
    </w:p>
    <w:p>
      <w:pPr>
        <w:ind w:left="210" w:hanging="210" w:hangingChars="100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3.Foldit, an online game about protein folding.(Objective and Achievements ) </w:t>
      </w:r>
    </w:p>
    <w:p>
      <w:pPr>
        <w:ind w:left="210" w:hanging="210" w:hangingChars="100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4.Examples:EteRNA and EyeWire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5.Bad effects: waste their time,neglect their responsibilities.....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6.On what condition does gaming help to build a better world?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7.Only when we choose the proper type of games and try to learn new things to the reality.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8.excellent combination of music, pictures and stories.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9.Not being hyper-stimulating.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10.Guiding players to have deeper thinking about the world.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11.We find work of appropriate difficulty and finish it, thus improving our capability.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12.We use these communication skills to better work with our teammates.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13.Choices are ours and we should be cautious.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                       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Some of games are just for relaxation. Do you think this kind of game will make world better?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Someone said in that games control our imagination, the one who control games will control  future. What do you think of it?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How to deal with the border between games and reality? </w:t>
      </w: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74F8B"/>
    <w:multiLevelType w:val="singleLevel"/>
    <w:tmpl w:val="B0274F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8A31349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3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2020-10-22T02:43:54Z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