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reusable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/riːˈjuːzəbəl/</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Things that are reusable can be used more than once. 可再度使用的; 可多次使用的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Store refrigerated food in reusable containers rather than in plastic wrap or aluminium foil.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eastAsiaTheme="minorEastAsia"/>
          <w:b/>
          <w:bCs w:val="0"/>
          <w:i/>
          <w:iCs/>
          <w:caps w:val="0"/>
          <w:color w:val="000000" w:themeColor="text1"/>
          <w:spacing w:val="0"/>
          <w:sz w:val="21"/>
          <w:szCs w:val="21"/>
          <w:u w:val="single"/>
          <w:shd w:val="clear" w:fill="FFFFFF"/>
          <w:lang w:val="en-US" w:eastAsia="zh-CN"/>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Ban the sale of bottled water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sanctions ban the sale of any products excepting medical supplies and food.</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bookmarkStart w:id="0" w:name="_GoBack"/>
      <w:bookmarkEnd w:id="0"/>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国际制裁禁止销售医药用品和食物以外的任何产品。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Australian town of Bundanoon has become the country's first town, possibly the world's, to ban</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sale of bottled water as it seeks to reduce its carbon footprint.</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日前，为降低碳排放，澳大利亚小镇班达农开始禁售瓶装水，这是该国乃至世界上首个瓶装水禁售令。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specialists are considering a proposal to ban the sale of alcohol and cigarettes to adolescents.</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专家们正考虑一项关于禁止向青少年贩卖酒和香烟的提议。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proposed treaty would not to ban the sale of conventional arms.</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这项拟议中的条约并不会禁止常规武器交易。</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European Parliament has voted to ban the sale of seal products in the 27-nation EU.</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欧洲议会已投票决定禁止在27个成员国销售海豹产品。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vending machine </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/ˈvɛndɪŋməʃiːn/</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"可数名词"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N-COUNT 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 vending machine is a machine from which you can get things such as cigarettes, chocolate, or coffee by putting in money and pressing a button. 投币式自动售货机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eliminate </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/ɪˈlɪmɪˌneɪt/</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"及物动词"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V-T 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To eliminate something, especially something you do not want or need, means to remove it completely. 根除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Recent measures have not eliminated discrimination in employment.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最近的举措还未能根除就业歧视。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"不可数名词"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N-UNCOUNT 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根除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prohibition and elimination of chemical weapons.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对化学武器的禁止和销毁。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"被动及物动词"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V-T PASSIVE 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When a person or team is eliminated from a competition, they are defeated and so stop participating in the competition. 淘汰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I was eliminated from the 400 metres in the semi-finals.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我在400米半决赛中被淘汰了。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"及物动词"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V-T 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If someone says that they have eliminated an enemy, they mean that they have killed them. By using the word "eliminate," they are trying to make the action sound more positive than if they used the word "kill." 消灭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He declared war on the government and urged right-wingers to eliminate their opponents.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他向政府宣战并且力劝右翼分子们消灭他们的对手。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eastAsia="Tahoma" w:cs="Times New Roman"/>
          <w:b/>
          <w:bCs w:val="0"/>
          <w:i/>
          <w:iCs/>
          <w:caps w:val="0"/>
          <w:color w:val="000000" w:themeColor="text1"/>
          <w:spacing w:val="0"/>
          <w:sz w:val="21"/>
          <w:szCs w:val="21"/>
          <w:u w:val="single"/>
          <w:shd w:val="clear" w:fill="FFFFFF"/>
          <w14:textFill>
            <w14:solidFill>
              <w14:schemeClr w14:val="tx1"/>
            </w14:solidFill>
          </w14:textFill>
        </w:rPr>
        <w:t>with full or partial</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Among the organizations with full or partial bans of composite bats: Little League International, Babe Ruth League, the National Federation of High School Associations, and the NCAA. In most cases, if a bat meets certain standards — basically, not having any more pop than a wood or</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aluminum bat — it will be allowed.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Among those upset at the full or partial bans: anyone associated with making or selling bats.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Had Stanley testified and been cross-examined, the Secretary or the Tax Court just might have modified the settlement with Tomi to allow full relief instead of partial relief.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360" w:leftChars="0" w:right="0" w:rightChars="0" w:firstLine="422" w:firstLineChars="200"/>
        <w:textAlignment w:val="auto"/>
        <w:rPr>
          <w:rFonts w:hint="default" w:ascii="Times New Roman" w:hAnsi="Times New Roman" w:cs="Times New Roman"/>
          <w:b/>
          <w:bCs w:val="0"/>
          <w:i/>
          <w:iCs/>
          <w:color w:val="000000" w:themeColor="text1"/>
          <w:sz w:val="21"/>
          <w:szCs w:val="21"/>
          <w:u w:val="single"/>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rPr>
          <w:rFonts w:hint="default" w:ascii="Times New Roman" w:hAnsi="Times New Roman" w:eastAsia="Tahoma" w:cs="Times New Roman"/>
          <w:b/>
          <w:bCs w:val="0"/>
          <w:i/>
          <w:iCs/>
          <w:caps w:val="0"/>
          <w:color w:val="000000" w:themeColor="text1"/>
          <w:spacing w:val="0"/>
          <w:sz w:val="21"/>
          <w:szCs w:val="21"/>
          <w:u w:val="single"/>
          <w14:textFill>
            <w14:solidFill>
              <w14:schemeClr w14:val="tx1"/>
            </w14:solidFill>
          </w14:textFill>
        </w:rPr>
      </w:pPr>
      <w:r>
        <w:rPr>
          <w:rFonts w:hint="default" w:ascii="Times New Roman" w:hAnsi="Times New Roman" w:eastAsia="Tahoma" w:cs="Times New Roman"/>
          <w:b/>
          <w:bCs w:val="0"/>
          <w:i/>
          <w:iCs/>
          <w:caps w:val="0"/>
          <w:color w:val="000000" w:themeColor="text1"/>
          <w:spacing w:val="0"/>
          <w:sz w:val="21"/>
          <w:szCs w:val="21"/>
          <w:u w:val="single"/>
          <w:shd w:val="clear" w:fill="FFFFFF"/>
          <w14:textFill>
            <w14:solidFill>
              <w14:schemeClr w14:val="tx1"/>
            </w14:solidFill>
          </w14:textFill>
        </w:rPr>
        <w:t>take a stance on</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Residents said it was time for England to take a tougher stance on crime.</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居民们也认为，英格兰现在是时候采取更强硬的立场对待犯罪了。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And, I'm not just saying this to take a neutral stance on things: it's the truth: life is full of surprises.</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此外，我不是说我站在中立立场，事实是生活总是充满了惊喜。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Go Green campaign wants to see higher education take a tough stance on climate change andadopt tighter environmental standards.</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“走向绿色”运动期望高校在气候变化问题上采取强硬的态度，采纳更为严格的环保标准。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Should China take a tough stance on the South China Sea?</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中国在南海问题上该不该采取强硬立场？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But some observers are </w:t>
      </w:r>
      <w:r>
        <w:rPr>
          <w:rFonts w:hint="default" w:ascii="Times New Roman" w:hAnsi="Times New Roman" w:cs="Times New Roman"/>
          <w:b/>
          <w:bCs w:val="0"/>
          <w:i/>
          <w:iCs/>
          <w:caps w:val="0"/>
          <w:color w:val="000000" w:themeColor="text1"/>
          <w:spacing w:val="0"/>
          <w:sz w:val="21"/>
          <w:szCs w:val="21"/>
          <w:u w:val="single"/>
          <w:shd w:val="clear" w:fill="EEEEEE"/>
          <w14:textFill>
            <w14:solidFill>
              <w14:schemeClr w14:val="tx1"/>
            </w14:solidFill>
          </w14:textFill>
        </w:rPr>
        <w:t>cautious</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such as Hirokane, whose award-winning comic books frequently</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take a critical stance on contemporary Japanese society.</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但是有些像弘兼剑士这样的观察人士则持</w:t>
      </w:r>
      <w:r>
        <w:rPr>
          <w:rFonts w:hint="default" w:ascii="Times New Roman" w:hAnsi="Times New Roman" w:cs="Times New Roman"/>
          <w:b/>
          <w:bCs w:val="0"/>
          <w:i/>
          <w:iCs/>
          <w:caps w:val="0"/>
          <w:color w:val="000000" w:themeColor="text1"/>
          <w:spacing w:val="0"/>
          <w:sz w:val="21"/>
          <w:szCs w:val="21"/>
          <w:u w:val="single"/>
          <w:shd w:val="clear" w:fill="EEEEEE"/>
          <w14:textFill>
            <w14:solidFill>
              <w14:schemeClr w14:val="tx1"/>
            </w14:solidFill>
          </w14:textFill>
        </w:rPr>
        <w:t>审慎</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态度。弘兼剑士那些得奖的漫画书经常对当代日本社会提出批评。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2" w:firstLineChars="200"/>
        <w:jc w:val="left"/>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vice president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jc w:val="left"/>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an officer ranking immediately below a president and serving as his deputy. A vice president takes the president's place during his absence or incapacity, after his death, and in certain other circumstances 副总统; 副主席; 副总裁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president and vice president led the mourners.</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总统和副总统带领着送葬人群。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His nominee for vice president was elected only after a second ballot.</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他的副总统候选人仅在第二轮投票后就被选中。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vice president said the cartoonist has a personal vendetta against him.</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这位副总统说那个漫画家同他有个人宿怨。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olor w:val="000000" w:themeColor="text1"/>
          <w:spacing w:val="0"/>
          <w:sz w:val="21"/>
          <w:szCs w:val="21"/>
          <w:u w:val="single"/>
          <w:shd w:val="clear" w:fill="FFFFFF"/>
          <w:lang w:val="en-US" w:eastAsia="zh-CN"/>
          <w14:textFill>
            <w14:solidFill>
              <w14:schemeClr w14:val="tx1"/>
            </w14:solidFill>
          </w14:textFill>
        </w:rPr>
        <w:t>E</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xpress concern about</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In this lesson, we'll look at how to express concern about cost, how to introduce a topic with tact, and how to show hesitation in a negotiation.</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这节课中，我们来看下如何表示对价格的关注，如何机智地带入话题，如何在协商中展示犹豫。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Yet Brazil chose to express concern about the bases while remaining silent about Mr Chavez's</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arms build-up and clear evidence that his people have sold weapons to the FARC (see article).</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但巴西却对此事表示关切，而对查韦斯先生扩充军备以及有明确证据显示委内瑞拉向哥伦比亚革命武装力量贩卖武器保持沉默(见相关文章)。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Mr Obama acknowledged that Mr Karzai had been right to express concern about civilian</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casualties, </w:t>
      </w:r>
      <w:r>
        <w:rPr>
          <w:rFonts w:hint="default" w:ascii="Times New Roman" w:hAnsi="Times New Roman" w:cs="Times New Roman"/>
          <w:b/>
          <w:bCs w:val="0"/>
          <w:i/>
          <w:iCs/>
          <w:caps w:val="0"/>
          <w:color w:val="000000" w:themeColor="text1"/>
          <w:spacing w:val="0"/>
          <w:sz w:val="21"/>
          <w:szCs w:val="21"/>
          <w:u w:val="single"/>
          <w:shd w:val="clear" w:fill="EEEEEE"/>
          <w14:textFill>
            <w14:solidFill>
              <w14:schemeClr w14:val="tx1"/>
            </w14:solidFill>
          </w14:textFill>
        </w:rPr>
        <w:t>but</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accepted that there would be disagreements in future.</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奥巴马承认卡尔扎伊先生表达对平民伤亡的关切是正确的，</w:t>
      </w:r>
      <w:r>
        <w:rPr>
          <w:rFonts w:hint="default" w:ascii="Times New Roman" w:hAnsi="Times New Roman" w:cs="Times New Roman"/>
          <w:b/>
          <w:bCs w:val="0"/>
          <w:i/>
          <w:iCs/>
          <w:caps w:val="0"/>
          <w:color w:val="000000" w:themeColor="text1"/>
          <w:spacing w:val="0"/>
          <w:sz w:val="21"/>
          <w:szCs w:val="21"/>
          <w:u w:val="single"/>
          <w:shd w:val="clear" w:fill="EEEEEE"/>
          <w14:textFill>
            <w14:solidFill>
              <w14:schemeClr w14:val="tx1"/>
            </w14:solidFill>
          </w14:textFill>
        </w:rPr>
        <w:t>但</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也坦言未来对此双方可能会有分歧。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right="0" w:firstLine="422" w:firstLineChars="200"/>
        <w:textAlignment w:val="auto"/>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pPr>
      <w:r>
        <w:rPr>
          <w:rFonts w:hint="default" w:ascii="Times New Roman" w:hAnsi="Times New Roman" w:cs="Times New Roman"/>
          <w:b/>
          <w:bCs w:val="0"/>
          <w:i/>
          <w:iCs/>
          <w:color w:val="000000" w:themeColor="text1"/>
          <w:spacing w:val="0"/>
          <w:sz w:val="21"/>
          <w:szCs w:val="21"/>
          <w:u w:val="single"/>
          <w:shd w:val="clear" w:fill="FFFFFF"/>
          <w:lang w:val="en-US" w:eastAsia="zh-CN"/>
          <w14:textFill>
            <w14:solidFill>
              <w14:schemeClr w14:val="tx1"/>
            </w14:solidFill>
          </w14:textFill>
        </w:rPr>
        <w:t>G</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et their hand on it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Clearly, at the top of the economic cycle, consumers will be so desperate to get their hands on raw materials that they will pay well over the cost of production.</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right="0" w:firstLine="422" w:firstLineChars="200"/>
        <w:rPr>
          <w:rFonts w:hint="default" w:ascii="Times New Roman" w:hAnsi="Times New Roman" w:eastAsia="宋体"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eastAsia="宋体" w:cs="Times New Roman"/>
          <w:b/>
          <w:bCs w:val="0"/>
          <w:i/>
          <w:iCs/>
          <w:caps w:val="0"/>
          <w:color w:val="000000" w:themeColor="text1"/>
          <w:spacing w:val="0"/>
          <w:sz w:val="21"/>
          <w:szCs w:val="21"/>
          <w:u w:val="single"/>
          <w:shd w:val="clear" w:fill="FFFFFF"/>
          <w14:textFill>
            <w14:solidFill>
              <w14:schemeClr w14:val="tx1"/>
            </w14:solidFill>
          </w14:textFill>
        </w:rPr>
        <w:t>The Japanese people are not alone in this time of great trial and sorrow. Across the Pacific, they</w:t>
      </w:r>
      <w:r>
        <w:rPr>
          <w:rFonts w:hint="default" w:ascii="Times New Roman" w:hAnsi="Times New Roman" w:eastAsia="宋体"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eastAsia="宋体" w:cs="Times New Roman"/>
          <w:b/>
          <w:bCs w:val="0"/>
          <w:i/>
          <w:iCs/>
          <w:caps w:val="0"/>
          <w:color w:val="000000" w:themeColor="text1"/>
          <w:spacing w:val="0"/>
          <w:sz w:val="21"/>
          <w:szCs w:val="21"/>
          <w:u w:val="single"/>
          <w:shd w:val="clear" w:fill="FFFFFF"/>
          <w14:textFill>
            <w14:solidFill>
              <w14:schemeClr w14:val="tx1"/>
            </w14:solidFill>
          </w14:textFill>
        </w:rPr>
        <w:t>will find a hand of support extended from the United States as they get back on </w:t>
      </w:r>
      <w:r>
        <w:rPr>
          <w:rFonts w:hint="default" w:ascii="Times New Roman" w:hAnsi="Times New Roman" w:eastAsia="宋体" w:cs="Times New Roman"/>
          <w:b/>
          <w:bCs w:val="0"/>
          <w:i/>
          <w:iCs/>
          <w:caps w:val="0"/>
          <w:color w:val="000000" w:themeColor="text1"/>
          <w:spacing w:val="0"/>
          <w:sz w:val="21"/>
          <w:szCs w:val="21"/>
          <w:u w:val="single"/>
          <w:shd w:val="clear" w:fill="EEEEEE"/>
          <w14:textFill>
            <w14:solidFill>
              <w14:schemeClr w14:val="tx1"/>
            </w14:solidFill>
          </w14:textFill>
        </w:rPr>
        <w:t>their</w:t>
      </w:r>
      <w:r>
        <w:rPr>
          <w:rFonts w:hint="default" w:ascii="Times New Roman" w:hAnsi="Times New Roman" w:eastAsia="宋体" w:cs="Times New Roman"/>
          <w:b/>
          <w:bCs w:val="0"/>
          <w:i/>
          <w:iCs/>
          <w:caps w:val="0"/>
          <w:color w:val="000000" w:themeColor="text1"/>
          <w:spacing w:val="0"/>
          <w:sz w:val="21"/>
          <w:szCs w:val="21"/>
          <w:u w:val="single"/>
          <w:shd w:val="clear" w:fill="FFFFFF"/>
          <w14:textFill>
            <w14:solidFill>
              <w14:schemeClr w14:val="tx1"/>
            </w14:solidFill>
          </w14:textFill>
        </w:rPr>
        <w:t> feet.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eastAsia="宋体"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eastAsia="宋体" w:cs="Times New Roman"/>
          <w:b/>
          <w:bCs w:val="0"/>
          <w:i/>
          <w:iCs/>
          <w:caps w:val="0"/>
          <w:color w:val="000000" w:themeColor="text1"/>
          <w:spacing w:val="0"/>
          <w:sz w:val="21"/>
          <w:szCs w:val="21"/>
          <w:u w:val="single"/>
          <w:shd w:val="clear" w:fill="FFFFFF"/>
          <w14:textFill>
            <w14:solidFill>
              <w14:schemeClr w14:val="tx1"/>
            </w14:solidFill>
          </w14:textFill>
        </w:rPr>
        <w:t>When you get into trouble they will give you a hand, when you lose your way they will guide you and cheer you on and when you make progress they will send their heartiest congratulations to</w:t>
      </w:r>
      <w:r>
        <w:rPr>
          <w:rFonts w:hint="default" w:ascii="Times New Roman" w:hAnsi="Times New Roman" w:eastAsia="宋体"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eastAsia="宋体" w:cs="Times New Roman"/>
          <w:b/>
          <w:bCs w:val="0"/>
          <w:i/>
          <w:iCs/>
          <w:caps w:val="0"/>
          <w:color w:val="000000" w:themeColor="text1"/>
          <w:spacing w:val="0"/>
          <w:sz w:val="21"/>
          <w:szCs w:val="21"/>
          <w:u w:val="single"/>
          <w:shd w:val="clear" w:fill="FFFFFF"/>
          <w14:textFill>
            <w14:solidFill>
              <w14:schemeClr w14:val="tx1"/>
            </w14:solidFill>
          </w14:textFill>
        </w:rPr>
        <w:t>you.</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40" w:lineRule="auto"/>
        <w:ind w:right="0" w:rightChars="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shortsighted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/ˌʃɔːtˈsaɪtɪd/</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"形容词"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ADJ 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If someone is shortsighted about something, or if their ideas are shortsighted, they do not make proper or careful judgments about the future. 目光短浅的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Environmentalists fear that this is a shortsighted approach to the problem of global warming.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环境保护主义者们担心这会是解决全球变暖问题的一个目光短浅的方法。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"形容词"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ADJ 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If you are shortsighted, you cannot see things properly when they are far away, because there is something wrong with your eyes. 近视的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As you get older, you may become long-sighted or shortsighted.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随着年龄的增长，你可能变得远视或近视。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jc w:val="left"/>
        <w:textAlignment w:val="bottom"/>
        <w:rPr>
          <w:rFonts w:hint="default" w:ascii="Times New Roman" w:hAnsi="Times New Roman" w:cs="Times New Roman"/>
          <w:b/>
          <w:bCs w:val="0"/>
          <w:i/>
          <w:iCs/>
          <w:caps w:val="0"/>
          <w:color w:val="000000" w:themeColor="text1"/>
          <w:spacing w:val="0"/>
          <w:sz w:val="21"/>
          <w:szCs w:val="21"/>
          <w:u w:val="single"/>
          <w14:textFill>
            <w14:solidFill>
              <w14:schemeClr w14:val="tx1"/>
            </w14:solidFill>
          </w14:textFill>
        </w:rPr>
      </w:pPr>
      <w:r>
        <w:rPr>
          <w:rFonts w:hint="default" w:ascii="Times New Roman" w:hAnsi="Times New Roman" w:eastAsia="AvertaStd-Semibold"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t>implication</w:t>
      </w:r>
      <w:r>
        <w:rPr>
          <w:rFonts w:hint="default" w:ascii="Times New Roman" w:hAnsi="Times New Roman" w:eastAsia="宋体"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t> </w:t>
      </w:r>
      <w:r>
        <w:rPr>
          <w:rFonts w:hint="default" w:ascii="Times New Roman" w:hAnsi="Times New Roman" w:eastAsia="宋体"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宋体"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t> </w:t>
      </w:r>
      <w:r>
        <w:rPr>
          <w:rFonts w:hint="default" w:ascii="Times New Roman" w:hAnsi="Times New Roman" w:eastAsia="宋体"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t>   /ˌɪmplɪˈkeɪʃn/ </w:t>
      </w:r>
      <w:r>
        <w:rPr>
          <w:rFonts w:hint="default" w:ascii="Times New Roman" w:hAnsi="Times New Roman" w:eastAsia="icomoon"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fldChar w:fldCharType="end"/>
      </w:r>
      <w:r>
        <w:rPr>
          <w:rFonts w:hint="default" w:ascii="Times New Roman" w:hAnsi="Times New Roman" w:eastAsia="宋体" w:cs="Times New Roman"/>
          <w:b/>
          <w:bCs w:val="0"/>
          <w:i/>
          <w:iCs/>
          <w:caps w:val="0"/>
          <w:color w:val="000000" w:themeColor="text1"/>
          <w:spacing w:val="0"/>
          <w:kern w:val="0"/>
          <w:sz w:val="21"/>
          <w:szCs w:val="21"/>
          <w:u w:val="single"/>
          <w:shd w:val="clear" w:fill="FFFFFF"/>
          <w:lang w:val="en-US" w:eastAsia="zh-CN" w:bidi="ar"/>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C</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usually pl.] ~ (for/of sth)a possible effect or result of an action or a decision 可能的影响（或作用、结果）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84" w:beforeAutospacing="0" w:after="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development of the site will have implications for the surrounding countryside. 这个地点的开发将会影响周围的乡村。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84" w:beforeAutospacing="0" w:after="0"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They failed to consider the wider implications of their actions. 他们没有考虑到他们的行动会产生更广泛的影响。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CU] something that is suggested or indirectly stated (= sth that is implied) 含意；暗指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84" w:beforeAutospacing="0" w:after="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The implication in his article is that being a housewife is greatly inferior to every other occupation.他那篇文章的含意是，当家庭主妇远远不如所有其他职业。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84" w:beforeAutospacing="0" w:after="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Style w:val="7"/>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He criticized the Director and, by implication , the whole of the organization. 他抨击主管，其实是间接批评了整个机构。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U] ~ (of sb) (in sth)the fact of being involved, or of involving sb, in sth, especially a crime （被）牵连，牵涉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200"/>
        <w:rPr>
          <w:rFonts w:hint="default" w:ascii="Times New Roman" w:hAnsi="Times New Roman" w:eastAsia="Tahoma"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eastAsia="Tahoma" w:cs="Times New Roman"/>
          <w:b/>
          <w:bCs w:val="0"/>
          <w:i/>
          <w:iCs/>
          <w:caps w:val="0"/>
          <w:color w:val="000000" w:themeColor="text1"/>
          <w:spacing w:val="0"/>
          <w:sz w:val="21"/>
          <w:szCs w:val="21"/>
          <w:u w:val="single"/>
          <w:shd w:val="clear" w:fill="FFFFFF"/>
          <w14:textFill>
            <w14:solidFill>
              <w14:schemeClr w14:val="tx1"/>
            </w14:solidFill>
          </w14:textFill>
        </w:rPr>
        <w:t>referendum proposal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referendum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/ˌrɛfəˈrɛndəm/</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"可数名词"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N-COUNT 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If a country holds a referendum on a particular policy, they ask the people to vote on the policy and show whether or not they agree with it. 公民投票; 全民公决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Estonia said today it too plans to hold a referendum on independence.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爱沙尼亚今天称它也计划要就独立进行全民公决。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eastAsiaTheme="minorEastAsia"/>
          <w:b/>
          <w:bCs w:val="0"/>
          <w:i/>
          <w:iCs/>
          <w:caps w:val="0"/>
          <w:color w:val="000000" w:themeColor="text1"/>
          <w:spacing w:val="0"/>
          <w:sz w:val="21"/>
          <w:szCs w:val="21"/>
          <w:u w:val="single"/>
          <w:shd w:val="clear" w:fill="FFFFFF"/>
          <w:lang w:val="en-US" w:eastAsia="zh-CN"/>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Be convinced of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And therefore You knew what I would need to hear - from Your Word - to be convinced of Your</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love for me.</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因此你知道我想要从你的话语中听到什么来确信你爱我。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Dan Yu: while, you don't need to be convinced of the l</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ov</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e story of </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C</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inderella , that forever lasting</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love st</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or</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y had been lack faith in everyone in nowadays.</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"真人发音" </w:instrText>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Fonts w:hint="default" w:ascii="Times New Roman" w:hAnsi="Times New Roman" w:eastAsia="icomoon" w:cs="Times New Roman"/>
          <w:b/>
          <w:bCs w:val="0"/>
          <w:i/>
          <w:iCs/>
          <w:caps w:val="0"/>
          <w:color w:val="000000" w:themeColor="text1"/>
          <w:spacing w:val="0"/>
          <w:sz w:val="21"/>
          <w:szCs w:val="21"/>
          <w:u w:val="single"/>
          <w:shd w:val="clear" w:fill="FFFFFF"/>
          <w14:textFill>
            <w14:solidFill>
              <w14:schemeClr w14:val="tx1"/>
            </w14:solidFill>
          </w14:textFill>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6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于丹：其实，你可以不相信灰姑娘和王子的爱情，那种恒久不变的爱情童话可能在今天已经不被人信任了。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privatize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/ˈpraɪvɪˌtaɪz/</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"及物动词"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V-T 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If a company, industry, or service that is owned by the state is privatized, the government sells it and makes it a private company. 使私有化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Many state-owned companies were privatized.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许多国有公司被私有化了。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 move to privatize prisons.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…一项使监狱私有化的举措</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...the privatization of government services.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…政府服务事业的私有化。</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distribute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/dɪˈstrɪbjuːt/</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"及物动词"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V-T 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If you distribute things, you hand them or deliver them to a number of people. 分发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Students shouted slogans and distributed leaflets.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学生们高呼口号，散发传单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"及物动词"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V-T 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When a company distributes goods, it supplies them to the stores or businesses that sell them. 配销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We didn't understand how difficult it was to distribute a national paper.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我们不明白配销一份全国性的报纸有多么困难。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"及物动词"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V-T 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To distribute a substance over something means to scatter it over it. 散布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Distribute the topping evenly over the fruit.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将浇头均匀地浇在水果上。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2" w:firstLineChars="200"/>
        <w:jc w:val="left"/>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hand out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jc w:val="left"/>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"动词词组"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PHRASAL VERB 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If you hand things out to people, you give one or more to each person in a group. 分发</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jc w:val="left"/>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One of my jobs was to hand out the prizes.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我的工作之一是分发奖品。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jc w:val="left"/>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"动词词组"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PHRASAL VERB 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When people in authority hand out something such as advice or permission to do something, they give it. 给予 (忠告、许可等)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jc w:val="left"/>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I listened to a lot of people handing out a lot of advice.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我听了许多人给予的很多忠告。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jc w:val="left"/>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behavioural </w:t>
      </w:r>
      <w:r>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t xml:space="preserve">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/bɪˈheɪvjərəl/</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begin"/>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instrText xml:space="preserve"> HYPERLINK "C:/Users/zhaochen20/AppData/Local/youdao/dict/Application/8.9.5.0/resultui/html/index.html" \l "/javascript:;" \o "形容词" </w:instrTex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separate"/>
      </w:r>
      <w:r>
        <w:rPr>
          <w:rStyle w:val="8"/>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ADJ 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fldChar w:fldCharType="end"/>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Behavioural means relating to the behaviour of a person or animal, or to the study of their behaviour. 行为方面的; 行为科学的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72" w:afterAutospacing="0" w:line="240" w:lineRule="auto"/>
        <w:ind w:left="0" w:right="0" w:firstLine="422" w:firstLineChars="200"/>
        <w:rPr>
          <w:rFonts w:hint="default" w:ascii="Times New Roman" w:hAnsi="Times New Roman" w:cs="Times New Roman"/>
          <w:b/>
          <w:bCs w:val="0"/>
          <w:i/>
          <w:iCs/>
          <w:color w:val="000000" w:themeColor="text1"/>
          <w:sz w:val="21"/>
          <w:szCs w:val="21"/>
          <w:u w:val="single"/>
          <w14:textFill>
            <w14:solidFill>
              <w14:schemeClr w14:val="tx1"/>
            </w14:solidFill>
          </w14:textFill>
        </w:rPr>
      </w:pP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emotional and behavioural problems. </w:t>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br w:type="textWrapping"/>
      </w:r>
      <w:r>
        <w:rPr>
          <w:rFonts w:hint="default" w:ascii="Times New Roman" w:hAnsi="Times New Roman" w:cs="Times New Roman"/>
          <w:b/>
          <w:bCs w:val="0"/>
          <w:i/>
          <w:iCs/>
          <w:caps w:val="0"/>
          <w:color w:val="000000" w:themeColor="text1"/>
          <w:spacing w:val="0"/>
          <w:sz w:val="21"/>
          <w:szCs w:val="21"/>
          <w:u w:val="single"/>
          <w:shd w:val="clear" w:fill="FFFFFF"/>
          <w14:textFill>
            <w14:solidFill>
              <w14:schemeClr w14:val="tx1"/>
            </w14:solidFill>
          </w14:textFill>
        </w:rPr>
        <w:t>情感与行为上的问题。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228" w:afterAutospacing="0" w:line="240" w:lineRule="auto"/>
        <w:ind w:left="0" w:right="0" w:firstLine="422" w:firstLineChars="200"/>
        <w:jc w:val="left"/>
        <w:rPr>
          <w:rFonts w:hint="default" w:ascii="Times New Roman" w:hAnsi="Times New Roman" w:cs="Times New Roman"/>
          <w:b/>
          <w:bCs w:val="0"/>
          <w:i/>
          <w:iCs/>
          <w:caps w:val="0"/>
          <w:color w:val="000000" w:themeColor="text1"/>
          <w:spacing w:val="0"/>
          <w:sz w:val="21"/>
          <w:szCs w:val="21"/>
          <w:u w:val="single"/>
          <w:shd w:val="clear" w:fill="FFFFFF"/>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comoon">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vertaStd-Semi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67A756"/>
    <w:multiLevelType w:val="multilevel"/>
    <w:tmpl w:val="B067A7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4D7CD10"/>
    <w:multiLevelType w:val="multilevel"/>
    <w:tmpl w:val="F4D7CD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15D8E"/>
    <w:rsid w:val="1D941F88"/>
    <w:rsid w:val="2AD167D1"/>
    <w:rsid w:val="47722E60"/>
    <w:rsid w:val="56574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2020-10-29T13:20:00Z</dcterms:created>
  <dc:creator>zhaochen20</dc:creator>
  <cp:lastModifiedBy>zhaochen20</cp:lastModifiedBy>
  <dcterms:modified xsi:type="dcterms:W3CDTF">2020-11-05T05:21:16Z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