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625E5" w14:textId="0150058B" w:rsidR="00412E3B" w:rsidRPr="00FE7543" w:rsidRDefault="00412E3B" w:rsidP="00C273CF">
      <w:pPr>
        <w:ind w:left="360" w:hanging="360"/>
        <w:rPr>
          <w:rFonts w:hint="eastAsia"/>
          <w:sz w:val="22"/>
          <w:szCs w:val="24"/>
        </w:rPr>
      </w:pPr>
      <w:r w:rsidRPr="00FE7543">
        <w:rPr>
          <w:rFonts w:hint="eastAsia"/>
          <w:sz w:val="22"/>
          <w:szCs w:val="24"/>
        </w:rPr>
        <w:t>中国近现代史期末考试2</w:t>
      </w:r>
      <w:r w:rsidRPr="00FE7543">
        <w:rPr>
          <w:sz w:val="22"/>
          <w:szCs w:val="24"/>
        </w:rPr>
        <w:t>022</w:t>
      </w:r>
    </w:p>
    <w:p w14:paraId="21D2354E" w14:textId="66299F18" w:rsidR="0047719B" w:rsidRPr="00AB2559" w:rsidRDefault="00C273CF" w:rsidP="00C273CF">
      <w:pPr>
        <w:pStyle w:val="a3"/>
        <w:numPr>
          <w:ilvl w:val="0"/>
          <w:numId w:val="1"/>
        </w:numPr>
        <w:ind w:firstLineChars="0"/>
        <w:rPr>
          <w:rFonts w:ascii="宋体" w:eastAsia="宋体" w:hAnsi="宋体"/>
        </w:rPr>
      </w:pPr>
      <w:r w:rsidRPr="00AB2559">
        <w:rPr>
          <w:rFonts w:ascii="宋体" w:eastAsia="宋体" w:hAnsi="宋体"/>
        </w:rPr>
        <w:t>鸦片战争以后，独立的中国逐步变成半殖民地的中国，但帝国主义列强始终没有对中国实行直接的殖民统治，也没有实现瓜分中国的图谋。这是为什么？</w:t>
      </w:r>
    </w:p>
    <w:p w14:paraId="48AE6A1C" w14:textId="61DE5D3A" w:rsidR="00C273CF" w:rsidRPr="00AB2559" w:rsidRDefault="00C273CF" w:rsidP="00C273CF">
      <w:pPr>
        <w:pStyle w:val="a3"/>
        <w:numPr>
          <w:ilvl w:val="0"/>
          <w:numId w:val="1"/>
        </w:numPr>
        <w:ind w:firstLineChars="0"/>
        <w:rPr>
          <w:rFonts w:ascii="宋体" w:eastAsia="宋体" w:hAnsi="宋体"/>
        </w:rPr>
      </w:pPr>
      <w:r w:rsidRPr="00AB2559">
        <w:rPr>
          <w:rFonts w:ascii="宋体" w:eastAsia="宋体" w:hAnsi="宋体"/>
        </w:rPr>
        <w:t>关于辛亥革命，有人认为辛亥革命的爆发和成功都是非常偶然的，当时的中国完全可以选择另一条道路，即改良的道路。你怎么看这一观点？理由何在？</w:t>
      </w:r>
    </w:p>
    <w:p w14:paraId="2AAB59C1" w14:textId="0436F248" w:rsidR="00C273CF" w:rsidRPr="00AB2559" w:rsidRDefault="00C273CF" w:rsidP="00C273CF">
      <w:pPr>
        <w:pStyle w:val="a3"/>
        <w:numPr>
          <w:ilvl w:val="0"/>
          <w:numId w:val="1"/>
        </w:numPr>
        <w:ind w:firstLineChars="0"/>
        <w:rPr>
          <w:rFonts w:ascii="宋体" w:eastAsia="宋体" w:hAnsi="宋体"/>
        </w:rPr>
      </w:pPr>
      <w:r w:rsidRPr="00AB2559">
        <w:rPr>
          <w:rFonts w:ascii="宋体" w:eastAsia="宋体" w:hAnsi="宋体"/>
        </w:rPr>
        <w:t>中华民族的抗日战争是世界反法西斯战争的重要组成部分，中国人民为世界反法西斯战争的胜利做出了巨大贡献。你认为应该如何评价中华民族抗日战争在世界反法西斯战争中的地位和作用？</w:t>
      </w:r>
    </w:p>
    <w:p w14:paraId="4C7EB02A" w14:textId="0CFF739A" w:rsidR="00AB2559" w:rsidRPr="00AB2559" w:rsidRDefault="00AB2559" w:rsidP="00C273CF">
      <w:pPr>
        <w:pStyle w:val="a3"/>
        <w:numPr>
          <w:ilvl w:val="0"/>
          <w:numId w:val="1"/>
        </w:numPr>
        <w:ind w:firstLineChars="0"/>
        <w:rPr>
          <w:rFonts w:ascii="宋体" w:eastAsia="宋体" w:hAnsi="宋体"/>
        </w:rPr>
      </w:pPr>
      <w:r w:rsidRPr="00AB2559">
        <w:rPr>
          <w:rFonts w:ascii="宋体" w:eastAsia="宋体" w:hAnsi="宋体"/>
        </w:rPr>
        <w:t>2014年9月30日，习近平总书记在庆祝中华人民共和国成立六十五周年招待会上的讲话中指出：“历史，往往需要经过岁月的风雨才能看得更清楚。回首往事，我们更加清晰地感到，中华人民共和国的成立，不仅是中华民族发展史上的一个伟大事件，也是人类发展史上的一个伟大事件。”我们应该如何理解习近平总书记关于中华人民共和国的成立是“中华民族发展史上的一个伟大事件，也是人类发展史上的一个伟大事件”这一论断？</w:t>
      </w:r>
    </w:p>
    <w:p w14:paraId="6729B765" w14:textId="5F3CA300" w:rsidR="00412E3B" w:rsidRPr="00412E3B" w:rsidRDefault="00AB2559" w:rsidP="00412E3B">
      <w:pPr>
        <w:pStyle w:val="a3"/>
        <w:numPr>
          <w:ilvl w:val="0"/>
          <w:numId w:val="1"/>
        </w:numPr>
        <w:ind w:firstLineChars="0"/>
        <w:rPr>
          <w:rFonts w:ascii="宋体" w:eastAsia="宋体" w:hAnsi="宋体" w:hint="eastAsia"/>
        </w:rPr>
      </w:pPr>
      <w:r w:rsidRPr="00AB2559">
        <w:rPr>
          <w:rFonts w:ascii="宋体" w:eastAsia="宋体" w:hAnsi="宋体"/>
        </w:rPr>
        <w:t>2021年11月11日，党的十九届六中全会通过的《中共中央关于党的百年奋斗重大成就和历史经验的决议》指出：“党和人民百年奋斗，书写了中华民族几千年历史上最恢宏的史诗”。请谈谈你对这句话的理解。</w:t>
      </w:r>
    </w:p>
    <w:sectPr w:rsidR="00412E3B" w:rsidRPr="00412E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5E3183"/>
    <w:multiLevelType w:val="hybridMultilevel"/>
    <w:tmpl w:val="C14AE1B0"/>
    <w:lvl w:ilvl="0" w:tplc="F4FABC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90882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FFF"/>
    <w:rsid w:val="00412E3B"/>
    <w:rsid w:val="0047719B"/>
    <w:rsid w:val="00535FFF"/>
    <w:rsid w:val="00AB2559"/>
    <w:rsid w:val="00C273CF"/>
    <w:rsid w:val="00FE75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151E"/>
  <w15:chartTrackingRefBased/>
  <w15:docId w15:val="{EEEFCAF1-E28D-4CB0-B91C-3597B3E83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73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78</Words>
  <Characters>451</Characters>
  <Application>Microsoft Office Word</Application>
  <DocSecurity>0</DocSecurity>
  <Lines>3</Lines>
  <Paragraphs>1</Paragraphs>
  <ScaleCrop>false</ScaleCrop>
  <Company/>
  <LinksUpToDate>false</LinksUpToDate>
  <CharactersWithSpaces>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 一阳</dc:creator>
  <cp:keywords/>
  <dc:description/>
  <cp:lastModifiedBy>杜 一阳</cp:lastModifiedBy>
  <cp:revision>6</cp:revision>
  <dcterms:created xsi:type="dcterms:W3CDTF">2022-06-17T07:33:00Z</dcterms:created>
  <dcterms:modified xsi:type="dcterms:W3CDTF">2022-06-17T07:35:00Z</dcterms:modified>
</cp:coreProperties>
</file>