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。根据理想气体的分子模型和统计假设，分子速度在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方向的分量平方的平均值</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334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方向的分量的平均值</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52475" cy="44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66775" cy="447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762000" cy="447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314325" cy="257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：温度、压强相同的氦气和氧气，它们分子的平均动能</w:t>
      </w:r>
      <w:r>
        <w:rPr>
          <w:rFonts w:ascii="Times New Roman" w:eastAsia="宋体" w:hAnsi="Times New Roman" w:cs="Times New Roman"/>
          <w:noProof/>
          <w:szCs w:val="21"/>
          <w:vertAlign w:val="subscript"/>
        </w:rPr>
        <w:drawing>
          <wp:inline distT="0" distB="0" distL="0" distR="0">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和平均平动动能</w:t>
      </w:r>
      <w:r>
        <w:rPr>
          <w:rFonts w:ascii="Times New Roman" w:eastAsia="宋体" w:hAnsi="Times New Roman" w:cs="Times New Roman"/>
          <w:noProof/>
          <w:szCs w:val="21"/>
          <w:vertAlign w:val="subscript"/>
        </w:rPr>
        <w:drawing>
          <wp:inline distT="0" distB="0" distL="0" distR="0">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有如下关系：</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都相等</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都不相等</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：在标准状态下，若氧气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和氦气的体积比</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=1 / 2 </w:t>
      </w:r>
      <w:r w:rsidRPr="00FA3369">
        <w:rPr>
          <w:rFonts w:ascii="Times New Roman" w:eastAsia="宋体" w:hAnsi="Times New Roman" w:cs="Times New Roman" w:hint="eastAsia"/>
          <w:szCs w:val="21"/>
        </w:rPr>
        <w:t>，则其内能之比</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3 / 10    (B) 1 / 2    (C) 5 / 6    (D) 5 / 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：水蒸气分解成同温度的氢气和氧气，内能增加了百分之几</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不计振动自由度和化学能</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：两瓶不同种类的理想气体，它们的温度和压强都相同，但体积不同，则单位体积内的气体分子数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，单位体积内的气体分子的总平动动能</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，单位体积内的气体质量</w:t>
      </w:r>
      <w:r>
        <w:rPr>
          <w:rFonts w:ascii="Times New Roman" w:eastAsia="宋体" w:hAnsi="Times New Roman" w:cs="Times New Roman"/>
          <w:noProof/>
          <w:szCs w:val="21"/>
          <w:vertAlign w:val="subscript"/>
        </w:rPr>
        <w:drawing>
          <wp:inline distT="0" distB="0" distL="0" distR="0">
            <wp:extent cx="152400" cy="1619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，分别有如下关系：</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extent cx="152400"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extent cx="152400" cy="1619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extent cx="152400" cy="1619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extent cx="152400" cy="1619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：一瓶氦气和一瓶氮气密度相同，分子平均平动动能相同，而且它们都处于平衡状态，则它们</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温度相同、压强相同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温度、压强都不相同</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温度相同，但氦气的压强大于氮气的压强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温度相同，但氦气的压强小于氮气的压强</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：关于温度的意义，有下列几种说法：</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气体的温度是分子平均平动动能的量度；</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气体的温度是大量气体分子热运动的集体表现，具有统计意义；</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温度的高低反映物质内部分子运动剧烈程度的不同；</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从微观上看，气体的温度表示每个气体分子的冷热程度。这些说法中正确的是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：设声波通过理想气体的速率正比于气体分子的热运动平均速率，则声波通过具有相同温度的氧气和氢气的速率之比</w:t>
      </w:r>
      <w:r>
        <w:rPr>
          <w:rFonts w:ascii="Times New Roman" w:eastAsia="宋体" w:hAnsi="Times New Roman" w:cs="Times New Roman"/>
          <w:noProof/>
          <w:szCs w:val="21"/>
          <w:vertAlign w:val="subscript"/>
        </w:rPr>
        <w:drawing>
          <wp:inline distT="0" distB="0" distL="0" distR="0">
            <wp:extent cx="561975" cy="2381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619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    (B) 1/2    (C) 1/3   (D) 1/4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：设图示的两条曲线分别表示在相同温度下氧气和氢气分子的速率分布曲线；令</w:t>
      </w:r>
      <w:r>
        <w:rPr>
          <w:rFonts w:ascii="Times New Roman" w:eastAsia="宋体" w:hAnsi="Times New Roman" w:cs="Times New Roman"/>
          <w:noProof/>
          <w:szCs w:val="21"/>
          <w:vertAlign w:val="subscript"/>
        </w:rPr>
        <w:drawing>
          <wp:inline distT="0" distB="0" distL="0" distR="0">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分别表示氧气和氢气的最概然速率，则：</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(A)  </w:t>
      </w:r>
      <w:r w:rsidRPr="00FA3369">
        <w:rPr>
          <w:rFonts w:ascii="Times New Roman" w:eastAsia="宋体" w:hAnsi="Times New Roman" w:cs="Times New Roman" w:hint="eastAsia"/>
          <w:szCs w:val="21"/>
        </w:rPr>
        <w:t>图中ａ表示氧气分子的速率分布曲线；</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=4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图中ａ表示氧气分子的速率分布曲线；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050" style="position:absolute;left:0;text-align:left;margin-left:26.25pt;margin-top:17.4pt;width:171.15pt;height:126.8pt;z-index:251658240" coordorigin="1741,2009" coordsize="3423,2536">
            <v:group id="_x0000_s2051" style="position:absolute;left:1741;top:2009;width:3423;height:2342" coordorigin="8127,8458" coordsize="3423,2342">
              <v:line id="_x0000_s2052" style="position:absolute;flip:y" from="8472,8863" to="8472,10423" o:allowincell="f">
                <v:stroke endarrow="block" endarrowwidth="narrow"/>
              </v:line>
              <v:line id="_x0000_s2053" style="position:absolute" from="8472,10423" to="11172,10423" o:allowincell="f">
                <v:stroke endarrow="block" endarrowwidth="narrow"/>
              </v:line>
              <v:shape id="_x0000_s2054" style="position:absolute;left:8472;top:9720;width:2340;height:720;mso-position-horizontal:absolute;mso-position-horizontal-relative:text;mso-position-vertical:absolute;mso-position-vertical-relative:text" coordsize="2340,720" o:allowincell="f" path="m,720c140,653,633,436,843,317,1053,198,1115,,1260,5v145,5,273,247,453,342c1893,442,2210,529,2340,577e" filled="f">
                <v:stroke dashstyle="dash"/>
                <v:path arrowok="t"/>
              </v:shape>
              <v:shapetype id="_x0000_t202" coordsize="21600,21600" o:spt="202" path="m,l,21600r21600,l21600,xe">
                <v:stroke joinstyle="miter"/>
                <v:path gradientshapeok="t" o:connecttype="rect"/>
              </v:shapetype>
              <v:shape id="_x0000_s2055" type="#_x0000_t202" style="position:absolute;left:10917;top:10332;width:633;height:468" o:allowincell="f" filled="f" stroked="f">
                <v:textbox>
                  <w:txbxContent>
                    <w:tbl>
                      <w:tblPr>
                        <w:tblW w:w="5000" w:type="pct"/>
                        <w:tblCellSpacing w:w="0" w:type="dxa"/>
                        <w:tblCellMar>
                          <w:left w:w="0" w:type="dxa"/>
                          <w:right w:w="0" w:type="dxa"/>
                        </w:tblCellMar>
                        <w:tblLook w:val="04A0"/>
                      </w:tblPr>
                      <w:tblGrid>
                        <w:gridCol w:w="360"/>
                      </w:tblGrid>
                      <w:tr w:rsidR="00FA3369">
                        <w:trPr>
                          <w:tblCellSpacing w:w="0" w:type="dxa"/>
                        </w:trPr>
                        <w:tc>
                          <w:tcPr>
                            <w:tcW w:w="0" w:type="auto"/>
                            <w:vAlign w:val="center"/>
                            <w:hideMark/>
                          </w:tcPr>
                          <w:p w:rsidR="00FA3369" w:rsidRDefault="00FA3369">
                            <w:pPr>
                              <w:rPr>
                                <w:rFonts w:eastAsia="宋体"/>
                                <w:szCs w:val="24"/>
                              </w:rPr>
                            </w:pPr>
                            <w:r>
                              <w:rPr>
                                <w:rFonts w:ascii="Bookman Old Style" w:hAnsi="Bookman Old Style"/>
                                <w:i/>
                              </w:rPr>
                              <w:t>v</w:t>
                            </w:r>
                            <w:r>
                              <w:rPr>
                                <w:rFonts w:ascii="Bookman Old Style" w:hAnsi="Bookman Old Style"/>
                              </w:rPr>
                              <w:t xml:space="preserve"> </w:t>
                            </w:r>
                          </w:p>
                        </w:tc>
                      </w:tr>
                    </w:tbl>
                    <w:p w:rsidR="00FA3369" w:rsidRDefault="00FA3369" w:rsidP="00FA3369">
                      <w:pPr>
                        <w:widowControl/>
                        <w:jc w:val="left"/>
                        <w:rPr>
                          <w:rFonts w:ascii="宋体" w:hAnsi="宋体" w:cs="宋体"/>
                          <w:kern w:val="0"/>
                          <w:sz w:val="24"/>
                        </w:rPr>
                      </w:pPr>
                    </w:p>
                  </w:txbxContent>
                </v:textbox>
              </v:shape>
              <v:shape id="_x0000_s2056" type="#_x0000_t202" style="position:absolute;left:8127;top:8458;width:900;height:624" o:allowincell="f" filled="f" stroked="f">
                <v:textbox>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rPr>
                                <w:i/>
                              </w:rPr>
                              <w:t xml:space="preserve"> f</w:t>
                            </w:r>
                            <w:r>
                              <w:t>(</w:t>
                            </w:r>
                            <w:r>
                              <w:rPr>
                                <w:rFonts w:ascii="Bookman Old Style" w:hAnsi="Bookman Old Style"/>
                                <w:i/>
                              </w:rPr>
                              <w:t>v</w:t>
                            </w:r>
                            <w:r>
                              <w:t>)</w:t>
                            </w:r>
                          </w:p>
                        </w:tc>
                      </w:tr>
                    </w:tbl>
                    <w:p w:rsidR="00FA3369" w:rsidRDefault="00FA3369" w:rsidP="00FA3369">
                      <w:pPr>
                        <w:widowControl/>
                        <w:jc w:val="left"/>
                        <w:rPr>
                          <w:rFonts w:ascii="宋体" w:hAnsi="宋体" w:cs="宋体"/>
                          <w:kern w:val="0"/>
                          <w:sz w:val="24"/>
                        </w:rPr>
                      </w:pPr>
                    </w:p>
                  </w:txbxContent>
                </v:textbox>
              </v:shape>
              <v:shape id="_x0000_s2057" type="#_x0000_t202" style="position:absolute;left:8232;top:10327;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O</w:t>
                            </w:r>
                          </w:p>
                        </w:tc>
                      </w:tr>
                    </w:tbl>
                    <w:p w:rsidR="00FA3369" w:rsidRDefault="00FA3369" w:rsidP="00FA3369">
                      <w:pPr>
                        <w:widowControl/>
                        <w:jc w:val="left"/>
                        <w:rPr>
                          <w:rFonts w:ascii="宋体" w:hAnsi="宋体" w:cs="宋体"/>
                          <w:kern w:val="0"/>
                          <w:sz w:val="24"/>
                        </w:rPr>
                      </w:pPr>
                    </w:p>
                  </w:txbxContent>
                </v:textbox>
              </v:shape>
              <v:shape id="_x0000_s2058" type="#_x0000_t202" style="position:absolute;left:8670;top:8772;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 xml:space="preserve"> a</w:t>
                            </w:r>
                          </w:p>
                        </w:tc>
                      </w:tr>
                    </w:tbl>
                    <w:p w:rsidR="00FA3369" w:rsidRDefault="00FA3369" w:rsidP="00FA3369">
                      <w:pPr>
                        <w:widowControl/>
                        <w:jc w:val="left"/>
                        <w:rPr>
                          <w:rFonts w:ascii="宋体" w:hAnsi="宋体" w:cs="宋体"/>
                          <w:kern w:val="0"/>
                          <w:sz w:val="24"/>
                        </w:rPr>
                      </w:pPr>
                    </w:p>
                  </w:txbxContent>
                </v:textbox>
              </v:shape>
              <v:shape id="_x0000_s2059" type="#_x0000_t202" style="position:absolute;left:9435;top:9300;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 xml:space="preserve"> b</w:t>
                            </w:r>
                          </w:p>
                        </w:tc>
                      </w:tr>
                    </w:tbl>
                    <w:p w:rsidR="00FA3369" w:rsidRDefault="00FA3369" w:rsidP="00FA3369">
                      <w:pPr>
                        <w:widowControl/>
                        <w:jc w:val="left"/>
                        <w:rPr>
                          <w:rFonts w:ascii="宋体" w:hAnsi="宋体" w:cs="宋体"/>
                          <w:kern w:val="0"/>
                          <w:sz w:val="24"/>
                        </w:rPr>
                      </w:pPr>
                    </w:p>
                  </w:txbxContent>
                </v:textbox>
              </v:shape>
              <v:line id="_x0000_s2060" style="position:absolute" from="8805,9172" to="8805,10420" o:allowincell="f" strokeweight="1pt">
                <v:stroke dashstyle="dash"/>
              </v:line>
              <v:shape id="_x0000_s2061" style="position:absolute;left:9730;top:9740;width:1;height:702;mso-position-horizontal:absolute;mso-position-horizontal-relative:text;mso-position-vertical:absolute;mso-position-vertical-relative:text" coordsize="1,702" o:allowincell="f" path="m,l,702e" filled="f">
                <v:stroke dashstyle="dash"/>
                <v:path arrowok="t"/>
              </v:shape>
              <v:shape id="_x0000_s2062" style="position:absolute;left:8470;top:9160;width:1700;height:1280;mso-position-horizontal:absolute;mso-position-horizontal-relative:text;mso-position-vertical:absolute;mso-position-vertical-relative:text" coordsize="2300,1107" o:allowincell="f" path="m,1107v46,-25,93,-50,120,-80c147,997,147,967,160,927v13,-40,23,-67,40,-140c217,714,240,580,260,487v20,-93,33,-183,60,-260c347,150,390,54,420,27,450,,477,40,500,67v23,27,33,67,60,120c587,240,630,334,660,387v30,53,47,80,80,120c773,547,800,584,860,627v60,43,150,100,240,140c1190,807,1257,837,1400,867v143,30,410,63,560,80c2110,964,2205,965,2300,967e" filled="f">
                <v:path arrowok="t"/>
              </v:shape>
              <v:shape id="_x0000_s2063" style="position:absolute;left:10170;top:10280;width:460;height:23;mso-position-horizontal:absolute;mso-position-horizontal-relative:text;mso-position-vertical:absolute;mso-position-vertical-relative:text" coordsize="460,23" o:allowincell="f" path="m,c91,8,183,17,260,20v77,3,138,1,200,e" filled="f">
                <v:path arrowok="t"/>
              </v:shape>
            </v:group>
            <v:shape id="_x0000_s2064" type="#_x0000_t202" style="position:absolute;left:2821;top:4052;width:1514;height:493" filled="f" stroked="f">
              <v:textbox>
                <w:txbxContent>
                  <w:tbl>
                    <w:tblPr>
                      <w:tblW w:w="5000" w:type="pct"/>
                      <w:tblCellSpacing w:w="0" w:type="dxa"/>
                      <w:tblCellMar>
                        <w:left w:w="0" w:type="dxa"/>
                        <w:right w:w="0" w:type="dxa"/>
                      </w:tblCellMar>
                      <w:tblLook w:val="04A0"/>
                    </w:tblPr>
                    <w:tblGrid>
                      <w:gridCol w:w="1241"/>
                    </w:tblGrid>
                    <w:tr w:rsidR="00FA3369">
                      <w:trPr>
                        <w:tblCellSpacing w:w="0" w:type="dxa"/>
                      </w:trPr>
                      <w:tc>
                        <w:tcPr>
                          <w:tcW w:w="0" w:type="auto"/>
                          <w:vAlign w:val="center"/>
                          <w:hideMark/>
                        </w:tcPr>
                        <w:p w:rsidR="00FA3369" w:rsidRDefault="00FA3369">
                          <w:pPr>
                            <w:rPr>
                              <w:rFonts w:eastAsia="宋体"/>
                              <w:szCs w:val="24"/>
                            </w:rPr>
                          </w:pPr>
                          <w:r>
                            <w:t>4041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szCs w:val="24"/>
        </w:rPr>
        <w:pict>
          <v:group id="_x0000_s2065" style="position:absolute;left:0;text-align:left;margin-left:181.5pt;margin-top:6.45pt;width:254.5pt;height:113.75pt;z-index:251658240" coordorigin="4561,2285" coordsize="5090,2275">
            <v:group id="_x0000_s2066" style="position:absolute;left:4561;top:2285;width:5090;height:1980" coordorigin="7855,8750" coordsize="5090,1980">
              <v:group id="_x0000_s2067" style="position:absolute;left:7855;top:8750;width:1885;height:1980" coordorigin="7855,8750" coordsize="1885,1980">
                <v:line id="_x0000_s2068" style="position:absolute" from="8095,10070" to="9240,10070">
                  <v:stroke endarrow="open" endarrowwidth="narrow"/>
                </v:line>
                <v:line id="_x0000_s2069" style="position:absolute;flip:y" from="8115,9110" to="8120,10070">
                  <v:stroke endarrow="open" endarrowwidth="narrow"/>
                </v:line>
                <v:shape id="_x0000_s2070" type="#_x0000_t202" style="position:absolute;left:7940;top:875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p</w:t>
                              </w:r>
                            </w:p>
                          </w:tc>
                        </w:tr>
                      </w:tbl>
                      <w:p w:rsidR="00FA3369" w:rsidRDefault="00FA3369" w:rsidP="00FA3369">
                        <w:pPr>
                          <w:widowControl/>
                          <w:jc w:val="left"/>
                          <w:rPr>
                            <w:rFonts w:ascii="宋体" w:hAnsi="宋体" w:cs="宋体"/>
                            <w:kern w:val="0"/>
                            <w:sz w:val="24"/>
                          </w:rPr>
                        </w:pPr>
                      </w:p>
                    </w:txbxContent>
                  </v:textbox>
                </v:shape>
                <v:shape id="_x0000_s2071" type="#_x0000_t202" style="position:absolute;left:9180;top:98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V</w:t>
                              </w:r>
                            </w:p>
                          </w:tc>
                        </w:tr>
                      </w:tbl>
                      <w:p w:rsidR="00FA3369" w:rsidRDefault="00FA3369" w:rsidP="00FA3369">
                        <w:pPr>
                          <w:widowControl/>
                          <w:jc w:val="left"/>
                          <w:rPr>
                            <w:rFonts w:ascii="宋体" w:hAnsi="宋体" w:cs="宋体"/>
                            <w:kern w:val="0"/>
                            <w:sz w:val="24"/>
                          </w:rPr>
                        </w:pPr>
                      </w:p>
                    </w:txbxContent>
                  </v:textbox>
                </v:shape>
                <v:shape id="_x0000_s2072" type="#_x0000_t202" style="position:absolute;left:7855;top:99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O</w:t>
                              </w:r>
                            </w:p>
                          </w:tc>
                        </w:tr>
                      </w:tbl>
                      <w:p w:rsidR="00FA3369" w:rsidRDefault="00FA3369" w:rsidP="00FA3369">
                        <w:pPr>
                          <w:widowControl/>
                          <w:jc w:val="left"/>
                          <w:rPr>
                            <w:rFonts w:ascii="宋体" w:hAnsi="宋体" w:cs="宋体"/>
                            <w:kern w:val="0"/>
                            <w:sz w:val="24"/>
                          </w:rPr>
                        </w:pPr>
                      </w:p>
                    </w:txbxContent>
                  </v:textbox>
                </v:shape>
                <v:shape id="_x0000_s2073" type="#_x0000_t202" style="position:absolute;left:8300;top:10230;width:880;height:50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rFonts w:hint="eastAsia"/>
                                </w:rPr>
                                <w:t>图</w:t>
                              </w:r>
                              <w:r>
                                <w:t>(a)</w:t>
                              </w:r>
                            </w:p>
                          </w:tc>
                        </w:tr>
                      </w:tbl>
                      <w:p w:rsidR="00FA3369" w:rsidRDefault="00FA3369" w:rsidP="00FA3369">
                        <w:pPr>
                          <w:widowControl/>
                          <w:jc w:val="left"/>
                          <w:rPr>
                            <w:rFonts w:ascii="宋体" w:hAnsi="宋体" w:cs="宋体"/>
                            <w:kern w:val="0"/>
                            <w:sz w:val="24"/>
                          </w:rPr>
                        </w:pPr>
                      </w:p>
                    </w:txbxContent>
                  </v:textbox>
                </v:shape>
              </v:group>
              <v:oval id="_x0000_s2074" style="position:absolute;left:8220;top:9450;width:400;height:380"/>
              <v:oval id="_x0000_s2075" style="position:absolute;left:8620;top:9370;width:520;height:520"/>
              <v:group id="_x0000_s2076" style="position:absolute;left:9460;top:8750;width:1885;height:1980" coordorigin="7855,8750" coordsize="1885,1980">
                <v:line id="_x0000_s2077" style="position:absolute" from="8095,10070" to="9240,10070">
                  <v:stroke endarrow="open" endarrowwidth="narrow"/>
                </v:line>
                <v:line id="_x0000_s2078" style="position:absolute;flip:y" from="8115,9110" to="8120,10070">
                  <v:stroke endarrow="open" endarrowwidth="narrow"/>
                </v:line>
                <v:shape id="_x0000_s2079" type="#_x0000_t202" style="position:absolute;left:7940;top:875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p</w:t>
                              </w:r>
                            </w:p>
                          </w:tc>
                        </w:tr>
                      </w:tbl>
                      <w:p w:rsidR="00FA3369" w:rsidRDefault="00FA3369" w:rsidP="00FA3369">
                        <w:pPr>
                          <w:widowControl/>
                          <w:jc w:val="left"/>
                          <w:rPr>
                            <w:rFonts w:ascii="宋体" w:hAnsi="宋体" w:cs="宋体"/>
                            <w:kern w:val="0"/>
                            <w:sz w:val="24"/>
                          </w:rPr>
                        </w:pPr>
                      </w:p>
                    </w:txbxContent>
                  </v:textbox>
                </v:shape>
                <v:shape id="_x0000_s2080" type="#_x0000_t202" style="position:absolute;left:9180;top:98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V</w:t>
                              </w:r>
                            </w:p>
                          </w:tc>
                        </w:tr>
                      </w:tbl>
                      <w:p w:rsidR="00FA3369" w:rsidRDefault="00FA3369" w:rsidP="00FA3369">
                        <w:pPr>
                          <w:widowControl/>
                          <w:jc w:val="left"/>
                          <w:rPr>
                            <w:rFonts w:ascii="宋体" w:hAnsi="宋体" w:cs="宋体"/>
                            <w:kern w:val="0"/>
                            <w:sz w:val="24"/>
                          </w:rPr>
                        </w:pPr>
                      </w:p>
                    </w:txbxContent>
                  </v:textbox>
                </v:shape>
                <v:shape id="_x0000_s2081" type="#_x0000_t202" style="position:absolute;left:7855;top:99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O</w:t>
                              </w:r>
                            </w:p>
                          </w:tc>
                        </w:tr>
                      </w:tbl>
                      <w:p w:rsidR="00FA3369" w:rsidRDefault="00FA3369" w:rsidP="00FA3369">
                        <w:pPr>
                          <w:widowControl/>
                          <w:jc w:val="left"/>
                          <w:rPr>
                            <w:rFonts w:ascii="宋体" w:hAnsi="宋体" w:cs="宋体"/>
                            <w:kern w:val="0"/>
                            <w:sz w:val="24"/>
                          </w:rPr>
                        </w:pPr>
                      </w:p>
                    </w:txbxContent>
                  </v:textbox>
                </v:shape>
                <v:shape id="_x0000_s2082" type="#_x0000_t202" style="position:absolute;left:8300;top:10230;width:880;height:50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rFonts w:hint="eastAsia"/>
                                </w:rPr>
                                <w:t>图</w:t>
                              </w:r>
                              <w:r>
                                <w:t>(b)</w:t>
                              </w:r>
                            </w:p>
                          </w:tc>
                        </w:tr>
                      </w:tbl>
                      <w:p w:rsidR="00FA3369" w:rsidRDefault="00FA3369" w:rsidP="00FA3369">
                        <w:pPr>
                          <w:widowControl/>
                          <w:jc w:val="left"/>
                          <w:rPr>
                            <w:rFonts w:ascii="宋体" w:hAnsi="宋体" w:cs="宋体"/>
                            <w:kern w:val="0"/>
                            <w:sz w:val="24"/>
                          </w:rPr>
                        </w:pPr>
                      </w:p>
                    </w:txbxContent>
                  </v:textbox>
                </v:shape>
              </v:group>
              <v:group id="_x0000_s2083" style="position:absolute;left:11060;top:8750;width:1885;height:1980" coordorigin="7855,8750" coordsize="1885,1980">
                <v:line id="_x0000_s2084" style="position:absolute" from="8095,10070" to="9240,10070">
                  <v:stroke endarrow="open" endarrowwidth="narrow"/>
                </v:line>
                <v:line id="_x0000_s2085" style="position:absolute;flip:y" from="8115,9110" to="8120,10070">
                  <v:stroke endarrow="open" endarrowwidth="narrow"/>
                </v:line>
                <v:shape id="_x0000_s2086" type="#_x0000_t202" style="position:absolute;left:7940;top:875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p</w:t>
                              </w:r>
                            </w:p>
                          </w:tc>
                        </w:tr>
                      </w:tbl>
                      <w:p w:rsidR="00FA3369" w:rsidRDefault="00FA3369" w:rsidP="00FA3369">
                        <w:pPr>
                          <w:widowControl/>
                          <w:jc w:val="left"/>
                          <w:rPr>
                            <w:rFonts w:ascii="宋体" w:hAnsi="宋体" w:cs="宋体"/>
                            <w:kern w:val="0"/>
                            <w:sz w:val="24"/>
                          </w:rPr>
                        </w:pPr>
                      </w:p>
                    </w:txbxContent>
                  </v:textbox>
                </v:shape>
                <v:shape id="_x0000_s2087" type="#_x0000_t202" style="position:absolute;left:9180;top:98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V</w:t>
                              </w:r>
                            </w:p>
                          </w:tc>
                        </w:tr>
                      </w:tbl>
                      <w:p w:rsidR="00FA3369" w:rsidRDefault="00FA3369" w:rsidP="00FA3369">
                        <w:pPr>
                          <w:widowControl/>
                          <w:jc w:val="left"/>
                          <w:rPr>
                            <w:rFonts w:ascii="宋体" w:hAnsi="宋体" w:cs="宋体"/>
                            <w:kern w:val="0"/>
                            <w:sz w:val="24"/>
                          </w:rPr>
                        </w:pPr>
                      </w:p>
                    </w:txbxContent>
                  </v:textbox>
                </v:shape>
                <v:shape id="_x0000_s2088" type="#_x0000_t202" style="position:absolute;left:7855;top:9970;width:560;height:540"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O</w:t>
                              </w:r>
                            </w:p>
                          </w:tc>
                        </w:tr>
                      </w:tbl>
                      <w:p w:rsidR="00FA3369" w:rsidRDefault="00FA3369" w:rsidP="00FA3369">
                        <w:pPr>
                          <w:widowControl/>
                          <w:jc w:val="left"/>
                          <w:rPr>
                            <w:rFonts w:ascii="宋体" w:hAnsi="宋体" w:cs="宋体"/>
                            <w:kern w:val="0"/>
                            <w:sz w:val="24"/>
                          </w:rPr>
                        </w:pPr>
                      </w:p>
                    </w:txbxContent>
                  </v:textbox>
                </v:shape>
                <v:shape id="_x0000_s2089" type="#_x0000_t202" style="position:absolute;left:8300;top:10230;width:880;height:50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rFonts w:hint="eastAsia"/>
                                </w:rPr>
                                <w:t>图</w:t>
                              </w:r>
                              <w:r>
                                <w:t>(c)</w:t>
                              </w:r>
                            </w:p>
                          </w:tc>
                        </w:tr>
                      </w:tbl>
                      <w:p w:rsidR="00FA3369" w:rsidRDefault="00FA3369" w:rsidP="00FA3369">
                        <w:pPr>
                          <w:widowControl/>
                          <w:jc w:val="left"/>
                          <w:rPr>
                            <w:rFonts w:ascii="宋体" w:hAnsi="宋体" w:cs="宋体"/>
                            <w:kern w:val="0"/>
                            <w:sz w:val="24"/>
                          </w:rPr>
                        </w:pPr>
                      </w:p>
                    </w:txbxContent>
                  </v:textbox>
                </v:shape>
              </v:group>
              <v:line id="_x0000_s2090" style="position:absolute;flip:x y" from="8320,9790" to="8460,9850">
                <v:stroke endarrow="open" endarrowwidth="narrow" endarrowlength="short"/>
              </v:line>
              <v:line id="_x0000_s2091" style="position:absolute;flip:y" from="9060,9690" to="9140,9810">
                <v:stroke endarrow="open" endarrowwidth="narrow" endarrowlength="short"/>
              </v:line>
              <v:oval id="_x0000_s2092" style="position:absolute;left:10080;top:9210;width:300;height:320"/>
              <v:oval id="_x0000_s2093" style="position:absolute;left:10020;top:9530;width:440;height:380"/>
              <v:oval id="_x0000_s2094" style="position:absolute;left:11460;top:9490;width:380;height:360"/>
              <v:oval id="_x0000_s2095" style="position:absolute;left:11840;top:9490;width:380;height:360"/>
              <v:line id="_x0000_s2096" style="position:absolute" from="10340,9250" to="10400,9350">
                <v:stroke endarrow="open" endarrowwidth="narrow" endarrowlength="short"/>
              </v:line>
              <v:line id="_x0000_s2097" style="position:absolute;flip:y" from="10340,9810" to="10420,9890">
                <v:stroke endarrow="open" endarrowwidth="narrow" endarrowlength="short"/>
              </v:line>
              <v:line id="_x0000_s2098" style="position:absolute;flip:x" from="11440,9530" to="11540,9630">
                <v:stroke endarrow="open" endarrowwidth="narrow" endarrowlength="short"/>
              </v:line>
              <v:line id="_x0000_s2099" style="position:absolute" from="12100,9490" to="12160,9550">
                <v:stroke endarrow="open" endarrowwidth="narrow" endarrowlength="short"/>
              </v:line>
            </v:group>
            <v:shape id="_x0000_s2100" type="#_x0000_t202" style="position:absolute;left:6796;top:4103;width:1154;height:457" filled="f" stroked="f">
              <v:textbox>
                <w:txbxContent>
                  <w:tbl>
                    <w:tblPr>
                      <w:tblW w:w="5000" w:type="pct"/>
                      <w:tblCellSpacing w:w="0" w:type="dxa"/>
                      <w:tblCellMar>
                        <w:left w:w="0" w:type="dxa"/>
                        <w:right w:w="0" w:type="dxa"/>
                      </w:tblCellMar>
                      <w:tblLook w:val="04A0"/>
                    </w:tblPr>
                    <w:tblGrid>
                      <w:gridCol w:w="881"/>
                    </w:tblGrid>
                    <w:tr w:rsidR="00FA3369">
                      <w:trPr>
                        <w:tblCellSpacing w:w="0" w:type="dxa"/>
                      </w:trPr>
                      <w:tc>
                        <w:tcPr>
                          <w:tcW w:w="0" w:type="auto"/>
                          <w:vAlign w:val="center"/>
                          <w:hideMark/>
                        </w:tcPr>
                        <w:p w:rsidR="00FA3369" w:rsidRDefault="00FA3369">
                          <w:pPr>
                            <w:rPr>
                              <w:rFonts w:eastAsia="宋体"/>
                              <w:szCs w:val="24"/>
                            </w:rPr>
                          </w:pPr>
                          <w:r>
                            <w:t>4084</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各表示联接在一起的两个循环过程，其中</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图是两个半径相等的圆构成的两个循环过程，图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则为半径不等的两个圆。那么：</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总净功为正。图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总净功为零</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总净功为正</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总净功为负。图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总净功为零</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总净功为正。图</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总净功为正。图</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总净功为负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：关于可逆过程和不可逆过程的判断：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可逆热力学过程一定是准静态过程；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准静态过程一定是可逆过程；</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不可逆过程就是不能向相反方向进行的过程；</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凡有摩擦的过程，一定是不可逆过程。以上四种判断，其中正确的是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：质量一定的理想气体，从相同状态出发，分别经历等温过程、等压过程和绝热过程，使其体积增加一倍。那么气体温度的改变</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绝对值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在</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绝热过程中最大，等压过程中最小</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绝热过程中最大，等温过程中最小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等压过程中最大，绝热过程中最小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等压过程中最大，等温过程中最小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：有两个相同的容器，容积固定不变，一个盛有氨气，另一个盛有氢气（看成刚性分子的理想气体），它们的压强和温度都相等，现将</w:t>
      </w:r>
      <w:r w:rsidRPr="00FA3369">
        <w:rPr>
          <w:rFonts w:ascii="Times New Roman" w:eastAsia="宋体" w:hAnsi="Times New Roman" w:cs="Times New Roman"/>
          <w:szCs w:val="21"/>
        </w:rPr>
        <w:t>5J</w:t>
      </w:r>
      <w:r w:rsidRPr="00FA3369">
        <w:rPr>
          <w:rFonts w:ascii="Times New Roman" w:eastAsia="宋体" w:hAnsi="Times New Roman" w:cs="Times New Roman" w:hint="eastAsia"/>
          <w:szCs w:val="21"/>
        </w:rPr>
        <w:t>的热量传给氢气，使氢气温度升高，如果使氨气也升高同样的温度，则应向氨气传递热量是：</w:t>
      </w:r>
    </w:p>
    <w:p w:rsidR="00FA3369" w:rsidRPr="00FA3369" w:rsidRDefault="00FA3369" w:rsidP="00FA3369">
      <w:pPr>
        <w:snapToGrid w:val="0"/>
        <w:spacing w:line="360" w:lineRule="exact"/>
        <w:ind w:firstLine="435"/>
        <w:rPr>
          <w:rFonts w:ascii="Times New Roman" w:eastAsia="宋体" w:hAnsi="Times New Roman" w:cs="Times New Roman"/>
          <w:szCs w:val="21"/>
        </w:rPr>
      </w:pPr>
      <w:r w:rsidRPr="00FA3369">
        <w:rPr>
          <w:rFonts w:ascii="Times New Roman" w:eastAsia="宋体" w:hAnsi="Times New Roman" w:cs="Times New Roman"/>
          <w:szCs w:val="21"/>
        </w:rPr>
        <w:t xml:space="preserve">(A)  6 J   (B)  5 J   (C)  3 J   (D)  2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的单原子分子理想气体从状态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变为状态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，如果不知是什么气体，变化过程也不知道，但</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两态的压强、体积和温度都知道，则可求出：</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4"/>
        </w:rPr>
        <w:pict>
          <v:group id="_x0000_s2101" style="position:absolute;left:0;text-align:left;margin-left:276.8pt;margin-top:5.9pt;width:176.2pt;height:142.85pt;z-index:251658240" coordorigin="6542,10703" coordsize="3524,2857">
            <v:group id="_x0000_s2102" style="position:absolute;left:6542;top:10703;width:3524;height:2631" coordorigin="6317,10703" coordsize="3524,2631">
              <v:line id="_x0000_s2103" style="position:absolute;flip:y" from="6697,10956" to="6697,12936">
                <v:stroke endarrow="open"/>
              </v:line>
              <v:line id="_x0000_s2104" style="position:absolute" from="6697,12956" to="9277,12956">
                <v:stroke endarrow="open"/>
              </v:line>
              <v:rect id="_x0000_s2105" style="position:absolute;left:7017;top:11636;width:1040;height:860"/>
              <v:line id="_x0000_s2106" style="position:absolute" from="6697,11636" to="7037,11636">
                <v:stroke dashstyle="dash"/>
              </v:line>
              <v:line id="_x0000_s2107" style="position:absolute" from="6697,12496" to="7037,12496">
                <v:stroke dashstyle="dash"/>
              </v:line>
              <v:line id="_x0000_s2108" style="position:absolute" from="7017,12496" to="7017,12976">
                <v:stroke dashstyle="dash"/>
              </v:line>
              <v:line id="_x0000_s2109" style="position:absolute" from="8057,12496" to="8057,12976">
                <v:stroke dashstyle="dash"/>
              </v:line>
              <v:shape id="_x0000_s2110" style="position:absolute;left:7017;top:11616;width:1020;height:900;mso-position-horizontal:absolute;mso-position-horizontal-relative:text;mso-position-vertical:absolute;mso-position-vertical-relative:text" coordsize="1020,900" path="m,c70,140,140,280,240,360v100,80,243,57,360,120c717,543,870,670,940,740v70,70,75,115,80,160e" filled="f">
                <v:path arrowok="t"/>
              </v:shape>
              <v:shape id="_x0000_s2111" type="#_x0000_t202" style="position:absolute;left:6586;top:10703;width:1860;height:600" filled="f" stroked="f">
                <v:textbox style="mso-next-textbox:#_x0000_s2111">
                  <w:txbxContent>
                    <w:tbl>
                      <w:tblPr>
                        <w:tblW w:w="5000" w:type="pct"/>
                        <w:tblCellSpacing w:w="0" w:type="dxa"/>
                        <w:tblCellMar>
                          <w:left w:w="0" w:type="dxa"/>
                          <w:right w:w="0" w:type="dxa"/>
                        </w:tblCellMar>
                        <w:tblLook w:val="04A0"/>
                      </w:tblPr>
                      <w:tblGrid>
                        <w:gridCol w:w="1587"/>
                      </w:tblGrid>
                      <w:tr w:rsidR="00FA3369">
                        <w:trPr>
                          <w:tblCellSpacing w:w="0" w:type="dxa"/>
                        </w:trPr>
                        <w:tc>
                          <w:tcPr>
                            <w:tcW w:w="0" w:type="auto"/>
                            <w:vAlign w:val="center"/>
                            <w:hideMark/>
                          </w:tcPr>
                          <w:p w:rsidR="00FA3369" w:rsidRDefault="00FA3369">
                            <w:pPr>
                              <w:rPr>
                                <w:rFonts w:eastAsia="宋体"/>
                                <w:szCs w:val="24"/>
                              </w:rPr>
                            </w:pPr>
                            <w:r>
                              <w:t xml:space="preserve"> </w:t>
                            </w:r>
                            <w:r>
                              <w:rPr>
                                <w:i/>
                              </w:rPr>
                              <w:t xml:space="preserve">p </w:t>
                            </w:r>
                            <w:r>
                              <w:t>(</w:t>
                            </w:r>
                            <w:r>
                              <w:rPr>
                                <w:rFonts w:ascii="宋体" w:hint="eastAsia"/>
                              </w:rPr>
                              <w:t>×</w:t>
                            </w:r>
                            <w:r>
                              <w:t>10</w:t>
                            </w:r>
                            <w:r>
                              <w:rPr>
                                <w:vertAlign w:val="superscript"/>
                              </w:rPr>
                              <w:t>5</w:t>
                            </w:r>
                            <w:r>
                              <w:t xml:space="preserve"> Pa)</w:t>
                            </w:r>
                          </w:p>
                        </w:tc>
                      </w:tr>
                    </w:tbl>
                    <w:p w:rsidR="00FA3369" w:rsidRDefault="00FA3369" w:rsidP="00FA3369">
                      <w:pPr>
                        <w:widowControl/>
                        <w:jc w:val="left"/>
                        <w:rPr>
                          <w:rFonts w:ascii="宋体" w:hAnsi="宋体" w:cs="宋体"/>
                          <w:kern w:val="0"/>
                          <w:sz w:val="24"/>
                        </w:rPr>
                      </w:pPr>
                    </w:p>
                  </w:txbxContent>
                </v:textbox>
              </v:shape>
              <v:shape id="_x0000_s2112" type="#_x0000_t202" style="position:absolute;left:8321;top:12581;width:1520;height:358" filled="f" stroked="f">
                <v:textbox style="mso-next-textbox:#_x0000_s2112" inset="0,0,0,0">
                  <w:txbxContent>
                    <w:tbl>
                      <w:tblPr>
                        <w:tblW w:w="5000" w:type="pct"/>
                        <w:tblCellSpacing w:w="0" w:type="dxa"/>
                        <w:tblCellMar>
                          <w:left w:w="0" w:type="dxa"/>
                          <w:right w:w="0" w:type="dxa"/>
                        </w:tblCellMar>
                        <w:tblLook w:val="04A0"/>
                      </w:tblPr>
                      <w:tblGrid>
                        <w:gridCol w:w="1535"/>
                      </w:tblGrid>
                      <w:tr w:rsidR="00FA3369">
                        <w:trPr>
                          <w:tblCellSpacing w:w="0" w:type="dxa"/>
                        </w:trPr>
                        <w:tc>
                          <w:tcPr>
                            <w:tcW w:w="0" w:type="auto"/>
                            <w:vAlign w:val="center"/>
                            <w:hideMark/>
                          </w:tcPr>
                          <w:p w:rsidR="00FA3369" w:rsidRDefault="00FA3369">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Pr>
                                  <w:vertAlign w:val="superscript"/>
                                </w:rPr>
                                <w:t>3</w:t>
                              </w:r>
                              <w:r>
                                <w:t xml:space="preserve"> m</w:t>
                              </w:r>
                              <w:r>
                                <w:rPr>
                                  <w:vertAlign w:val="superscript"/>
                                </w:rPr>
                                <w:t>3</w:t>
                              </w:r>
                            </w:smartTag>
                            <w:r>
                              <w:t xml:space="preserve">) </w:t>
                            </w:r>
                          </w:p>
                        </w:tc>
                      </w:tr>
                    </w:tbl>
                    <w:p w:rsidR="00FA3369" w:rsidRDefault="00FA3369" w:rsidP="00FA3369">
                      <w:pPr>
                        <w:widowControl/>
                        <w:jc w:val="left"/>
                        <w:rPr>
                          <w:rFonts w:ascii="宋体" w:hAnsi="宋体" w:cs="宋体"/>
                          <w:kern w:val="0"/>
                          <w:sz w:val="24"/>
                        </w:rPr>
                      </w:pPr>
                    </w:p>
                  </w:txbxContent>
                </v:textbox>
              </v:shape>
              <v:shape id="_x0000_s2113" type="#_x0000_t202" style="position:absolute;left:6837;top:11176;width:600;height:620" filled="f" stroked="f">
                <v:textbox style="mso-next-textbox:#_x0000_s2113">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a</w:t>
                            </w:r>
                          </w:p>
                        </w:tc>
                      </w:tr>
                    </w:tbl>
                    <w:p w:rsidR="00FA3369" w:rsidRDefault="00FA3369" w:rsidP="00FA3369">
                      <w:pPr>
                        <w:widowControl/>
                        <w:jc w:val="left"/>
                        <w:rPr>
                          <w:rFonts w:ascii="宋体" w:hAnsi="宋体" w:cs="宋体"/>
                          <w:kern w:val="0"/>
                          <w:sz w:val="24"/>
                        </w:rPr>
                      </w:pPr>
                    </w:p>
                  </w:txbxContent>
                </v:textbox>
              </v:shape>
              <v:shape id="_x0000_s2114" type="#_x0000_t202" style="position:absolute;left:7977;top:12176;width:660;height:700" filled="f" stroked="f">
                <v:textbox style="mso-next-textbox:#_x0000_s2114">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rPr>
                                <w:rFonts w:eastAsia="宋体"/>
                                <w:i/>
                                <w:szCs w:val="24"/>
                              </w:rPr>
                            </w:pPr>
                            <w:r>
                              <w:rPr>
                                <w:i/>
                              </w:rPr>
                              <w:t>b</w:t>
                            </w:r>
                          </w:p>
                        </w:tc>
                      </w:tr>
                    </w:tbl>
                    <w:p w:rsidR="00FA3369" w:rsidRDefault="00FA3369" w:rsidP="00FA3369">
                      <w:pPr>
                        <w:widowControl/>
                        <w:jc w:val="left"/>
                        <w:rPr>
                          <w:rFonts w:ascii="宋体" w:hAnsi="宋体" w:cs="宋体"/>
                          <w:kern w:val="0"/>
                          <w:sz w:val="24"/>
                        </w:rPr>
                      </w:pPr>
                    </w:p>
                  </w:txbxContent>
                </v:textbox>
              </v:shape>
              <v:shape id="_x0000_s2115" type="#_x0000_t202" style="position:absolute;left:7297;top:11616;width:760;height:700" filled="f" stroked="f">
                <v:textbox style="mso-next-textbox:#_x0000_s2115">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i/>
                                <w:szCs w:val="24"/>
                              </w:rPr>
                            </w:pPr>
                            <w:r>
                              <w:rPr>
                                <w:i/>
                              </w:rPr>
                              <w:t>c</w:t>
                            </w:r>
                          </w:p>
                        </w:tc>
                      </w:tr>
                    </w:tbl>
                    <w:p w:rsidR="00FA3369" w:rsidRDefault="00FA3369" w:rsidP="00FA3369">
                      <w:pPr>
                        <w:widowControl/>
                        <w:jc w:val="left"/>
                        <w:rPr>
                          <w:rFonts w:ascii="宋体" w:hAnsi="宋体" w:cs="宋体"/>
                          <w:kern w:val="0"/>
                          <w:sz w:val="24"/>
                        </w:rPr>
                      </w:pPr>
                    </w:p>
                  </w:txbxContent>
                </v:textbox>
              </v:shape>
              <v:shape id="_x0000_s2116" type="#_x0000_t202" style="position:absolute;left:7877;top:11216;width:820;height:580" filled="f" stroked="f">
                <v:textbox style="mso-next-textbox:#_x0000_s2116">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rPr>
                                <w:rFonts w:eastAsia="宋体"/>
                                <w:i/>
                                <w:szCs w:val="24"/>
                              </w:rPr>
                            </w:pPr>
                            <w:r>
                              <w:rPr>
                                <w:i/>
                              </w:rPr>
                              <w:t>d</w:t>
                            </w:r>
                          </w:p>
                        </w:tc>
                      </w:tr>
                    </w:tbl>
                    <w:p w:rsidR="00FA3369" w:rsidRDefault="00FA3369" w:rsidP="00FA3369">
                      <w:pPr>
                        <w:widowControl/>
                        <w:jc w:val="left"/>
                        <w:rPr>
                          <w:rFonts w:ascii="宋体" w:hAnsi="宋体" w:cs="宋体"/>
                          <w:kern w:val="0"/>
                          <w:sz w:val="24"/>
                        </w:rPr>
                      </w:pPr>
                    </w:p>
                  </w:txbxContent>
                </v:textbox>
              </v:shape>
              <v:shape id="_x0000_s2117" type="#_x0000_t202" style="position:absolute;left:6717;top:12296;width:880;height:800" filled="f" stroked="f">
                <v:textbox style="mso-next-textbox:#_x0000_s2117">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i/>
                                <w:szCs w:val="24"/>
                              </w:rPr>
                            </w:pPr>
                            <w:r>
                              <w:rPr>
                                <w:i/>
                              </w:rPr>
                              <w:t>e</w:t>
                            </w:r>
                          </w:p>
                        </w:tc>
                      </w:tr>
                    </w:tbl>
                    <w:p w:rsidR="00FA3369" w:rsidRDefault="00FA3369" w:rsidP="00FA3369">
                      <w:pPr>
                        <w:widowControl/>
                        <w:jc w:val="left"/>
                        <w:rPr>
                          <w:rFonts w:ascii="宋体" w:hAnsi="宋体" w:cs="宋体"/>
                          <w:kern w:val="0"/>
                          <w:sz w:val="24"/>
                        </w:rPr>
                      </w:pPr>
                    </w:p>
                  </w:txbxContent>
                </v:textbox>
              </v:shape>
              <v:shape id="_x0000_s2118" type="#_x0000_t202" style="position:absolute;left:6337;top:12676;width:780;height:458" filled="f" stroked="f">
                <v:textbox style="mso-next-textbox:#_x0000_s2118">
                  <w:txbxContent>
                    <w:tbl>
                      <w:tblPr>
                        <w:tblW w:w="5000" w:type="pct"/>
                        <w:tblCellSpacing w:w="0" w:type="dxa"/>
                        <w:tblCellMar>
                          <w:left w:w="0" w:type="dxa"/>
                          <w:right w:w="0" w:type="dxa"/>
                        </w:tblCellMar>
                        <w:tblLook w:val="04A0"/>
                      </w:tblPr>
                      <w:tblGrid>
                        <w:gridCol w:w="50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119" type="#_x0000_t202" style="position:absolute;left:6357;top:12216;width:620;height:620" filled="f" stroked="f">
                <v:textbox style="mso-next-textbox:#_x0000_s2119">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120" type="#_x0000_t202" style="position:absolute;left:6317;top:11336;width:680;height:620" filled="f" stroked="f">
                <v:textbox style="mso-next-textbox:#_x0000_s2120">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4</w:t>
                            </w:r>
                          </w:p>
                        </w:tc>
                      </w:tr>
                    </w:tbl>
                    <w:p w:rsidR="00FA3369" w:rsidRDefault="00FA3369" w:rsidP="00FA3369">
                      <w:pPr>
                        <w:widowControl/>
                        <w:jc w:val="left"/>
                        <w:rPr>
                          <w:rFonts w:ascii="宋体" w:hAnsi="宋体" w:cs="宋体"/>
                          <w:kern w:val="0"/>
                          <w:sz w:val="24"/>
                        </w:rPr>
                      </w:pPr>
                    </w:p>
                  </w:txbxContent>
                </v:textbox>
              </v:shape>
              <v:shape id="_x0000_s2121" type="#_x0000_t202" style="position:absolute;left:6817;top:12816;width:600;height:478" filled="f" stroked="f">
                <v:textbox style="mso-next-textbox:#_x0000_s2121">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122" type="#_x0000_t202" style="position:absolute;left:7857;top:12816;width:680;height:518" filled="f" stroked="f">
                <v:textbox style="mso-next-textbox:#_x0000_s2122">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4</w:t>
                            </w:r>
                          </w:p>
                        </w:tc>
                      </w:tr>
                    </w:tbl>
                    <w:p w:rsidR="00FA3369" w:rsidRDefault="00FA3369" w:rsidP="00FA3369">
                      <w:pPr>
                        <w:widowControl/>
                        <w:jc w:val="left"/>
                        <w:rPr>
                          <w:rFonts w:ascii="宋体" w:hAnsi="宋体" w:cs="宋体"/>
                          <w:kern w:val="0"/>
                          <w:sz w:val="24"/>
                        </w:rPr>
                      </w:pPr>
                    </w:p>
                  </w:txbxContent>
                </v:textbox>
              </v:shape>
            </v:group>
            <v:shape id="_x0000_s2123" type="#_x0000_t202" style="position:absolute;left:7486;top:13100;width:1139;height:460" filled="f" stroked="f">
              <v:textbox>
                <w:txbxContent>
                  <w:tbl>
                    <w:tblPr>
                      <w:tblW w:w="5000" w:type="pct"/>
                      <w:tblCellSpacing w:w="0" w:type="dxa"/>
                      <w:tblCellMar>
                        <w:left w:w="0" w:type="dxa"/>
                        <w:right w:w="0" w:type="dxa"/>
                      </w:tblCellMar>
                      <w:tblLook w:val="04A0"/>
                    </w:tblPr>
                    <w:tblGrid>
                      <w:gridCol w:w="866"/>
                    </w:tblGrid>
                    <w:tr w:rsidR="00FA3369">
                      <w:trPr>
                        <w:tblCellSpacing w:w="0" w:type="dxa"/>
                      </w:trPr>
                      <w:tc>
                        <w:tcPr>
                          <w:tcW w:w="0" w:type="auto"/>
                          <w:vAlign w:val="center"/>
                          <w:hideMark/>
                        </w:tcPr>
                        <w:p w:rsidR="00FA3369" w:rsidRDefault="00FA3369">
                          <w:pPr>
                            <w:rPr>
                              <w:rFonts w:eastAsia="宋体"/>
                              <w:szCs w:val="24"/>
                            </w:rPr>
                          </w:pPr>
                          <w:r>
                            <w:t>4100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气体所作的功</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气体内能的变化</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气体传给外界的热量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气体的质量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：一定量的理想气体经历</w:t>
      </w:r>
      <w:r w:rsidRPr="00FA3369">
        <w:rPr>
          <w:rFonts w:ascii="Times New Roman" w:eastAsia="宋体" w:hAnsi="Times New Roman" w:cs="Times New Roman"/>
          <w:i/>
          <w:szCs w:val="21"/>
        </w:rPr>
        <w:t>acb</w:t>
      </w:r>
      <w:r w:rsidRPr="00FA3369">
        <w:rPr>
          <w:rFonts w:ascii="Times New Roman" w:eastAsia="宋体" w:hAnsi="Times New Roman" w:cs="Times New Roman" w:hint="eastAsia"/>
          <w:szCs w:val="21"/>
        </w:rPr>
        <w:t>过程时吸</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热</w:t>
      </w:r>
      <w:r w:rsidRPr="00FA3369">
        <w:rPr>
          <w:rFonts w:ascii="Times New Roman" w:eastAsia="宋体" w:hAnsi="Times New Roman" w:cs="Times New Roman"/>
          <w:szCs w:val="21"/>
        </w:rPr>
        <w:t>500 J</w:t>
      </w:r>
      <w:r w:rsidRPr="00FA3369">
        <w:rPr>
          <w:rFonts w:ascii="Times New Roman" w:eastAsia="宋体" w:hAnsi="Times New Roman" w:cs="Times New Roman" w:hint="eastAsia"/>
          <w:szCs w:val="21"/>
        </w:rPr>
        <w:t>。则经历</w:t>
      </w:r>
      <w:r w:rsidRPr="00FA3369">
        <w:rPr>
          <w:rFonts w:ascii="Times New Roman" w:eastAsia="宋体" w:hAnsi="Times New Roman" w:cs="Times New Roman"/>
          <w:i/>
          <w:szCs w:val="21"/>
        </w:rPr>
        <w:t>acbda</w:t>
      </w:r>
      <w:r w:rsidRPr="00FA3369">
        <w:rPr>
          <w:rFonts w:ascii="Times New Roman" w:eastAsia="宋体" w:hAnsi="Times New Roman" w:cs="Times New Roman" w:hint="eastAsia"/>
          <w:szCs w:val="21"/>
        </w:rPr>
        <w:t>过程时，吸热为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–1200 J      (B) –700 J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–400 J       (D) 700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：一定量的某种理想气体起始温度为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，该气体在下面循环过程中经过三个平衡</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绝热膨胀到体积为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等体变化使温</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度恢复为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等温压缩到原来体积</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，则此整个循环过程中</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气体向外界放热</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气体对外界作正功</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(C)  </w:t>
      </w:r>
      <w:r w:rsidRPr="00FA3369">
        <w:rPr>
          <w:rFonts w:ascii="Times New Roman" w:eastAsia="宋体" w:hAnsi="Times New Roman" w:cs="Times New Roman" w:hint="eastAsia"/>
          <w:szCs w:val="21"/>
        </w:rPr>
        <w:t>气体内能增加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气体内能减少</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：一定量理想气体经历的循环过程用</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曲线表示如图。在此循环过程中，气体从外界吸热的过程是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141" style="position:absolute;left:0;text-align:left;margin-left:222.75pt;margin-top:10.4pt;width:165pt;height:143.3pt;z-index:251658240" coordorigin="5476,2054" coordsize="3300,2866">
            <v:line id="_x0000_s2142" style="position:absolute" from="5836,2249" to="5836,4349">
              <v:stroke startarrow="open"/>
            </v:line>
            <v:line id="_x0000_s2143" style="position:absolute" from="5850,4349" to="8564,4349">
              <v:stroke endarrow="open"/>
            </v:line>
            <v:shape id="_x0000_s2144" style="position:absolute;left:6194;top:3569;width:2040;height:525;mso-position-horizontal:absolute;mso-position-vertical:absolute" coordsize="1696,495" path="m,c90,86,180,172,300,240v120,68,187,123,420,165c953,447,1324,471,1696,495e" filled="f">
              <v:path arrowok="t"/>
            </v:shape>
            <v:shape id="_x0000_s2145" style="position:absolute;left:6278;top:2723;width:612;height:330;mso-position-horizontal:absolute;mso-position-vertical:absolute" coordsize="524,300" path="m,c53,72,107,145,194,195v87,50,208,77,330,105e" filled="f">
              <v:path arrowok="t"/>
            </v:shape>
            <v:shape id="_x0000_s2146" style="position:absolute;left:6286;top:2744;width:300;height:1110" coordsize="286,1290" path="m,c21,230,42,460,90,675v48,215,122,415,196,615e" filled="f">
              <v:path arrowok="t"/>
            </v:shape>
            <v:shape id="_x0000_s2147" style="position:absolute;left:6796;top:3035;width:360;height:990;mso-position-horizontal:absolute;mso-position-vertical:absolute" coordsize="360,1110" path="m,c,132,,265,60,450v60,185,250,547,300,660e" filled="f">
              <v:path arrowok="t"/>
            </v:shape>
            <v:shape id="_x0000_s2148" style="position:absolute;left:7336;top:2699;width:570;height:300" coordsize="526,300" path="m,c61,65,122,130,210,180v88,50,202,85,316,120e" filled="f">
              <v:path arrowok="t"/>
            </v:shape>
            <v:shape id="_x0000_s2149" style="position:absolute;left:7366;top:2726;width:330;height:1335;mso-position-horizontal:absolute;mso-position-vertical:absolute" coordsize="224,1320" path="m,c,,112,660,224,1320e" filled="f">
              <v:path arrowok="t"/>
            </v:shape>
            <v:shape id="_x0000_s2150" style="position:absolute;left:7786;top:2939;width:300;height:1155" coordsize="300,1155" path="m,c50,286,100,573,150,765v50,192,125,322,150,390e" filled="f">
              <v:path arrowok="t"/>
            </v:shape>
            <v:line id="_x0000_s2151" style="position:absolute" from="6556,2909" to="6660,3029"/>
            <v:line id="_x0000_s2152" style="position:absolute;flip:x" from="6466,2999" to="6646,2999"/>
            <v:line id="_x0000_s2153" style="position:absolute;flip:x" from="6270,3029" to="6316,3254"/>
            <v:line id="_x0000_s2154" style="position:absolute" from="6316,3074" to="6436,3224"/>
            <v:line id="_x0000_s2155" style="position:absolute" from="6736,3929" to="6856,4034"/>
            <v:line id="_x0000_s2156" style="position:absolute;flip:y" from="6724,3899" to="6920,3929"/>
            <v:line id="_x0000_s2157" style="position:absolute" from="6766,3389" to="6900,3509"/>
            <v:line id="_x0000_s2158" style="position:absolute;flip:x" from="6860,3305" to="6890,3470"/>
            <v:line id="_x0000_s2159" style="position:absolute;flip:x" from="7846,4019" to="7936,4079"/>
            <v:line id="_x0000_s2160" style="position:absolute" from="7846,4079" to="7966,4154"/>
            <v:line id="_x0000_s2161" style="position:absolute" from="7816,3389" to="7936,3599"/>
            <v:line id="_x0000_s2162" style="position:absolute;flip:x" from="7890,3359" to="7936,3554"/>
            <v:line id="_x0000_s2163" style="position:absolute" from="7636,2834" to="7740,2969"/>
            <v:line id="_x0000_s2164" style="position:absolute" from="7576,2939" to="7756,2954"/>
            <v:line id="_x0000_s2165" style="position:absolute" from="7470,3149" to="7472,3419"/>
            <v:line id="_x0000_s2166" style="position:absolute" from="7486,3212" to="7606,3362"/>
            <v:shape id="_x0000_s2167" type="#_x0000_t202" style="position:absolute;left:7320;top:2444;width:630;height:495" filled="f" stroked="f">
              <v:textbox style="mso-next-textbox:#_x0000_s2167">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168" type="#_x0000_t202" style="position:absolute;left:6180;top:2399;width:630;height:495" filled="f" stroked="f">
              <v:textbox style="mso-next-textbox:#_x0000_s2168">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2</w:t>
                          </w:r>
                        </w:p>
                      </w:tc>
                    </w:tr>
                  </w:tbl>
                  <w:p w:rsidR="00FA3369" w:rsidRDefault="00FA3369" w:rsidP="00FA3369">
                    <w:pPr>
                      <w:widowControl/>
                      <w:jc w:val="left"/>
                      <w:rPr>
                        <w:rFonts w:ascii="宋体" w:hAnsi="宋体" w:cs="宋体"/>
                        <w:kern w:val="0"/>
                        <w:sz w:val="24"/>
                      </w:rPr>
                    </w:pPr>
                  </w:p>
                </w:txbxContent>
              </v:textbox>
            </v:shape>
            <v:shape id="_x0000_s2169" type="#_x0000_t202" style="position:absolute;left:7560;top:3989;width:630;height:495" filled="f" stroked="f">
              <v:textbox style="mso-next-textbox:#_x0000_s2169">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3</w:t>
                          </w:r>
                        </w:p>
                      </w:tc>
                    </w:tr>
                  </w:tbl>
                  <w:p w:rsidR="00FA3369" w:rsidRDefault="00FA3369" w:rsidP="00FA3369">
                    <w:pPr>
                      <w:widowControl/>
                      <w:jc w:val="left"/>
                      <w:rPr>
                        <w:rFonts w:ascii="宋体" w:hAnsi="宋体" w:cs="宋体"/>
                        <w:kern w:val="0"/>
                        <w:sz w:val="24"/>
                      </w:rPr>
                    </w:pPr>
                  </w:p>
                </w:txbxContent>
              </v:textbox>
            </v:shape>
            <v:shape id="_x0000_s2170" type="#_x0000_t202" style="position:absolute;left:6480;top:3884;width:630;height:495" filled="f" stroked="f">
              <v:textbox style="mso-next-textbox:#_x0000_s2170">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rPr>
                              <w:rFonts w:eastAsia="宋体"/>
                              <w:szCs w:val="24"/>
                            </w:rPr>
                          </w:pPr>
                          <w:r>
                            <w:rPr>
                              <w:i/>
                              <w:iCs/>
                              <w:sz w:val="24"/>
                            </w:rPr>
                            <w:t>T</w:t>
                          </w:r>
                          <w:r>
                            <w:rPr>
                              <w:vertAlign w:val="subscript"/>
                            </w:rPr>
                            <w:t>3</w:t>
                          </w:r>
                        </w:p>
                      </w:tc>
                    </w:tr>
                  </w:tbl>
                  <w:p w:rsidR="00FA3369" w:rsidRDefault="00FA3369" w:rsidP="00FA3369">
                    <w:pPr>
                      <w:widowControl/>
                      <w:jc w:val="left"/>
                      <w:rPr>
                        <w:rFonts w:ascii="宋体" w:hAnsi="宋体" w:cs="宋体"/>
                        <w:kern w:val="0"/>
                        <w:sz w:val="24"/>
                      </w:rPr>
                    </w:pPr>
                  </w:p>
                </w:txbxContent>
              </v:textbox>
            </v:shape>
            <v:shape id="_x0000_s2171" type="#_x0000_t202" style="position:absolute;left:8324;top:3929;width:452;height:495" filled="f" stroked="f">
              <v:textbox style="mso-next-textbox:#_x0000_s2171">
                <w:txbxContent>
                  <w:tbl>
                    <w:tblPr>
                      <w:tblW w:w="5000" w:type="pct"/>
                      <w:tblCellSpacing w:w="0" w:type="dxa"/>
                      <w:tblCellMar>
                        <w:left w:w="0" w:type="dxa"/>
                        <w:right w:w="0" w:type="dxa"/>
                      </w:tblCellMar>
                      <w:tblLook w:val="04A0"/>
                    </w:tblPr>
                    <w:tblGrid>
                      <w:gridCol w:w="179"/>
                    </w:tblGrid>
                    <w:tr w:rsidR="00FA3369">
                      <w:trPr>
                        <w:tblCellSpacing w:w="0" w:type="dxa"/>
                      </w:trPr>
                      <w:tc>
                        <w:tcPr>
                          <w:tcW w:w="0" w:type="auto"/>
                          <w:vAlign w:val="center"/>
                          <w:hideMark/>
                        </w:tcPr>
                        <w:p w:rsidR="00FA3369" w:rsidRDefault="00FA3369">
                          <w:pPr>
                            <w:rPr>
                              <w:rFonts w:eastAsia="宋体"/>
                              <w:szCs w:val="24"/>
                            </w:rPr>
                          </w:pPr>
                          <w:r>
                            <w:rPr>
                              <w:i/>
                              <w:iCs/>
                              <w:sz w:val="24"/>
                            </w:rPr>
                            <w:t>V</w:t>
                          </w:r>
                        </w:p>
                      </w:tc>
                    </w:tr>
                  </w:tbl>
                  <w:p w:rsidR="00FA3369" w:rsidRDefault="00FA3369" w:rsidP="00FA3369">
                    <w:pPr>
                      <w:widowControl/>
                      <w:jc w:val="left"/>
                      <w:rPr>
                        <w:rFonts w:ascii="宋体" w:hAnsi="宋体" w:cs="宋体"/>
                        <w:kern w:val="0"/>
                        <w:sz w:val="24"/>
                      </w:rPr>
                    </w:pPr>
                  </w:p>
                </w:txbxContent>
              </v:textbox>
            </v:shape>
            <v:shape id="_x0000_s2172" type="#_x0000_t202" style="position:absolute;left:5610;top:2054;width:630;height:525" filled="f" stroked="f">
              <v:textbox style="mso-next-textbox:#_x0000_s2172">
                <w:txbxContent>
                  <w:tbl>
                    <w:tblPr>
                      <w:tblW w:w="5000" w:type="pct"/>
                      <w:tblCellSpacing w:w="0" w:type="dxa"/>
                      <w:tblCellMar>
                        <w:left w:w="0" w:type="dxa"/>
                        <w:right w:w="0" w:type="dxa"/>
                      </w:tblCellMar>
                      <w:tblLook w:val="04A0"/>
                    </w:tblPr>
                    <w:tblGrid>
                      <w:gridCol w:w="357"/>
                    </w:tblGrid>
                    <w:tr w:rsidR="00FA3369">
                      <w:trPr>
                        <w:tblCellSpacing w:w="0" w:type="dxa"/>
                      </w:trPr>
                      <w:tc>
                        <w:tcPr>
                          <w:tcW w:w="0" w:type="auto"/>
                          <w:vAlign w:val="center"/>
                          <w:hideMark/>
                        </w:tcPr>
                        <w:p w:rsidR="00FA3369" w:rsidRDefault="00FA3369">
                          <w:pPr>
                            <w:ind w:firstLineChars="100" w:firstLine="240"/>
                            <w:rPr>
                              <w:rFonts w:eastAsia="宋体"/>
                              <w:szCs w:val="24"/>
                            </w:rPr>
                          </w:pPr>
                          <w:r>
                            <w:rPr>
                              <w:i/>
                              <w:iCs/>
                              <w:sz w:val="24"/>
                            </w:rPr>
                            <w:t>p</w:t>
                          </w:r>
                        </w:p>
                      </w:tc>
                    </w:tr>
                  </w:tbl>
                  <w:p w:rsidR="00FA3369" w:rsidRDefault="00FA3369" w:rsidP="00FA3369">
                    <w:pPr>
                      <w:widowControl/>
                      <w:jc w:val="left"/>
                      <w:rPr>
                        <w:rFonts w:ascii="宋体" w:hAnsi="宋体" w:cs="宋体"/>
                        <w:kern w:val="0"/>
                        <w:sz w:val="24"/>
                      </w:rPr>
                    </w:pPr>
                  </w:p>
                </w:txbxContent>
              </v:textbox>
            </v:shape>
            <v:shape id="_x0000_s2173" type="#_x0000_t202" style="position:absolute;left:5476;top:4124;width:554;height:435" filled="f" stroked="f">
              <v:textbox>
                <w:txbxContent>
                  <w:tbl>
                    <w:tblPr>
                      <w:tblW w:w="5000" w:type="pct"/>
                      <w:tblCellSpacing w:w="0" w:type="dxa"/>
                      <w:tblCellMar>
                        <w:left w:w="0" w:type="dxa"/>
                        <w:right w:w="0" w:type="dxa"/>
                      </w:tblCellMar>
                      <w:tblLook w:val="04A0"/>
                    </w:tblPr>
                    <w:tblGrid>
                      <w:gridCol w:w="281"/>
                    </w:tblGrid>
                    <w:tr w:rsidR="00FA3369">
                      <w:trPr>
                        <w:tblCellSpacing w:w="0" w:type="dxa"/>
                      </w:trPr>
                      <w:tc>
                        <w:tcPr>
                          <w:tcW w:w="0" w:type="auto"/>
                          <w:vAlign w:val="center"/>
                          <w:hideMark/>
                        </w:tcPr>
                        <w:p w:rsidR="00FA3369" w:rsidRDefault="00FA3369">
                          <w:pPr>
                            <w:rPr>
                              <w:rFonts w:eastAsia="宋体"/>
                              <w:szCs w:val="24"/>
                            </w:rPr>
                          </w:pPr>
                          <w:r>
                            <w:rPr>
                              <w:i/>
                              <w:iCs/>
                              <w:sz w:val="24"/>
                            </w:rPr>
                            <w:t>O</w:t>
                          </w:r>
                        </w:p>
                      </w:tc>
                    </w:tr>
                  </w:tbl>
                  <w:p w:rsidR="00FA3369" w:rsidRDefault="00FA3369" w:rsidP="00FA3369">
                    <w:pPr>
                      <w:widowControl/>
                      <w:jc w:val="left"/>
                      <w:rPr>
                        <w:rFonts w:ascii="宋体" w:hAnsi="宋体" w:cs="宋体"/>
                        <w:kern w:val="0"/>
                        <w:sz w:val="24"/>
                      </w:rPr>
                    </w:pPr>
                  </w:p>
                </w:txbxContent>
              </v:textbox>
            </v:shape>
            <v:shape id="_x0000_s2174" type="#_x0000_t202" style="position:absolute;left:6676;top:4364;width:1154;height:556" filled="f" stroked="f">
              <v:textbox>
                <w:txbxContent>
                  <w:tbl>
                    <w:tblPr>
                      <w:tblW w:w="5000" w:type="pct"/>
                      <w:tblCellSpacing w:w="0" w:type="dxa"/>
                      <w:tblCellMar>
                        <w:left w:w="0" w:type="dxa"/>
                        <w:right w:w="0" w:type="dxa"/>
                      </w:tblCellMar>
                      <w:tblLook w:val="04A0"/>
                    </w:tblPr>
                    <w:tblGrid>
                      <w:gridCol w:w="881"/>
                    </w:tblGrid>
                    <w:tr w:rsidR="00FA3369">
                      <w:trPr>
                        <w:tblCellSpacing w:w="0" w:type="dxa"/>
                      </w:trPr>
                      <w:tc>
                        <w:tcPr>
                          <w:tcW w:w="0" w:type="auto"/>
                          <w:vAlign w:val="center"/>
                          <w:hideMark/>
                        </w:tcPr>
                        <w:p w:rsidR="00FA3369" w:rsidRDefault="00FA3369">
                          <w:pPr>
                            <w:rPr>
                              <w:rFonts w:eastAsia="宋体"/>
                              <w:szCs w:val="24"/>
                            </w:rPr>
                          </w:pPr>
                          <w:r>
                            <w:t>4121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 xml:space="preserve">(A) </w:t>
      </w:r>
      <w:r w:rsidRPr="00FA3369">
        <w:rPr>
          <w:rFonts w:ascii="Times New Roman" w:eastAsia="宋体" w:hAnsi="Times New Roman" w:cs="Times New Roman"/>
          <w:i/>
          <w:iCs/>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B</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szCs w:val="21"/>
        </w:rPr>
        <w:t xml:space="preserve">     (C) </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A</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和</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szCs w:val="24"/>
        </w:rPr>
        <w:pict>
          <v:group id="_x0000_s2124" style="position:absolute;left:0;text-align:left;margin-left:32.25pt;margin-top:1.25pt;width:157pt;height:130.65pt;z-index:251658240" coordorigin="8551,9127" coordsize="3140,2613">
            <v:line id="_x0000_s2125" style="position:absolute;flip:y" from="8971,9507" to="8971,11107" o:allowincell="f">
              <v:stroke endarrow="open"/>
            </v:line>
            <v:line id="_x0000_s2126" style="position:absolute" from="8971,11107" to="11291,11107" o:allowincell="f">
              <v:stroke endarrow="open"/>
            </v:line>
            <v:line id="_x0000_s2127" style="position:absolute;flip:y" from="8951,10507" to="10011,11107" o:allowincell="f">
              <v:stroke dashstyle="dash"/>
            </v:line>
            <v:line id="_x0000_s2128" style="position:absolute;flip:y" from="9951,9887" to="11071,10527" o:allowincell="f">
              <v:stroke endarrow="open"/>
            </v:line>
            <v:line id="_x0000_s2129" style="position:absolute;flip:y" from="9971,9867" to="9971,10507" o:allowincell="f"/>
            <v:line id="_x0000_s2130" style="position:absolute" from="9991,9887" to="11071,9887" o:allowincell="f"/>
            <v:line id="_x0000_s2131" style="position:absolute;flip:y" from="10371,10207" to="10531,10307" o:allowincell="f">
              <v:stroke endarrow="open"/>
            </v:line>
            <v:line id="_x0000_s2132" style="position:absolute;flip:x" from="10391,9887" to="10511,9887" o:allowincell="f">
              <v:stroke endarrow="open"/>
            </v:line>
            <v:line id="_x0000_s2133" style="position:absolute" from="9971,10127" to="9971,10227" o:allowincell="f">
              <v:stroke endarrow="open"/>
            </v:line>
            <v:shape id="_x0000_s2134" type="#_x0000_t202" style="position:absolute;left:11171;top:10887;width:520;height:64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szCs w:val="24"/>
                            </w:rPr>
                          </w:pPr>
                          <w:r>
                            <w:rPr>
                              <w:i/>
                            </w:rPr>
                            <w:t>T</w:t>
                          </w:r>
                        </w:p>
                      </w:tc>
                    </w:tr>
                  </w:tbl>
                  <w:p w:rsidR="00FA3369" w:rsidRDefault="00FA3369" w:rsidP="00FA3369">
                    <w:pPr>
                      <w:widowControl/>
                      <w:jc w:val="left"/>
                      <w:rPr>
                        <w:rFonts w:ascii="宋体" w:hAnsi="宋体" w:cs="宋体"/>
                        <w:kern w:val="0"/>
                        <w:sz w:val="24"/>
                      </w:rPr>
                    </w:pPr>
                  </w:p>
                </w:txbxContent>
              </v:textbox>
            </v:shape>
            <v:shape id="_x0000_s2135" type="#_x0000_t202" style="position:absolute;left:8711;top:9127;width:520;height:54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136" type="#_x0000_t202" style="position:absolute;left:8551;top:10727;width:660;height:760" o:allowincell="f" filled="f" stroked="f">
              <v:textbox>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137" type="#_x0000_t202" style="position:absolute;left:9831;top:10347;width:520;height:50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iCs/>
                              <w:szCs w:val="24"/>
                            </w:rPr>
                          </w:pPr>
                          <w:r>
                            <w:rPr>
                              <w:i/>
                              <w:iCs/>
                            </w:rPr>
                            <w:t>A</w:t>
                          </w:r>
                        </w:p>
                      </w:tc>
                    </w:tr>
                  </w:tbl>
                  <w:p w:rsidR="00FA3369" w:rsidRDefault="00FA3369" w:rsidP="00FA3369">
                    <w:pPr>
                      <w:widowControl/>
                      <w:jc w:val="left"/>
                      <w:rPr>
                        <w:rFonts w:ascii="宋体" w:hAnsi="宋体" w:cs="宋体"/>
                        <w:kern w:val="0"/>
                        <w:sz w:val="24"/>
                      </w:rPr>
                    </w:pPr>
                  </w:p>
                </w:txbxContent>
              </v:textbox>
            </v:shape>
            <v:shape id="_x0000_s2138" type="#_x0000_t202" style="position:absolute;left:10971;top:9507;width:540;height:520" o:allowincell="f"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139" type="#_x0000_t202" style="position:absolute;left:9751;top:9447;width:500;height:540" o:allowincell="f"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140" type="#_x0000_t202" style="position:absolute;left:9593;top:11140;width:1110;height:600" filled="f" stroked="f">
              <v:textbox>
                <w:txbxContent>
                  <w:tbl>
                    <w:tblPr>
                      <w:tblW w:w="5000" w:type="pct"/>
                      <w:tblCellSpacing w:w="0" w:type="dxa"/>
                      <w:tblCellMar>
                        <w:left w:w="0" w:type="dxa"/>
                        <w:right w:w="0" w:type="dxa"/>
                      </w:tblCellMar>
                      <w:tblLook w:val="04A0"/>
                    </w:tblPr>
                    <w:tblGrid>
                      <w:gridCol w:w="837"/>
                    </w:tblGrid>
                    <w:tr w:rsidR="00FA3369">
                      <w:trPr>
                        <w:tblCellSpacing w:w="0" w:type="dxa"/>
                      </w:trPr>
                      <w:tc>
                        <w:tcPr>
                          <w:tcW w:w="0" w:type="auto"/>
                          <w:vAlign w:val="center"/>
                          <w:hideMark/>
                        </w:tcPr>
                        <w:p w:rsidR="00FA3369" w:rsidRDefault="00FA3369">
                          <w:pPr>
                            <w:rPr>
                              <w:rFonts w:eastAsia="宋体"/>
                              <w:szCs w:val="24"/>
                            </w:rPr>
                          </w:pPr>
                          <w:r>
                            <w:t>4116</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：两个卡诺热机的循环曲线如图所示，一个工作在温度为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 xml:space="preserve">1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的两个热源之间，另一个工作在温度为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iCs/>
          <w:szCs w:val="21"/>
        </w:rPr>
        <w:t xml:space="preserve">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的两个热源之间，已知这两个循环曲线所包围的面积相等。由此可知：</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两个热机的效率一定相等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两个热机从高温热源所吸收的热量一定相等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两个热机向低温热源所放出的热量一定相等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两个热机吸收的热量与放出的热量（绝对值）的差值一定相等</w:t>
      </w:r>
      <w:r w:rsidRPr="00FA3369">
        <w:rPr>
          <w:rFonts w:ascii="Times New Roman" w:eastAsia="宋体" w:hAnsi="Times New Roman" w:cs="Times New Roman"/>
          <w:szCs w:val="21"/>
        </w:rPr>
        <w:t xml:space="preserve">            [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4"/>
        </w:rPr>
        <w:pict>
          <v:group id="_x0000_s2175" style="position:absolute;left:0;text-align:left;margin-left:273.75pt;margin-top:8.4pt;width:158pt;height:137.25pt;z-index:251658240;mso-position-horizontal-relative:text;mso-position-vertical-relative:text" coordorigin="7855,8760" coordsize="3160,2745">
            <v:shape id="_x0000_s2176" type="#_x0000_t202" style="position:absolute;left:9575;top:10240;width:820;height:500" o:allowincell="f" filled="f" stroked="f">
              <v:textbox style="mso-next-textbox:#_x0000_s2176">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rPr>
                              <w:rFonts w:eastAsia="宋体"/>
                              <w:szCs w:val="24"/>
                            </w:rPr>
                          </w:pPr>
                          <w:r>
                            <w:rPr>
                              <w:rFonts w:ascii="宋体" w:hAnsi="宋体" w:cs="宋体"/>
                              <w:kern w:val="0"/>
                              <w:sz w:val="24"/>
                            </w:rPr>
                            <w:t xml:space="preserve"> </w:t>
                          </w:r>
                          <w:r>
                            <w:rPr>
                              <w:i/>
                            </w:rPr>
                            <w:t xml:space="preserve"> </w:t>
                          </w:r>
                          <w:r>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fillcolor="window">
                                <v:imagedata r:id="rId20" o:title=""/>
                              </v:shape>
                            </w:pict>
                          </w:r>
                        </w:p>
                      </w:tc>
                    </w:tr>
                  </w:tbl>
                  <w:p w:rsidR="00FA3369" w:rsidRDefault="00FA3369" w:rsidP="00FA3369">
                    <w:pPr>
                      <w:widowControl/>
                      <w:jc w:val="left"/>
                      <w:rPr>
                        <w:rFonts w:ascii="宋体" w:hAnsi="宋体" w:cs="宋体"/>
                        <w:kern w:val="0"/>
                        <w:sz w:val="24"/>
                      </w:rPr>
                    </w:pPr>
                  </w:p>
                </w:txbxContent>
              </v:textbox>
            </v:shape>
            <v:shape id="_x0000_s2177" type="#_x0000_t202" style="position:absolute;left:8915;top:10140;width:620;height:507" o:allowincell="f" filled="f" stroked="f">
              <v:textbox style="mso-next-textbox:#_x0000_s2177">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 xml:space="preserve"> d</w:t>
                          </w:r>
                        </w:p>
                      </w:tc>
                    </w:tr>
                  </w:tbl>
                  <w:p w:rsidR="00FA3369" w:rsidRDefault="00FA3369" w:rsidP="00FA3369">
                    <w:pPr>
                      <w:widowControl/>
                      <w:jc w:val="left"/>
                      <w:rPr>
                        <w:rFonts w:ascii="宋体" w:hAnsi="宋体" w:cs="宋体"/>
                        <w:kern w:val="0"/>
                        <w:sz w:val="24"/>
                      </w:rPr>
                    </w:pPr>
                  </w:p>
                </w:txbxContent>
              </v:textbox>
            </v:shape>
            <v:shape id="_x0000_s2178" type="#_x0000_t202" style="position:absolute;left:8531;top:9927;width:720;height:640" o:allowincell="f" filled="f" stroked="f">
              <v:textbox style="mso-next-textbox:#_x0000_s2178">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2</w:t>
                          </w:r>
                        </w:p>
                      </w:tc>
                    </w:tr>
                  </w:tbl>
                  <w:p w:rsidR="00FA3369" w:rsidRDefault="00FA3369" w:rsidP="00FA3369">
                    <w:pPr>
                      <w:widowControl/>
                      <w:jc w:val="left"/>
                      <w:rPr>
                        <w:rFonts w:ascii="宋体" w:hAnsi="宋体" w:cs="宋体"/>
                        <w:kern w:val="0"/>
                        <w:sz w:val="24"/>
                      </w:rPr>
                    </w:pPr>
                  </w:p>
                </w:txbxContent>
              </v:textbox>
            </v:shape>
            <v:shape id="_x0000_s2179" type="#_x0000_t202" style="position:absolute;left:8851;top:9047;width:620;height:560" o:allowincell="f" filled="f" stroked="f">
              <v:textbox style="mso-next-textbox:#_x0000_s2179">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 xml:space="preserve"> a</w:t>
                          </w:r>
                        </w:p>
                      </w:tc>
                    </w:tr>
                  </w:tbl>
                  <w:p w:rsidR="00FA3369" w:rsidRDefault="00FA3369" w:rsidP="00FA3369">
                    <w:pPr>
                      <w:widowControl/>
                      <w:jc w:val="left"/>
                      <w:rPr>
                        <w:rFonts w:ascii="宋体" w:hAnsi="宋体" w:cs="宋体"/>
                        <w:kern w:val="0"/>
                        <w:sz w:val="24"/>
                      </w:rPr>
                    </w:pPr>
                  </w:p>
                </w:txbxContent>
              </v:textbox>
            </v:shape>
            <v:shape id="_x0000_s2180" type="#_x0000_t202" style="position:absolute;left:9115;top:9200;width:760;height:600" o:allowincell="f" filled="f" stroked="f">
              <v:textbox style="mso-next-textbox:#_x0000_s2180">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i/>
                              <w:szCs w:val="24"/>
                            </w:rPr>
                          </w:pPr>
                          <w:r>
                            <w:rPr>
                              <w:i/>
                            </w:rPr>
                            <w:t xml:space="preserve"> b</w:t>
                          </w:r>
                        </w:p>
                      </w:tc>
                    </w:tr>
                  </w:tbl>
                  <w:p w:rsidR="00FA3369" w:rsidRDefault="00FA3369" w:rsidP="00FA3369">
                    <w:pPr>
                      <w:widowControl/>
                      <w:jc w:val="left"/>
                      <w:rPr>
                        <w:rFonts w:ascii="宋体" w:hAnsi="宋体" w:cs="宋体"/>
                        <w:kern w:val="0"/>
                        <w:sz w:val="24"/>
                      </w:rPr>
                    </w:pPr>
                  </w:p>
                </w:txbxContent>
              </v:textbox>
            </v:shape>
            <v:shape id="_x0000_s2181" type="#_x0000_t202" style="position:absolute;left:9575;top:9300;width:860;height:527" o:allowincell="f" filled="f" stroked="f">
              <v:textbox style="mso-next-textbox:#_x0000_s2181">
                <w:txbxContent>
                  <w:tbl>
                    <w:tblPr>
                      <w:tblW w:w="5000" w:type="pct"/>
                      <w:tblCellSpacing w:w="0" w:type="dxa"/>
                      <w:tblCellMar>
                        <w:left w:w="0" w:type="dxa"/>
                        <w:right w:w="0" w:type="dxa"/>
                      </w:tblCellMar>
                      <w:tblLook w:val="04A0"/>
                    </w:tblPr>
                    <w:tblGrid>
                      <w:gridCol w:w="587"/>
                    </w:tblGrid>
                    <w:tr w:rsidR="00FA3369">
                      <w:trPr>
                        <w:tblCellSpacing w:w="0" w:type="dxa"/>
                      </w:trPr>
                      <w:tc>
                        <w:tcPr>
                          <w:tcW w:w="0" w:type="auto"/>
                          <w:vAlign w:val="center"/>
                          <w:hideMark/>
                        </w:tcPr>
                        <w:p w:rsidR="00FA3369" w:rsidRDefault="00FA3369">
                          <w:pPr>
                            <w:rPr>
                              <w:rFonts w:eastAsia="宋体"/>
                              <w:szCs w:val="24"/>
                            </w:rPr>
                          </w:pPr>
                          <w:r>
                            <w:rPr>
                              <w:i/>
                            </w:rPr>
                            <w:t xml:space="preserve"> </w:t>
                          </w:r>
                          <w:r>
                            <w:rPr>
                              <w:rFonts w:eastAsia="Times New Roman"/>
                              <w:kern w:val="0"/>
                              <w:sz w:val="20"/>
                              <w:szCs w:val="20"/>
                            </w:rPr>
                            <w:pict>
                              <v:shape id="_x0000_i1026" type="#_x0000_t75" style="width:12pt;height:14.25pt" fillcolor="window">
                                <v:imagedata r:id="rId21" o:title=""/>
                              </v:shape>
                            </w:pict>
                          </w:r>
                        </w:p>
                      </w:tc>
                    </w:tr>
                  </w:tbl>
                  <w:p w:rsidR="00FA3369" w:rsidRDefault="00FA3369" w:rsidP="00FA3369">
                    <w:pPr>
                      <w:widowControl/>
                      <w:jc w:val="left"/>
                      <w:rPr>
                        <w:rFonts w:ascii="宋体" w:hAnsi="宋体" w:cs="宋体"/>
                        <w:kern w:val="0"/>
                        <w:sz w:val="24"/>
                      </w:rPr>
                    </w:pPr>
                  </w:p>
                </w:txbxContent>
              </v:textbox>
            </v:shape>
            <v:line id="_x0000_s2182" style="position:absolute;flip:y" from="8355,8945" to="8355,10825" o:allowincell="f">
              <v:stroke endarrow="open"/>
            </v:line>
            <v:line id="_x0000_s2183" style="position:absolute" from="8355,10805" to="10655,10805" o:allowincell="f">
              <v:stroke endarrow="open"/>
            </v:line>
            <v:shape id="_x0000_s2184" style="position:absolute;left:8915;top:9380;width:1340;height:400;mso-position-horizontal:absolute;mso-position-horizontal-relative:text;mso-position-vertical:absolute;mso-position-vertical-relative:text" coordsize="1100,320" o:allowincell="f" path="m,c198,93,397,187,580,240v183,53,351,66,520,80e" filled="f">
              <v:path arrowok="t"/>
            </v:shape>
            <v:shape id="_x0000_s2185" style="position:absolute;left:8955;top:10120;width:1100;height:280;mso-position-horizontal:absolute;mso-position-horizontal-relative:text;mso-position-vertical:absolute;mso-position-vertical-relative:text" coordsize="1100,320" o:allowincell="f" path="m,c198,93,397,187,580,240v183,53,351,66,520,80e" filled="f">
              <v:path arrowok="t"/>
            </v:shape>
            <v:shape id="_x0000_s2186" style="position:absolute;left:9131;top:9507;width:84;height:753;mso-position-horizontal:absolute;mso-position-horizontal-relative:text;mso-position-vertical:absolute;mso-position-vertical-relative:text" coordsize="120,720" o:allowincell="f" path="m,c10,150,20,300,40,420v20,120,67,243,80,300e" filled="f">
              <v:path arrowok="t"/>
            </v:shape>
            <v:shape id="_x0000_s2187" style="position:absolute;left:9431;top:9647;width:120;height:720;mso-position-horizontal:absolute;mso-position-horizontal-relative:text;mso-position-vertical:absolute;mso-position-vertical-relative:text" coordsize="120,720" o:allowincell="f" path="m,c10,150,20,300,40,420v20,120,67,243,80,300e" filled="f">
              <v:path arrowok="t"/>
            </v:shape>
            <v:shape id="_x0000_s2188" style="position:absolute;left:9771;top:9687;width:120;height:720;mso-position-horizontal:absolute;mso-position-horizontal-relative:text;mso-position-vertical:absolute;mso-position-vertical-relative:text" coordsize="120,720" o:allowincell="f" path="m,c10,150,20,300,40,420v20,120,67,243,80,300e" filled="f">
              <v:path arrowok="t"/>
            </v:shape>
            <v:line id="_x0000_s2189" style="position:absolute" from="9271,9560" to="9331,9600" o:allowincell="f">
              <v:stroke endarrow="open" endarrowwidth="narrow" endarrowlength="short"/>
            </v:line>
            <v:line id="_x0000_s2190" style="position:absolute" from="9651,9687" to="9711,9727" o:allowincell="f">
              <v:stroke endarrow="open" endarrowwidth="narrow" endarrowlength="short"/>
            </v:line>
            <v:line id="_x0000_s2191" style="position:absolute;flip:x y" from="9151,9887" to="9171,9987" o:allowincell="f">
              <v:stroke startarrow="open" startarrowwidth="narrow" startarrowlength="short"/>
            </v:line>
            <v:line id="_x0000_s2192" style="position:absolute;flip:x y" from="9451,9947" to="9471,10047" o:allowincell="f">
              <v:stroke startarrow="open" startarrowwidth="narrow" startarrowlength="short"/>
            </v:line>
            <v:line id="_x0000_s2193" style="position:absolute;flip:x y" from="9791,9987" to="9811,10087" o:allowincell="f">
              <v:stroke startarrow="open" startarrowwidth="narrow" startarrowlength="short"/>
            </v:line>
            <v:shape id="_x0000_s2194" type="#_x0000_t202" style="position:absolute;left:9295;top:10125;width:740;height:520" o:allowincell="f" filled="f" stroked="f">
              <v:textbox style="mso-next-textbox:#_x0000_s2194">
                <w:txbxContent>
                  <w:tbl>
                    <w:tblPr>
                      <w:tblW w:w="5000" w:type="pct"/>
                      <w:tblCellSpacing w:w="0" w:type="dxa"/>
                      <w:tblCellMar>
                        <w:left w:w="0" w:type="dxa"/>
                        <w:right w:w="0" w:type="dxa"/>
                      </w:tblCellMar>
                      <w:tblLook w:val="04A0"/>
                    </w:tblPr>
                    <w:tblGrid>
                      <w:gridCol w:w="467"/>
                    </w:tblGrid>
                    <w:tr w:rsidR="00FA3369">
                      <w:trPr>
                        <w:tblCellSpacing w:w="0" w:type="dxa"/>
                      </w:trPr>
                      <w:tc>
                        <w:tcPr>
                          <w:tcW w:w="0" w:type="auto"/>
                          <w:vAlign w:val="center"/>
                          <w:hideMark/>
                        </w:tcPr>
                        <w:p w:rsidR="00FA3369" w:rsidRDefault="00FA3369">
                          <w:pPr>
                            <w:rPr>
                              <w:rFonts w:eastAsia="宋体"/>
                              <w:i/>
                              <w:szCs w:val="24"/>
                            </w:rPr>
                          </w:pPr>
                          <w:r>
                            <w:rPr>
                              <w:i/>
                            </w:rPr>
                            <w:t xml:space="preserve"> c</w:t>
                          </w:r>
                        </w:p>
                      </w:tc>
                    </w:tr>
                  </w:tbl>
                  <w:p w:rsidR="00FA3369" w:rsidRDefault="00FA3369" w:rsidP="00FA3369">
                    <w:pPr>
                      <w:widowControl/>
                      <w:jc w:val="left"/>
                      <w:rPr>
                        <w:rFonts w:ascii="宋体" w:hAnsi="宋体" w:cs="宋体"/>
                        <w:kern w:val="0"/>
                        <w:sz w:val="24"/>
                      </w:rPr>
                    </w:pPr>
                  </w:p>
                </w:txbxContent>
              </v:textbox>
            </v:shape>
            <v:shape id="_x0000_s2195" type="#_x0000_t202" style="position:absolute;left:10331;top:9607;width:640;height:540" o:allowincell="f" filled="f" stroked="f">
              <v:textbox style="mso-next-textbox:#_x0000_s2195">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i/>
                              <w:szCs w:val="24"/>
                            </w:rPr>
                          </w:pPr>
                          <w:r>
                            <w:rPr>
                              <w:i/>
                            </w:rPr>
                            <w:t>T</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196" type="#_x0000_t202" style="position:absolute;left:10315;top:10745;width:700;height:560" o:allowincell="f" filled="f" stroked="f">
              <v:textbox style="mso-next-textbox:#_x0000_s2196">
                <w:txbxContent>
                  <w:tbl>
                    <w:tblPr>
                      <w:tblW w:w="5000" w:type="pct"/>
                      <w:tblCellSpacing w:w="0" w:type="dxa"/>
                      <w:tblCellMar>
                        <w:left w:w="0" w:type="dxa"/>
                        <w:right w:w="0" w:type="dxa"/>
                      </w:tblCellMar>
                      <w:tblLook w:val="04A0"/>
                    </w:tblPr>
                    <w:tblGrid>
                      <w:gridCol w:w="42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197" type="#_x0000_t202" style="position:absolute;left:8055;top:10665;width:600;height:540" o:allowincell="f" filled="f" stroked="f">
              <v:textbox style="mso-next-textbox:#_x0000_s2197">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198" type="#_x0000_t202" style="position:absolute;left:7855;top:8760;width:620;height:540" o:allowincell="f" filled="f" stroked="f">
              <v:textbox style="mso-next-textbox:#_x0000_s2198">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 xml:space="preserve"> p</w:t>
                          </w:r>
                        </w:p>
                      </w:tc>
                    </w:tr>
                  </w:tbl>
                  <w:p w:rsidR="00FA3369" w:rsidRDefault="00FA3369" w:rsidP="00FA3369">
                    <w:pPr>
                      <w:widowControl/>
                      <w:jc w:val="left"/>
                      <w:rPr>
                        <w:rFonts w:ascii="宋体" w:hAnsi="宋体" w:cs="宋体"/>
                        <w:kern w:val="0"/>
                        <w:sz w:val="24"/>
                      </w:rPr>
                    </w:pPr>
                  </w:p>
                </w:txbxContent>
              </v:textbox>
            </v:shape>
            <v:line id="_x0000_s2199" style="position:absolute;flip:x" from="9675,10380" to="9795,10380" o:allowincell="f">
              <v:stroke endarrow="open" endarrowwidth="narrow" endarrowlength="short"/>
            </v:line>
            <v:line id="_x0000_s2200" style="position:absolute;flip:x y" from="9335,10285" to="9475,10325" o:allowincell="f">
              <v:stroke endarrow="open" endarrowwidth="narrow" endarrowlength="short"/>
            </v:line>
            <v:shape id="_x0000_s2201" type="#_x0000_t202" style="position:absolute;left:8955;top:10970;width:1350;height:535" filled="f" stroked="f">
              <v:textbox>
                <w:txbxContent>
                  <w:tbl>
                    <w:tblPr>
                      <w:tblW w:w="5000" w:type="pct"/>
                      <w:tblCellSpacing w:w="0" w:type="dxa"/>
                      <w:tblCellMar>
                        <w:left w:w="0" w:type="dxa"/>
                        <w:right w:w="0" w:type="dxa"/>
                      </w:tblCellMar>
                      <w:tblLook w:val="04A0"/>
                    </w:tblPr>
                    <w:tblGrid>
                      <w:gridCol w:w="1077"/>
                    </w:tblGrid>
                    <w:tr w:rsidR="00FA3369">
                      <w:trPr>
                        <w:tblCellSpacing w:w="0" w:type="dxa"/>
                      </w:trPr>
                      <w:tc>
                        <w:tcPr>
                          <w:tcW w:w="0" w:type="auto"/>
                          <w:vAlign w:val="center"/>
                          <w:hideMark/>
                        </w:tcPr>
                        <w:p w:rsidR="00FA3369" w:rsidRDefault="00FA3369">
                          <w:pPr>
                            <w:rPr>
                              <w:rFonts w:eastAsia="宋体"/>
                              <w:szCs w:val="24"/>
                            </w:rPr>
                          </w:pPr>
                          <w:r>
                            <w:t>4122</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如果卡诺热机的循环曲线所包围的面积从图中的</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增大为</w:t>
      </w:r>
      <w:r>
        <w:rPr>
          <w:rFonts w:ascii="Times New Roman" w:eastAsia="宋体" w:hAnsi="Times New Roman" w:cs="Times New Roman"/>
          <w:i/>
          <w:noProof/>
          <w:szCs w:val="21"/>
          <w:vertAlign w:val="subscript"/>
        </w:rPr>
        <w:drawing>
          <wp:inline distT="0" distB="0" distL="0" distR="0">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，那么循环</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所作的净功和热机效率变化情况是：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净功增大，效率提高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净功增大，效率降低</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净功和效率都不变</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净功增大，效率不变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：在温度分别为</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327"/>
          <w:attr w:name="UnitName" w:val="℃"/>
        </w:smartTagPr>
        <w:r w:rsidRPr="00FA3369">
          <w:rPr>
            <w:rFonts w:ascii="Times New Roman" w:eastAsia="宋体" w:hAnsi="Times New Roman" w:cs="Times New Roman"/>
            <w:szCs w:val="21"/>
          </w:rPr>
          <w:t>327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和</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的高温热源和低</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温热源之间工作的热机，理论上的最大效率为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91.74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：设高温热源的热力学温度是低温热源的热力学</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温度的</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倍，则理想气体在一次卡诺循环中，传给低温热源的热量是从高温热源吸取热量的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：有人设计一台卡诺热机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。每循环一次可从</w:t>
      </w:r>
      <w:r w:rsidRPr="00FA3369">
        <w:rPr>
          <w:rFonts w:ascii="Times New Roman" w:eastAsia="宋体" w:hAnsi="Times New Roman" w:cs="Times New Roman"/>
          <w:szCs w:val="21"/>
        </w:rPr>
        <w:t xml:space="preserve"> 400 K</w:t>
      </w:r>
      <w:r w:rsidRPr="00FA3369">
        <w:rPr>
          <w:rFonts w:ascii="Times New Roman" w:eastAsia="宋体" w:hAnsi="Times New Roman" w:cs="Times New Roman" w:hint="eastAsia"/>
          <w:szCs w:val="21"/>
        </w:rPr>
        <w:t>的高温热源吸热</w:t>
      </w:r>
      <w:r w:rsidRPr="00FA3369">
        <w:rPr>
          <w:rFonts w:ascii="Times New Roman" w:eastAsia="宋体" w:hAnsi="Times New Roman" w:cs="Times New Roman"/>
          <w:szCs w:val="21"/>
        </w:rPr>
        <w:t>1800 J</w:t>
      </w:r>
      <w:r w:rsidRPr="00FA3369">
        <w:rPr>
          <w:rFonts w:ascii="Times New Roman" w:eastAsia="宋体" w:hAnsi="Times New Roman" w:cs="Times New Roman" w:hint="eastAsia"/>
          <w:szCs w:val="21"/>
        </w:rPr>
        <w:t>，向</w:t>
      </w:r>
      <w:r w:rsidRPr="00FA3369">
        <w:rPr>
          <w:rFonts w:ascii="Times New Roman" w:eastAsia="宋体" w:hAnsi="Times New Roman" w:cs="Times New Roman"/>
          <w:szCs w:val="21"/>
        </w:rPr>
        <w:t xml:space="preserve"> 300 K</w:t>
      </w:r>
      <w:r w:rsidRPr="00FA3369">
        <w:rPr>
          <w:rFonts w:ascii="Times New Roman" w:eastAsia="宋体" w:hAnsi="Times New Roman" w:cs="Times New Roman" w:hint="eastAsia"/>
          <w:szCs w:val="21"/>
        </w:rPr>
        <w:t>的低温热源放热</w:t>
      </w:r>
      <w:r w:rsidRPr="00FA3369">
        <w:rPr>
          <w:rFonts w:ascii="Times New Roman" w:eastAsia="宋体" w:hAnsi="Times New Roman" w:cs="Times New Roman"/>
          <w:szCs w:val="21"/>
        </w:rPr>
        <w:t xml:space="preserve"> 800 J</w:t>
      </w:r>
      <w:r w:rsidRPr="00FA3369">
        <w:rPr>
          <w:rFonts w:ascii="Times New Roman" w:eastAsia="宋体" w:hAnsi="Times New Roman" w:cs="Times New Roman" w:hint="eastAsia"/>
          <w:szCs w:val="21"/>
        </w:rPr>
        <w:t>。同时对外作功</w:t>
      </w:r>
      <w:r w:rsidRPr="00FA3369">
        <w:rPr>
          <w:rFonts w:ascii="Times New Roman" w:eastAsia="宋体" w:hAnsi="Times New Roman" w:cs="Times New Roman"/>
          <w:szCs w:val="21"/>
        </w:rPr>
        <w:t>1000 J</w:t>
      </w:r>
      <w:r w:rsidRPr="00FA3369">
        <w:rPr>
          <w:rFonts w:ascii="Times New Roman" w:eastAsia="宋体" w:hAnsi="Times New Roman" w:cs="Times New Roman" w:hint="eastAsia"/>
          <w:szCs w:val="21"/>
        </w:rPr>
        <w:t>，这样的设计是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可以的，符合热力学第一定律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可以的，符合热力学第二定律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202" style="position:absolute;left:0;text-align:left;margin-left:294.75pt;margin-top:10.85pt;width:139.75pt;height:140pt;z-index:251658240" coordorigin="5866,11240" coordsize="2795,2800">
            <v:shape id="_x0000_s2203" type="#_x0000_t202" style="position:absolute;left:6002;top:11362;width:820;height:720" filled="f" stroked="f">
              <v:textbox style="mso-next-textbox:#_x0000_s2203">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204" type="#_x0000_t202" style="position:absolute;left:6161;top:12335;width:559;height:613" filled="f" stroked="f">
              <v:textbox style="mso-next-textbox:#_x0000_s2204">
                <w:txbxContent>
                  <w:tbl>
                    <w:tblPr>
                      <w:tblW w:w="5000" w:type="pct"/>
                      <w:tblCellSpacing w:w="0" w:type="dxa"/>
                      <w:tblCellMar>
                        <w:left w:w="0" w:type="dxa"/>
                        <w:right w:w="0" w:type="dxa"/>
                      </w:tblCellMar>
                      <w:tblLook w:val="04A0"/>
                    </w:tblPr>
                    <w:tblGrid>
                      <w:gridCol w:w="286"/>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205" type="#_x0000_t202" style="position:absolute;left:6702;top:11722;width:900;height:720" filled="f" stroked="f">
              <v:textbox style="mso-next-textbox:#_x0000_s2205">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206" type="#_x0000_t202" style="position:absolute;left:6762;top:12722;width:580;height:640" filled="f" stroked="f">
              <v:textbox style="mso-next-textbox:#_x0000_s2206">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pStyle w:val="1"/>
                          </w:pPr>
                          <w:r>
                            <w:t>D</w:t>
                          </w:r>
                        </w:p>
                      </w:tc>
                    </w:tr>
                  </w:tbl>
                  <w:p w:rsidR="00FA3369" w:rsidRDefault="00FA3369" w:rsidP="00FA3369">
                    <w:pPr>
                      <w:widowControl/>
                      <w:jc w:val="left"/>
                      <w:rPr>
                        <w:rFonts w:ascii="宋体" w:hAnsi="宋体" w:cs="宋体"/>
                        <w:kern w:val="0"/>
                        <w:sz w:val="24"/>
                      </w:rPr>
                    </w:pPr>
                  </w:p>
                </w:txbxContent>
              </v:textbox>
            </v:shape>
            <v:shape id="_x0000_s2207" type="#_x0000_t202" style="position:absolute;left:7362;top:11902;width:734;height:618" filled="f" stroked="f">
              <v:textbox style="mso-next-textbox:#_x0000_s2207">
                <w:txbxContent>
                  <w:tbl>
                    <w:tblPr>
                      <w:tblW w:w="5000" w:type="pct"/>
                      <w:tblCellSpacing w:w="0" w:type="dxa"/>
                      <w:tblCellMar>
                        <w:left w:w="0" w:type="dxa"/>
                        <w:right w:w="0" w:type="dxa"/>
                      </w:tblCellMar>
                      <w:tblLook w:val="04A0"/>
                    </w:tblPr>
                    <w:tblGrid>
                      <w:gridCol w:w="461"/>
                    </w:tblGrid>
                    <w:tr w:rsidR="00FA3369">
                      <w:trPr>
                        <w:tblCellSpacing w:w="0" w:type="dxa"/>
                      </w:trPr>
                      <w:tc>
                        <w:tcPr>
                          <w:tcW w:w="0" w:type="auto"/>
                          <w:vAlign w:val="center"/>
                          <w:hideMark/>
                        </w:tcPr>
                        <w:p w:rsidR="00FA3369" w:rsidRDefault="00FA3369">
                          <w:pPr>
                            <w:rPr>
                              <w:rFonts w:eastAsia="宋体"/>
                              <w:szCs w:val="24"/>
                            </w:rPr>
                          </w:pPr>
                          <w:r>
                            <w:rPr>
                              <w:rFonts w:eastAsia="Times New Roman"/>
                              <w:kern w:val="0"/>
                              <w:sz w:val="20"/>
                              <w:szCs w:val="20"/>
                            </w:rPr>
                            <w:pict>
                              <v:shape id="_x0000_i1027" type="#_x0000_t75" style="width:15pt;height:14.25pt" fillcolor="window">
                                <v:imagedata r:id="rId26" o:title=""/>
                              </v:shape>
                            </w:pict>
                          </w:r>
                        </w:p>
                      </w:tc>
                    </w:tr>
                  </w:tbl>
                  <w:p w:rsidR="00FA3369" w:rsidRDefault="00FA3369" w:rsidP="00FA3369">
                    <w:pPr>
                      <w:widowControl/>
                      <w:jc w:val="left"/>
                      <w:rPr>
                        <w:rFonts w:ascii="宋体" w:hAnsi="宋体" w:cs="宋体"/>
                        <w:kern w:val="0"/>
                        <w:sz w:val="24"/>
                      </w:rPr>
                    </w:pPr>
                  </w:p>
                </w:txbxContent>
              </v:textbox>
            </v:shape>
            <v:shape id="_x0000_s2208" type="#_x0000_t202" style="position:absolute;left:7602;top:12942;width:814;height:558" filled="f" stroked="f">
              <v:textbox style="mso-next-textbox:#_x0000_s2208">
                <w:txbxContent>
                  <w:tbl>
                    <w:tblPr>
                      <w:tblW w:w="5000" w:type="pct"/>
                      <w:tblCellSpacing w:w="0" w:type="dxa"/>
                      <w:tblCellMar>
                        <w:left w:w="0" w:type="dxa"/>
                        <w:right w:w="0" w:type="dxa"/>
                      </w:tblCellMar>
                      <w:tblLook w:val="04A0"/>
                    </w:tblPr>
                    <w:tblGrid>
                      <w:gridCol w:w="541"/>
                    </w:tblGrid>
                    <w:tr w:rsidR="00FA3369">
                      <w:trPr>
                        <w:tblCellSpacing w:w="0" w:type="dxa"/>
                      </w:trPr>
                      <w:tc>
                        <w:tcPr>
                          <w:tcW w:w="0" w:type="auto"/>
                          <w:vAlign w:val="center"/>
                          <w:hideMark/>
                        </w:tcPr>
                        <w:p w:rsidR="00FA3369" w:rsidRDefault="00FA3369">
                          <w:pPr>
                            <w:rPr>
                              <w:rFonts w:eastAsia="宋体"/>
                              <w:i/>
                              <w:szCs w:val="24"/>
                            </w:rPr>
                          </w:pPr>
                          <w:r>
                            <w:rPr>
                              <w:rFonts w:eastAsia="Times New Roman"/>
                              <w:kern w:val="0"/>
                              <w:sz w:val="20"/>
                              <w:szCs w:val="20"/>
                            </w:rPr>
                            <w:pict>
                              <v:shape id="_x0000_i1028" type="#_x0000_t75" style="width:15.75pt;height:12.75pt" fillcolor="window">
                                <v:imagedata r:id="rId27" o:title=""/>
                              </v:shape>
                            </w:pict>
                          </w:r>
                        </w:p>
                      </w:tc>
                    </w:tr>
                  </w:tbl>
                  <w:p w:rsidR="00FA3369" w:rsidRDefault="00FA3369" w:rsidP="00FA3369">
                    <w:pPr>
                      <w:widowControl/>
                      <w:jc w:val="left"/>
                      <w:rPr>
                        <w:rFonts w:ascii="宋体" w:hAnsi="宋体" w:cs="宋体"/>
                        <w:kern w:val="0"/>
                        <w:sz w:val="24"/>
                      </w:rPr>
                    </w:pPr>
                  </w:p>
                </w:txbxContent>
              </v:textbox>
            </v:shape>
            <v:line id="_x0000_s2209" style="position:absolute;flip:y" from="5881,11464" to="5882,13431">
              <v:stroke endarrow="open" endarrowwidth="narrow" endarrowlength="short"/>
            </v:line>
            <v:line id="_x0000_s2210" style="position:absolute" from="5881,13435" to="8201,13435">
              <v:stroke endarrow="open" endarrowwidth="narrow" endarrowlength="short"/>
            </v:line>
            <v:shape id="_x0000_s2211" style="position:absolute;left:6362;top:11722;width:1139;height:833;mso-position-horizontal:absolute;mso-position-horizontal-relative:text;mso-position-vertical:absolute;mso-position-vertical-relative:text" coordsize="1140,640" path="m,c145,156,290,313,480,420v190,107,527,187,660,220e" filled="f">
              <v:path arrowok="t"/>
            </v:shape>
            <v:shape id="_x0000_s2212" style="position:absolute;left:6501;top:12502;width:1241;height:640;mso-position-horizontal:absolute;mso-position-horizontal-relative:text;mso-position-vertical:absolute;mso-position-vertical-relative:text" coordsize="1140,640" path="m,c145,156,290,313,480,420v190,107,527,187,660,220e" filled="f">
              <v:path arrowok="t"/>
            </v:shape>
            <v:shape id="_x0000_s2213" style="position:absolute;left:6362;top:11742;width:139;height:773;mso-position-horizontal:absolute;mso-position-horizontal-relative:text;mso-position-vertical:absolute;mso-position-vertical-relative:text" coordsize="240,800" path="m,c10,133,20,267,60,400v40,133,150,327,180,400e" filled="f">
              <v:path arrowok="t"/>
            </v:shape>
            <v:shape id="_x0000_s2214" style="position:absolute;left:6821;top:12235;width:261;height:707;mso-position-horizontal:absolute;mso-position-horizontal-relative:text;mso-position-vertical:absolute;mso-position-vertical-relative:text" coordsize="240,800" path="m,c10,133,20,267,60,400v40,133,150,327,180,400e" filled="f">
              <v:path arrowok="t"/>
            </v:shape>
            <v:shape id="_x0000_s2215" style="position:absolute;left:7481;top:12535;width:241;height:627;mso-position-horizontal:absolute;mso-position-horizontal-relative:text;mso-position-vertical:absolute;mso-position-vertical-relative:text" coordsize="240,800" path="m,c10,133,20,267,60,400v40,133,150,327,180,400e" filled="f">
              <v:path arrowok="t"/>
            </v:shape>
            <v:line id="_x0000_s2216" style="position:absolute" from="6582,12015" to="6642,12055">
              <v:stroke endarrow="open" endarrowwidth="narrow" endarrowlength="short"/>
            </v:line>
            <v:line id="_x0000_s2217" style="position:absolute" from="7141,12415" to="7201,12455">
              <v:stroke endarrow="open" endarrowwidth="narrow" endarrowlength="short"/>
            </v:line>
            <v:line id="_x0000_s2218" style="position:absolute" from="7501,12715" to="7521,12835">
              <v:stroke endarrow="open" endarrowwidth="narrow" endarrowlength="short"/>
            </v:line>
            <v:line id="_x0000_s2219" style="position:absolute" from="6841,12455" to="6861,12575">
              <v:stroke endarrow="open" endarrowwidth="narrow" endarrowlength="short"/>
            </v:line>
            <v:shape id="_x0000_s2220" type="#_x0000_t202" style="position:absolute;left:8161;top:13175;width:500;height:480" filled="f" stroked="f">
              <v:textbox style="mso-next-textbox:#_x0000_s2220">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pStyle w:val="1"/>
                          </w:pPr>
                          <w:r>
                            <w:t>V</w:t>
                          </w:r>
                        </w:p>
                      </w:tc>
                    </w:tr>
                  </w:tbl>
                  <w:p w:rsidR="00FA3369" w:rsidRDefault="00FA3369" w:rsidP="00FA3369">
                    <w:pPr>
                      <w:widowControl/>
                      <w:jc w:val="left"/>
                      <w:rPr>
                        <w:rFonts w:ascii="宋体" w:hAnsi="宋体" w:cs="宋体"/>
                        <w:kern w:val="0"/>
                        <w:sz w:val="24"/>
                      </w:rPr>
                    </w:pPr>
                  </w:p>
                </w:txbxContent>
              </v:textbox>
            </v:shape>
            <v:shape id="_x0000_s2221" type="#_x0000_t202" style="position:absolute;left:5866;top:11240;width:600;height:520" filled="f" stroked="f">
              <v:textbox style="mso-next-textbox:#_x0000_s2221">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p</w:t>
                          </w:r>
                        </w:p>
                      </w:tc>
                    </w:tr>
                  </w:tbl>
                  <w:p w:rsidR="00FA3369" w:rsidRDefault="00FA3369" w:rsidP="00FA3369">
                    <w:pPr>
                      <w:widowControl/>
                      <w:jc w:val="left"/>
                      <w:rPr>
                        <w:rFonts w:ascii="宋体" w:hAnsi="宋体" w:cs="宋体"/>
                        <w:kern w:val="0"/>
                        <w:sz w:val="24"/>
                      </w:rPr>
                    </w:pPr>
                  </w:p>
                </w:txbxContent>
              </v:textbox>
            </v:shape>
            <v:line id="_x0000_s2222" style="position:absolute;flip:x y" from="7261,13015" to="7441,13055">
              <v:stroke endarrow="open" endarrowwidth="narrow" endarrowlength="short"/>
            </v:line>
            <v:line id="_x0000_s2223" style="position:absolute;flip:x y" from="6601,12615" to="6761,12735">
              <v:stroke endarrow="open" endarrowwidth="narrow" endarrowlength="short"/>
            </v:line>
            <v:line id="_x0000_s2224" style="position:absolute;flip:x y" from="6361,12055" to="6421,12195">
              <v:stroke endarrow="open" endarrowwidth="narrow" endarrowlength="short"/>
            </v:line>
            <v:shape id="_x0000_s2225" type="#_x0000_t202" style="position:absolute;left:6576;top:13485;width:1300;height:555" filled="f" stroked="f">
              <v:textbox style="mso-next-textbox:#_x0000_s2225">
                <w:txbxContent>
                  <w:tbl>
                    <w:tblPr>
                      <w:tblW w:w="5000" w:type="pct"/>
                      <w:tblCellSpacing w:w="0" w:type="dxa"/>
                      <w:tblCellMar>
                        <w:left w:w="0" w:type="dxa"/>
                        <w:right w:w="0" w:type="dxa"/>
                      </w:tblCellMar>
                      <w:tblLook w:val="04A0"/>
                    </w:tblPr>
                    <w:tblGrid>
                      <w:gridCol w:w="1027"/>
                    </w:tblGrid>
                    <w:tr w:rsidR="00FA3369">
                      <w:trPr>
                        <w:tblCellSpacing w:w="0" w:type="dxa"/>
                      </w:trPr>
                      <w:tc>
                        <w:tcPr>
                          <w:tcW w:w="0" w:type="auto"/>
                          <w:vAlign w:val="center"/>
                          <w:hideMark/>
                        </w:tcPr>
                        <w:p w:rsidR="00FA3369" w:rsidRDefault="00FA3369">
                          <w:pPr>
                            <w:rPr>
                              <w:rFonts w:eastAsia="宋体"/>
                              <w:szCs w:val="24"/>
                            </w:rPr>
                          </w:pPr>
                          <w:r>
                            <w:t>4126</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不行的，卡诺循环所作的功不能大于向低温热源放出的热量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不行的，这个热机的效率超过理论值</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：如图表示的两个卡诺循环，第一个沿</w:t>
      </w:r>
      <w:r w:rsidRPr="00FA3369">
        <w:rPr>
          <w:rFonts w:ascii="Times New Roman" w:eastAsia="宋体" w:hAnsi="Times New Roman" w:cs="Times New Roman"/>
          <w:i/>
          <w:szCs w:val="21"/>
        </w:rPr>
        <w:t>ABCDA</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进行，第二个沿</w:t>
      </w:r>
      <w:r>
        <w:rPr>
          <w:rFonts w:ascii="Times New Roman" w:eastAsia="宋体" w:hAnsi="Times New Roman" w:cs="Times New Roman"/>
          <w:noProof/>
          <w:szCs w:val="21"/>
          <w:vertAlign w:val="subscript"/>
        </w:rPr>
        <w:drawing>
          <wp:inline distT="0" distB="0" distL="0" distR="0">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进行，这两个循环的效率</w:t>
      </w:r>
      <w:r>
        <w:rPr>
          <w:rFonts w:ascii="Times New Roman" w:eastAsia="宋体" w:hAnsi="Times New Roman" w:cs="Times New Roman"/>
          <w:noProof/>
          <w:szCs w:val="21"/>
          <w:vertAlign w:val="subscript"/>
        </w:rPr>
        <w:drawing>
          <wp:inline distT="0" distB="0" distL="0" distR="0">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180975" cy="219075"/>
                    </a:xfrm>
                    <a:prstGeom prst="rect">
                      <a:avLst/>
                    </a:prstGeom>
                    <a:noFill/>
                    <a:ln w="9525">
                      <a:noFill/>
                      <a:miter lim="800000"/>
                      <a:headEnd/>
                      <a:tailEnd/>
                    </a:ln>
                  </pic:spPr>
                </pic:pic>
              </a:graphicData>
            </a:graphic>
          </wp:inline>
        </w:drawing>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的关系及这两个循环所作的净功</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的关系是</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(B)  </w:t>
      </w:r>
      <w:r>
        <w:rPr>
          <w:rFonts w:ascii="Times New Roman" w:eastAsia="宋体" w:hAnsi="Times New Roman" w:cs="Times New Roman"/>
          <w:noProof/>
          <w:szCs w:val="21"/>
          <w:vertAlign w:val="subscript"/>
        </w:rPr>
        <w:drawing>
          <wp:inline distT="0" distB="0" distL="0" distR="0">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：根据热力学第二定律可知：</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功可以全部转换为热，但热不能全部转换为功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热可以从高温物体传到低温物体，但不能从低温物体传到高温物体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不可逆过程就是不能向相反方向进行的过程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一切自发过程都是不可逆的</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：根据热力学第二定律判断下列哪种说法是正确的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热量能从高温物体传到低温物体，但不能从低温物体传到高温物体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功可以全部变为热，但热不能全部变为功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气体能够自由膨胀，但不能自动收缩</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有规则运动的能量能够变为无规则运动的能量，但无规则运动的能量不能变为有规则运动的能量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：一绝热容器被隔板分成两半，一半是真空，另一半是理想气体。若把隔板抽出，气体将进行自由膨胀，达到平衡后</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温度不变，熵增加</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温度升高，熵增加</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温度降低，熵增加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温度不变，熵不变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：“理想气体和单一热源接触作等温膨胀时，吸收的热量全部用来对外作功。”对此说法，有如下几种评论，哪种是正确的？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不违反热力学第一定律，但违反热力学第二定律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不违反热力学第二定律，但违反热力学第一定律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不违反热力学第一定律，也不违反热力学第二定律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违反热力学第一定律，也违反热力学第二定律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226" style="position:absolute;left:0;text-align:left;margin-left:312.55pt;margin-top:19.75pt;width:121.7pt;height:108.45pt;z-index:251658240" coordorigin="7096,7091" coordsize="2434,2169">
            <v:shape id="_x0000_s2227" type="#_x0000_t202" style="position:absolute;left:7096;top:8352;width:620;height:760"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228" type="#_x0000_t202" style="position:absolute;left:7421;top:7091;width:620;height:680"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rPr>
                            <w:t>E</w:t>
                          </w:r>
                        </w:p>
                      </w:tc>
                    </w:tr>
                  </w:tbl>
                  <w:p w:rsidR="00FA3369" w:rsidRDefault="00FA3369" w:rsidP="00FA3369">
                    <w:pPr>
                      <w:widowControl/>
                      <w:jc w:val="left"/>
                      <w:rPr>
                        <w:rFonts w:ascii="宋体" w:hAnsi="宋体" w:cs="宋体"/>
                        <w:kern w:val="0"/>
                        <w:sz w:val="24"/>
                      </w:rPr>
                    </w:pPr>
                  </w:p>
                </w:txbxContent>
              </v:textbox>
            </v:shape>
            <v:shape id="_x0000_s2229" type="#_x0000_t202" style="position:absolute;left:7590;top:8075;width:520;height:600"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230" type="#_x0000_t202" style="position:absolute;left:8230;top:7195;width:594;height:583" filled="f" stroked="f">
              <v:textbox>
                <w:txbxContent>
                  <w:tbl>
                    <w:tblPr>
                      <w:tblW w:w="5000" w:type="pct"/>
                      <w:tblCellSpacing w:w="0" w:type="dxa"/>
                      <w:tblCellMar>
                        <w:left w:w="0" w:type="dxa"/>
                        <w:right w:w="0" w:type="dxa"/>
                      </w:tblCellMar>
                      <w:tblLook w:val="04A0"/>
                    </w:tblPr>
                    <w:tblGrid>
                      <w:gridCol w:w="321"/>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231" type="#_x0000_t202" style="position:absolute;left:8950;top:8335;width:580;height:540"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pStyle w:val="1"/>
                          </w:pPr>
                          <w:r>
                            <w:t>V</w:t>
                          </w:r>
                        </w:p>
                      </w:tc>
                    </w:tr>
                  </w:tbl>
                  <w:p w:rsidR="00FA3369" w:rsidRDefault="00FA3369" w:rsidP="00FA3369">
                    <w:pPr>
                      <w:widowControl/>
                      <w:jc w:val="left"/>
                      <w:rPr>
                        <w:rFonts w:ascii="宋体" w:hAnsi="宋体" w:cs="宋体"/>
                        <w:kern w:val="0"/>
                        <w:sz w:val="24"/>
                      </w:rPr>
                    </w:pPr>
                  </w:p>
                </w:txbxContent>
              </v:textbox>
            </v:shape>
            <v:line id="_x0000_s2232" style="position:absolute;flip:y" from="7410,7215" to="7410,8695">
              <v:stroke endarrow="open" endarrowwidth="narrow" endarrowlength="short"/>
            </v:line>
            <v:line id="_x0000_s2233" style="position:absolute" from="7410,8555" to="9030,8555">
              <v:stroke endarrow="open" endarrowwidth="narrow" endarrowlength="short"/>
            </v:line>
            <v:line id="_x0000_s2234" style="position:absolute;flip:y" from="7410,8015" to="7990,8535">
              <v:stroke dashstyle="dash"/>
            </v:line>
            <v:line id="_x0000_s2235" style="position:absolute;flip:y" from="7950,7515" to="8530,8035"/>
            <v:line id="_x0000_s2236" style="position:absolute;flip:y" from="8130,7755" to="8270,7875">
              <v:stroke endarrow="open" endarrowwidth="narrow" endarrowlength="short"/>
            </v:line>
            <v:shape id="_x0000_s2237" type="#_x0000_t202" style="position:absolute;left:7800;top:8710;width:1075;height:550" filled="f" stroked="f">
              <v:textbox>
                <w:txbxContent>
                  <w:tbl>
                    <w:tblPr>
                      <w:tblW w:w="5000" w:type="pct"/>
                      <w:tblCellSpacing w:w="0" w:type="dxa"/>
                      <w:tblCellMar>
                        <w:left w:w="0" w:type="dxa"/>
                        <w:right w:w="0" w:type="dxa"/>
                      </w:tblCellMar>
                      <w:tblLook w:val="04A0"/>
                    </w:tblPr>
                    <w:tblGrid>
                      <w:gridCol w:w="802"/>
                    </w:tblGrid>
                    <w:tr w:rsidR="00FA3369">
                      <w:trPr>
                        <w:tblCellSpacing w:w="0" w:type="dxa"/>
                      </w:trPr>
                      <w:tc>
                        <w:tcPr>
                          <w:tcW w:w="0" w:type="auto"/>
                          <w:vAlign w:val="center"/>
                          <w:hideMark/>
                        </w:tcPr>
                        <w:p w:rsidR="00FA3369" w:rsidRDefault="00FA3369">
                          <w:pPr>
                            <w:rPr>
                              <w:rFonts w:eastAsia="宋体"/>
                              <w:szCs w:val="24"/>
                            </w:rPr>
                          </w:pPr>
                          <w:r>
                            <w:t>4101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4101</w:t>
      </w:r>
      <w:r w:rsidRPr="00FA3369">
        <w:rPr>
          <w:rFonts w:ascii="Times New Roman" w:eastAsia="宋体" w:hAnsi="Times New Roman" w:cs="Times New Roman" w:hint="eastAsia"/>
          <w:szCs w:val="21"/>
        </w:rPr>
        <w:t>：某理想气体状态变化时，内能随体积的变化关系如图中</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直线所示。</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表示的过程是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绝热过程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：若理想气体的体积为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，一</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个分子的质量为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为玻尔兹曼常量，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为普适气体常量，则该</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理想气体的分子数为：</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：气缸内盛有一定量的氢气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，当温度不变而压强增大一倍时，氢气分子的平均碰撞频率</w:t>
      </w:r>
      <w:r>
        <w:rPr>
          <w:rFonts w:ascii="Times New Roman" w:eastAsia="宋体" w:hAnsi="Times New Roman" w:cs="Times New Roman"/>
          <w:noProof/>
          <w:szCs w:val="21"/>
          <w:vertAlign w:val="subscript"/>
        </w:rPr>
        <w:drawing>
          <wp:inline distT="0" distB="0" distL="0" distR="0">
            <wp:extent cx="161925" cy="1905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和平均自由程</w:t>
      </w:r>
      <w:r>
        <w:rPr>
          <w:rFonts w:ascii="Times New Roman" w:eastAsia="宋体" w:hAnsi="Times New Roman" w:cs="Times New Roman"/>
          <w:noProof/>
          <w:szCs w:val="21"/>
          <w:vertAlign w:val="subscript"/>
        </w:rPr>
        <w:drawing>
          <wp:inline distT="0" distB="0" distL="0" distR="0">
            <wp:extent cx="1524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的变化情况是：</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61925" cy="1905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20002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都增大一倍</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61925" cy="1905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2000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都减为原来的一半</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161925" cy="1905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增大一倍而</w:t>
      </w:r>
      <w:r>
        <w:rPr>
          <w:rFonts w:ascii="Times New Roman" w:eastAsia="宋体" w:hAnsi="Times New Roman" w:cs="Times New Roman"/>
          <w:noProof/>
          <w:szCs w:val="21"/>
          <w:vertAlign w:val="subscript"/>
        </w:rPr>
        <w:drawing>
          <wp:inline distT="0" distB="0" distL="0" distR="0">
            <wp:extent cx="152400" cy="2000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61925" cy="1905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减为原来的一半而</w:t>
      </w:r>
      <w:r>
        <w:rPr>
          <w:rFonts w:ascii="Times New Roman" w:eastAsia="宋体" w:hAnsi="Times New Roman" w:cs="Times New Roman"/>
          <w:noProof/>
          <w:szCs w:val="21"/>
          <w:vertAlign w:val="subscript"/>
        </w:rPr>
        <w:drawing>
          <wp:inline distT="0" distB="0" distL="0" distR="0">
            <wp:extent cx="152400" cy="2000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：在一封闭容器中盛有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，这时分子无规则运动的平均自由程仅决定于：</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(C) </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平均碰撞频率</w:t>
      </w:r>
      <w:r>
        <w:rPr>
          <w:rFonts w:ascii="Times New Roman" w:eastAsia="宋体" w:hAnsi="Times New Roman" w:cs="Times New Roman"/>
          <w:noProof/>
          <w:szCs w:val="21"/>
          <w:vertAlign w:val="subscript"/>
        </w:rPr>
        <w:drawing>
          <wp:inline distT="0" distB="0" distL="0" distR="0">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：容积恒定的容器内盛有一定量某种理想气体，其分子热运动的平均自由程为</w:t>
      </w:r>
      <w:r>
        <w:rPr>
          <w:rFonts w:ascii="Times New Roman" w:eastAsia="宋体" w:hAnsi="Times New Roman" w:cs="Times New Roman"/>
          <w:noProof/>
          <w:szCs w:val="21"/>
          <w:vertAlign w:val="subscript"/>
        </w:rPr>
        <w:lastRenderedPageBreak/>
        <w:drawing>
          <wp:inline distT="0" distB="0" distL="0" distR="0">
            <wp:extent cx="200025" cy="2571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，平均碰撞频率为</w:t>
      </w:r>
      <w:r>
        <w:rPr>
          <w:rFonts w:ascii="Times New Roman" w:eastAsia="宋体" w:hAnsi="Times New Roman" w:cs="Times New Roman"/>
          <w:noProof/>
          <w:szCs w:val="21"/>
          <w:vertAlign w:val="subscript"/>
        </w:rPr>
        <w:drawing>
          <wp:inline distT="0" distB="0" distL="0" distR="0">
            <wp:extent cx="219075" cy="2571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，若气体的热力学温度降低为原来的</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倍，则此时分子平均自由程</w:t>
      </w:r>
      <w:r>
        <w:rPr>
          <w:rFonts w:ascii="Times New Roman" w:eastAsia="宋体" w:hAnsi="Times New Roman" w:cs="Times New Roman"/>
          <w:noProof/>
          <w:szCs w:val="21"/>
          <w:vertAlign w:val="subscript"/>
        </w:rPr>
        <w:drawing>
          <wp:inline distT="0" distB="0" distL="0" distR="0">
            <wp:extent cx="1428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和平均碰撞频率</w:t>
      </w:r>
      <w:r>
        <w:rPr>
          <w:rFonts w:ascii="Times New Roman" w:eastAsia="宋体" w:hAnsi="Times New Roman" w:cs="Times New Roman"/>
          <w:noProof/>
          <w:szCs w:val="21"/>
          <w:vertAlign w:val="subscript"/>
        </w:rPr>
        <w:drawing>
          <wp:inline distT="0" distB="0" distL="0" distR="0">
            <wp:extent cx="152400" cy="2000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分别为：</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4287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571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19075" cy="25717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42875" cy="219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5717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9075" cy="2571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14287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extent cx="200025" cy="2571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extent cx="219075" cy="2571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42875" cy="21907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38125"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00025" cy="2571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9075" cy="25717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：若某种理想气体分子的方均根速率</w:t>
      </w:r>
      <w:r>
        <w:rPr>
          <w:rFonts w:ascii="Times New Roman" w:eastAsia="宋体" w:hAnsi="Times New Roman" w:cs="Times New Roman"/>
          <w:noProof/>
          <w:szCs w:val="21"/>
          <w:vertAlign w:val="subscript"/>
        </w:rPr>
        <w:drawing>
          <wp:inline distT="0" distB="0" distL="0" distR="0">
            <wp:extent cx="828675" cy="2952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7"/>
                    <a:srcRect/>
                    <a:stretch>
                      <a:fillRect/>
                    </a:stretch>
                  </pic:blipFill>
                  <pic:spPr bwMode="auto">
                    <a:xfrm>
                      <a:off x="0" y="0"/>
                      <a:ext cx="828675" cy="2952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m / s</w:t>
      </w:r>
      <w:r w:rsidRPr="00FA3369">
        <w:rPr>
          <w:rFonts w:ascii="Times New Roman" w:eastAsia="宋体" w:hAnsi="Times New Roman" w:cs="Times New Roman" w:hint="eastAsia"/>
          <w:szCs w:val="21"/>
        </w:rPr>
        <w:t>，气体压强为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w:t>
      </w:r>
      <w:r w:rsidRPr="00FA3369">
        <w:rPr>
          <w:rFonts w:ascii="Times New Roman" w:eastAsia="宋体" w:hAnsi="Times New Roman" w:cs="Times New Roman" w:hint="eastAsia"/>
          <w:szCs w:val="21"/>
        </w:rPr>
        <w:t>，则该气体的密度为</w:t>
      </w:r>
      <w:r w:rsidRPr="00FA3369">
        <w:rPr>
          <w:rFonts w:ascii="Times New Roman" w:eastAsia="宋体" w:hAnsi="Times New Roman" w:cs="Times New Roman"/>
          <w:i/>
          <w:szCs w:val="21"/>
        </w:rPr>
        <w:sym w:font="Symbol" w:char="F072"/>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方向的分量的下列平均值</w:t>
      </w:r>
      <w:r>
        <w:rPr>
          <w:rFonts w:ascii="Times New Roman" w:eastAsia="宋体" w:hAnsi="Times New Roman" w:cs="Times New Roman"/>
          <w:noProof/>
          <w:szCs w:val="21"/>
          <w:vertAlign w:val="subscript"/>
        </w:rPr>
        <w:drawing>
          <wp:inline distT="0" distB="0" distL="0" distR="0">
            <wp:extent cx="219075" cy="2571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667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贮于一氧气瓶中，温度为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，这瓶氧气的内能为</w:t>
      </w:r>
      <w:r w:rsidRPr="00FA3369">
        <w:rPr>
          <w:rFonts w:ascii="Times New Roman" w:eastAsia="宋体" w:hAnsi="Times New Roman" w:cs="Times New Roman"/>
          <w:szCs w:val="21"/>
        </w:rPr>
        <w:t>________J</w:t>
      </w:r>
      <w:r w:rsidRPr="00FA3369">
        <w:rPr>
          <w:rFonts w:ascii="Times New Roman" w:eastAsia="宋体" w:hAnsi="Times New Roman" w:cs="Times New Roman" w:hint="eastAsia"/>
          <w:szCs w:val="21"/>
        </w:rPr>
        <w:t>；分子的平均平动动能为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Ｊ；分子的平均总动能为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Ｊ。</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R</w:t>
      </w:r>
      <w:r w:rsidRPr="00FA3369">
        <w:rPr>
          <w:rFonts w:ascii="Times New Roman" w:eastAsia="宋体" w:hAnsi="Times New Roman" w:cs="Times New Roman"/>
          <w:szCs w:val="21"/>
        </w:rPr>
        <w:t>= 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k</w:t>
      </w:r>
      <w:r w:rsidRPr="00FA3369">
        <w:rPr>
          <w:rFonts w:ascii="Times New Roman" w:eastAsia="宋体" w:hAnsi="Times New Roman" w:cs="Times New Roman"/>
          <w:szCs w:val="21"/>
        </w:rPr>
        <w:t>= 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hint="eastAsia"/>
          <w:szCs w:val="21"/>
        </w:rPr>
        <w:t>Ｊ·</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：有一瓶质量为</w:t>
      </w:r>
      <w:r w:rsidRPr="00FA3369">
        <w:rPr>
          <w:rFonts w:ascii="Times New Roman" w:eastAsia="宋体" w:hAnsi="Times New Roman" w:cs="Times New Roman"/>
          <w:i/>
          <w:iCs/>
          <w:szCs w:val="21"/>
        </w:rPr>
        <w:t>M</w:t>
      </w:r>
      <w:r w:rsidRPr="00FA3369">
        <w:rPr>
          <w:rFonts w:ascii="Times New Roman" w:eastAsia="宋体" w:hAnsi="Times New Roman" w:cs="Times New Roman" w:hint="eastAsia"/>
          <w:szCs w:val="21"/>
        </w:rPr>
        <w:t>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iCs/>
          <w:szCs w:val="21"/>
        </w:rPr>
        <w:t>T</w:t>
      </w:r>
      <w:r w:rsidRPr="00FA3369">
        <w:rPr>
          <w:rFonts w:ascii="Times New Roman" w:eastAsia="宋体" w:hAnsi="Times New Roman" w:cs="Times New Roman" w:hint="eastAsia"/>
          <w:szCs w:val="21"/>
        </w:rPr>
        <w:t>，则氢分子的平均平动动能为</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，氢分子的平均动能为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，该瓶氢气的内能为</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：一气体分子的质量可以根据该气体的定体比热来计算。氩气的定体比热</w:t>
      </w:r>
      <w:r>
        <w:rPr>
          <w:rFonts w:ascii="Times New Roman" w:eastAsia="宋体" w:hAnsi="Times New Roman" w:cs="Times New Roman"/>
          <w:noProof/>
          <w:szCs w:val="21"/>
          <w:vertAlign w:val="subscript"/>
        </w:rPr>
        <w:drawing>
          <wp:inline distT="0" distB="0" distL="0" distR="0">
            <wp:extent cx="1524000" cy="2381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srcRect/>
                    <a:stretch>
                      <a:fillRect/>
                    </a:stretch>
                  </pic:blipFill>
                  <pic:spPr bwMode="auto">
                    <a:xfrm>
                      <a:off x="0" y="0"/>
                      <a:ext cx="1524000"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，则氩原子的质量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：储有某种刚性双原子分子理想气体的容器以速度</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运动，假设该容器突然停止，气体的全部定向运动动能都变为气体分子热运动的动能，此时容器中气体的温度上升</w:t>
      </w:r>
      <w:r w:rsidRPr="00FA3369">
        <w:rPr>
          <w:rFonts w:ascii="Times New Roman" w:eastAsia="宋体" w:hAnsi="Times New Roman" w:cs="Times New Roman"/>
          <w:szCs w:val="21"/>
        </w:rPr>
        <w:t xml:space="preserve"> 6.74</w:t>
      </w:r>
      <w:r w:rsidRPr="00FA3369">
        <w:rPr>
          <w:rFonts w:ascii="Times New Roman" w:eastAsia="宋体" w:hAnsi="Times New Roman" w:cs="Times New Roman" w:hint="eastAsia"/>
          <w:szCs w:val="21"/>
        </w:rPr>
        <w:t>Ｋ，由此可知容器中气体的摩尔质量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：容积为</w:t>
      </w:r>
      <w:smartTag w:uri="urn:schemas-microsoft-com:office:smarttags" w:element="chmetcnv">
        <w:smartTagPr>
          <w:attr w:name="TCSC" w:val="0"/>
          <w:attr w:name="NumberType" w:val="1"/>
          <w:attr w:name="Negative" w:val="False"/>
          <w:attr w:name="HasSpace" w:val="True"/>
          <w:attr w:name="SourceValue" w:val="10"/>
          <w:attr w:name="UnitName" w:val="l"/>
        </w:smartTagPr>
        <w:r w:rsidRPr="00FA3369">
          <w:rPr>
            <w:rFonts w:ascii="Times New Roman" w:eastAsia="宋体" w:hAnsi="Times New Roman" w:cs="Times New Roman"/>
            <w:szCs w:val="21"/>
          </w:rPr>
          <w:t>10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的盒子以速率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rPr>
        <w:t xml:space="preserve"> / s</w:t>
      </w:r>
      <w:r w:rsidRPr="00FA3369">
        <w:rPr>
          <w:rFonts w:ascii="Times New Roman" w:eastAsia="宋体" w:hAnsi="Times New Roman" w:cs="Times New Roman" w:hint="eastAsia"/>
          <w:szCs w:val="21"/>
        </w:rPr>
        <w:t>匀速运动，容器中充有质量为</w:t>
      </w:r>
      <w:smartTag w:uri="urn:schemas-microsoft-com:office:smarttags" w:element="chmetcnv">
        <w:smartTagPr>
          <w:attr w:name="TCSC" w:val="0"/>
          <w:attr w:name="NumberType" w:val="1"/>
          <w:attr w:name="Negative" w:val="False"/>
          <w:attr w:name="HasSpace" w:val="True"/>
          <w:attr w:name="SourceValue" w:val="50"/>
          <w:attr w:name="UnitName" w:val="g"/>
        </w:smartTagPr>
        <w:r w:rsidRPr="00FA3369">
          <w:rPr>
            <w:rFonts w:ascii="Times New Roman" w:eastAsia="宋体" w:hAnsi="Times New Roman" w:cs="Times New Roman"/>
            <w:szCs w:val="21"/>
          </w:rPr>
          <w:t xml:space="preserve">50 </w:t>
        </w:r>
        <w:r w:rsidRPr="00FA3369">
          <w:rPr>
            <w:rFonts w:ascii="Times New Roman" w:eastAsia="宋体" w:hAnsi="Times New Roman" w:cs="Times New Roman"/>
            <w:i/>
            <w:szCs w:val="21"/>
          </w:rPr>
          <w:t>g</w:t>
        </w:r>
      </w:smartTag>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False"/>
          <w:attr w:name="SourceValue" w:val="18"/>
          <w:attr w:name="UnitName" w:val="℃"/>
        </w:smartTag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的氢气，设盒子突然停止，气体的全部定向运动的动能都变为气体分子热运动的动能，容器与外界没有热量交换，则达到热平衡后；氢气的温度将增加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；氢气的压强将增加</w:t>
      </w:r>
      <w:r w:rsidRPr="00FA3369">
        <w:rPr>
          <w:rFonts w:ascii="Times New Roman" w:eastAsia="宋体" w:hAnsi="Times New Roman" w:cs="Times New Roman"/>
          <w:szCs w:val="21"/>
        </w:rPr>
        <w:t>___Pa</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：已知一容器内的理想气体在温度为</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 xml:space="preserve"> 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atm</w:t>
      </w:r>
      <w:r w:rsidRPr="00FA3369">
        <w:rPr>
          <w:rFonts w:ascii="Times New Roman" w:eastAsia="宋体" w:hAnsi="Times New Roman" w:cs="Times New Roman" w:hint="eastAsia"/>
          <w:szCs w:val="21"/>
        </w:rPr>
        <w:t>时，其密度为</w:t>
      </w:r>
      <w:r w:rsidRPr="00FA3369">
        <w:rPr>
          <w:rFonts w:ascii="Times New Roman" w:eastAsia="宋体" w:hAnsi="Times New Roman" w:cs="Times New Roman"/>
          <w:szCs w:val="21"/>
        </w:rPr>
        <w:t>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2"/>
          <w:attr w:name="UnitName" w:val="kg"/>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kg</w:t>
        </w:r>
      </w:smartTag>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，则该气体的摩尔质量</w:t>
      </w:r>
      <w:r w:rsidRPr="00FA3369">
        <w:rPr>
          <w:rFonts w:ascii="Times New Roman" w:eastAsia="宋体" w:hAnsi="Times New Roman" w:cs="Times New Roman"/>
          <w:i/>
          <w:iCs/>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；容器单位体积内分子的总平动动能＝</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：一定量</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，若温度每升高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，其内能增加</w:t>
      </w:r>
      <w:r w:rsidRPr="00FA3369">
        <w:rPr>
          <w:rFonts w:ascii="Times New Roman" w:eastAsia="宋体" w:hAnsi="Times New Roman" w:cs="Times New Roman"/>
          <w:szCs w:val="21"/>
        </w:rPr>
        <w:t>41.6J</w:t>
      </w:r>
      <w:r w:rsidRPr="00FA3369">
        <w:rPr>
          <w:rFonts w:ascii="Times New Roman" w:eastAsia="宋体" w:hAnsi="Times New Roman" w:cs="Times New Roman" w:hint="eastAsia"/>
          <w:szCs w:val="21"/>
        </w:rPr>
        <w:t>，则该</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气的质量为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：有两瓶气体，一瓶是氦气，另一瓶是氢气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，若它们的压强、体积、温度均相同，则氢气的内能是氦气的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：用绝热材料制成的一个容器，体积为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，被绝热板隔成</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单原子分子理想气体，</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2 mol</w:t>
      </w:r>
      <w:r w:rsidRPr="00FA3369">
        <w:rPr>
          <w:rFonts w:ascii="Times New Roman" w:eastAsia="宋体" w:hAnsi="Times New Roman" w:cs="Times New Roman" w:hint="eastAsia"/>
          <w:szCs w:val="21"/>
        </w:rPr>
        <w:t>刚性双原子分子理想气体，</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两部分压强相等均为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，两部分体积均为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两种气体各自的内能分别为</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抽去绝热板，两种气体混合后处于平衡时的温度为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：三个容器内分别贮有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w:t>
      </w:r>
      <w:r w:rsidRPr="00FA3369">
        <w:rPr>
          <w:rFonts w:ascii="Times New Roman" w:eastAsia="宋体" w:hAnsi="Times New Roman" w:cs="Times New Roman"/>
          <w:szCs w:val="21"/>
        </w:rPr>
        <w:t>(He)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mol</w:t>
      </w:r>
      <w:r w:rsidRPr="00FA3369">
        <w:rPr>
          <w:rFonts w:ascii="Times New Roman" w:eastAsia="宋体" w:hAnsi="Times New Roman" w:cs="Times New Roman" w:hint="eastAsia"/>
          <w:szCs w:val="21"/>
        </w:rPr>
        <w:t>氢</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氨</w:t>
      </w:r>
      <w:r w:rsidRPr="00FA3369">
        <w:rPr>
          <w:rFonts w:ascii="Times New Roman" w:eastAsia="宋体" w:hAnsi="Times New Roman" w:cs="Times New Roman"/>
          <w:szCs w:val="21"/>
        </w:rPr>
        <w:t>(NH</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。若它们的温度都升高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，则三种气体的内能的增加值分别为：</w:t>
      </w:r>
    </w:p>
    <w:p w:rsidR="00FA3369" w:rsidRPr="00FA3369" w:rsidRDefault="00FA3369" w:rsidP="00FA3369">
      <w:pPr>
        <w:snapToGrid w:val="0"/>
        <w:ind w:firstLine="425"/>
        <w:rPr>
          <w:rFonts w:ascii="Times New Roman" w:eastAsia="宋体" w:hAnsi="Times New Roman" w:cs="Times New Roman"/>
          <w:szCs w:val="21"/>
        </w:rPr>
      </w:pPr>
      <w:r w:rsidRPr="00FA3369">
        <w:rPr>
          <w:rFonts w:ascii="Times New Roman" w:eastAsia="宋体" w:hAnsi="Times New Roman" w:cs="Times New Roman" w:hint="eastAsia"/>
          <w:szCs w:val="21"/>
        </w:rPr>
        <w:t>氦：△</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；氢：△</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；氨：△</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：处于重力场中的某种气体，在高度</w:t>
      </w:r>
      <w:r w:rsidRPr="00FA3369">
        <w:rPr>
          <w:rFonts w:ascii="Times New Roman" w:eastAsia="宋体" w:hAnsi="Times New Roman" w:cs="Times New Roman"/>
          <w:i/>
          <w:iCs/>
          <w:szCs w:val="21"/>
        </w:rPr>
        <w:t>z</w:t>
      </w:r>
      <w:r w:rsidRPr="00FA3369">
        <w:rPr>
          <w:rFonts w:ascii="Times New Roman" w:eastAsia="宋体" w:hAnsi="Times New Roman" w:cs="Times New Roman" w:hint="eastAsia"/>
          <w:szCs w:val="21"/>
        </w:rPr>
        <w:t>处单位体积内的分子数即分子数密度为</w:t>
      </w:r>
      <w:r w:rsidRPr="00FA3369">
        <w:rPr>
          <w:rFonts w:ascii="Times New Roman" w:eastAsia="宋体" w:hAnsi="Times New Roman" w:cs="Times New Roman"/>
          <w:i/>
          <w:szCs w:val="21"/>
        </w:rPr>
        <w:lastRenderedPageBreak/>
        <w:t>n</w:t>
      </w:r>
      <w:r w:rsidRPr="00FA3369">
        <w:rPr>
          <w:rFonts w:ascii="Times New Roman" w:eastAsia="宋体" w:hAnsi="Times New Roman" w:cs="Times New Roman" w:hint="eastAsia"/>
          <w:szCs w:val="21"/>
        </w:rPr>
        <w:t>。若</w:t>
      </w:r>
      <w:r w:rsidRPr="00FA3369">
        <w:rPr>
          <w:rFonts w:ascii="Times New Roman" w:eastAsia="宋体" w:hAnsi="Times New Roman" w:cs="Times New Roman"/>
          <w:i/>
          <w:szCs w:val="21"/>
        </w:rPr>
        <w:t xml:space="preserve">f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是分子的速率分布函数，则坐标介于</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hint="eastAsia"/>
          <w:szCs w:val="21"/>
        </w:rPr>
        <w:t>区间内，速率介于</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d</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区间内的分子数</w:t>
      </w:r>
      <w:r w:rsidRPr="00FA3369">
        <w:rPr>
          <w:rFonts w:ascii="Times New Roman" w:eastAsia="宋体" w:hAnsi="Times New Roman" w:cs="Times New Roman"/>
          <w:szCs w:val="21"/>
        </w:rPr>
        <w:t xml:space="preserve">d </w:t>
      </w:r>
      <w:r w:rsidRPr="00FA3369">
        <w:rPr>
          <w:rFonts w:ascii="Times New Roman" w:eastAsia="宋体" w:hAnsi="Times New Roman" w:cs="Times New Roman"/>
          <w:i/>
          <w:iCs/>
          <w:szCs w:val="21"/>
        </w:rPr>
        <w:t>N</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：已知大气中分子数密度</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随高度</w:t>
      </w:r>
      <w:r w:rsidRPr="00FA3369">
        <w:rPr>
          <w:rFonts w:ascii="Times New Roman" w:eastAsia="宋体" w:hAnsi="Times New Roman" w:cs="Times New Roman"/>
          <w:i/>
          <w:szCs w:val="21"/>
        </w:rPr>
        <w:t>h</w:t>
      </w:r>
      <w:r w:rsidRPr="00FA3369">
        <w:rPr>
          <w:rFonts w:ascii="Times New Roman" w:eastAsia="宋体" w:hAnsi="Times New Roman" w:cs="Times New Roman" w:hint="eastAsia"/>
          <w:szCs w:val="21"/>
        </w:rPr>
        <w:t>的变化规律：</w:t>
      </w:r>
      <w:r>
        <w:rPr>
          <w:rFonts w:ascii="Times New Roman" w:eastAsia="宋体" w:hAnsi="Times New Roman" w:cs="Times New Roman"/>
          <w:noProof/>
          <w:szCs w:val="21"/>
          <w:vertAlign w:val="subscript"/>
        </w:rPr>
        <w:drawing>
          <wp:inline distT="0" distB="0" distL="0" distR="0">
            <wp:extent cx="1419225" cy="457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，式中</w:t>
      </w:r>
      <w:r w:rsidRPr="00FA3369">
        <w:rPr>
          <w:rFonts w:ascii="Times New Roman" w:eastAsia="宋体" w:hAnsi="Times New Roman" w:cs="Times New Roman"/>
          <w:i/>
          <w:szCs w:val="21"/>
        </w:rPr>
        <w:t>n</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为</w:t>
      </w:r>
      <w:r w:rsidRPr="00FA3369">
        <w:rPr>
          <w:rFonts w:ascii="Times New Roman" w:eastAsia="宋体" w:hAnsi="Times New Roman" w:cs="Times New Roman"/>
          <w:i/>
          <w:szCs w:val="21"/>
        </w:rPr>
        <w:t>h</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处的分子数密度。若大气中空气的摩尔质量为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，且处处相同，并设重力场是均匀的，则空气分子数密度减少到地面的一半时的高度为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符号</w:t>
      </w:r>
      <w:r w:rsidRPr="00FA3369">
        <w:rPr>
          <w:rFonts w:ascii="Times New Roman" w:eastAsia="宋体" w:hAnsi="Times New Roman" w:cs="Times New Roman"/>
          <w:szCs w:val="21"/>
        </w:rPr>
        <w:t>exp(</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w:t>
      </w:r>
      <w:r w:rsidRPr="00FA3369">
        <w:rPr>
          <w:rFonts w:ascii="Times New Roman" w:eastAsia="宋体" w:hAnsi="Times New Roman" w:cs="Times New Roman"/>
          <w:szCs w:val="21"/>
        </w:rPr>
        <w:t>e</w:t>
      </w:r>
      <w:r w:rsidRPr="00FA3369">
        <w:rPr>
          <w:rFonts w:ascii="Times New Roman" w:eastAsia="宋体" w:hAnsi="Times New Roman" w:cs="Times New Roman"/>
          <w:i/>
          <w:szCs w:val="21"/>
          <w:vertAlign w:val="superscript"/>
        </w:rPr>
        <w:t>a</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：现有两条气体分子速率分布曲线</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，如图所示。若两条曲线分别表示同一种气体处于不同的温度下的速率分布，则曲线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表示气体的温度较高。若两条曲线分别表示同一温度下的氢气和氧气的速率分布，则曲线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表示的是氧气的速率分布。</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：已知</w:t>
      </w:r>
      <w:r w:rsidRPr="00FA3369">
        <w:rPr>
          <w:rFonts w:ascii="Times New Roman" w:eastAsia="宋体" w:hAnsi="Times New Roman" w:cs="Times New Roman"/>
          <w:i/>
          <w:szCs w:val="21"/>
        </w:rPr>
        <w:t>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为麦克斯韦速率分布函数，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为总分子数，则：</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的分子数占总分子数的百分比的表达式为</w:t>
      </w:r>
      <w:r w:rsidRPr="00FA3369">
        <w:rPr>
          <w:rFonts w:ascii="Times New Roman" w:eastAsia="宋体" w:hAnsi="Times New Roman" w:cs="Times New Roman"/>
          <w:szCs w:val="21"/>
        </w:rPr>
        <w:t>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&gt; </w:t>
      </w:r>
      <w:smartTag w:uri="urn:schemas-microsoft-com:office:smarttags" w:element="chmetcnv">
        <w:smartTagPr>
          <w:attr w:name="TCSC" w:val="0"/>
          <w:attr w:name="NumberType" w:val="1"/>
          <w:attr w:name="Negative" w:val="False"/>
          <w:attr w:name="HasSpace" w:val="True"/>
          <w:attr w:name="SourceValue" w:val="100"/>
          <w:attr w:name="UnitName" w:val="m"/>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的分子数的表达式为</w:t>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4"/>
        </w:rPr>
        <w:pict>
          <v:group id="_x0000_s2238" style="position:absolute;left:0;text-align:left;margin-left:33.75pt;margin-top:28.5pt;width:188.25pt;height:136.6pt;z-index:251658240;mso-position-horizontal-relative:text;mso-position-vertical-relative:text" coordorigin="8127,8458" coordsize="3765,2732">
            <v:line id="_x0000_s2239" style="position:absolute;flip:y" from="8472,8863" to="8472,10423" o:allowincell="f">
              <v:stroke endarrow="block" endarrowwidth="narrow"/>
            </v:line>
            <v:line id="_x0000_s2240" style="position:absolute" from="8472,10423" to="11172,10423" o:allowincell="f">
              <v:stroke endarrow="block" endarrowwidth="narrow"/>
            </v:line>
            <v:shape id="_x0000_s2241" style="position:absolute;left:8472;top:9421;width:1620;height:988;mso-position-horizontal:absolute;mso-position-horizontal-relative:text;mso-position-vertical:absolute;mso-position-vertical-relative:text" coordsize="1620,988" o:allowincell="f" path="m,988v120,,240,,360,-156c480,676,600,104,720,52,840,,930,390,1080,520v150,130,345,221,540,312e" filled="f">
              <v:path arrowok="t"/>
            </v:shape>
            <v:shape id="_x0000_s2242" type="#_x0000_t202" style="position:absolute;left:10917;top:10408;width:975;height:483" o:allowincell="f" filled="f" stroked="f">
              <v:textbox style="mso-next-textbox:#_x0000_s2242">
                <w:txbxContent>
                  <w:tbl>
                    <w:tblPr>
                      <w:tblW w:w="5000" w:type="pct"/>
                      <w:tblCellSpacing w:w="0" w:type="dxa"/>
                      <w:tblCellMar>
                        <w:left w:w="0" w:type="dxa"/>
                        <w:right w:w="0" w:type="dxa"/>
                      </w:tblCellMar>
                      <w:tblLook w:val="04A0"/>
                    </w:tblPr>
                    <w:tblGrid>
                      <w:gridCol w:w="702"/>
                    </w:tblGrid>
                    <w:tr w:rsidR="00FA3369">
                      <w:trPr>
                        <w:tblCellSpacing w:w="0" w:type="dxa"/>
                      </w:trPr>
                      <w:tc>
                        <w:tcPr>
                          <w:tcW w:w="0" w:type="auto"/>
                          <w:vAlign w:val="center"/>
                          <w:hideMark/>
                        </w:tcPr>
                        <w:p w:rsidR="00FA3369" w:rsidRDefault="00FA3369">
                          <w:pPr>
                            <w:rPr>
                              <w:rFonts w:eastAsia="宋体"/>
                              <w:szCs w:val="24"/>
                            </w:rPr>
                          </w:pPr>
                          <w:r>
                            <w:rPr>
                              <w:rFonts w:ascii="宋体" w:hAnsi="宋体" w:cs="宋体"/>
                              <w:kern w:val="0"/>
                              <w:sz w:val="24"/>
                            </w:rPr>
                            <w:t xml:space="preserve"> </w:t>
                          </w:r>
                          <w:r>
                            <w:rPr>
                              <w:rFonts w:ascii="Bookman Old Style" w:hAnsi="Bookman Old Style"/>
                              <w:i/>
                            </w:rPr>
                            <w:t>v</w:t>
                          </w:r>
                          <w:r>
                            <w:rPr>
                              <w:rFonts w:ascii="Bookman Old Style" w:hAnsi="Bookman Old Style"/>
                            </w:rPr>
                            <w:t xml:space="preserve"> </w:t>
                          </w:r>
                          <w:r>
                            <w:t>(m/s)</w:t>
                          </w:r>
                        </w:p>
                      </w:tc>
                    </w:tr>
                  </w:tbl>
                  <w:p w:rsidR="00FA3369" w:rsidRDefault="00FA3369" w:rsidP="00FA3369">
                    <w:pPr>
                      <w:widowControl/>
                      <w:jc w:val="left"/>
                      <w:rPr>
                        <w:rFonts w:ascii="宋体" w:hAnsi="宋体" w:cs="宋体"/>
                        <w:kern w:val="0"/>
                        <w:sz w:val="24"/>
                      </w:rPr>
                    </w:pPr>
                  </w:p>
                </w:txbxContent>
              </v:textbox>
            </v:shape>
            <v:shape id="_x0000_s2243" type="#_x0000_t202" style="position:absolute;left:8127;top:8458;width:900;height:624" o:allowincell="f" filled="f" stroked="f">
              <v:textbox style="mso-next-textbox:#_x0000_s2243">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rPr>
                              <w:i/>
                            </w:rPr>
                            <w:t xml:space="preserve"> f</w:t>
                          </w:r>
                          <w:r>
                            <w:t>(</w:t>
                          </w:r>
                          <w:r>
                            <w:rPr>
                              <w:rFonts w:ascii="Bookman Old Style" w:hAnsi="Bookman Old Style"/>
                              <w:i/>
                            </w:rPr>
                            <w:t>v</w:t>
                          </w:r>
                          <w:r>
                            <w:t>)</w:t>
                          </w:r>
                        </w:p>
                      </w:tc>
                    </w:tr>
                  </w:tbl>
                  <w:p w:rsidR="00FA3369" w:rsidRDefault="00FA3369" w:rsidP="00FA3369">
                    <w:pPr>
                      <w:widowControl/>
                      <w:jc w:val="left"/>
                      <w:rPr>
                        <w:rFonts w:ascii="宋体" w:hAnsi="宋体" w:cs="宋体"/>
                        <w:kern w:val="0"/>
                        <w:sz w:val="24"/>
                      </w:rPr>
                    </w:pPr>
                  </w:p>
                </w:txbxContent>
              </v:textbox>
            </v:shape>
            <v:shape id="_x0000_s2244" type="#_x0000_t202" style="position:absolute;left:8232;top:10327;width:720;height:468" o:allowincell="f" filled="f" stroked="f">
              <v:textbox style="mso-next-textbox:#_x0000_s2244">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O</w:t>
                          </w:r>
                        </w:p>
                      </w:tc>
                    </w:tr>
                  </w:tbl>
                  <w:p w:rsidR="00FA3369" w:rsidRDefault="00FA3369" w:rsidP="00FA3369">
                    <w:pPr>
                      <w:widowControl/>
                      <w:jc w:val="left"/>
                      <w:rPr>
                        <w:rFonts w:ascii="宋体" w:hAnsi="宋体" w:cs="宋体"/>
                        <w:kern w:val="0"/>
                        <w:sz w:val="24"/>
                      </w:rPr>
                    </w:pPr>
                  </w:p>
                </w:txbxContent>
              </v:textbox>
            </v:shape>
            <v:line id="_x0000_s2245" style="position:absolute" from="9192,9487" to="9192,10423" o:allowincell="f">
              <v:stroke dashstyle="dash"/>
            </v:line>
            <v:shape id="_x0000_s2246" type="#_x0000_t202" style="position:absolute;left:8847;top:10393;width:1080;height:468" o:allowincell="f" filled="f" stroked="f">
              <v:textbox style="mso-next-textbox:#_x0000_s2246">
                <w:txbxContent>
                  <w:tbl>
                    <w:tblPr>
                      <w:tblW w:w="5000" w:type="pct"/>
                      <w:tblCellSpacing w:w="0" w:type="dxa"/>
                      <w:tblCellMar>
                        <w:left w:w="0" w:type="dxa"/>
                        <w:right w:w="0" w:type="dxa"/>
                      </w:tblCellMar>
                      <w:tblLook w:val="04A0"/>
                    </w:tblPr>
                    <w:tblGrid>
                      <w:gridCol w:w="807"/>
                    </w:tblGrid>
                    <w:tr w:rsidR="00FA3369">
                      <w:trPr>
                        <w:tblCellSpacing w:w="0" w:type="dxa"/>
                      </w:trPr>
                      <w:tc>
                        <w:tcPr>
                          <w:tcW w:w="0" w:type="auto"/>
                          <w:vAlign w:val="center"/>
                          <w:hideMark/>
                        </w:tcPr>
                        <w:p w:rsidR="00FA3369" w:rsidRDefault="00FA3369">
                          <w:pPr>
                            <w:rPr>
                              <w:rFonts w:eastAsia="宋体"/>
                              <w:szCs w:val="24"/>
                            </w:rPr>
                          </w:pPr>
                          <w:r>
                            <w:t>1000</w:t>
                          </w:r>
                        </w:p>
                      </w:tc>
                    </w:tr>
                  </w:tbl>
                  <w:p w:rsidR="00FA3369" w:rsidRDefault="00FA3369" w:rsidP="00FA3369">
                    <w:pPr>
                      <w:widowControl/>
                      <w:jc w:val="left"/>
                      <w:rPr>
                        <w:rFonts w:ascii="宋体" w:hAnsi="宋体" w:cs="宋体"/>
                        <w:kern w:val="0"/>
                        <w:sz w:val="24"/>
                      </w:rPr>
                    </w:pPr>
                  </w:p>
                </w:txbxContent>
              </v:textbox>
            </v:shape>
            <v:group id="_x0000_s2247" style="position:absolute;left:8490;top:9740;width:2320;height:700" coordorigin="8870,8746" coordsize="2320,754" o:allowincell="f">
              <v:shape id="_x0000_s2248" style="position:absolute;left:10110;top:8746;width:1080;height:650" coordsize="1080,650" path="m,26c60,13,120,,180,26v60,26,120,104,180,156c420,234,420,260,540,338v120,78,330,195,540,312e" filled="f">
                <v:path arrowok="t"/>
              </v:shape>
              <v:shape id="_x0000_s2249" style="position:absolute;left:8870;top:8760;width:1260;height:740" coordsize="1260,740" path="m1260,v-75,50,-150,100,-220,160c970,220,900,303,840,360,780,417,730,460,680,500v-50,40,-87,70,-140,100c487,630,450,657,360,680,270,703,135,721,,740e" filled="f">
                <v:path arrowok="t"/>
              </v:shape>
            </v:group>
            <v:shape id="_x0000_s2250" type="#_x0000_t202" style="position:absolute;left:9295;top:10735;width:1385;height:455" filled="f" stroked="f">
              <v:textbox>
                <w:txbxContent>
                  <w:tbl>
                    <w:tblPr>
                      <w:tblW w:w="5000" w:type="pct"/>
                      <w:tblCellSpacing w:w="0" w:type="dxa"/>
                      <w:tblCellMar>
                        <w:left w:w="0" w:type="dxa"/>
                        <w:right w:w="0" w:type="dxa"/>
                      </w:tblCellMar>
                      <w:tblLook w:val="04A0"/>
                    </w:tblPr>
                    <w:tblGrid>
                      <w:gridCol w:w="1112"/>
                    </w:tblGrid>
                    <w:tr w:rsidR="00FA3369">
                      <w:trPr>
                        <w:tblCellSpacing w:w="0" w:type="dxa"/>
                      </w:trPr>
                      <w:tc>
                        <w:tcPr>
                          <w:tcW w:w="0" w:type="auto"/>
                          <w:vAlign w:val="center"/>
                          <w:hideMark/>
                        </w:tcPr>
                        <w:p w:rsidR="00FA3369" w:rsidRDefault="00FA3369">
                          <w:pPr>
                            <w:rPr>
                              <w:rFonts w:eastAsia="宋体"/>
                              <w:szCs w:val="24"/>
                            </w:rPr>
                          </w:pPr>
                          <w:r>
                            <w:t>4040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图示的曲线分别表示了氢气和氦气在同一温度下的分子速率的分布情况。由图可知，氦气分子的最概然速率为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，氢气分子的最概然速率为</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szCs w:val="24"/>
        </w:rPr>
        <w:pict>
          <v:group id="_x0000_s2251" style="position:absolute;left:0;text-align:left;margin-left:237.75pt;margin-top:7.2pt;width:146.25pt;height:114.85pt;z-index:251658240" coordorigin="8352,9898" coordsize="2925,2297">
            <v:line id="_x0000_s2252" style="position:absolute;flip:y" from="8652,10267" to="8652,11671" o:allowincell="f">
              <v:stroke endarrow="block" endarrowwidth="narrow"/>
            </v:line>
            <v:line id="_x0000_s2253" style="position:absolute" from="8652,11671" to="10812,11671" o:allowincell="f">
              <v:stroke endarrow="block" endarrowwidth="narrow"/>
            </v:line>
            <v:shape id="_x0000_s2254" style="position:absolute;left:8667;top:10606;width:1353;height:1061;mso-position-horizontal:absolute;mso-position-horizontal-relative:text;mso-position-vertical:absolute;mso-position-vertical-relative:text" coordsize="1353,1061" o:allowincell="f" path="m,1061c40,999,145,861,243,689,341,517,476,54,588,27,700,,823,399,918,524v95,125,168,185,240,255c1230,849,1313,910,1353,944e" filled="f">
              <v:path arrowok="t"/>
            </v:shape>
            <v:shape id="_x0000_s2255" type="#_x0000_t202" style="position:absolute;left:8895;top:10263;width:900;height:468" o:allowincell="f" filled="f" stroked="f">
              <v:textbox>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t xml:space="preserve"> (1)</w:t>
                          </w:r>
                        </w:p>
                      </w:tc>
                    </w:tr>
                  </w:tbl>
                  <w:p w:rsidR="00FA3369" w:rsidRDefault="00FA3369" w:rsidP="00FA3369">
                    <w:pPr>
                      <w:widowControl/>
                      <w:jc w:val="left"/>
                      <w:rPr>
                        <w:rFonts w:ascii="宋体" w:hAnsi="宋体" w:cs="宋体"/>
                        <w:kern w:val="0"/>
                        <w:sz w:val="24"/>
                      </w:rPr>
                    </w:pPr>
                  </w:p>
                </w:txbxContent>
              </v:textbox>
            </v:shape>
            <v:shape id="_x0000_s2256" type="#_x0000_t202" style="position:absolute;left:9345;top:10545;width:810;height:624" o:allowincell="f" filled="f" stroked="f">
              <v:textbox>
                <w:txbxContent>
                  <w:tbl>
                    <w:tblPr>
                      <w:tblW w:w="5000" w:type="pct"/>
                      <w:tblCellSpacing w:w="0" w:type="dxa"/>
                      <w:tblCellMar>
                        <w:left w:w="0" w:type="dxa"/>
                        <w:right w:w="0" w:type="dxa"/>
                      </w:tblCellMar>
                      <w:tblLook w:val="04A0"/>
                    </w:tblPr>
                    <w:tblGrid>
                      <w:gridCol w:w="537"/>
                    </w:tblGrid>
                    <w:tr w:rsidR="00FA3369">
                      <w:trPr>
                        <w:tblCellSpacing w:w="0" w:type="dxa"/>
                      </w:trPr>
                      <w:tc>
                        <w:tcPr>
                          <w:tcW w:w="0" w:type="auto"/>
                          <w:vAlign w:val="center"/>
                          <w:hideMark/>
                        </w:tcPr>
                        <w:p w:rsidR="00FA3369" w:rsidRDefault="00FA3369">
                          <w:pPr>
                            <w:rPr>
                              <w:rFonts w:eastAsia="宋体"/>
                              <w:szCs w:val="24"/>
                            </w:rPr>
                          </w:pPr>
                          <w:r>
                            <w:t xml:space="preserve"> (2)</w:t>
                          </w:r>
                        </w:p>
                      </w:tc>
                    </w:tr>
                  </w:tbl>
                  <w:p w:rsidR="00FA3369" w:rsidRDefault="00FA3369" w:rsidP="00FA3369">
                    <w:pPr>
                      <w:widowControl/>
                      <w:jc w:val="left"/>
                      <w:rPr>
                        <w:rFonts w:ascii="宋体" w:hAnsi="宋体" w:cs="宋体"/>
                        <w:kern w:val="0"/>
                        <w:sz w:val="24"/>
                      </w:rPr>
                    </w:pPr>
                  </w:p>
                </w:txbxContent>
              </v:textbox>
            </v:shape>
            <v:shape id="_x0000_s2257" type="#_x0000_t202" style="position:absolute;left:8352;top:9898;width:900;height:468" o:allowincell="f" filled="f" stroked="f">
              <v:textbox>
                <w:txbxContent>
                  <w:tbl>
                    <w:tblPr>
                      <w:tblW w:w="5000" w:type="pct"/>
                      <w:tblCellSpacing w:w="0" w:type="dxa"/>
                      <w:tblCellMar>
                        <w:left w:w="0" w:type="dxa"/>
                        <w:right w:w="0" w:type="dxa"/>
                      </w:tblCellMar>
                      <w:tblLook w:val="04A0"/>
                    </w:tblPr>
                    <w:tblGrid>
                      <w:gridCol w:w="627"/>
                    </w:tblGrid>
                    <w:tr w:rsidR="00FA3369">
                      <w:trPr>
                        <w:tblCellSpacing w:w="0" w:type="dxa"/>
                      </w:trPr>
                      <w:tc>
                        <w:tcPr>
                          <w:tcW w:w="0" w:type="auto"/>
                          <w:vAlign w:val="center"/>
                          <w:hideMark/>
                        </w:tcPr>
                        <w:p w:rsidR="00FA3369" w:rsidRDefault="00FA3369">
                          <w:pPr>
                            <w:rPr>
                              <w:rFonts w:eastAsia="宋体"/>
                              <w:szCs w:val="24"/>
                            </w:rPr>
                          </w:pPr>
                          <w:r>
                            <w:t xml:space="preserve"> </w:t>
                          </w:r>
                          <w:r>
                            <w:rPr>
                              <w:i/>
                            </w:rPr>
                            <w:t xml:space="preserve">f </w:t>
                          </w:r>
                          <w:r>
                            <w:t>(</w:t>
                          </w:r>
                          <w:r>
                            <w:rPr>
                              <w:rFonts w:ascii="Bookman Old Style" w:hAnsi="Bookman Old Style"/>
                              <w:i/>
                            </w:rPr>
                            <w:t>v</w:t>
                          </w:r>
                          <w:r>
                            <w:t>)</w:t>
                          </w:r>
                        </w:p>
                      </w:tc>
                    </w:tr>
                  </w:tbl>
                  <w:p w:rsidR="00FA3369" w:rsidRDefault="00FA3369" w:rsidP="00FA3369">
                    <w:pPr>
                      <w:widowControl/>
                      <w:jc w:val="left"/>
                      <w:rPr>
                        <w:rFonts w:ascii="宋体" w:hAnsi="宋体" w:cs="宋体"/>
                        <w:kern w:val="0"/>
                        <w:sz w:val="24"/>
                      </w:rPr>
                    </w:pPr>
                  </w:p>
                </w:txbxContent>
              </v:textbox>
            </v:shape>
            <v:shape id="_x0000_s2258" type="#_x0000_t202" style="position:absolute;left:10557;top:11515;width:720;height:468"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ascii="Bookman Old Style" w:eastAsia="宋体" w:hAnsi="Bookman Old Style"/>
                              <w:i/>
                              <w:szCs w:val="24"/>
                            </w:rPr>
                          </w:pPr>
                          <w:r>
                            <w:t xml:space="preserve"> </w:t>
                          </w:r>
                          <w:r>
                            <w:rPr>
                              <w:rFonts w:ascii="Bookman Old Style" w:hAnsi="Bookman Old Style"/>
                              <w:i/>
                            </w:rPr>
                            <w:t>v</w:t>
                          </w:r>
                        </w:p>
                      </w:tc>
                    </w:tr>
                  </w:tbl>
                  <w:p w:rsidR="00FA3369" w:rsidRDefault="00FA3369" w:rsidP="00FA3369">
                    <w:pPr>
                      <w:widowControl/>
                      <w:jc w:val="left"/>
                      <w:rPr>
                        <w:rFonts w:ascii="宋体" w:hAnsi="宋体" w:cs="宋体"/>
                        <w:kern w:val="0"/>
                        <w:sz w:val="24"/>
                      </w:rPr>
                    </w:pPr>
                  </w:p>
                </w:txbxContent>
              </v:textbox>
            </v:shape>
            <v:shape id="_x0000_s2259" type="#_x0000_t202" style="position:absolute;left:8355;top:11460;width:540;height:468" o:allowincell="f"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260" style="position:absolute;left:8655;top:10908;width:1875;height:759;mso-position-horizontal:absolute;mso-position-horizontal-relative:text;mso-position-vertical:absolute;mso-position-vertical-relative:text" coordsize="1875,759" o:allowincell="f" path="m,759c127,729,253,698,434,577,615,455,890,58,1085,29,1280,,1473,290,1605,402v132,112,214,238,270,300e" filled="f">
              <v:path arrowok="t"/>
            </v:shape>
            <v:shape id="_x0000_s2261" type="#_x0000_t202" style="position:absolute;left:9195;top:11757;width:1140;height:438" filled="f" stroked="f">
              <v:textbox>
                <w:txbxContent>
                  <w:tbl>
                    <w:tblPr>
                      <w:tblW w:w="5000" w:type="pct"/>
                      <w:tblCellSpacing w:w="0" w:type="dxa"/>
                      <w:tblCellMar>
                        <w:left w:w="0" w:type="dxa"/>
                        <w:right w:w="0" w:type="dxa"/>
                      </w:tblCellMar>
                      <w:tblLook w:val="04A0"/>
                    </w:tblPr>
                    <w:tblGrid>
                      <w:gridCol w:w="867"/>
                    </w:tblGrid>
                    <w:tr w:rsidR="00FA3369">
                      <w:trPr>
                        <w:tblCellSpacing w:w="0" w:type="dxa"/>
                      </w:trPr>
                      <w:tc>
                        <w:tcPr>
                          <w:tcW w:w="0" w:type="auto"/>
                          <w:vAlign w:val="center"/>
                          <w:hideMark/>
                        </w:tcPr>
                        <w:p w:rsidR="00FA3369" w:rsidRDefault="00FA3369">
                          <w:pPr>
                            <w:rPr>
                              <w:rFonts w:eastAsia="宋体"/>
                              <w:szCs w:val="24"/>
                            </w:rPr>
                          </w:pPr>
                          <w:r>
                            <w:t>4282</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：某气体在温度为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时，压强为</w:t>
      </w:r>
      <w:r>
        <w:rPr>
          <w:rFonts w:ascii="Times New Roman" w:eastAsia="宋体" w:hAnsi="Times New Roman" w:cs="Times New Roman"/>
          <w:noProof/>
          <w:szCs w:val="21"/>
          <w:vertAlign w:val="subscript"/>
        </w:rPr>
        <w:drawing>
          <wp:inline distT="0" distB="0" distL="0" distR="0">
            <wp:extent cx="1104900" cy="228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，密度</w:t>
      </w:r>
      <w:r>
        <w:rPr>
          <w:rFonts w:ascii="Times New Roman" w:eastAsia="宋体" w:hAnsi="Times New Roman" w:cs="Times New Roman"/>
          <w:noProof/>
          <w:szCs w:val="21"/>
          <w:vertAlign w:val="subscript"/>
        </w:rPr>
        <w:drawing>
          <wp:inline distT="0" distB="0" distL="0" distR="0">
            <wp:extent cx="942975" cy="228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3"/>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，则该气体分子的方均根速率为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atm = 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：某理想气体等温压缩到给定体积时外界对气体作功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，又经绝热膨胀返回原来体积时气体对外作功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，则整个过程中气体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从外界吸收的热量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 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内能增加了</w:t>
      </w:r>
      <w:r>
        <w:rPr>
          <w:rFonts w:ascii="Times New Roman" w:eastAsia="宋体" w:hAnsi="Times New Roman" w:cs="Times New Roman"/>
          <w:noProof/>
          <w:szCs w:val="21"/>
          <w:vertAlign w:val="subscript"/>
        </w:rPr>
        <w:drawing>
          <wp:inline distT="0" distB="0" distL="0" distR="0">
            <wp:extent cx="238125" cy="1619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262" style="position:absolute;left:0;text-align:left;margin-left:9.75pt;margin-top:22.7pt;width:188pt;height:149pt;z-index:251658240" coordorigin="8091,8607" coordsize="3760,2980">
            <v:line id="_x0000_s2263" style="position:absolute;flip:y" from="8551,9007" to="8551,11047" o:allowincell="f">
              <v:stroke endarrow="open"/>
            </v:line>
            <v:line id="_x0000_s2264" style="position:absolute" from="8531,11047" to="11131,11047" o:allowincell="f">
              <v:stroke endarrow="open"/>
            </v:line>
            <v:line id="_x0000_s2265" style="position:absolute;flip:y" from="8531,9467" to="10731,11047" o:allowincell="f">
              <v:stroke dashstyle="dash"/>
            </v:line>
            <v:line id="_x0000_s2266" style="position:absolute;flip:y" from="9171,9727" to="9171,10567" o:allowincell="f"/>
            <v:line id="_x0000_s2267" style="position:absolute" from="9171,9727" to="10431,9727" o:allowincell="f"/>
            <v:line id="_x0000_s2268" style="position:absolute;flip:y" from="9165,10027" to="9165,10227">
              <v:stroke endarrow="open"/>
            </v:line>
            <v:line id="_x0000_s2269" style="position:absolute" from="9591,9727" to="9751,9727" o:allowincell="f">
              <v:stroke endarrow="open"/>
            </v:line>
            <v:shape id="_x0000_s2270" type="#_x0000_t202" style="position:absolute;left:8171;top:10867;width:780;height:660" o:allowincell="f" filled="f" stroked="f">
              <v:textbox>
                <w:txbxContent>
                  <w:tbl>
                    <w:tblPr>
                      <w:tblW w:w="5000" w:type="pct"/>
                      <w:tblCellSpacing w:w="0" w:type="dxa"/>
                      <w:tblCellMar>
                        <w:left w:w="0" w:type="dxa"/>
                        <w:right w:w="0" w:type="dxa"/>
                      </w:tblCellMar>
                      <w:tblLook w:val="04A0"/>
                    </w:tblPr>
                    <w:tblGrid>
                      <w:gridCol w:w="50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271" type="#_x0000_t202" style="position:absolute;left:8091;top:8607;width:840;height:680" o:allowincell="f" filled="f" stroked="f">
              <v:textbox>
                <w:txbxContent>
                  <w:tbl>
                    <w:tblPr>
                      <w:tblW w:w="5000" w:type="pct"/>
                      <w:tblCellSpacing w:w="0" w:type="dxa"/>
                      <w:tblCellMar>
                        <w:left w:w="0" w:type="dxa"/>
                        <w:right w:w="0" w:type="dxa"/>
                      </w:tblCellMar>
                      <w:tblLook w:val="04A0"/>
                    </w:tblPr>
                    <w:tblGrid>
                      <w:gridCol w:w="56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2272" type="#_x0000_t202" style="position:absolute;left:11151;top:10767;width:700;height:820" o:allowincell="f" filled="f" stroked="f">
              <v:textbox>
                <w:txbxContent>
                  <w:tbl>
                    <w:tblPr>
                      <w:tblW w:w="5000" w:type="pct"/>
                      <w:tblCellSpacing w:w="0" w:type="dxa"/>
                      <w:tblCellMar>
                        <w:left w:w="0" w:type="dxa"/>
                        <w:right w:w="0" w:type="dxa"/>
                      </w:tblCellMar>
                      <w:tblLook w:val="04A0"/>
                    </w:tblPr>
                    <w:tblGrid>
                      <w:gridCol w:w="42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273" type="#_x0000_t202" style="position:absolute;left:9031;top:10407;width:560;height:50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iCs/>
                              <w:szCs w:val="24"/>
                            </w:rPr>
                          </w:pPr>
                          <w:r>
                            <w:rPr>
                              <w:i/>
                              <w:iCs/>
                            </w:rPr>
                            <w:t>a</w:t>
                          </w:r>
                        </w:p>
                      </w:tc>
                    </w:tr>
                  </w:tbl>
                  <w:p w:rsidR="00FA3369" w:rsidRDefault="00FA3369" w:rsidP="00FA3369">
                    <w:pPr>
                      <w:widowControl/>
                      <w:jc w:val="left"/>
                      <w:rPr>
                        <w:rFonts w:ascii="宋体" w:hAnsi="宋体" w:cs="宋体"/>
                        <w:kern w:val="0"/>
                        <w:sz w:val="24"/>
                      </w:rPr>
                    </w:pPr>
                  </w:p>
                </w:txbxContent>
              </v:textbox>
            </v:shape>
            <v:shape id="_x0000_s2274" type="#_x0000_t202" style="position:absolute;left:8991;top:9287;width:720;height:600"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i/>
                              <w:iCs/>
                              <w:szCs w:val="24"/>
                            </w:rPr>
                          </w:pPr>
                          <w:r>
                            <w:rPr>
                              <w:i/>
                              <w:iCs/>
                            </w:rPr>
                            <w:t>b</w:t>
                          </w:r>
                        </w:p>
                      </w:tc>
                    </w:tr>
                  </w:tbl>
                  <w:p w:rsidR="00FA3369" w:rsidRDefault="00FA3369" w:rsidP="00FA3369">
                    <w:pPr>
                      <w:widowControl/>
                      <w:jc w:val="left"/>
                      <w:rPr>
                        <w:rFonts w:ascii="宋体" w:hAnsi="宋体" w:cs="宋体"/>
                        <w:kern w:val="0"/>
                        <w:sz w:val="24"/>
                      </w:rPr>
                    </w:pPr>
                  </w:p>
                </w:txbxContent>
              </v:textbox>
            </v:shape>
            <v:shape id="_x0000_s2275" type="#_x0000_t202" style="position:absolute;left:10311;top:9507;width:680;height:640" o:allowincell="f" filled="f" stroked="f">
              <v:textbox>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i/>
                              <w:iCs/>
                              <w:szCs w:val="24"/>
                            </w:rPr>
                          </w:pPr>
                          <w:r>
                            <w:rPr>
                              <w:i/>
                              <w:iCs/>
                            </w:rPr>
                            <w:t>c</w:t>
                          </w:r>
                        </w:p>
                      </w:tc>
                    </w:tr>
                  </w:tbl>
                  <w:p w:rsidR="00FA3369" w:rsidRDefault="00FA3369" w:rsidP="00FA3369">
                    <w:pPr>
                      <w:widowControl/>
                      <w:jc w:val="left"/>
                      <w:rPr>
                        <w:rFonts w:ascii="宋体" w:hAnsi="宋体" w:cs="宋体"/>
                        <w:kern w:val="0"/>
                        <w:sz w:val="24"/>
                      </w:rPr>
                    </w:pPr>
                  </w:p>
                </w:txbxContent>
              </v:textbox>
            </v:shape>
            <v:shape id="_x0000_s2276" type="#_x0000_t202" style="position:absolute;left:9280;top:11032;width:1415;height:530" filled="f" stroked="f">
              <v:textbox>
                <w:txbxContent>
                  <w:tbl>
                    <w:tblPr>
                      <w:tblW w:w="5000" w:type="pct"/>
                      <w:tblCellSpacing w:w="0" w:type="dxa"/>
                      <w:tblCellMar>
                        <w:left w:w="0" w:type="dxa"/>
                        <w:right w:w="0" w:type="dxa"/>
                      </w:tblCellMar>
                      <w:tblLook w:val="04A0"/>
                    </w:tblPr>
                    <w:tblGrid>
                      <w:gridCol w:w="1142"/>
                    </w:tblGrid>
                    <w:tr w:rsidR="00FA3369">
                      <w:trPr>
                        <w:tblCellSpacing w:w="0" w:type="dxa"/>
                      </w:trPr>
                      <w:tc>
                        <w:tcPr>
                          <w:tcW w:w="0" w:type="auto"/>
                          <w:vAlign w:val="center"/>
                          <w:hideMark/>
                        </w:tcPr>
                        <w:p w:rsidR="00FA3369" w:rsidRDefault="00FA3369">
                          <w:pPr>
                            <w:rPr>
                              <w:rFonts w:eastAsia="宋体"/>
                              <w:szCs w:val="24"/>
                            </w:rPr>
                          </w:pPr>
                          <w:r>
                            <w:t>4108</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4108</w:t>
      </w:r>
      <w:r w:rsidRPr="00FA3369">
        <w:rPr>
          <w:rFonts w:ascii="Times New Roman" w:eastAsia="宋体" w:hAnsi="Times New Roman" w:cs="Times New Roman" w:hint="eastAsia"/>
          <w:szCs w:val="21"/>
        </w:rPr>
        <w:t>：如图所示，一定量的理想气体经历</w:t>
      </w:r>
      <w:r w:rsidRPr="00FA3369">
        <w:rPr>
          <w:rFonts w:ascii="Times New Roman" w:eastAsia="宋体" w:hAnsi="Times New Roman" w:cs="Times New Roman"/>
          <w:i/>
          <w:iCs/>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过程，在此过程中气体从外界吸收热量</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，系统内能变化</w:t>
      </w:r>
      <w:r w:rsidRPr="00FA3369">
        <w:rPr>
          <w:rFonts w:ascii="Times New Roman" w:eastAsia="宋体" w:hAnsi="Times New Roman" w:cs="Times New Roman"/>
          <w:szCs w:val="21"/>
        </w:rPr>
        <w:sym w:font="Symbol" w:char="F044"/>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，请在以下空格内填上</w:t>
      </w:r>
      <w:r w:rsidRPr="00FA3369">
        <w:rPr>
          <w:rFonts w:ascii="Times New Roman" w:eastAsia="宋体" w:hAnsi="Times New Roman" w:cs="Times New Roman"/>
          <w:szCs w:val="21"/>
        </w:rPr>
        <w:t>&gt;0</w:t>
      </w:r>
      <w:r w:rsidRPr="00FA3369">
        <w:rPr>
          <w:rFonts w:ascii="Times New Roman" w:eastAsia="宋体" w:hAnsi="Times New Roman" w:cs="Times New Roman" w:hint="eastAsia"/>
          <w:szCs w:val="21"/>
        </w:rPr>
        <w:t>或</w:t>
      </w:r>
      <w:r w:rsidRPr="00FA3369">
        <w:rPr>
          <w:rFonts w:ascii="Times New Roman" w:eastAsia="宋体" w:hAnsi="Times New Roman" w:cs="Times New Roman"/>
          <w:szCs w:val="21"/>
        </w:rPr>
        <w:t>&lt;0</w:t>
      </w:r>
      <w:r w:rsidRPr="00FA3369">
        <w:rPr>
          <w:rFonts w:ascii="Times New Roman" w:eastAsia="宋体" w:hAnsi="Times New Roman" w:cs="Times New Roman" w:hint="eastAsia"/>
          <w:szCs w:val="21"/>
        </w:rPr>
        <w:t>或</w:t>
      </w:r>
      <w:r w:rsidRPr="00FA3369">
        <w:rPr>
          <w:rFonts w:ascii="Times New Roman" w:eastAsia="宋体" w:hAnsi="Times New Roman" w:cs="Times New Roman"/>
          <w:szCs w:val="21"/>
        </w:rPr>
        <w:t>= 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38125" cy="16192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szCs w:val="24"/>
        </w:rPr>
        <w:pict>
          <v:group id="_x0000_s2277" style="position:absolute;left:0;text-align:left;margin-left:192pt;margin-top:.55pt;width:147.4pt;height:150.9pt;z-index:251658240" coordorigin="8371,8394" coordsize="2948,3018">
            <v:shape id="_x0000_s2278" type="#_x0000_t202" style="position:absolute;left:10151;top:10387;width:680;height:483" o:allowincell="f" filled="f" stroked="f">
              <v:textbox style="mso-next-textbox:#_x0000_s2278">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279" type="#_x0000_t202" style="position:absolute;left:10150;top:9920;width:540;height:520" o:allowincell="f" filled="f" stroked="f">
              <v:textbox style="mso-next-textbox:#_x0000_s2279">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280" type="#_x0000_t202" style="position:absolute;left:10151;top:9447;width:480;height:540" o:allowincell="f" filled="f" stroked="f">
              <v:textbox style="mso-next-textbox:#_x0000_s2280">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281" type="#_x0000_t202" style="position:absolute;left:10151;top:10087;width:620;height:680" o:allowincell="f" filled="f" stroked="f">
              <v:textbox style="mso-next-textbox:#_x0000_s2281">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pStyle w:val="1"/>
                          </w:pPr>
                          <w:r>
                            <w:t>Q</w:t>
                          </w:r>
                        </w:p>
                      </w:tc>
                    </w:tr>
                  </w:tbl>
                  <w:p w:rsidR="00FA3369" w:rsidRDefault="00FA3369" w:rsidP="00FA3369">
                    <w:pPr>
                      <w:widowControl/>
                      <w:jc w:val="left"/>
                      <w:rPr>
                        <w:rFonts w:ascii="宋体" w:hAnsi="宋体" w:cs="宋体"/>
                        <w:kern w:val="0"/>
                        <w:sz w:val="24"/>
                      </w:rPr>
                    </w:pPr>
                  </w:p>
                </w:txbxContent>
              </v:textbox>
            </v:shape>
            <v:line id="_x0000_s2282" style="position:absolute;flip:y" from="8591,8767" to="8591,10867" o:allowincell="f">
              <v:stroke endarrow="open" endarrowwidth="narrow"/>
            </v:line>
            <v:line id="_x0000_s2283" style="position:absolute" from="8611,10867" to="11031,10867" o:allowincell="f">
              <v:stroke endarrow="open" endarrowwidth="narrow"/>
            </v:line>
            <v:shape id="_x0000_s2284" style="position:absolute;left:9051;top:9300;width:1200;height:700;mso-position-horizontal:absolute;mso-position-horizontal-relative:text;mso-position-vertical:absolute;mso-position-vertical-relative:text" coordsize="1200,700" path="m,c230,201,460,403,660,520v200,117,453,157,540,180e" filled="f">
              <v:stroke dashstyle="dash"/>
              <v:path arrowok="t"/>
            </v:shape>
            <v:shape id="_x0000_s2285" style="position:absolute;left:9054;top:9300;width:1220;height:520;mso-position-horizontal:absolute;mso-position-horizontal-relative:text;mso-position-vertical:absolute;mso-position-vertical-relative:text" coordsize="1220,520" path="m,c228,136,457,273,660,360v203,87,480,133,560,160e" filled="f">
              <v:path arrowok="t"/>
            </v:shape>
            <v:shape id="_x0000_s2286" style="position:absolute;left:9031;top:9307;width:1220;height:900;mso-position-horizontal-relative:text;mso-position-vertical-relative:text" coordsize="1220,900" o:allowincell="f" path="m,c208,255,417,510,620,660v203,150,503,200,600,240e" filled="f">
              <v:path arrowok="t"/>
            </v:shape>
            <v:line id="_x0000_s2287" style="position:absolute" from="10251,9387" to="10251,10867" o:allowincell="f">
              <v:stroke dashstyle="dash"/>
            </v:line>
            <v:line id="_x0000_s2288" style="position:absolute;flip:x y" from="9651,9627" to="9771,9667" o:allowincell="f">
              <v:stroke endarrow="open" endarrowwidth="narrow"/>
            </v:line>
            <v:line id="_x0000_s2289" style="position:absolute;flip:x y" from="9631,9967" to="9771,10027" o:allowincell="f">
              <v:stroke endarrow="open" endarrowwidth="narrow"/>
            </v:line>
            <v:shape id="_x0000_s2290" type="#_x0000_t202" style="position:absolute;left:8443;top:8394;width:302;height:396" o:allowincell="f" filled="f" stroked="f">
              <v:textbox style="mso-next-textbox:#_x0000_s2290" inset="0,0,0,0">
                <w:txbxContent>
                  <w:tbl>
                    <w:tblPr>
                      <w:tblW w:w="5000" w:type="pct"/>
                      <w:tblCellSpacing w:w="0" w:type="dxa"/>
                      <w:tblCellMar>
                        <w:left w:w="0" w:type="dxa"/>
                        <w:right w:w="0" w:type="dxa"/>
                      </w:tblCellMar>
                      <w:tblLook w:val="04A0"/>
                    </w:tblPr>
                    <w:tblGrid>
                      <w:gridCol w:w="31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2291" type="#_x0000_t202" style="position:absolute;left:11025;top:10590;width:294;height:363" o:allowincell="f" filled="f" stroked="f">
              <v:textbox style="mso-next-textbox:#_x0000_s2291" inset="0,0,0,0">
                <w:txbxContent>
                  <w:tbl>
                    <w:tblPr>
                      <w:tblW w:w="5000" w:type="pct"/>
                      <w:tblCellSpacing w:w="0" w:type="dxa"/>
                      <w:tblCellMar>
                        <w:left w:w="0" w:type="dxa"/>
                        <w:right w:w="0" w:type="dxa"/>
                      </w:tblCellMar>
                      <w:tblLook w:val="04A0"/>
                    </w:tblPr>
                    <w:tblGrid>
                      <w:gridCol w:w="309"/>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292" type="#_x0000_t202" style="position:absolute;left:8371;top:10587;width:294;height:343" o:allowincell="f" filled="f" stroked="f">
              <v:textbox style="mso-next-textbox:#_x0000_s2292" inset="0,0,0,0">
                <w:txbxContent>
                  <w:tbl>
                    <w:tblPr>
                      <w:tblW w:w="5000" w:type="pct"/>
                      <w:tblCellSpacing w:w="0" w:type="dxa"/>
                      <w:tblCellMar>
                        <w:left w:w="0" w:type="dxa"/>
                        <w:right w:w="0" w:type="dxa"/>
                      </w:tblCellMar>
                      <w:tblLook w:val="04A0"/>
                    </w:tblPr>
                    <w:tblGrid>
                      <w:gridCol w:w="309"/>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293" type="#_x0000_t202" style="position:absolute;left:8831;top:8827;width:760;height:660" o:allowincell="f" filled="f" stroked="f">
              <v:textbox style="mso-next-textbox:#_x0000_s2293">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szCs w:val="24"/>
                            </w:rPr>
                          </w:pPr>
                          <w:r>
                            <w:t xml:space="preserve">M </w:t>
                          </w:r>
                        </w:p>
                      </w:tc>
                    </w:tr>
                  </w:tbl>
                  <w:p w:rsidR="00FA3369" w:rsidRDefault="00FA3369" w:rsidP="00FA3369">
                    <w:pPr>
                      <w:widowControl/>
                      <w:jc w:val="left"/>
                      <w:rPr>
                        <w:rFonts w:ascii="宋体" w:hAnsi="宋体" w:cs="宋体"/>
                        <w:kern w:val="0"/>
                        <w:sz w:val="24"/>
                      </w:rPr>
                    </w:pPr>
                  </w:p>
                </w:txbxContent>
              </v:textbox>
            </v:shape>
            <v:shape id="_x0000_s2294" type="#_x0000_t202" style="position:absolute;left:10151;top:9727;width:620;height:680" o:allowincell="f" filled="f" stroked="f">
              <v:textbox style="mso-next-textbox:#_x0000_s2294">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pStyle w:val="1"/>
                          </w:pPr>
                          <w:r>
                            <w:t>T</w:t>
                          </w:r>
                        </w:p>
                      </w:tc>
                    </w:tr>
                  </w:tbl>
                  <w:p w:rsidR="00FA3369" w:rsidRDefault="00FA3369" w:rsidP="00FA3369">
                    <w:pPr>
                      <w:widowControl/>
                      <w:jc w:val="left"/>
                      <w:rPr>
                        <w:rFonts w:ascii="宋体" w:hAnsi="宋体" w:cs="宋体"/>
                        <w:kern w:val="0"/>
                        <w:sz w:val="24"/>
                      </w:rPr>
                    </w:pPr>
                  </w:p>
                </w:txbxContent>
              </v:textbox>
            </v:shape>
            <v:line id="_x0000_s2295" style="position:absolute" from="9593,10180" to="9733,10300">
              <v:stroke startarrow="open" startarrowwidth="narrow"/>
            </v:line>
            <v:shape id="_x0000_s2296" style="position:absolute;left:9030;top:9280;width:1200;height:1107;mso-position-horizontal:absolute;mso-position-vertical:absolute" coordsize="1200,1107" path="m,c76,141,153,283,240,400v87,117,147,193,280,300c653,807,927,973,1040,1040v113,67,136,63,160,60e" filled="f">
              <v:stroke dashstyle="dash"/>
              <v:path arrowok="t"/>
            </v:shape>
            <v:shape id="_x0000_s2297" style="position:absolute;left:9010;top:9280;width:1240;height:1320;mso-position-horizontal:absolute;mso-position-vertical:absolute" coordsize="1240,1320" path="m,c101,206,203,413,280,540v77,127,113,143,180,220c527,837,550,907,680,1000v130,93,345,206,560,320e" filled="f">
              <v:path arrowok="t"/>
            </v:shape>
            <v:shape id="_x0000_s2298" type="#_x0000_t202" style="position:absolute;left:9245;top:10822;width:1300;height:590" filled="f" stroked="f">
              <v:textbox>
                <w:txbxContent>
                  <w:tbl>
                    <w:tblPr>
                      <w:tblW w:w="5000" w:type="pct"/>
                      <w:tblCellSpacing w:w="0" w:type="dxa"/>
                      <w:tblCellMar>
                        <w:left w:w="0" w:type="dxa"/>
                        <w:right w:w="0" w:type="dxa"/>
                      </w:tblCellMar>
                      <w:tblLook w:val="04A0"/>
                    </w:tblPr>
                    <w:tblGrid>
                      <w:gridCol w:w="1027"/>
                    </w:tblGrid>
                    <w:tr w:rsidR="00FA3369">
                      <w:trPr>
                        <w:tblCellSpacing w:w="0" w:type="dxa"/>
                      </w:trPr>
                      <w:tc>
                        <w:tcPr>
                          <w:tcW w:w="0" w:type="auto"/>
                          <w:vAlign w:val="center"/>
                          <w:hideMark/>
                        </w:tcPr>
                        <w:p w:rsidR="00FA3369" w:rsidRDefault="00FA3369">
                          <w:pPr>
                            <w:rPr>
                              <w:rFonts w:eastAsia="宋体"/>
                              <w:szCs w:val="24"/>
                            </w:rPr>
                          </w:pPr>
                          <w:r>
                            <w:t>4316</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4"/>
        </w:rPr>
        <w:pict>
          <v:group id="_x0000_s2299" style="position:absolute;left:0;text-align:left;margin-left:342pt;margin-top:15.9pt;width:81.9pt;height:102.15pt;z-index:251658240" coordorigin="8492,8367" coordsize="1638,2043">
            <v:line id="_x0000_s2300" style="position:absolute" from="8932,8967" to="9532,8967" o:allowincell="f"/>
            <v:group id="_x0000_s2301" style="position:absolute;left:8652;top:8687;width:1200;height:1120" coordorigin="8652,8687" coordsize="1200,1120" o:allowincell="f">
              <v:line id="_x0000_s2302" style="position:absolute;flip:y" from="8652,8687" to="8652,9807">
                <v:stroke endarrow="open" endarrowwidth="narrow"/>
              </v:line>
              <v:line id="_x0000_s2303" style="position:absolute" from="8652,9807" to="9852,9807">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04" type="#_x0000_t19" style="position:absolute;left:8932;top:8967;width:600;height:480;flip:x y"/>
              <v:line id="_x0000_s2305" style="position:absolute" from="9492,8967" to="9492,9447"/>
              <v:line id="_x0000_s2306" style="position:absolute;flip:y" from="9492,9207" to="9492,9247">
                <v:stroke endarrow="open" endarrowwidth="narrow"/>
              </v:line>
              <v:line id="_x0000_s2307" style="position:absolute;flip:x" from="9172,8967" to="9212,8967">
                <v:stroke endarrow="open" endarrowwidth="narrow"/>
              </v:line>
              <v:line id="_x0000_s2308" style="position:absolute" from="9092,9287" to="9132,9327">
                <v:stroke endarrow="open" endarrowwidth="narrow"/>
              </v:line>
            </v:group>
            <v:shape id="_x0000_s2309" type="#_x0000_t202" style="position:absolute;left:8532;top:836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2310" type="#_x0000_t202" style="position:absolute;left:9850;top:9690;width:280;height:360"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i/>
                              <w:szCs w:val="24"/>
                            </w:rPr>
                          </w:pPr>
                          <w:r>
                            <w:rPr>
                              <w:i/>
                            </w:rPr>
                            <w:t>T</w:t>
                          </w:r>
                        </w:p>
                      </w:tc>
                    </w:tr>
                  </w:tbl>
                  <w:p w:rsidR="00FA3369" w:rsidRDefault="00FA3369" w:rsidP="00FA3369">
                    <w:pPr>
                      <w:widowControl/>
                      <w:jc w:val="left"/>
                      <w:rPr>
                        <w:rFonts w:ascii="宋体" w:hAnsi="宋体" w:cs="宋体"/>
                        <w:kern w:val="0"/>
                        <w:sz w:val="24"/>
                      </w:rPr>
                    </w:pPr>
                  </w:p>
                </w:txbxContent>
              </v:textbox>
            </v:shape>
            <v:shape id="_x0000_s2311" type="#_x0000_t202" style="position:absolute;left:8492;top:968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pStyle w:val="1"/>
                          </w:pPr>
                          <w:r>
                            <w:t>O</w:t>
                          </w:r>
                        </w:p>
                      </w:tc>
                    </w:tr>
                  </w:tbl>
                  <w:p w:rsidR="00FA3369" w:rsidRDefault="00FA3369" w:rsidP="00FA3369">
                    <w:pPr>
                      <w:widowControl/>
                      <w:jc w:val="left"/>
                      <w:rPr>
                        <w:rFonts w:ascii="宋体" w:hAnsi="宋体" w:cs="宋体"/>
                        <w:kern w:val="0"/>
                        <w:sz w:val="24"/>
                      </w:rPr>
                    </w:pPr>
                  </w:p>
                </w:txbxContent>
              </v:textbox>
            </v:shape>
            <v:shape id="_x0000_s2312" type="#_x0000_t202" style="position:absolute;left:8812;top:872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313" type="#_x0000_t202" style="position:absolute;left:9412;top:944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2314" type="#_x0000_t202" style="position:absolute;left:9492;top:8727;width:280;height:360" o:allowincell="f"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shape>
            <v:shape id="_x0000_s2315" type="#_x0000_t202" style="position:absolute;left:8795;top:9895;width:1150;height:515" filled="f" stroked="f">
              <v:textbox>
                <w:txbxContent>
                  <w:tbl>
                    <w:tblPr>
                      <w:tblW w:w="5000" w:type="pct"/>
                      <w:tblCellSpacing w:w="0" w:type="dxa"/>
                      <w:tblCellMar>
                        <w:left w:w="0" w:type="dxa"/>
                        <w:right w:w="0" w:type="dxa"/>
                      </w:tblCellMar>
                      <w:tblLook w:val="04A0"/>
                    </w:tblPr>
                    <w:tblGrid>
                      <w:gridCol w:w="877"/>
                    </w:tblGrid>
                    <w:tr w:rsidR="00FA3369">
                      <w:trPr>
                        <w:tblCellSpacing w:w="0" w:type="dxa"/>
                      </w:trPr>
                      <w:tc>
                        <w:tcPr>
                          <w:tcW w:w="0" w:type="auto"/>
                          <w:vAlign w:val="center"/>
                          <w:hideMark/>
                        </w:tcPr>
                        <w:p w:rsidR="00FA3369" w:rsidRDefault="00FA3369">
                          <w:pPr>
                            <w:rPr>
                              <w:rFonts w:eastAsia="宋体"/>
                              <w:szCs w:val="24"/>
                            </w:rPr>
                          </w:pPr>
                          <w:r>
                            <w:t>4683</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：右图为一理想气体几种状态变化过程的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图，其中</w:t>
      </w:r>
      <w:r w:rsidRPr="00FA3369">
        <w:rPr>
          <w:rFonts w:ascii="Times New Roman" w:eastAsia="宋体" w:hAnsi="Times New Roman" w:cs="Times New Roman"/>
          <w:i/>
          <w:szCs w:val="21"/>
        </w:rPr>
        <w:t>MT</w:t>
      </w:r>
      <w:r w:rsidRPr="00FA3369">
        <w:rPr>
          <w:rFonts w:ascii="Times New Roman" w:eastAsia="宋体" w:hAnsi="Times New Roman" w:cs="Times New Roman" w:hint="eastAsia"/>
          <w:szCs w:val="21"/>
        </w:rPr>
        <w:t>为等温线，</w:t>
      </w:r>
      <w:r w:rsidRPr="00FA3369">
        <w:rPr>
          <w:rFonts w:ascii="Times New Roman" w:eastAsia="宋体" w:hAnsi="Times New Roman" w:cs="Times New Roman"/>
          <w:i/>
          <w:szCs w:val="21"/>
        </w:rPr>
        <w:t>MQ</w:t>
      </w:r>
      <w:r w:rsidRPr="00FA3369">
        <w:rPr>
          <w:rFonts w:ascii="Times New Roman" w:eastAsia="宋体" w:hAnsi="Times New Roman" w:cs="Times New Roman" w:hint="eastAsia"/>
          <w:szCs w:val="21"/>
        </w:rPr>
        <w:t>为绝热线，在</w:t>
      </w:r>
      <w:r w:rsidRPr="00FA3369">
        <w:rPr>
          <w:rFonts w:ascii="Times New Roman" w:eastAsia="宋体" w:hAnsi="Times New Roman" w:cs="Times New Roman"/>
          <w:i/>
          <w:szCs w:val="21"/>
        </w:rPr>
        <w:t>AM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CM</w:t>
      </w:r>
      <w:r w:rsidRPr="00FA3369">
        <w:rPr>
          <w:rFonts w:ascii="Times New Roman" w:eastAsia="宋体" w:hAnsi="Times New Roman" w:cs="Times New Roman" w:hint="eastAsia"/>
          <w:szCs w:val="21"/>
        </w:rPr>
        <w:t>三种准静态过程中：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温度降低的是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气体放热的是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：一定量理想气体，从同一状态开始使其体积由</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膨胀到</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，分别经历以下三种过程：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绝热过程。其中：</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过程气体对外作功最多；</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过程气体内能增加最多；</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过程气体吸收的热量最多。</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316" style="position:absolute;left:0;text-align:left;margin-left:330.75pt;margin-top:12.6pt;width:111pt;height:127.65pt;z-index:251658240" coordorigin="7636,6782" coordsize="2220,2553">
            <v:group id="_x0000_s2317" style="position:absolute;left:8092;top:6932;width:1384;height:1578" coordorigin="8691,8847" coordsize="2220,2280">
              <v:line id="_x0000_s2318" style="position:absolute;flip:y" from="8691,8847" to="8691,11107">
                <v:stroke endarrow="open"/>
              </v:line>
              <v:line id="_x0000_s2319" style="position:absolute" from="8691,11107" to="10911,11107">
                <v:stroke endarrow="open"/>
              </v:line>
              <v:line id="_x0000_s2320" style="position:absolute" from="9371,9487" to="10191,10407"/>
              <v:line id="_x0000_s2321" style="position:absolute" from="9371,9487" to="9371,11127">
                <v:stroke dashstyle="dash"/>
              </v:line>
              <v:line id="_x0000_s2322" style="position:absolute" from="10151,10367" to="10151,11107">
                <v:stroke dashstyle="dash"/>
              </v:line>
              <v:line id="_x0000_s2323" style="position:absolute" from="8691,10387" to="10151,10387">
                <v:stroke dashstyle="dash"/>
              </v:line>
              <v:line id="_x0000_s2324" style="position:absolute" from="8691,9507" to="9411,9507">
                <v:stroke dashstyle="dash"/>
              </v:line>
              <v:line id="_x0000_s2325" style="position:absolute" from="9711,9847" to="9791,9947">
                <v:stroke endarrow="open"/>
              </v:line>
            </v:group>
            <v:shape id="_x0000_s2326" type="#_x0000_t202" style="position:absolute;left:8112;top:6782;width:384;height:398" filled="f" stroked="f">
              <v:textbox inset="0,0,0,0">
                <w:txbxContent>
                  <w:tbl>
                    <w:tblPr>
                      <w:tblW w:w="5000" w:type="pct"/>
                      <w:tblCellSpacing w:w="0" w:type="dxa"/>
                      <w:tblCellMar>
                        <w:left w:w="0" w:type="dxa"/>
                        <w:right w:w="0" w:type="dxa"/>
                      </w:tblCellMar>
                      <w:tblLook w:val="04A0"/>
                    </w:tblPr>
                    <w:tblGrid>
                      <w:gridCol w:w="399"/>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2327" type="#_x0000_t202" style="position:absolute;left:7872;top:8350;width:304;height:358" filled="f" stroked="f">
              <v:textbox inset="0,0,0,0">
                <w:txbxContent>
                  <w:tbl>
                    <w:tblPr>
                      <w:tblW w:w="5000" w:type="pct"/>
                      <w:tblCellSpacing w:w="0" w:type="dxa"/>
                      <w:tblCellMar>
                        <w:left w:w="0" w:type="dxa"/>
                        <w:right w:w="0" w:type="dxa"/>
                      </w:tblCellMar>
                      <w:tblLook w:val="04A0"/>
                    </w:tblPr>
                    <w:tblGrid>
                      <w:gridCol w:w="319"/>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328" type="#_x0000_t202" style="position:absolute;left:9483;top:8429;width:373;height:321" filled="f" stroked="f">
              <v:textbox inset="0,0,0,0">
                <w:txbxContent>
                  <w:tbl>
                    <w:tblPr>
                      <w:tblW w:w="5000" w:type="pct"/>
                      <w:tblCellSpacing w:w="0" w:type="dxa"/>
                      <w:tblCellMar>
                        <w:left w:w="0" w:type="dxa"/>
                        <w:right w:w="0" w:type="dxa"/>
                      </w:tblCellMar>
                      <w:tblLook w:val="04A0"/>
                    </w:tblPr>
                    <w:tblGrid>
                      <w:gridCol w:w="388"/>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329" type="#_x0000_t202" style="position:absolute;left:8396;top:8505;width:280;height:420" filled="f" stroked="f">
              <v:textbox inset="0,0,0,0">
                <w:txbxContent>
                  <w:tbl>
                    <w:tblPr>
                      <w:tblW w:w="5000" w:type="pct"/>
                      <w:tblCellSpacing w:w="0" w:type="dxa"/>
                      <w:tblCellMar>
                        <w:left w:w="0" w:type="dxa"/>
                        <w:right w:w="0" w:type="dxa"/>
                      </w:tblCellMar>
                      <w:tblLook w:val="04A0"/>
                    </w:tblPr>
                    <w:tblGrid>
                      <w:gridCol w:w="295"/>
                    </w:tblGrid>
                    <w:tr w:rsidR="00FA3369">
                      <w:trPr>
                        <w:tblCellSpacing w:w="0" w:type="dxa"/>
                      </w:trPr>
                      <w:tc>
                        <w:tcPr>
                          <w:tcW w:w="0" w:type="auto"/>
                          <w:vAlign w:val="center"/>
                          <w:hideMark/>
                        </w:tcPr>
                        <w:p w:rsidR="00FA3369" w:rsidRDefault="00FA3369">
                          <w:pPr>
                            <w:rPr>
                              <w:rFonts w:eastAsia="宋体"/>
                              <w:szCs w:val="24"/>
                            </w:rPr>
                          </w:pPr>
                          <w:r>
                            <w:rPr>
                              <w:i/>
                            </w:rPr>
                            <w:t>V</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330" type="#_x0000_t202" style="position:absolute;left:8856;top:8490;width:504;height:378" filled="f" stroked="f">
              <v:textbox inset="0,0,0,0">
                <w:txbxContent>
                  <w:tbl>
                    <w:tblPr>
                      <w:tblW w:w="5000" w:type="pct"/>
                      <w:tblCellSpacing w:w="0" w:type="dxa"/>
                      <w:tblCellMar>
                        <w:left w:w="0" w:type="dxa"/>
                        <w:right w:w="0" w:type="dxa"/>
                      </w:tblCellMar>
                      <w:tblLook w:val="04A0"/>
                    </w:tblPr>
                    <w:tblGrid>
                      <w:gridCol w:w="519"/>
                    </w:tblGrid>
                    <w:tr w:rsidR="00FA3369">
                      <w:trPr>
                        <w:tblCellSpacing w:w="0" w:type="dxa"/>
                      </w:trPr>
                      <w:tc>
                        <w:tcPr>
                          <w:tcW w:w="0" w:type="auto"/>
                          <w:vAlign w:val="center"/>
                          <w:hideMark/>
                        </w:tcPr>
                        <w:p w:rsidR="00FA3369" w:rsidRDefault="00FA3369">
                          <w:pPr>
                            <w:rPr>
                              <w:rFonts w:eastAsia="宋体"/>
                              <w:szCs w:val="24"/>
                            </w:rPr>
                          </w:pPr>
                          <w:r>
                            <w:t>2</w:t>
                          </w:r>
                          <w:r>
                            <w:rPr>
                              <w:i/>
                            </w:rPr>
                            <w:t>V</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331" type="#_x0000_t202" style="position:absolute;left:7736;top:7730;width:444;height:498" filled="f" stroked="f">
              <v:textbox inset="0,0,0,0">
                <w:txbxContent>
                  <w:tbl>
                    <w:tblPr>
                      <w:tblW w:w="5000" w:type="pct"/>
                      <w:tblCellSpacing w:w="0" w:type="dxa"/>
                      <w:tblCellMar>
                        <w:left w:w="0" w:type="dxa"/>
                        <w:right w:w="0" w:type="dxa"/>
                      </w:tblCellMar>
                      <w:tblLook w:val="04A0"/>
                    </w:tblPr>
                    <w:tblGrid>
                      <w:gridCol w:w="459"/>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332" type="#_x0000_t202" style="position:absolute;left:7636;top:7150;width:484;height:438" filled="f" stroked="f">
              <v:textbox inset="0,0,0,0">
                <w:txbxContent>
                  <w:tbl>
                    <w:tblPr>
                      <w:tblW w:w="5000" w:type="pct"/>
                      <w:tblCellSpacing w:w="0" w:type="dxa"/>
                      <w:tblCellMar>
                        <w:left w:w="0" w:type="dxa"/>
                        <w:right w:w="0" w:type="dxa"/>
                      </w:tblCellMar>
                      <w:tblLook w:val="04A0"/>
                    </w:tblPr>
                    <w:tblGrid>
                      <w:gridCol w:w="499"/>
                    </w:tblGrid>
                    <w:tr w:rsidR="00FA3369">
                      <w:trPr>
                        <w:tblCellSpacing w:w="0" w:type="dxa"/>
                      </w:trPr>
                      <w:tc>
                        <w:tcPr>
                          <w:tcW w:w="0" w:type="auto"/>
                          <w:vAlign w:val="center"/>
                          <w:hideMark/>
                        </w:tcPr>
                        <w:p w:rsidR="00FA3369" w:rsidRDefault="00FA3369">
                          <w:pPr>
                            <w:rPr>
                              <w:rFonts w:eastAsia="宋体"/>
                              <w:szCs w:val="24"/>
                            </w:rPr>
                          </w:pPr>
                          <w:r>
                            <w:t xml:space="preserve"> 2</w:t>
                          </w:r>
                          <w:r>
                            <w:rPr>
                              <w:i/>
                            </w:rPr>
                            <w:t>p</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333" type="#_x0000_t202" style="position:absolute;left:8436;top:7010;width:324;height:398" filled="f" stroked="f">
              <v:textbox inset="0,0,0,0">
                <w:txbxContent>
                  <w:tbl>
                    <w:tblPr>
                      <w:tblW w:w="5000" w:type="pct"/>
                      <w:tblCellSpacing w:w="0" w:type="dxa"/>
                      <w:tblCellMar>
                        <w:left w:w="0" w:type="dxa"/>
                        <w:right w:w="0" w:type="dxa"/>
                      </w:tblCellMar>
                      <w:tblLook w:val="04A0"/>
                    </w:tblPr>
                    <w:tblGrid>
                      <w:gridCol w:w="339"/>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334" type="#_x0000_t202" style="position:absolute;left:9072;top:7730;width:364;height:358" filled="f" stroked="f">
              <v:textbox inset="0,0,0,0">
                <w:txbxContent>
                  <w:tbl>
                    <w:tblPr>
                      <w:tblW w:w="5000" w:type="pct"/>
                      <w:tblCellSpacing w:w="0" w:type="dxa"/>
                      <w:tblCellMar>
                        <w:left w:w="0" w:type="dxa"/>
                        <w:right w:w="0" w:type="dxa"/>
                      </w:tblCellMar>
                      <w:tblLook w:val="04A0"/>
                    </w:tblPr>
                    <w:tblGrid>
                      <w:gridCol w:w="379"/>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335" type="#_x0000_t202" style="position:absolute;left:8216;top:8755;width:1130;height:580" filled="f" stroked="f">
              <v:textbox>
                <w:txbxContent>
                  <w:tbl>
                    <w:tblPr>
                      <w:tblW w:w="5000" w:type="pct"/>
                      <w:tblCellSpacing w:w="0" w:type="dxa"/>
                      <w:tblCellMar>
                        <w:left w:w="0" w:type="dxa"/>
                        <w:right w:w="0" w:type="dxa"/>
                      </w:tblCellMar>
                      <w:tblLook w:val="04A0"/>
                    </w:tblPr>
                    <w:tblGrid>
                      <w:gridCol w:w="857"/>
                    </w:tblGrid>
                    <w:tr w:rsidR="00FA3369">
                      <w:trPr>
                        <w:tblCellSpacing w:w="0" w:type="dxa"/>
                      </w:trPr>
                      <w:tc>
                        <w:tcPr>
                          <w:tcW w:w="0" w:type="auto"/>
                          <w:vAlign w:val="center"/>
                          <w:hideMark/>
                        </w:tcPr>
                        <w:p w:rsidR="00FA3369" w:rsidRDefault="00FA3369">
                          <w:pPr>
                            <w:rPr>
                              <w:rFonts w:eastAsia="宋体"/>
                              <w:szCs w:val="24"/>
                            </w:rPr>
                          </w:pPr>
                          <w:r>
                            <w:t>4472</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4683</w:t>
      </w:r>
      <w:r w:rsidRPr="00FA3369">
        <w:rPr>
          <w:rFonts w:ascii="Times New Roman" w:eastAsia="宋体" w:hAnsi="Times New Roman" w:cs="Times New Roman" w:hint="eastAsia"/>
          <w:szCs w:val="21"/>
        </w:rPr>
        <w:t>：已知一定量的理想气体经历</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图上所示的循环过程，图中各过程的吸热、</w:t>
      </w:r>
      <w:r w:rsidRPr="00FA3369">
        <w:rPr>
          <w:rFonts w:ascii="Times New Roman" w:eastAsia="宋体" w:hAnsi="Times New Roman" w:cs="Times New Roman" w:hint="eastAsia"/>
          <w:szCs w:val="21"/>
        </w:rPr>
        <w:lastRenderedPageBreak/>
        <w:t>放热情况为：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：一定量的某种理想气体在等压过程中对外作功为</w:t>
      </w:r>
      <w:r w:rsidRPr="00FA3369">
        <w:rPr>
          <w:rFonts w:ascii="Times New Roman" w:eastAsia="宋体" w:hAnsi="Times New Roman" w:cs="Times New Roman"/>
          <w:szCs w:val="21"/>
        </w:rPr>
        <w:t>200 J</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若此种气体为单原子分子气体，则该过程中需吸热</w:t>
      </w:r>
      <w:r w:rsidRPr="00FA3369">
        <w:rPr>
          <w:rFonts w:ascii="Times New Roman" w:eastAsia="宋体" w:hAnsi="Times New Roman" w:cs="Times New Roman"/>
          <w:szCs w:val="21"/>
        </w:rPr>
        <w:t>_________ J</w:t>
      </w:r>
      <w:r w:rsidRPr="00FA3369">
        <w:rPr>
          <w:rFonts w:ascii="Times New Roman" w:eastAsia="宋体" w:hAnsi="Times New Roman" w:cs="Times New Roman" w:hint="eastAsia"/>
          <w:szCs w:val="21"/>
        </w:rPr>
        <w:t>；若为双</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原子分子气体，则需吸热</w:t>
      </w:r>
      <w:r w:rsidRPr="00FA3369">
        <w:rPr>
          <w:rFonts w:ascii="Times New Roman" w:eastAsia="宋体" w:hAnsi="Times New Roman" w:cs="Times New Roman"/>
          <w:szCs w:val="21"/>
        </w:rPr>
        <w:t>__________J</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刚性双原子分子理想气体，在等压膨胀过程中</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对外作功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，则其温度变化</w:t>
      </w:r>
      <w:r>
        <w:rPr>
          <w:rFonts w:ascii="Times New Roman" w:eastAsia="宋体" w:hAnsi="Times New Roman" w:cs="Times New Roman"/>
          <w:noProof/>
          <w:szCs w:val="21"/>
          <w:vertAlign w:val="subscript"/>
        </w:rPr>
        <w:drawing>
          <wp:inline distT="0" distB="0" distL="0" distR="0">
            <wp:extent cx="371475" cy="1619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；从外界吸取的热量</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：一定量理想气体，从</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 xml:space="preserve"> (2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经历如图所示的直线过程变到</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过程中系统作功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；内能改变</w:t>
      </w:r>
      <w:r>
        <w:rPr>
          <w:rFonts w:ascii="Times New Roman" w:eastAsia="宋体" w:hAnsi="Times New Roman" w:cs="Times New Roman"/>
          <w:noProof/>
          <w:szCs w:val="21"/>
          <w:vertAlign w:val="subscript"/>
        </w:rPr>
        <w:drawing>
          <wp:inline distT="0" distB="0" distL="0" distR="0">
            <wp:extent cx="238125" cy="1619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：压强、体积和温度都相同的氢气和氦气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，它们的质量之比为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，它们的内能之比为</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，如果它们分别在等压过程中吸收了相同的热量，则它们对外作功之比为</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各量下角标</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表示氢气，</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表示氦气</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的理想气体开始时处在压强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=6 atm</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=500 K</w:t>
      </w:r>
      <w:r w:rsidRPr="00FA3369">
        <w:rPr>
          <w:rFonts w:ascii="Times New Roman" w:eastAsia="宋体" w:hAnsi="Times New Roman" w:cs="Times New Roman" w:hint="eastAsia"/>
          <w:szCs w:val="21"/>
        </w:rPr>
        <w:t>的平衡态。经过一个等温过程，压强变为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=3 atm</w:t>
      </w:r>
      <w:r w:rsidRPr="00FA3369">
        <w:rPr>
          <w:rFonts w:ascii="Times New Roman" w:eastAsia="宋体" w:hAnsi="Times New Roman" w:cs="Times New Roman" w:hint="eastAsia"/>
          <w:szCs w:val="21"/>
        </w:rPr>
        <w:t>。该气体在此等温过程中吸收的热量为</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____________J</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：一卡诺热机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，低温热源的温度为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，热机效率为</w:t>
      </w:r>
      <w:r w:rsidRPr="00FA3369">
        <w:rPr>
          <w:rFonts w:ascii="Times New Roman" w:eastAsia="宋体" w:hAnsi="Times New Roman" w:cs="Times New Roman"/>
          <w:szCs w:val="21"/>
        </w:rPr>
        <w:t>40</w:t>
      </w:r>
      <w:r w:rsidRPr="00FA3369">
        <w:rPr>
          <w:rFonts w:ascii="Times New Roman" w:eastAsia="宋体" w:hAnsi="Times New Roman" w:cs="Times New Roman" w:hint="eastAsia"/>
          <w:szCs w:val="21"/>
        </w:rPr>
        <w:t>％，其高温热源温度为</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。今欲将该热机效率提高到</w:t>
      </w:r>
      <w:r w:rsidRPr="00FA3369">
        <w:rPr>
          <w:rFonts w:ascii="Times New Roman" w:eastAsia="宋体" w:hAnsi="Times New Roman" w:cs="Times New Roman"/>
          <w:szCs w:val="21"/>
        </w:rPr>
        <w:t>50</w:t>
      </w:r>
      <w:r w:rsidRPr="00FA3369">
        <w:rPr>
          <w:rFonts w:ascii="Times New Roman" w:eastAsia="宋体" w:hAnsi="Times New Roman" w:cs="Times New Roman" w:hint="eastAsia"/>
          <w:szCs w:val="21"/>
        </w:rPr>
        <w:t>％，若低温热源保持不变，则高温热源的温度应增加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：可逆卡诺热机可以逆向运转。逆向循环时，</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从低温热源吸热，向高温热源放热，而且吸的热量和放出的热量等于它正循环时向低温热源放出的热量和从高温热源吸的热量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设高温热源的温度为</w:t>
      </w:r>
      <w:r>
        <w:rPr>
          <w:rFonts w:ascii="Times New Roman" w:eastAsia="宋体" w:hAnsi="Times New Roman" w:cs="Times New Roman"/>
          <w:noProof/>
          <w:szCs w:val="21"/>
          <w:vertAlign w:val="subscript"/>
        </w:rPr>
        <w:drawing>
          <wp:inline distT="0" distB="0" distL="0" distR="0">
            <wp:extent cx="685800" cy="2190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，低温热源的温度为</w:t>
      </w:r>
      <w:r>
        <w:rPr>
          <w:rFonts w:ascii="Times New Roman" w:eastAsia="宋体" w:hAnsi="Times New Roman" w:cs="Times New Roman"/>
          <w:noProof/>
          <w:szCs w:val="21"/>
          <w:vertAlign w:val="subscript"/>
        </w:rPr>
        <w:drawing>
          <wp:inline distT="0" distB="0" distL="0" distR="0">
            <wp:extent cx="695325" cy="219075"/>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7"/>
                    <a:srcRect/>
                    <a:stretch>
                      <a:fillRect/>
                    </a:stretch>
                  </pic:blipFill>
                  <pic:spPr bwMode="auto">
                    <a:xfrm>
                      <a:off x="0" y="0"/>
                      <a:ext cx="6953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，卡诺热机逆向循环时从低温热源吸热</w:t>
      </w:r>
      <w:r>
        <w:rPr>
          <w:rFonts w:ascii="Times New Roman" w:eastAsia="宋体" w:hAnsi="Times New Roman" w:cs="Times New Roman"/>
          <w:noProof/>
          <w:szCs w:val="21"/>
          <w:vertAlign w:val="subscript"/>
        </w:rPr>
        <w:drawing>
          <wp:inline distT="0" distB="0" distL="0" distR="0">
            <wp:extent cx="676275" cy="2190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，则该卡诺热机逆向循环一次外界必须作功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：一个作可逆卡诺循环的热机，其效率为</w:t>
      </w:r>
      <w:r>
        <w:rPr>
          <w:rFonts w:ascii="Times New Roman" w:eastAsia="宋体" w:hAnsi="Times New Roman" w:cs="Times New Roman"/>
          <w:noProof/>
          <w:szCs w:val="21"/>
          <w:vertAlign w:val="subscript"/>
        </w:rPr>
        <w:drawing>
          <wp:inline distT="0" distB="0" distL="0" distR="0">
            <wp:extent cx="123825" cy="1619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，它逆向运转时便成为一台致冷机，该致冷机的致冷系数</w:t>
      </w:r>
      <w:r>
        <w:rPr>
          <w:rFonts w:ascii="Times New Roman" w:eastAsia="宋体" w:hAnsi="Times New Roman" w:cs="Times New Roman"/>
          <w:noProof/>
          <w:szCs w:val="21"/>
          <w:vertAlign w:val="subscript"/>
        </w:rPr>
        <w:drawing>
          <wp:inline distT="0" distB="0" distL="0" distR="0">
            <wp:extent cx="752475" cy="4476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0"/>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123825" cy="16192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的关系为</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：如图所示，绝热过程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CD</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，和任意过程</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，组成一循环过程。若图中</w:t>
      </w:r>
      <w:r w:rsidRPr="00FA3369">
        <w:rPr>
          <w:rFonts w:ascii="Times New Roman" w:eastAsia="宋体" w:hAnsi="Times New Roman" w:cs="Times New Roman"/>
          <w:i/>
          <w:szCs w:val="21"/>
        </w:rPr>
        <w:t>ECD</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70J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EAB</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30J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过程中系统放热</w:t>
      </w:r>
      <w:r w:rsidRPr="00FA3369">
        <w:rPr>
          <w:rFonts w:ascii="Times New Roman" w:eastAsia="宋体" w:hAnsi="Times New Roman" w:cs="Times New Roman"/>
          <w:szCs w:val="21"/>
        </w:rPr>
        <w:t>100J</w:t>
      </w:r>
      <w:r w:rsidRPr="00FA3369">
        <w:rPr>
          <w:rFonts w:ascii="Times New Roman" w:eastAsia="宋体" w:hAnsi="Times New Roman" w:cs="Times New Roman" w:hint="eastAsia"/>
          <w:szCs w:val="21"/>
        </w:rPr>
        <w:t>，则：</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整个循环过程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ABCDEA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系统对外作功为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过程中系统从外界吸热为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359" style="position:absolute;left:0;text-align:left;margin-left:234pt;margin-top:24.9pt;width:156.7pt;height:146.65pt;z-index:251658240" coordorigin="8151,7867" coordsize="3134,2933">
            <v:line id="_x0000_s2360" style="position:absolute;flip:y" from="8551,8187" to="8551,10207" o:allowincell="f">
              <v:stroke endarrow="open" endarrowwidth="narrow"/>
            </v:line>
            <v:line id="_x0000_s2361" style="position:absolute" from="8551,10207" to="11031,10207" o:allowincell="f">
              <v:stroke endarrow="open" endarrowwidth="narrow"/>
            </v:line>
            <v:shape id="_x0000_s2362" style="position:absolute;left:9071;top:8827;width:1060;height:940;mso-position-horizontal-relative:text;mso-position-vertical-relative:text" coordsize="1060,940" o:allowincell="f" path="m,c81,251,163,503,340,660v177,157,603,240,720,280e" filled="f">
              <v:path arrowok="t"/>
            </v:shape>
            <v:line id="_x0000_s2363" style="position:absolute" from="9111,8827" to="10071,8827" o:allowincell="f"/>
            <v:line id="_x0000_s2364" style="position:absolute" from="10071,8827" to="10071,9747" o:allowincell="f"/>
            <v:line id="_x0000_s2365" style="position:absolute" from="8571,8827" to="9071,8827" o:allowincell="f">
              <v:stroke dashstyle="dash"/>
            </v:line>
            <v:line id="_x0000_s2366" style="position:absolute" from="10071,9707" to="10071,10187" o:allowincell="f">
              <v:stroke dashstyle="dash"/>
            </v:line>
            <v:line id="_x0000_s2367" style="position:absolute" from="10071,9227" to="10071,9307" o:allowincell="f">
              <v:stroke endarrow="open" endarrowwidth="narrow"/>
            </v:line>
            <v:line id="_x0000_s2368" style="position:absolute;flip:x y" from="9305,9367" to="9425,9487">
              <v:stroke endarrow="open" endarrowwidth="narrow"/>
            </v:line>
            <v:line id="_x0000_s2369" style="position:absolute" from="9471,8827" to="9711,8827" o:allowincell="f">
              <v:stroke endarrow="open" endarrowwidth="narrow"/>
            </v:line>
            <v:shape id="_x0000_s2370" type="#_x0000_t202" style="position:absolute;left:8171;top:9947;width:540;height:620" o:allowincell="f"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371" type="#_x0000_t202" style="position:absolute;left:8151;top:7867;width:600;height:520" o:allowincell="f" filled="f" stroked="f">
              <v:textbox>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T</w:t>
                          </w:r>
                        </w:p>
                      </w:tc>
                    </w:tr>
                  </w:tbl>
                  <w:p w:rsidR="00FA3369" w:rsidRDefault="00FA3369" w:rsidP="00FA3369">
                    <w:pPr>
                      <w:widowControl/>
                      <w:jc w:val="left"/>
                      <w:rPr>
                        <w:rFonts w:ascii="宋体" w:hAnsi="宋体" w:cs="宋体"/>
                        <w:kern w:val="0"/>
                        <w:sz w:val="24"/>
                      </w:rPr>
                    </w:pPr>
                  </w:p>
                </w:txbxContent>
              </v:textbox>
            </v:shape>
            <v:shape id="_x0000_s2372" type="#_x0000_t202" style="position:absolute;left:10705;top:9700;width:580;height:540"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373" type="#_x0000_t202" style="position:absolute;left:8831;top:8367;width:560;height:60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374" type="#_x0000_t202" style="position:absolute;left:9911;top:8367;width:660;height:660" o:allowincell="f" filled="f" stroked="f">
              <v:textbox>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375" type="#_x0000_t202" style="position:absolute;left:10031;top:9467;width:620;height:680" o:allowincell="f"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376" type="#_x0000_t202" style="position:absolute;left:9005;top:10240;width:1440;height:560" filled="f" stroked="f">
              <v:textbox>
                <w:txbxContent>
                  <w:tbl>
                    <w:tblPr>
                      <w:tblW w:w="5000" w:type="pct"/>
                      <w:tblCellSpacing w:w="0" w:type="dxa"/>
                      <w:tblCellMar>
                        <w:left w:w="0" w:type="dxa"/>
                        <w:right w:w="0" w:type="dxa"/>
                      </w:tblCellMar>
                      <w:tblLook w:val="04A0"/>
                    </w:tblPr>
                    <w:tblGrid>
                      <w:gridCol w:w="1167"/>
                    </w:tblGrid>
                    <w:tr w:rsidR="00FA3369">
                      <w:trPr>
                        <w:tblCellSpacing w:w="0" w:type="dxa"/>
                      </w:trPr>
                      <w:tc>
                        <w:tcPr>
                          <w:tcW w:w="0" w:type="auto"/>
                          <w:vAlign w:val="center"/>
                          <w:hideMark/>
                        </w:tcPr>
                        <w:p w:rsidR="00FA3369" w:rsidRDefault="00FA3369">
                          <w:pPr>
                            <w:rPr>
                              <w:rFonts w:eastAsia="宋体"/>
                              <w:szCs w:val="24"/>
                            </w:rPr>
                          </w:pPr>
                          <w:r>
                            <w:t>4145</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4"/>
        </w:rPr>
        <w:pict>
          <v:group id="_x0000_s2336" style="position:absolute;left:0;text-align:left;margin-left:45pt;margin-top:39.4pt;width:146pt;height:128.4pt;z-index:251658240" coordorigin="6876,1052" coordsize="2920,2568">
            <v:line id="_x0000_s2337" style="position:absolute;flip:y" from="7276,1332" to="7276,3132">
              <v:stroke endarrow="open" endarrowwidth="narrow"/>
            </v:line>
            <v:line id="_x0000_s2338" style="position:absolute" from="7316,3132" to="9316,3132">
              <v:stroke endarrow="open" endarrowwidth="narrow"/>
            </v:line>
            <v:shape id="_x0000_s2339" style="position:absolute;left:7636;top:1652;width:1160;height:1080;mso-position-horizontal:absolute;mso-position-horizontal-relative:text;mso-position-vertical:absolute;mso-position-vertical-relative:text" coordsize="1160,1080" path="m,c123,290,247,580,440,760v193,180,607,267,720,320e" filled="f">
              <v:path arrowok="t"/>
            </v:shape>
            <v:shape id="_x0000_s2340" style="position:absolute;left:7836;top:1932;width:720;height:880;mso-position-horizontal:absolute;mso-position-horizontal-relative:text;mso-position-vertical:absolute;mso-position-vertical-relative:text" coordsize="720,880" path="m,880c100,653,200,427,320,280,440,133,580,66,720,e" filled="f">
              <v:path arrowok="t"/>
            </v:shape>
            <v:shape id="_x0000_s2341" style="position:absolute;left:7636;top:1692;width:200;height:1160;mso-position-horizontal:absolute;mso-position-horizontal-relative:text;mso-position-vertical:absolute;mso-position-vertical-relative:text" coordsize="200,1160" path="m,c3,243,7,487,40,680v33,193,127,400,160,480e" filled="f">
              <v:stroke dashstyle="dash"/>
              <v:path arrowok="t"/>
            </v:shape>
            <v:shape id="_x0000_s2342" style="position:absolute;left:8556;top:1932;width:240;height:800;mso-position-horizontal:absolute;mso-position-horizontal-relative:text;mso-position-vertical:absolute;mso-position-vertical-relative:text" coordsize="240,800" path="m,c,153,,307,40,440,80,573,160,686,240,800e" filled="f">
              <v:stroke dashstyle="dash"/>
              <v:path arrowok="t"/>
            </v:shape>
            <v:line id="_x0000_s2343" style="position:absolute" from="7636,2212" to="7636,2332">
              <v:stroke endarrow="open" endarrowwidth="narrow" endarrowlength="short"/>
            </v:line>
            <v:line id="_x0000_s2344" style="position:absolute;flip:y" from="8316,2012" to="8436,2052">
              <v:stroke endarrow="open" endarrowwidth="narrow" endarrowlength="short"/>
            </v:line>
            <v:line id="_x0000_s2345" style="position:absolute;flip:x y" from="8196,2490" to="8356,2570">
              <v:stroke endarrow="open" endarrowwidth="narrow" endarrowlength="short"/>
            </v:line>
            <v:shape id="_x0000_s2346" type="#_x0000_t202" style="position:absolute;left:9276;top:2852;width:520;height:480" filled="f" stroked="f">
              <v:textbox style="mso-next-textbox:#_x0000_s2346">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347" type="#_x0000_t202" style="position:absolute;left:6916;top:2972;width:640;height:440" filled="f" stroked="f">
              <v:textbox style="mso-next-textbox:#_x0000_s2347">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348" type="#_x0000_t202" style="position:absolute;left:6876;top:1052;width:720;height:520" filled="f" stroked="f">
              <v:textbox style="mso-next-textbox:#_x0000_s2348">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2349" type="#_x0000_t202" style="position:absolute;left:7436;top:1292;width:640;height:480" filled="f" stroked="f">
              <v:textbox style="mso-next-textbox:#_x0000_s2349">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350" type="#_x0000_t202" style="position:absolute;left:7596;top:2692;width:560;height:440" filled="f" stroked="f">
              <v:textbox style="mso-next-textbox:#_x0000_s2350">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351" type="#_x0000_t202" style="position:absolute;left:8436;top:1612;width:520;height:560" filled="f" stroked="f">
              <v:textbox style="mso-next-textbox:#_x0000_s2351">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352" type="#_x0000_t202" style="position:absolute;left:8716;top:2492;width:640;height:480" filled="f" stroked="f">
              <v:textbox style="mso-next-textbox:#_x0000_s2352">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szCs w:val="24"/>
                            </w:rPr>
                          </w:pPr>
                          <w:r>
                            <w:t>D</w:t>
                          </w:r>
                        </w:p>
                      </w:tc>
                    </w:tr>
                  </w:tbl>
                  <w:p w:rsidR="00FA3369" w:rsidRDefault="00FA3369" w:rsidP="00FA3369">
                    <w:pPr>
                      <w:widowControl/>
                      <w:jc w:val="left"/>
                      <w:rPr>
                        <w:rFonts w:ascii="宋体" w:hAnsi="宋体" w:cs="宋体"/>
                        <w:kern w:val="0"/>
                        <w:sz w:val="24"/>
                      </w:rPr>
                    </w:pPr>
                  </w:p>
                </w:txbxContent>
              </v:textbox>
            </v:shape>
            <v:shape id="_x0000_s2353" type="#_x0000_t202" style="position:absolute;left:7836;top:1932;width:520;height:520" filled="f" stroked="f">
              <v:textbox style="mso-next-textbox:#_x0000_s2353">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pStyle w:val="1"/>
                          </w:pPr>
                          <w:r>
                            <w:t>E</w:t>
                          </w:r>
                        </w:p>
                      </w:tc>
                    </w:tr>
                  </w:tbl>
                  <w:p w:rsidR="00FA3369" w:rsidRDefault="00FA3369" w:rsidP="00FA3369">
                    <w:pPr>
                      <w:widowControl/>
                      <w:jc w:val="left"/>
                      <w:rPr>
                        <w:rFonts w:ascii="宋体" w:hAnsi="宋体" w:cs="宋体"/>
                        <w:kern w:val="0"/>
                        <w:sz w:val="24"/>
                      </w:rPr>
                    </w:pPr>
                  </w:p>
                </w:txbxContent>
              </v:textbox>
            </v:shape>
            <v:line id="_x0000_s2354" style="position:absolute" from="8529,2330" to="8609,2410"/>
            <v:line id="_x0000_s2355" style="position:absolute;flip:x" from="8579,2290" to="8619,2410"/>
            <v:line id="_x0000_s2356" style="position:absolute;flip:x" from="7834,2610" to="7914,2650"/>
            <v:line id="_x0000_s2357" style="position:absolute" from="7914,2610" to="7954,2690"/>
            <v:shape id="_x0000_s2358" type="#_x0000_t202" style="position:absolute;left:7849;top:3121;width:1150;height:499" filled="f" stroked="f">
              <v:textbox>
                <w:txbxContent>
                  <w:tbl>
                    <w:tblPr>
                      <w:tblW w:w="5000" w:type="pct"/>
                      <w:tblCellSpacing w:w="0" w:type="dxa"/>
                      <w:tblCellMar>
                        <w:left w:w="0" w:type="dxa"/>
                        <w:right w:w="0" w:type="dxa"/>
                      </w:tblCellMar>
                      <w:tblLook w:val="04A0"/>
                    </w:tblPr>
                    <w:tblGrid>
                      <w:gridCol w:w="877"/>
                    </w:tblGrid>
                    <w:tr w:rsidR="00FA3369">
                      <w:trPr>
                        <w:tblCellSpacing w:w="0" w:type="dxa"/>
                      </w:trPr>
                      <w:tc>
                        <w:tcPr>
                          <w:tcW w:w="0" w:type="auto"/>
                          <w:vAlign w:val="center"/>
                          <w:hideMark/>
                        </w:tcPr>
                        <w:p w:rsidR="00FA3369" w:rsidRDefault="00FA3369">
                          <w:pPr>
                            <w:rPr>
                              <w:rFonts w:eastAsia="宋体"/>
                              <w:szCs w:val="24"/>
                            </w:rPr>
                          </w:pPr>
                          <w:r>
                            <w:t>4701</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4336</w:t>
      </w:r>
      <w:r w:rsidRPr="00FA3369">
        <w:rPr>
          <w:rFonts w:ascii="Times New Roman" w:eastAsia="宋体" w:hAnsi="Times New Roman" w:cs="Times New Roman" w:hint="eastAsia"/>
          <w:szCs w:val="21"/>
        </w:rPr>
        <w:t>：由绝热材料包围的容器被隔板隔为两半，左边是理想气体，右边真空。如果把隔板撤去，气体将进行自由膨胀过程，达到平衡后气体的温度</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升高、降低或不变</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，气体的熵</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增加、减小或不变</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：在一个孤立系统内，一切实际过程都向着</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的方向进行。这就是热力学第二定律的统计意义。从宏观上说，一切与热现象有关的实际的过程都是</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mol </w:t>
      </w:r>
      <w:r w:rsidRPr="00FA3369">
        <w:rPr>
          <w:rFonts w:ascii="Times New Roman" w:eastAsia="宋体" w:hAnsi="Times New Roman" w:cs="Times New Roman" w:hint="eastAsia"/>
          <w:szCs w:val="21"/>
        </w:rPr>
        <w:t>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w:t>
      </w:r>
      <w:r>
        <w:rPr>
          <w:rFonts w:ascii="Times New Roman" w:eastAsia="宋体" w:hAnsi="Times New Roman" w:cs="Times New Roman"/>
          <w:i/>
          <w:noProof/>
          <w:szCs w:val="21"/>
          <w:vertAlign w:val="subscript"/>
        </w:rPr>
        <w:drawing>
          <wp:inline distT="0" distB="0" distL="0" distR="0">
            <wp:extent cx="257175" cy="1619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2"/>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为已知</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的循环过程如</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图所示，其中</w:t>
      </w:r>
      <w:r w:rsidRPr="00FA3369">
        <w:rPr>
          <w:rFonts w:ascii="Times New Roman" w:eastAsia="宋体" w:hAnsi="Times New Roman" w:cs="Times New Roman"/>
          <w:i/>
          <w:szCs w:val="21"/>
        </w:rPr>
        <w:t>CA</w:t>
      </w:r>
      <w:r w:rsidRPr="00FA3369">
        <w:rPr>
          <w:rFonts w:ascii="Times New Roman" w:eastAsia="宋体" w:hAnsi="Times New Roman" w:cs="Times New Roman" w:hint="eastAsia"/>
          <w:szCs w:val="21"/>
        </w:rPr>
        <w:t>为绝热过程，</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点状态参量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点的状态参量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为已知。试求</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点的状态参量：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：在容积为</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2"/>
          <w:attr w:name="UnitName" w:val="m3"/>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的容器中，装有质量</w:t>
      </w:r>
      <w:smartTag w:uri="urn:schemas-microsoft-com:office:smarttags" w:element="chmetcnv">
        <w:smartTagPr>
          <w:attr w:name="TCSC" w:val="0"/>
          <w:attr w:name="NumberType" w:val="1"/>
          <w:attr w:name="Negative" w:val="False"/>
          <w:attr w:name="HasSpace" w:val="True"/>
          <w:attr w:name="SourceValue" w:val="100"/>
          <w:attr w:name="UnitName" w:val="g"/>
        </w:smartTagPr>
        <w:r w:rsidRPr="00FA3369">
          <w:rPr>
            <w:rFonts w:ascii="Times New Roman" w:eastAsia="宋体" w:hAnsi="Times New Roman" w:cs="Times New Roman"/>
            <w:szCs w:val="21"/>
          </w:rPr>
          <w:t>100 g</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的气体，若气体分子的方均根速率为</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，则气体的压强为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48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：一定量的某种理想气体，先经过等体过程使其热力学温度升高为原来的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再经过等压过程使其体积膨胀为原来的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倍，则分子的平均自由程变为原来的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氧气，容积为</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的容器以</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FA3369">
          <w:rPr>
            <w:rFonts w:ascii="Times New Roman" w:eastAsia="宋体" w:hAnsi="Times New Roman" w:cs="Times New Roman"/>
            <w:szCs w:val="21"/>
          </w:rPr>
          <w:t>10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的速度运动。设容器突然停止，其中氧气的</w:t>
      </w:r>
      <w:r w:rsidRPr="00FA3369">
        <w:rPr>
          <w:rFonts w:ascii="Times New Roman" w:eastAsia="宋体" w:hAnsi="Times New Roman" w:cs="Times New Roman"/>
          <w:szCs w:val="21"/>
        </w:rPr>
        <w:t>80</w:t>
      </w:r>
      <w:r w:rsidRPr="00FA3369">
        <w:rPr>
          <w:rFonts w:ascii="Times New Roman" w:eastAsia="宋体" w:hAnsi="Times New Roman" w:cs="Times New Roman" w:hint="eastAsia"/>
          <w:szCs w:val="21"/>
        </w:rPr>
        <w:t>％的机械运动动能转化为气体分子热运动动能，问气体的温度及压强各升高了多少？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：容积为</w:t>
      </w:r>
      <w:smartTag w:uri="urn:schemas-microsoft-com:office:smarttags" w:element="chmetcnv">
        <w:smartTagPr>
          <w:attr w:name="TCSC" w:val="0"/>
          <w:attr w:name="NumberType" w:val="1"/>
          <w:attr w:name="Negative" w:val="False"/>
          <w:attr w:name="HasSpace" w:val="True"/>
          <w:attr w:name="SourceValue" w:val="20"/>
          <w:attr w:name="UnitName" w:val="l"/>
        </w:smartTagPr>
        <w:r w:rsidRPr="00FA3369">
          <w:rPr>
            <w:rFonts w:ascii="Times New Roman" w:eastAsia="宋体" w:hAnsi="Times New Roman" w:cs="Times New Roman"/>
            <w:szCs w:val="21"/>
          </w:rPr>
          <w:t>20.0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的瓶子以速率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00"/>
          <w:attr w:name="UnitName" w:val="m"/>
        </w:smartTagPr>
        <w:r w:rsidRPr="00FA3369">
          <w:rPr>
            <w:rFonts w:ascii="Times New Roman" w:eastAsia="宋体" w:hAnsi="Times New Roman" w:cs="Times New Roman"/>
            <w:szCs w:val="21"/>
          </w:rPr>
          <w:t>200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匀速运动，瓶子中充有质量为</w:t>
      </w:r>
      <w:smartTag w:uri="urn:schemas-microsoft-com:office:smarttags" w:element="chmetcnv">
        <w:smartTagPr>
          <w:attr w:name="TCSC" w:val="0"/>
          <w:attr w:name="NumberType" w:val="1"/>
          <w:attr w:name="Negative" w:val="False"/>
          <w:attr w:name="HasSpace" w:val="False"/>
          <w:attr w:name="SourceValue" w:val="100"/>
          <w:attr w:name="UnitName" w:val="g"/>
        </w:smartTagPr>
        <w:r w:rsidRPr="00FA3369">
          <w:rPr>
            <w:rFonts w:ascii="Times New Roman" w:eastAsia="宋体" w:hAnsi="Times New Roman" w:cs="Times New Roman"/>
            <w:szCs w:val="21"/>
          </w:rPr>
          <w:t>100g</w:t>
        </w:r>
      </w:smartTag>
      <w:r w:rsidRPr="00FA3369">
        <w:rPr>
          <w:rFonts w:ascii="Times New Roman" w:eastAsia="宋体" w:hAnsi="Times New Roman" w:cs="Times New Roman" w:hint="eastAsia"/>
          <w:szCs w:val="21"/>
        </w:rPr>
        <w:t>的氦气。设瓶子突然停止，且气体的全部定向运动动能都变为气体分子热运动的动能，瓶子与外界没有热量交换，求热平衡后氦气的温度、压强、内能及氦气分子的平均动能各增加多少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TCSC" w:val="0"/>
          <w:attr w:name="NumberType" w:val="1"/>
          <w:attr w:name="Negative" w:val="False"/>
          <w:attr w:name="HasSpace" w:val="True"/>
          <w:attr w:name="SourceValue" w:val="3"/>
          <w:attr w:name="UnitName" w:val="m3"/>
        </w:smartTagP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刚性双原子分子理想气体，其内能为</w:t>
      </w:r>
      <w:r w:rsidRPr="00FA3369">
        <w:rPr>
          <w:rFonts w:ascii="Times New Roman" w:eastAsia="宋体" w:hAnsi="Times New Roman" w:cs="Times New Roman"/>
          <w:szCs w:val="21"/>
        </w:rPr>
        <w:t>6.75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试求气体的压强；</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设分子总数为</w:t>
      </w:r>
      <w:r w:rsidRPr="00FA3369">
        <w:rPr>
          <w:rFonts w:ascii="Times New Roman" w:eastAsia="宋体" w:hAnsi="Times New Roman" w:cs="Times New Roman"/>
          <w:szCs w:val="21"/>
        </w:rPr>
        <w:t xml:space="preserve"> 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22</w:t>
      </w:r>
      <w:r w:rsidRPr="00FA3369">
        <w:rPr>
          <w:rFonts w:ascii="Times New Roman" w:eastAsia="宋体" w:hAnsi="Times New Roman" w:cs="Times New Roman" w:hint="eastAsia"/>
          <w:szCs w:val="21"/>
        </w:rPr>
        <w:t>个，求分子的平均平动动能及气体的温度。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：一超声波源发射超声波的功率为</w:t>
      </w:r>
      <w:r w:rsidRPr="00FA3369">
        <w:rPr>
          <w:rFonts w:ascii="Times New Roman" w:eastAsia="宋体" w:hAnsi="Times New Roman" w:cs="Times New Roman"/>
          <w:szCs w:val="21"/>
        </w:rPr>
        <w:t>10 W</w:t>
      </w:r>
      <w:r w:rsidRPr="00FA3369">
        <w:rPr>
          <w:rFonts w:ascii="Times New Roman" w:eastAsia="宋体" w:hAnsi="Times New Roman" w:cs="Times New Roman" w:hint="eastAsia"/>
          <w:szCs w:val="21"/>
        </w:rPr>
        <w:t>。假设它工作</w:t>
      </w:r>
      <w:r w:rsidRPr="00FA3369">
        <w:rPr>
          <w:rFonts w:ascii="Times New Roman" w:eastAsia="宋体" w:hAnsi="Times New Roman" w:cs="Times New Roman"/>
          <w:szCs w:val="21"/>
        </w:rPr>
        <w:t>10 s</w:t>
      </w:r>
      <w:r w:rsidRPr="00FA3369">
        <w:rPr>
          <w:rFonts w:ascii="Times New Roman" w:eastAsia="宋体" w:hAnsi="Times New Roman" w:cs="Times New Roman" w:hint="eastAsia"/>
          <w:szCs w:val="21"/>
        </w:rPr>
        <w:t>，并且全部波动能量都被</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氧气吸收而用于增加其内能，则氧气的温度升高了多少？</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0.02"/>
          <w:attr w:name="UnitName" w:val="kg"/>
        </w:smartTagPr>
        <w:r w:rsidRPr="00FA3369">
          <w:rPr>
            <w:rFonts w:ascii="Times New Roman" w:eastAsia="宋体" w:hAnsi="Times New Roman" w:cs="Times New Roman"/>
            <w:szCs w:val="21"/>
          </w:rPr>
          <w:t>0.02 kg</w:t>
        </w:r>
      </w:smartTag>
      <w:r w:rsidRPr="00FA3369">
        <w:rPr>
          <w:rFonts w:ascii="Times New Roman" w:eastAsia="宋体" w:hAnsi="Times New Roman" w:cs="Times New Roman" w:hint="eastAsia"/>
          <w:szCs w:val="21"/>
        </w:rPr>
        <w:t>的氦气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，温度由</w:t>
      </w:r>
      <w:smartTag w:uri="urn:schemas-microsoft-com:office:smarttags" w:element="chmetcnv">
        <w:smartTagPr>
          <w:attr w:name="TCSC" w:val="0"/>
          <w:attr w:name="NumberType" w:val="1"/>
          <w:attr w:name="Negative" w:val="False"/>
          <w:attr w:name="HasSpace" w:val="False"/>
          <w:attr w:name="SourceValue" w:val="17"/>
          <w:attr w:name="UnitName" w:val="℃"/>
        </w:smartTag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升为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。若在升温过程中，</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体积保持不变；</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压强保持不变；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不与外界交换热量；试分别求出气体内能的改变、吸收的热量、外界对气体所作的功。</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 xml:space="preserve">R </w:t>
      </w:r>
      <w:r w:rsidRPr="00FA3369">
        <w:rPr>
          <w:rFonts w:ascii="Times New Roman" w:eastAsia="宋体" w:hAnsi="Times New Roman" w:cs="Times New Roman"/>
          <w:szCs w:val="21"/>
        </w:rPr>
        <w:t xml:space="preserve">=8.31 </w:t>
      </w:r>
      <w:r>
        <w:rPr>
          <w:rFonts w:ascii="Times New Roman" w:eastAsia="宋体" w:hAnsi="Times New Roman" w:cs="Times New Roman"/>
          <w:noProof/>
          <w:szCs w:val="21"/>
          <w:vertAlign w:val="subscript"/>
        </w:rPr>
        <w:drawing>
          <wp:inline distT="0" distB="0" distL="0" distR="0">
            <wp:extent cx="723900" cy="200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3"/>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的理想气体，先经等温过程体积膨胀到原来的</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倍，然后等体加热，使其末态的压强刚好等于初始压强，整个过程传给气体的热量为</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 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。试画出此过程的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图，并求这种气体的比热容比</w:t>
      </w:r>
      <w:r>
        <w:rPr>
          <w:rFonts w:ascii="Times New Roman" w:eastAsia="宋体" w:hAnsi="Times New Roman" w:cs="Times New Roman"/>
          <w:noProof/>
          <w:szCs w:val="21"/>
          <w:vertAlign w:val="subscript"/>
        </w:rPr>
        <w:drawing>
          <wp:inline distT="0" distB="0" distL="0" distR="0">
            <wp:extent cx="123825" cy="1619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377" style="position:absolute;left:0;text-align:left;margin-left:344.25pt;margin-top:10.15pt;width:101.25pt;height:121.5pt;z-index:251658240" coordorigin="7906,2000" coordsize="2025,2430">
            <v:rect id="_x0000_s2378" style="position:absolute;left:7911;top:3620;width:220;height:380" filled="f" stroked="f">
              <v:textbox style="mso-next-textbox:#_x0000_s2378;mso-rotate-with-shape:t" inset="0,0,0,0">
                <w:txbxContent>
                  <w:tbl>
                    <w:tblPr>
                      <w:tblW w:w="5000" w:type="pct"/>
                      <w:tblCellSpacing w:w="0" w:type="dxa"/>
                      <w:tblCellMar>
                        <w:left w:w="0" w:type="dxa"/>
                        <w:right w:w="0" w:type="dxa"/>
                      </w:tblCellMar>
                      <w:tblLook w:val="04A0"/>
                    </w:tblPr>
                    <w:tblGrid>
                      <w:gridCol w:w="235"/>
                    </w:tblGrid>
                    <w:tr w:rsidR="00FA3369">
                      <w:trPr>
                        <w:tblCellSpacing w:w="0" w:type="dxa"/>
                      </w:trPr>
                      <w:tc>
                        <w:tcPr>
                          <w:tcW w:w="0" w:type="auto"/>
                          <w:vAlign w:val="center"/>
                          <w:hideMark/>
                        </w:tcPr>
                        <w:p w:rsidR="00FA3369" w:rsidRDefault="00FA3369">
                          <w:pPr>
                            <w:rPr>
                              <w:rFonts w:eastAsia="宋体"/>
                              <w:szCs w:val="24"/>
                            </w:rPr>
                          </w:pPr>
                          <w:r>
                            <w:t>0</w:t>
                          </w:r>
                        </w:p>
                      </w:tc>
                    </w:tr>
                  </w:tbl>
                  <w:p w:rsidR="00FA3369" w:rsidRDefault="00FA3369" w:rsidP="00FA3369">
                    <w:pPr>
                      <w:widowControl/>
                      <w:jc w:val="left"/>
                      <w:rPr>
                        <w:rFonts w:ascii="宋体" w:hAnsi="宋体" w:cs="宋体"/>
                        <w:kern w:val="0"/>
                        <w:sz w:val="24"/>
                      </w:rPr>
                    </w:pPr>
                  </w:p>
                </w:txbxContent>
              </v:textbox>
            </v:rect>
            <v:rect id="_x0000_s2379" style="position:absolute;left:8471;top:3720;width:200;height:360" filled="f" stroked="f">
              <v:textbox style="mso-next-textbox:#_x0000_s2379;mso-rotate-with-shape:t" inset="0,0,0,0">
                <w:txbxContent>
                  <w:tbl>
                    <w:tblPr>
                      <w:tblW w:w="5000" w:type="pct"/>
                      <w:tblCellSpacing w:w="0" w:type="dxa"/>
                      <w:tblCellMar>
                        <w:left w:w="0" w:type="dxa"/>
                        <w:right w:w="0" w:type="dxa"/>
                      </w:tblCellMar>
                      <w:tblLook w:val="04A0"/>
                    </w:tblPr>
                    <w:tblGrid>
                      <w:gridCol w:w="215"/>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rect>
            <v:rect id="_x0000_s2380" style="position:absolute;left:8771;top:3720;width:160;height:380" filled="f" stroked="f">
              <v:textbox style="mso-next-textbox:#_x0000_s2380;mso-rotate-with-shape:t" inset="0,0,0,0">
                <w:txbxContent>
                  <w:tbl>
                    <w:tblPr>
                      <w:tblW w:w="5000" w:type="pct"/>
                      <w:tblCellSpacing w:w="0" w:type="dxa"/>
                      <w:tblCellMar>
                        <w:left w:w="0" w:type="dxa"/>
                        <w:right w:w="0" w:type="dxa"/>
                      </w:tblCellMar>
                      <w:tblLook w:val="04A0"/>
                    </w:tblPr>
                    <w:tblGrid>
                      <w:gridCol w:w="175"/>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rect>
            <v:rect id="_x0000_s2381" style="position:absolute;left:9111;top:3720;width:180;height:380" filled="f" stroked="f">
              <v:textbox style="mso-next-textbox:#_x0000_s2381;mso-rotate-with-shape:t" inset="0,0,0,0">
                <w:txbxContent>
                  <w:tbl>
                    <w:tblPr>
                      <w:tblW w:w="5000" w:type="pct"/>
                      <w:tblCellSpacing w:w="0" w:type="dxa"/>
                      <w:tblCellMar>
                        <w:left w:w="0" w:type="dxa"/>
                        <w:right w:w="0" w:type="dxa"/>
                      </w:tblCellMar>
                      <w:tblLook w:val="04A0"/>
                    </w:tblPr>
                    <w:tblGrid>
                      <w:gridCol w:w="195"/>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rect>
            <v:rect id="_x0000_s2382" style="position:absolute;left:7931;top:3140;width:185;height:513" filled="f" stroked="f">
              <v:textbox style="mso-next-textbox:#_x0000_s2382;mso-rotate-with-shape:t" inset="0,0,0,0">
                <w:txbxContent>
                  <w:tbl>
                    <w:tblPr>
                      <w:tblW w:w="5000" w:type="pct"/>
                      <w:tblCellSpacing w:w="0" w:type="dxa"/>
                      <w:tblCellMar>
                        <w:left w:w="0" w:type="dxa"/>
                        <w:right w:w="0" w:type="dxa"/>
                      </w:tblCellMar>
                      <w:tblLook w:val="04A0"/>
                    </w:tblPr>
                    <w:tblGrid>
                      <w:gridCol w:w="200"/>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rect>
            <v:rect id="_x0000_s2383" style="position:absolute;left:7931;top:2780;width:185;height:513" filled="f" stroked="f">
              <v:textbox style="mso-next-textbox:#_x0000_s2383;mso-rotate-with-shape:t" inset="0,0,0,0">
                <w:txbxContent>
                  <w:tbl>
                    <w:tblPr>
                      <w:tblW w:w="5000" w:type="pct"/>
                      <w:tblCellSpacing w:w="0" w:type="dxa"/>
                      <w:tblCellMar>
                        <w:left w:w="0" w:type="dxa"/>
                        <w:right w:w="0" w:type="dxa"/>
                      </w:tblCellMar>
                      <w:tblLook w:val="04A0"/>
                    </w:tblPr>
                    <w:tblGrid>
                      <w:gridCol w:w="200"/>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rect>
            <v:rect id="_x0000_s2384" style="position:absolute;left:7906;top:2387;width:185;height:513" filled="f" stroked="f">
              <v:textbox style="mso-next-textbox:#_x0000_s2384;mso-rotate-with-shape:t" inset="0,0,0,0">
                <w:txbxContent>
                  <w:tbl>
                    <w:tblPr>
                      <w:tblW w:w="5000" w:type="pct"/>
                      <w:tblCellSpacing w:w="0" w:type="dxa"/>
                      <w:tblCellMar>
                        <w:left w:w="0" w:type="dxa"/>
                        <w:right w:w="0" w:type="dxa"/>
                      </w:tblCellMar>
                      <w:tblLook w:val="04A0"/>
                    </w:tblPr>
                    <w:tblGrid>
                      <w:gridCol w:w="200"/>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rect>
            <v:rect id="_x0000_s2385" style="position:absolute;left:8521;top:2254;width:250;height:386" filled="f" stroked="f">
              <v:textbox style="mso-next-textbox:#_x0000_s2385;mso-rotate-with-shape:t" inset="0,0,0,0">
                <w:txbxContent>
                  <w:tbl>
                    <w:tblPr>
                      <w:tblW w:w="5000" w:type="pct"/>
                      <w:tblCellSpacing w:w="0" w:type="dxa"/>
                      <w:tblCellMar>
                        <w:left w:w="0" w:type="dxa"/>
                        <w:right w:w="0" w:type="dxa"/>
                      </w:tblCellMar>
                      <w:tblLook w:val="04A0"/>
                    </w:tblPr>
                    <w:tblGrid>
                      <w:gridCol w:w="265"/>
                    </w:tblGrid>
                    <w:tr w:rsidR="00FA3369">
                      <w:trPr>
                        <w:tblCellSpacing w:w="0" w:type="dxa"/>
                      </w:trPr>
                      <w:tc>
                        <w:tcPr>
                          <w:tcW w:w="0" w:type="auto"/>
                          <w:vAlign w:val="center"/>
                          <w:hideMark/>
                        </w:tcPr>
                        <w:p w:rsidR="00FA3369" w:rsidRDefault="00FA3369">
                          <w:pPr>
                            <w:rPr>
                              <w:rFonts w:eastAsia="宋体"/>
                              <w:i/>
                              <w:iCs/>
                              <w:szCs w:val="24"/>
                            </w:rPr>
                          </w:pPr>
                          <w:r>
                            <w:rPr>
                              <w:i/>
                              <w:iCs/>
                            </w:rPr>
                            <w:t>a</w:t>
                          </w:r>
                        </w:p>
                      </w:tc>
                    </w:tr>
                  </w:tbl>
                  <w:p w:rsidR="00FA3369" w:rsidRDefault="00FA3369" w:rsidP="00FA3369">
                    <w:pPr>
                      <w:widowControl/>
                      <w:jc w:val="left"/>
                      <w:rPr>
                        <w:rFonts w:ascii="宋体" w:hAnsi="宋体" w:cs="宋体"/>
                        <w:kern w:val="0"/>
                        <w:sz w:val="24"/>
                      </w:rPr>
                    </w:pPr>
                  </w:p>
                </w:txbxContent>
              </v:textbox>
            </v:rect>
            <v:rect id="_x0000_s2386" style="position:absolute;left:8896;top:2680;width:215;height:346" filled="f" stroked="f">
              <v:textbox style="mso-next-textbox:#_x0000_s2386;mso-rotate-with-shape:t" inset="0,0,0,0">
                <w:txbxContent>
                  <w:tbl>
                    <w:tblPr>
                      <w:tblW w:w="5000" w:type="pct"/>
                      <w:tblCellSpacing w:w="0" w:type="dxa"/>
                      <w:tblCellMar>
                        <w:left w:w="0" w:type="dxa"/>
                        <w:right w:w="0" w:type="dxa"/>
                      </w:tblCellMar>
                      <w:tblLook w:val="04A0"/>
                    </w:tblPr>
                    <w:tblGrid>
                      <w:gridCol w:w="230"/>
                    </w:tblGrid>
                    <w:tr w:rsidR="00FA3369">
                      <w:trPr>
                        <w:tblCellSpacing w:w="0" w:type="dxa"/>
                      </w:trPr>
                      <w:tc>
                        <w:tcPr>
                          <w:tcW w:w="0" w:type="auto"/>
                          <w:vAlign w:val="center"/>
                          <w:hideMark/>
                        </w:tcPr>
                        <w:p w:rsidR="00FA3369" w:rsidRDefault="00FA3369">
                          <w:pPr>
                            <w:rPr>
                              <w:rFonts w:eastAsia="宋体"/>
                              <w:i/>
                              <w:iCs/>
                              <w:szCs w:val="24"/>
                            </w:rPr>
                          </w:pPr>
                          <w:r>
                            <w:rPr>
                              <w:i/>
                              <w:iCs/>
                            </w:rPr>
                            <w:t>b</w:t>
                          </w:r>
                        </w:p>
                      </w:tc>
                    </w:tr>
                  </w:tbl>
                  <w:p w:rsidR="00FA3369" w:rsidRDefault="00FA3369" w:rsidP="00FA3369">
                    <w:pPr>
                      <w:widowControl/>
                      <w:jc w:val="left"/>
                      <w:rPr>
                        <w:rFonts w:ascii="宋体" w:hAnsi="宋体" w:cs="宋体"/>
                        <w:kern w:val="0"/>
                        <w:sz w:val="24"/>
                      </w:rPr>
                    </w:pPr>
                  </w:p>
                </w:txbxContent>
              </v:textbox>
            </v:rect>
            <v:rect id="_x0000_s2387" style="position:absolute;left:9251;top:3100;width:177;height:386" filled="f" stroked="f">
              <v:textbox style="mso-next-textbox:#_x0000_s2387;mso-rotate-with-shape:t" inset="0,0,0,0">
                <w:txbxContent>
                  <w:tbl>
                    <w:tblPr>
                      <w:tblW w:w="5000" w:type="pct"/>
                      <w:tblCellSpacing w:w="0" w:type="dxa"/>
                      <w:tblCellMar>
                        <w:left w:w="0" w:type="dxa"/>
                        <w:right w:w="0" w:type="dxa"/>
                      </w:tblCellMar>
                      <w:tblLook w:val="04A0"/>
                    </w:tblPr>
                    <w:tblGrid>
                      <w:gridCol w:w="192"/>
                    </w:tblGrid>
                    <w:tr w:rsidR="00FA3369">
                      <w:trPr>
                        <w:tblCellSpacing w:w="0" w:type="dxa"/>
                      </w:trPr>
                      <w:tc>
                        <w:tcPr>
                          <w:tcW w:w="0" w:type="auto"/>
                          <w:vAlign w:val="center"/>
                          <w:hideMark/>
                        </w:tcPr>
                        <w:p w:rsidR="00FA3369" w:rsidRDefault="00FA3369">
                          <w:pPr>
                            <w:rPr>
                              <w:rFonts w:eastAsia="宋体"/>
                              <w:i/>
                              <w:iCs/>
                              <w:szCs w:val="24"/>
                            </w:rPr>
                          </w:pPr>
                          <w:r>
                            <w:rPr>
                              <w:i/>
                              <w:iCs/>
                            </w:rPr>
                            <w:t>c</w:t>
                          </w:r>
                        </w:p>
                      </w:tc>
                    </w:tr>
                  </w:tbl>
                  <w:p w:rsidR="00FA3369" w:rsidRDefault="00FA3369" w:rsidP="00FA3369">
                    <w:pPr>
                      <w:widowControl/>
                      <w:jc w:val="left"/>
                      <w:rPr>
                        <w:rFonts w:ascii="宋体" w:hAnsi="宋体" w:cs="宋体"/>
                        <w:kern w:val="0"/>
                        <w:sz w:val="24"/>
                      </w:rPr>
                    </w:pPr>
                  </w:p>
                </w:txbxContent>
              </v:textbox>
            </v:rect>
            <v:rect id="_x0000_s2388" style="position:absolute;left:9331;top:3420;width:600;height:420" filled="f" stroked="f">
              <v:textbox style="mso-next-textbox:#_x0000_s2388;mso-rotate-with-shape:t" inset="0,0,0,0">
                <w:txbxContent>
                  <w:tbl>
                    <w:tblPr>
                      <w:tblW w:w="5000" w:type="pct"/>
                      <w:tblCellSpacing w:w="0" w:type="dxa"/>
                      <w:tblCellMar>
                        <w:left w:w="0" w:type="dxa"/>
                        <w:right w:w="0" w:type="dxa"/>
                      </w:tblCellMar>
                      <w:tblLook w:val="04A0"/>
                    </w:tblPr>
                    <w:tblGrid>
                      <w:gridCol w:w="615"/>
                    </w:tblGrid>
                    <w:tr w:rsidR="00FA3369">
                      <w:trPr>
                        <w:tblCellSpacing w:w="0" w:type="dxa"/>
                      </w:trPr>
                      <w:tc>
                        <w:tcPr>
                          <w:tcW w:w="0" w:type="auto"/>
                          <w:vAlign w:val="center"/>
                          <w:hideMark/>
                        </w:tcPr>
                        <w:p w:rsidR="00FA3369" w:rsidRDefault="00FA3369">
                          <w:pPr>
                            <w:rPr>
                              <w:rFonts w:eastAsia="宋体"/>
                              <w:szCs w:val="24"/>
                            </w:rPr>
                          </w:pPr>
                          <w:r>
                            <w:rPr>
                              <w:i/>
                            </w:rPr>
                            <w:t>V</w:t>
                          </w:r>
                          <w:r>
                            <w:t xml:space="preserve"> (L)</w:t>
                          </w:r>
                        </w:p>
                      </w:tc>
                    </w:tr>
                  </w:tbl>
                  <w:p w:rsidR="00FA3369" w:rsidRDefault="00FA3369" w:rsidP="00FA3369">
                    <w:pPr>
                      <w:widowControl/>
                      <w:jc w:val="left"/>
                      <w:rPr>
                        <w:rFonts w:ascii="宋体" w:hAnsi="宋体" w:cs="宋体"/>
                        <w:kern w:val="0"/>
                        <w:sz w:val="24"/>
                      </w:rPr>
                    </w:pPr>
                  </w:p>
                </w:txbxContent>
              </v:textbox>
            </v:rect>
            <v:rect id="_x0000_s2389" style="position:absolute;left:7991;top:2000;width:900;height:440" filled="f" stroked="f">
              <v:textbox style="mso-next-textbox:#_x0000_s2389;mso-rotate-with-shape:t" inset="0,0,0,0">
                <w:txbxContent>
                  <w:tbl>
                    <w:tblPr>
                      <w:tblW w:w="5000" w:type="pct"/>
                      <w:tblCellSpacing w:w="0" w:type="dxa"/>
                      <w:tblCellMar>
                        <w:left w:w="0" w:type="dxa"/>
                        <w:right w:w="0" w:type="dxa"/>
                      </w:tblCellMar>
                      <w:tblLook w:val="04A0"/>
                    </w:tblPr>
                    <w:tblGrid>
                      <w:gridCol w:w="915"/>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(atm)</w:t>
                          </w:r>
                        </w:p>
                      </w:tc>
                    </w:tr>
                  </w:tbl>
                  <w:p w:rsidR="00FA3369" w:rsidRDefault="00FA3369" w:rsidP="00FA3369">
                    <w:pPr>
                      <w:widowControl/>
                      <w:jc w:val="left"/>
                      <w:rPr>
                        <w:rFonts w:ascii="宋体" w:hAnsi="宋体" w:cs="宋体"/>
                        <w:kern w:val="0"/>
                        <w:sz w:val="24"/>
                      </w:rPr>
                    </w:pPr>
                  </w:p>
                </w:txbxContent>
              </v:textbox>
            </v:rect>
            <v:line id="_x0000_s2390" style="position:absolute" from="8122,2594" to="8531,2594">
              <v:stroke dashstyle="dash"/>
            </v:line>
            <v:line id="_x0000_s2391" style="position:absolute" from="8531,2594" to="9217,3407"/>
            <v:line id="_x0000_s2392" style="position:absolute" from="8122,3395" to="9241,3395">
              <v:stroke dashstyle="dash"/>
            </v:line>
            <v:line id="_x0000_s2393" style="position:absolute" from="8134,2995" to="8880,2995">
              <v:stroke dashstyle="dash"/>
            </v:line>
            <v:line id="_x0000_s2394" style="position:absolute" from="8531,2594" to="8531,3785">
              <v:stroke dashstyle="dash"/>
            </v:line>
            <v:line id="_x0000_s2395" style="position:absolute" from="8868,3018" to="8868,3796">
              <v:stroke dashstyle="dash"/>
            </v:line>
            <v:line id="_x0000_s2396" style="position:absolute" from="9217,3384" to="9217,3820">
              <v:stroke dashstyle="dash"/>
            </v:line>
            <v:line id="_x0000_s2397" style="position:absolute;flip:y" from="8091,2340" to="8091,3800">
              <v:stroke endarrow="open" endarrowwidth="narrow"/>
            </v:line>
            <v:line id="_x0000_s2398" style="position:absolute" from="8071,3800" to="9491,3800">
              <v:stroke endarrow="open" endarrowwidth="narrow"/>
            </v:line>
            <v:shape id="_x0000_s2399" type="#_x0000_t202" style="position:absolute;left:8286;top:3880;width:1135;height:550" filled="f" stroked="f">
              <v:textbox style="mso-next-textbox:#_x0000_s2399">
                <w:txbxContent>
                  <w:tbl>
                    <w:tblPr>
                      <w:tblW w:w="5000" w:type="pct"/>
                      <w:tblCellSpacing w:w="0" w:type="dxa"/>
                      <w:tblCellMar>
                        <w:left w:w="0" w:type="dxa"/>
                        <w:right w:w="0" w:type="dxa"/>
                      </w:tblCellMar>
                      <w:tblLook w:val="04A0"/>
                    </w:tblPr>
                    <w:tblGrid>
                      <w:gridCol w:w="862"/>
                    </w:tblGrid>
                    <w:tr w:rsidR="00FA3369">
                      <w:trPr>
                        <w:tblCellSpacing w:w="0" w:type="dxa"/>
                      </w:trPr>
                      <w:tc>
                        <w:tcPr>
                          <w:tcW w:w="0" w:type="auto"/>
                          <w:vAlign w:val="center"/>
                          <w:hideMark/>
                        </w:tcPr>
                        <w:p w:rsidR="00FA3369" w:rsidRDefault="00FA3369">
                          <w:pPr>
                            <w:rPr>
                              <w:rFonts w:eastAsia="宋体"/>
                              <w:szCs w:val="24"/>
                            </w:rPr>
                          </w:pPr>
                          <w:r>
                            <w:t>4587</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4587</w:t>
      </w:r>
      <w:r w:rsidRPr="00FA3369">
        <w:rPr>
          <w:rFonts w:ascii="Times New Roman" w:eastAsia="宋体" w:hAnsi="Times New Roman" w:cs="Times New Roman" w:hint="eastAsia"/>
          <w:szCs w:val="21"/>
        </w:rPr>
        <w:t>：一定量的理想气体，由状态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经</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到达</w:t>
      </w:r>
      <w:r w:rsidRPr="00FA3369">
        <w:rPr>
          <w:rFonts w:ascii="Times New Roman" w:eastAsia="宋体" w:hAnsi="Times New Roman" w:cs="Times New Roman"/>
          <w:i/>
          <w:szCs w:val="21"/>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如图，</w:t>
      </w:r>
      <w:r w:rsidRPr="00FA3369">
        <w:rPr>
          <w:rFonts w:ascii="Times New Roman" w:eastAsia="宋体" w:hAnsi="Times New Roman" w:cs="Times New Roman"/>
          <w:i/>
          <w:szCs w:val="21"/>
        </w:rPr>
        <w:t>abc</w:t>
      </w:r>
      <w:r w:rsidRPr="00FA3369">
        <w:rPr>
          <w:rFonts w:ascii="Times New Roman" w:eastAsia="宋体" w:hAnsi="Times New Roman" w:cs="Times New Roman" w:hint="eastAsia"/>
          <w:szCs w:val="21"/>
        </w:rPr>
        <w:t>为一直线</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求此过程中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气体内能的增量；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气体吸收的热量。</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：一气缸内盛有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True"/>
          <w:attr w:name="SourceValue" w:val="27"/>
          <w:attr w:name="UnitName" w:val="℃"/>
        </w:smartTagPr>
        <w:r w:rsidRPr="00FA3369">
          <w:rPr>
            <w:rFonts w:ascii="Times New Roman" w:eastAsia="宋体" w:hAnsi="Times New Roman" w:cs="Times New Roman"/>
            <w:szCs w:val="21"/>
          </w:rPr>
          <w:t xml:space="preserve">27 </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的氮</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。先使它等压膨胀到原来体积的两</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倍，再等体升压使其压强变为</w:t>
      </w:r>
      <w:r w:rsidRPr="00FA3369">
        <w:rPr>
          <w:rFonts w:ascii="Times New Roman" w:eastAsia="宋体" w:hAnsi="Times New Roman" w:cs="Times New Roman"/>
          <w:szCs w:val="21"/>
        </w:rPr>
        <w:t>2 atm</w:t>
      </w:r>
      <w:r w:rsidRPr="00FA3369">
        <w:rPr>
          <w:rFonts w:ascii="Times New Roman" w:eastAsia="宋体" w:hAnsi="Times New Roman" w:cs="Times New Roman" w:hint="eastAsia"/>
          <w:szCs w:val="21"/>
        </w:rPr>
        <w:t>，最后使它等温膨胀到压强为</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求：氮气在全部过程中对外作的功，吸的热及其内能的变化。</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 J·mol</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400" style="position:absolute;left:0;text-align:left;margin-left:342.5pt;margin-top:7.6pt;width:118.75pt;height:114pt;z-index:251658240" coordorigin="7620,8430" coordsize="2375,2280">
            <v:shape id="_x0000_s2401" type="#_x0000_t202" style="position:absolute;left:7700;top:9490;width:620;height:500" o:allowincell="f" filled="f" stroked="f">
              <v:textbox inset="1mm,,1mm">
                <w:txbxContent>
                  <w:tbl>
                    <w:tblPr>
                      <w:tblW w:w="5000" w:type="pct"/>
                      <w:tblCellSpacing w:w="0" w:type="dxa"/>
                      <w:tblCellMar>
                        <w:left w:w="0" w:type="dxa"/>
                        <w:right w:w="0" w:type="dxa"/>
                      </w:tblCellMar>
                      <w:tblLook w:val="04A0"/>
                    </w:tblPr>
                    <w:tblGrid>
                      <w:gridCol w:w="521"/>
                    </w:tblGrid>
                    <w:tr w:rsidR="00FA3369">
                      <w:trPr>
                        <w:tblCellSpacing w:w="0" w:type="dxa"/>
                      </w:trPr>
                      <w:tc>
                        <w:tcPr>
                          <w:tcW w:w="0" w:type="auto"/>
                          <w:vAlign w:val="center"/>
                          <w:hideMark/>
                        </w:tcPr>
                        <w:p w:rsidR="00FA3369" w:rsidRDefault="00FA3369">
                          <w:pPr>
                            <w:rPr>
                              <w:rFonts w:eastAsia="宋体"/>
                              <w:i/>
                              <w:szCs w:val="24"/>
                            </w:rPr>
                          </w:pPr>
                          <w:r>
                            <w:rPr>
                              <w:i/>
                            </w:rPr>
                            <w:t xml:space="preserve"> </w:t>
                          </w:r>
                          <w:r>
                            <w:rPr>
                              <w:i/>
                              <w:sz w:val="24"/>
                            </w:rPr>
                            <w:t>p</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402" type="#_x0000_t202" style="position:absolute;left:7620;top:8830;width:820;height:500" o:allowincell="f" filled="f" stroked="f">
              <v:textbox>
                <w:txbxContent>
                  <w:tbl>
                    <w:tblPr>
                      <w:tblW w:w="5000" w:type="pct"/>
                      <w:tblCellSpacing w:w="0" w:type="dxa"/>
                      <w:tblCellMar>
                        <w:left w:w="0" w:type="dxa"/>
                        <w:right w:w="0" w:type="dxa"/>
                      </w:tblCellMar>
                      <w:tblLook w:val="04A0"/>
                    </w:tblPr>
                    <w:tblGrid>
                      <w:gridCol w:w="547"/>
                    </w:tblGrid>
                    <w:tr w:rsidR="00FA3369">
                      <w:trPr>
                        <w:tblCellSpacing w:w="0" w:type="dxa"/>
                      </w:trPr>
                      <w:tc>
                        <w:tcPr>
                          <w:tcW w:w="0" w:type="auto"/>
                          <w:vAlign w:val="center"/>
                          <w:hideMark/>
                        </w:tcPr>
                        <w:p w:rsidR="00FA3369" w:rsidRDefault="00FA3369">
                          <w:pPr>
                            <w:rPr>
                              <w:rFonts w:eastAsia="宋体"/>
                              <w:i/>
                              <w:szCs w:val="24"/>
                            </w:rPr>
                          </w:pPr>
                          <w:r>
                            <w:rPr>
                              <w:i/>
                            </w:rPr>
                            <w:t>9</w:t>
                          </w:r>
                          <w:r>
                            <w:rPr>
                              <w:i/>
                              <w:sz w:val="24"/>
                            </w:rPr>
                            <w:t>p</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403" type="#_x0000_t202" style="position:absolute;left:8220;top:955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a</w:t>
                          </w:r>
                        </w:p>
                      </w:tc>
                    </w:tr>
                  </w:tbl>
                  <w:p w:rsidR="00FA3369" w:rsidRDefault="00FA3369" w:rsidP="00FA3369">
                    <w:pPr>
                      <w:widowControl/>
                      <w:jc w:val="left"/>
                      <w:rPr>
                        <w:rFonts w:ascii="宋体" w:hAnsi="宋体" w:cs="宋体"/>
                        <w:kern w:val="0"/>
                        <w:sz w:val="24"/>
                      </w:rPr>
                    </w:pPr>
                  </w:p>
                </w:txbxContent>
              </v:textbox>
            </v:shape>
            <v:line id="_x0000_s2404" style="position:absolute" from="8120,9950" to="9540,9950" o:allowincell="f">
              <v:stroke endarrow="open" endarrowwidth="narrow"/>
            </v:line>
            <v:line id="_x0000_s2405" style="position:absolute;flip:x y" from="8115,8790" to="8120,9950" o:allowincell="f">
              <v:stroke endarrow="open" endarrowwidth="narrow"/>
            </v:line>
            <v:shape id="_x0000_s2406" type="#_x0000_t202" style="position:absolute;left:7940;top:843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 xml:space="preserve"> p</w:t>
                          </w:r>
                        </w:p>
                      </w:tc>
                    </w:tr>
                  </w:tbl>
                  <w:p w:rsidR="00FA3369" w:rsidRDefault="00FA3369" w:rsidP="00FA3369">
                    <w:pPr>
                      <w:widowControl/>
                      <w:jc w:val="left"/>
                      <w:rPr>
                        <w:rFonts w:ascii="宋体" w:hAnsi="宋体" w:cs="宋体"/>
                        <w:kern w:val="0"/>
                        <w:sz w:val="24"/>
                      </w:rPr>
                    </w:pPr>
                  </w:p>
                </w:txbxContent>
              </v:textbox>
            </v:shape>
            <v:shape id="_x0000_s2407" type="#_x0000_t202" style="position:absolute;left:9435;top:977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pPr>
                          <w:r>
                            <w:t>V</w:t>
                          </w:r>
                        </w:p>
                      </w:tc>
                    </w:tr>
                  </w:tbl>
                  <w:p w:rsidR="00FA3369" w:rsidRDefault="00FA3369" w:rsidP="00FA3369">
                    <w:pPr>
                      <w:widowControl/>
                      <w:jc w:val="left"/>
                      <w:rPr>
                        <w:rFonts w:ascii="宋体" w:hAnsi="宋体" w:cs="宋体"/>
                        <w:kern w:val="0"/>
                        <w:sz w:val="24"/>
                      </w:rPr>
                    </w:pPr>
                  </w:p>
                </w:txbxContent>
              </v:textbox>
            </v:shape>
            <v:shape id="_x0000_s2408" type="#_x0000_t202" style="position:absolute;left:7800;top:979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409" type="#_x0000_t202" style="position:absolute;left:8320;top:9870;width:620;height:500" o:allowincell="f" filled="f" stroked="f">
              <v:textbox>
                <w:txbxContent>
                  <w:tbl>
                    <w:tblPr>
                      <w:tblW w:w="5000" w:type="pct"/>
                      <w:tblCellSpacing w:w="0" w:type="dxa"/>
                      <w:tblCellMar>
                        <w:left w:w="0" w:type="dxa"/>
                        <w:right w:w="0" w:type="dxa"/>
                      </w:tblCellMar>
                      <w:tblLook w:val="04A0"/>
                    </w:tblPr>
                    <w:tblGrid>
                      <w:gridCol w:w="347"/>
                    </w:tblGrid>
                    <w:tr w:rsidR="00FA3369">
                      <w:trPr>
                        <w:tblCellSpacing w:w="0" w:type="dxa"/>
                      </w:trPr>
                      <w:tc>
                        <w:tcPr>
                          <w:tcW w:w="0" w:type="auto"/>
                          <w:vAlign w:val="center"/>
                          <w:hideMark/>
                        </w:tcPr>
                        <w:p w:rsidR="00FA3369" w:rsidRDefault="00FA3369">
                          <w:pPr>
                            <w:rPr>
                              <w:rFonts w:eastAsia="宋体"/>
                              <w:i/>
                              <w:szCs w:val="24"/>
                            </w:rPr>
                          </w:pPr>
                          <w:r>
                            <w:rPr>
                              <w:i/>
                              <w:sz w:val="24"/>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410" type="#_x0000_t202" style="position:absolute;left:8720;top:867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rFonts w:hint="eastAsia"/>
                              <w:sz w:val="24"/>
                            </w:rPr>
                            <w:t>Ⅱ</w:t>
                          </w:r>
                        </w:p>
                      </w:tc>
                    </w:tr>
                  </w:tbl>
                  <w:p w:rsidR="00FA3369" w:rsidRDefault="00FA3369" w:rsidP="00FA3369">
                    <w:pPr>
                      <w:widowControl/>
                      <w:jc w:val="left"/>
                      <w:rPr>
                        <w:rFonts w:ascii="宋体" w:hAnsi="宋体" w:cs="宋体"/>
                        <w:kern w:val="0"/>
                        <w:sz w:val="24"/>
                      </w:rPr>
                    </w:pPr>
                  </w:p>
                </w:txbxContent>
              </v:textbox>
            </v:shape>
            <v:shape id="_x0000_s2411" type="#_x0000_t202" style="position:absolute;left:8980;top:941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pStyle w:val="1"/>
                            <w:rPr>
                              <w:i w:val="0"/>
                            </w:rPr>
                          </w:pPr>
                          <w:r>
                            <w:rPr>
                              <w:rFonts w:hint="eastAsia"/>
                              <w:i w:val="0"/>
                            </w:rPr>
                            <w:t>Ⅲ</w:t>
                          </w:r>
                        </w:p>
                      </w:tc>
                    </w:tr>
                  </w:tbl>
                  <w:p w:rsidR="00FA3369" w:rsidRDefault="00FA3369" w:rsidP="00FA3369">
                    <w:pPr>
                      <w:widowControl/>
                      <w:jc w:val="left"/>
                      <w:rPr>
                        <w:rFonts w:ascii="宋体" w:hAnsi="宋体" w:cs="宋体"/>
                        <w:kern w:val="0"/>
                        <w:sz w:val="24"/>
                      </w:rPr>
                    </w:pPr>
                  </w:p>
                </w:txbxContent>
              </v:textbox>
            </v:shape>
            <v:shape id="_x0000_s2412" type="#_x0000_t202" style="position:absolute;left:8180;top:913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rFonts w:hint="eastAsia"/>
                              <w:sz w:val="24"/>
                            </w:rPr>
                            <w:t>Ⅰ</w:t>
                          </w:r>
                        </w:p>
                      </w:tc>
                    </w:tr>
                  </w:tbl>
                  <w:p w:rsidR="00FA3369" w:rsidRDefault="00FA3369" w:rsidP="00FA3369">
                    <w:pPr>
                      <w:widowControl/>
                      <w:jc w:val="left"/>
                      <w:rPr>
                        <w:rFonts w:ascii="宋体" w:hAnsi="宋体" w:cs="宋体"/>
                        <w:kern w:val="0"/>
                        <w:sz w:val="24"/>
                      </w:rPr>
                    </w:pPr>
                  </w:p>
                </w:txbxContent>
              </v:textbox>
            </v:shape>
            <v:shape id="_x0000_s2413" type="#_x0000_t19" style="position:absolute;left:8540;top:9050;width:660;height:660;flip:y" o:allowincell="f"/>
            <v:line id="_x0000_s2414" style="position:absolute;flip:x" from="8540,9010" to="8540,9710" o:allowincell="f"/>
            <v:line id="_x0000_s2415" style="position:absolute" from="8540,9050" to="9220,9050" o:allowincell="f"/>
            <v:line id="_x0000_s2416" style="position:absolute" from="8160,9050" to="8520,9050" o:allowincell="f">
              <v:stroke dashstyle="dash"/>
            </v:line>
            <v:line id="_x0000_s2417" style="position:absolute" from="8140,9710" to="8500,9710" o:allowincell="f">
              <v:stroke dashstyle="dash"/>
            </v:line>
            <v:line id="_x0000_s2418" style="position:absolute" from="8540,9690" to="8540,9930" o:allowincell="f">
              <v:stroke dashstyle="dash"/>
            </v:line>
            <v:line id="_x0000_s2419" style="position:absolute" from="8800,9050" to="8920,9050" o:allowincell="f">
              <v:stroke endarrow="open" endarrowwidth="narrow" endarrowlength="short"/>
            </v:line>
            <v:line id="_x0000_s2420" style="position:absolute;flip:x" from="9000,9430" to="9080,9530" o:allowincell="f">
              <v:stroke endarrow="open" endarrowwidth="narrow" endarrowlength="short"/>
            </v:line>
            <v:line id="_x0000_s2421" style="position:absolute;flip:y" from="8540,9230" to="8540,9410" o:allowincell="f">
              <v:stroke endarrow="open" endarrowwidth="narrow" endarrowlength="short"/>
            </v:line>
            <v:shape id="_x0000_s2422" type="#_x0000_t202" style="position:absolute;left:8260;top:865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 xml:space="preserve"> b</w:t>
                          </w:r>
                        </w:p>
                      </w:tc>
                    </w:tr>
                  </w:tbl>
                  <w:p w:rsidR="00FA3369" w:rsidRDefault="00FA3369" w:rsidP="00FA3369">
                    <w:pPr>
                      <w:widowControl/>
                      <w:jc w:val="left"/>
                      <w:rPr>
                        <w:rFonts w:ascii="宋体" w:hAnsi="宋体" w:cs="宋体"/>
                        <w:kern w:val="0"/>
                        <w:sz w:val="24"/>
                      </w:rPr>
                    </w:pPr>
                  </w:p>
                </w:txbxContent>
              </v:textbox>
            </v:shape>
            <v:shape id="_x0000_s2423" type="#_x0000_t202" style="position:absolute;left:9100;top:8810;width:560;height:540" o:allowincell="f" filled="f" stroked="f">
              <v:textbox>
                <w:txbxContent>
                  <w:tbl>
                    <w:tblPr>
                      <w:tblW w:w="5000" w:type="pct"/>
                      <w:tblCellSpacing w:w="0" w:type="dxa"/>
                      <w:tblCellMar>
                        <w:left w:w="0" w:type="dxa"/>
                        <w:right w:w="0" w:type="dxa"/>
                      </w:tblCellMar>
                      <w:tblLook w:val="04A0"/>
                    </w:tblPr>
                    <w:tblGrid>
                      <w:gridCol w:w="287"/>
                    </w:tblGrid>
                    <w:tr w:rsidR="00FA3369">
                      <w:trPr>
                        <w:tblCellSpacing w:w="0" w:type="dxa"/>
                      </w:trPr>
                      <w:tc>
                        <w:tcPr>
                          <w:tcW w:w="0" w:type="auto"/>
                          <w:vAlign w:val="center"/>
                          <w:hideMark/>
                        </w:tcPr>
                        <w:p w:rsidR="00FA3369" w:rsidRDefault="00FA3369">
                          <w:pPr>
                            <w:rPr>
                              <w:rFonts w:eastAsia="宋体"/>
                              <w:i/>
                              <w:szCs w:val="24"/>
                            </w:rPr>
                          </w:pPr>
                          <w:r>
                            <w:rPr>
                              <w:i/>
                            </w:rPr>
                            <w:t xml:space="preserve"> c</w:t>
                          </w:r>
                        </w:p>
                      </w:tc>
                    </w:tr>
                  </w:tbl>
                  <w:p w:rsidR="00FA3369" w:rsidRDefault="00FA3369" w:rsidP="00FA3369">
                    <w:pPr>
                      <w:widowControl/>
                      <w:jc w:val="left"/>
                      <w:rPr>
                        <w:rFonts w:ascii="宋体" w:hAnsi="宋体" w:cs="宋体"/>
                        <w:kern w:val="0"/>
                        <w:sz w:val="24"/>
                      </w:rPr>
                    </w:pPr>
                  </w:p>
                </w:txbxContent>
              </v:textbox>
            </v:shape>
            <v:shape id="_x0000_s2424" type="#_x0000_t202" style="position:absolute;left:8220;top:10175;width:1230;height:535" filled="f" stroked="f">
              <v:textbox>
                <w:txbxContent>
                  <w:tbl>
                    <w:tblPr>
                      <w:tblW w:w="5000" w:type="pct"/>
                      <w:tblCellSpacing w:w="0" w:type="dxa"/>
                      <w:tblCellMar>
                        <w:left w:w="0" w:type="dxa"/>
                        <w:right w:w="0" w:type="dxa"/>
                      </w:tblCellMar>
                      <w:tblLook w:val="04A0"/>
                    </w:tblPr>
                    <w:tblGrid>
                      <w:gridCol w:w="957"/>
                    </w:tblGrid>
                    <w:tr w:rsidR="00FA3369">
                      <w:trPr>
                        <w:tblCellSpacing w:w="0" w:type="dxa"/>
                      </w:trPr>
                      <w:tc>
                        <w:tcPr>
                          <w:tcW w:w="0" w:type="auto"/>
                          <w:vAlign w:val="center"/>
                          <w:hideMark/>
                        </w:tcPr>
                        <w:p w:rsidR="00FA3369" w:rsidRDefault="00FA3369">
                          <w:pPr>
                            <w:rPr>
                              <w:rFonts w:eastAsia="宋体"/>
                              <w:szCs w:val="24"/>
                            </w:rPr>
                          </w:pPr>
                          <w:r>
                            <w:t>0203</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0203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单原子分子的理想气体，经历如图所示的可逆循环，联结</w:t>
      </w:r>
      <w:r w:rsidRPr="00FA3369">
        <w:rPr>
          <w:rFonts w:ascii="Times New Roman" w:eastAsia="宋体" w:hAnsi="Times New Roman" w:cs="Times New Roman"/>
          <w:i/>
          <w:szCs w:val="21"/>
        </w:rPr>
        <w:t>ac</w:t>
      </w:r>
      <w:r w:rsidRPr="00FA3369">
        <w:rPr>
          <w:rFonts w:ascii="Times New Roman" w:eastAsia="宋体" w:hAnsi="Times New Roman" w:cs="Times New Roman" w:hint="eastAsia"/>
          <w:szCs w:val="21"/>
        </w:rPr>
        <w:t>两点的曲线Ⅲ的方程为</w:t>
      </w:r>
      <w:r>
        <w:rPr>
          <w:rFonts w:ascii="Times New Roman" w:eastAsia="宋体" w:hAnsi="Times New Roman" w:cs="Times New Roman"/>
          <w:noProof/>
          <w:szCs w:val="21"/>
          <w:vertAlign w:val="subscript"/>
        </w:rPr>
        <w:drawing>
          <wp:inline distT="0" distB="0" distL="0" distR="0">
            <wp:extent cx="904875" cy="238125"/>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5"/>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点的温度为</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试以</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表示Ⅰ、Ⅱ、Ⅲ过程中气体吸收的热量；</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求此循环的效率。</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理想气体在</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400 K</w:t>
      </w:r>
      <w:r w:rsidRPr="00FA3369">
        <w:rPr>
          <w:rFonts w:ascii="Times New Roman" w:eastAsia="宋体" w:hAnsi="Times New Roman" w:cs="Times New Roman" w:hint="eastAsia"/>
          <w:szCs w:val="21"/>
        </w:rPr>
        <w:t>的高温热源与</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300 K</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的低温热源间作卡诺循环（可逆的），在</w:t>
      </w:r>
      <w:r w:rsidRPr="00FA3369">
        <w:rPr>
          <w:rFonts w:ascii="Times New Roman" w:eastAsia="宋体" w:hAnsi="Times New Roman" w:cs="Times New Roman"/>
          <w:szCs w:val="21"/>
        </w:rPr>
        <w:t>400 K</w:t>
      </w:r>
      <w:r w:rsidRPr="00FA3369">
        <w:rPr>
          <w:rFonts w:ascii="Times New Roman" w:eastAsia="宋体" w:hAnsi="Times New Roman" w:cs="Times New Roman" w:hint="eastAsia"/>
          <w:szCs w:val="21"/>
        </w:rPr>
        <w:t>的等温线上起始体积为</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0.001"/>
          <w:attr w:name="UnitName" w:val="m3"/>
        </w:smartTagPr>
        <w:r w:rsidRPr="00FA3369">
          <w:rPr>
            <w:rFonts w:ascii="Times New Roman" w:eastAsia="宋体" w:hAnsi="Times New Roman" w:cs="Times New Roman"/>
            <w:szCs w:val="21"/>
          </w:rPr>
          <w:t>0.001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，终止体积为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0.005"/>
          <w:attr w:name="UnitName" w:val="m3"/>
        </w:smartTagPr>
        <w:r w:rsidRPr="00FA3369">
          <w:rPr>
            <w:rFonts w:ascii="Times New Roman" w:eastAsia="宋体" w:hAnsi="Times New Roman" w:cs="Times New Roman"/>
            <w:szCs w:val="21"/>
          </w:rPr>
          <w:t>0.005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，试求此气体在每一循环中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从高温热源吸收的热量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气体所作的净功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(3) </w:t>
      </w:r>
      <w:r w:rsidRPr="00FA3369">
        <w:rPr>
          <w:rFonts w:ascii="Times New Roman" w:eastAsia="宋体" w:hAnsi="Times New Roman" w:cs="Times New Roman" w:hint="eastAsia"/>
          <w:szCs w:val="21"/>
        </w:rPr>
        <w:t>气体传给低温热源的热量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：一定量的某种理想气体进行如图所示的循环过程。已知气体在状态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气体在状态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(2) </w:t>
      </w:r>
      <w:r w:rsidRPr="00FA3369">
        <w:rPr>
          <w:rFonts w:ascii="Times New Roman" w:eastAsia="宋体" w:hAnsi="Times New Roman" w:cs="Times New Roman" w:hint="eastAsia"/>
          <w:szCs w:val="21"/>
        </w:rPr>
        <w:t>各过程中气体对外所作的功；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425" style="position:absolute;left:0;text-align:left;margin-left:15pt;margin-top:9.3pt;width:193.9pt;height:156.4pt;z-index:251658240" coordorigin="1321,8621" coordsize="3878,3128">
            <v:group id="_x0000_s2426" style="position:absolute;left:1901;top:9321;width:120;height:1140" coordorigin="8531,9667" coordsize="200,1140">
              <v:line id="_x0000_s2427" style="position:absolute" from="8551,10807" to="8731,10807"/>
              <v:line id="_x0000_s2428" style="position:absolute" from="8551,10227" to="8731,10227"/>
              <v:line id="_x0000_s2429" style="position:absolute" from="8531,9667" to="8711,9667"/>
            </v:group>
            <v:group id="_x0000_s2430" style="position:absolute;left:3221;top:10137;width:120;height:1600;rotation:-5963049fd" coordorigin="8531,9667" coordsize="200,1140">
              <v:line id="_x0000_s2431" style="position:absolute" from="8551,10807" to="8731,10807"/>
              <v:line id="_x0000_s2432" style="position:absolute" from="8551,10227" to="8731,10227"/>
              <v:line id="_x0000_s2433" style="position:absolute" from="8531,9667" to="8711,9667"/>
            </v:group>
            <v:line id="_x0000_s2434" style="position:absolute" from="2001,9321" to="2481,9321">
              <v:stroke dashstyle="dash"/>
            </v:line>
            <v:line id="_x0000_s2435" style="position:absolute" from="1981,10461" to="2461,10461">
              <v:stroke dashstyle="dash"/>
            </v:line>
            <v:line id="_x0000_s2436" style="position:absolute" from="2481,10461" to="2481,11001">
              <v:stroke dashstyle="dash"/>
            </v:line>
            <v:line id="_x0000_s2437" style="position:absolute" from="4081,10461" to="4081,11001">
              <v:stroke dashstyle="dash"/>
            </v:line>
            <v:shape id="_x0000_s2438" type="#_x0000_t202" style="position:absolute;left:2301;top:8861;width:700;height:620" filled="f" stroked="f">
              <v:textbox style="mso-next-textbox:#_x0000_s2438">
                <w:txbxContent>
                  <w:tbl>
                    <w:tblPr>
                      <w:tblW w:w="5000" w:type="pct"/>
                      <w:tblCellSpacing w:w="0" w:type="dxa"/>
                      <w:tblCellMar>
                        <w:left w:w="0" w:type="dxa"/>
                        <w:right w:w="0" w:type="dxa"/>
                      </w:tblCellMar>
                      <w:tblLook w:val="04A0"/>
                    </w:tblPr>
                    <w:tblGrid>
                      <w:gridCol w:w="42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439" type="#_x0000_t202" style="position:absolute;left:4081;top:10041;width:600;height:600" filled="f" stroked="f">
              <v:textbox style="mso-next-textbox:#_x0000_s2439">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440" type="#_x0000_t202" style="position:absolute;left:2461;top:9981;width:600;height:640" filled="f" stroked="f">
              <v:textbox style="mso-next-textbox:#_x0000_s2440">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441" type="#_x0000_t202" style="position:absolute;left:2011;top:8621;width:1300;height:720" filled="f" stroked="f">
              <v:textbox style="mso-next-textbox:#_x0000_s2441">
                <w:txbxContent>
                  <w:tbl>
                    <w:tblPr>
                      <w:tblW w:w="5000" w:type="pct"/>
                      <w:tblCellSpacing w:w="0" w:type="dxa"/>
                      <w:tblCellMar>
                        <w:left w:w="0" w:type="dxa"/>
                        <w:right w:w="0" w:type="dxa"/>
                      </w:tblCellMar>
                      <w:tblLook w:val="04A0"/>
                    </w:tblPr>
                    <w:tblGrid>
                      <w:gridCol w:w="102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(Pa)</w:t>
                          </w:r>
                        </w:p>
                      </w:tc>
                    </w:tr>
                  </w:tbl>
                  <w:p w:rsidR="00FA3369" w:rsidRDefault="00FA3369" w:rsidP="00FA3369">
                    <w:pPr>
                      <w:widowControl/>
                      <w:jc w:val="left"/>
                      <w:rPr>
                        <w:rFonts w:ascii="宋体" w:hAnsi="宋体" w:cs="宋体"/>
                        <w:kern w:val="0"/>
                        <w:sz w:val="24"/>
                      </w:rPr>
                    </w:pPr>
                  </w:p>
                </w:txbxContent>
              </v:textbox>
            </v:shape>
            <v:shape id="_x0000_s2442" type="#_x0000_t202" style="position:absolute;left:1700;top:10634;width:740;height:513" filled="f" stroked="f">
              <v:textbox style="mso-next-textbox:#_x0000_s2442">
                <w:txbxContent>
                  <w:tbl>
                    <w:tblPr>
                      <w:tblW w:w="5000" w:type="pct"/>
                      <w:tblCellSpacing w:w="0" w:type="dxa"/>
                      <w:tblCellMar>
                        <w:left w:w="0" w:type="dxa"/>
                        <w:right w:w="0" w:type="dxa"/>
                      </w:tblCellMar>
                      <w:tblLook w:val="04A0"/>
                    </w:tblPr>
                    <w:tblGrid>
                      <w:gridCol w:w="46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443" type="#_x0000_t202" style="position:absolute;left:4260;top:10594;width:939;height:513" filled="f" stroked="f">
              <v:textbox style="mso-next-textbox:#_x0000_s2443">
                <w:txbxContent>
                  <w:tbl>
                    <w:tblPr>
                      <w:tblW w:w="5000" w:type="pct"/>
                      <w:tblCellSpacing w:w="0" w:type="dxa"/>
                      <w:tblCellMar>
                        <w:left w:w="0" w:type="dxa"/>
                        <w:right w:w="0" w:type="dxa"/>
                      </w:tblCellMar>
                      <w:tblLook w:val="04A0"/>
                    </w:tblPr>
                    <w:tblGrid>
                      <w:gridCol w:w="666"/>
                    </w:tblGrid>
                    <w:tr w:rsidR="00FA3369">
                      <w:trPr>
                        <w:tblCellSpacing w:w="0" w:type="dxa"/>
                      </w:trPr>
                      <w:tc>
                        <w:tcPr>
                          <w:tcW w:w="0" w:type="auto"/>
                          <w:vAlign w:val="center"/>
                          <w:hideMark/>
                        </w:tcPr>
                        <w:p w:rsidR="00FA3369" w:rsidRDefault="00FA3369">
                          <w:pPr>
                            <w:rPr>
                              <w:rFonts w:eastAsia="宋体"/>
                              <w:szCs w:val="24"/>
                            </w:rPr>
                          </w:pPr>
                          <w:r>
                            <w:rPr>
                              <w:i/>
                            </w:rPr>
                            <w:t>V</w:t>
                          </w:r>
                          <w:r>
                            <w:t xml:space="preserve"> (m</w:t>
                          </w:r>
                          <w:r>
                            <w:rPr>
                              <w:vertAlign w:val="superscript"/>
                            </w:rPr>
                            <w:t>3</w:t>
                          </w:r>
                          <w:r>
                            <w:t>)</w:t>
                          </w:r>
                        </w:p>
                      </w:tc>
                    </w:tr>
                  </w:tbl>
                  <w:p w:rsidR="00FA3369" w:rsidRDefault="00FA3369" w:rsidP="00FA3369">
                    <w:pPr>
                      <w:widowControl/>
                      <w:jc w:val="left"/>
                      <w:rPr>
                        <w:rFonts w:ascii="宋体" w:hAnsi="宋体" w:cs="宋体"/>
                        <w:kern w:val="0"/>
                        <w:sz w:val="24"/>
                      </w:rPr>
                    </w:pPr>
                  </w:p>
                </w:txbxContent>
              </v:textbox>
            </v:shape>
            <v:shape id="_x0000_s2444" type="#_x0000_t202" style="position:absolute;left:2261;top:10881;width:540;height:520" filled="f" stroked="f">
              <v:textbox style="mso-next-textbox:#_x0000_s2444">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445" type="#_x0000_t202" style="position:absolute;left:3041;top:10861;width:600;height:473" filled="f" stroked="f">
              <v:textbox style="mso-next-textbox:#_x0000_s2445">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2446" type="#_x0000_t202" style="position:absolute;left:3861;top:10881;width:659;height:553" filled="f" stroked="f">
              <v:textbox style="mso-next-textbox:#_x0000_s2446">
                <w:txbxContent>
                  <w:tbl>
                    <w:tblPr>
                      <w:tblW w:w="5000" w:type="pct"/>
                      <w:tblCellSpacing w:w="0" w:type="dxa"/>
                      <w:tblCellMar>
                        <w:left w:w="0" w:type="dxa"/>
                        <w:right w:w="0" w:type="dxa"/>
                      </w:tblCellMar>
                      <w:tblLook w:val="04A0"/>
                    </w:tblPr>
                    <w:tblGrid>
                      <w:gridCol w:w="386"/>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shape>
            <v:shape id="_x0000_s2447" type="#_x0000_t202" style="position:absolute;left:1321;top:10141;width:1000;height:560" filled="f" stroked="f">
              <v:textbox style="mso-next-textbox:#_x0000_s2447">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t>100</w:t>
                          </w:r>
                        </w:p>
                      </w:tc>
                    </w:tr>
                  </w:tbl>
                  <w:p w:rsidR="00FA3369" w:rsidRDefault="00FA3369" w:rsidP="00FA3369">
                    <w:pPr>
                      <w:widowControl/>
                      <w:jc w:val="left"/>
                      <w:rPr>
                        <w:rFonts w:ascii="宋体" w:hAnsi="宋体" w:cs="宋体"/>
                        <w:kern w:val="0"/>
                        <w:sz w:val="24"/>
                      </w:rPr>
                    </w:pPr>
                  </w:p>
                </w:txbxContent>
              </v:textbox>
            </v:shape>
            <v:shape id="_x0000_s2448" type="#_x0000_t202" style="position:absolute;left:1341;top:9601;width:920;height:540" filled="f" stroked="f">
              <v:textbox style="mso-next-textbox:#_x0000_s2448">
                <w:txbxContent>
                  <w:tbl>
                    <w:tblPr>
                      <w:tblW w:w="5000" w:type="pct"/>
                      <w:tblCellSpacing w:w="0" w:type="dxa"/>
                      <w:tblCellMar>
                        <w:left w:w="0" w:type="dxa"/>
                        <w:right w:w="0" w:type="dxa"/>
                      </w:tblCellMar>
                      <w:tblLook w:val="04A0"/>
                    </w:tblPr>
                    <w:tblGrid>
                      <w:gridCol w:w="647"/>
                    </w:tblGrid>
                    <w:tr w:rsidR="00FA3369">
                      <w:trPr>
                        <w:tblCellSpacing w:w="0" w:type="dxa"/>
                      </w:trPr>
                      <w:tc>
                        <w:tcPr>
                          <w:tcW w:w="0" w:type="auto"/>
                          <w:vAlign w:val="center"/>
                          <w:hideMark/>
                        </w:tcPr>
                        <w:p w:rsidR="00FA3369" w:rsidRDefault="00FA3369">
                          <w:pPr>
                            <w:rPr>
                              <w:rFonts w:eastAsia="宋体"/>
                              <w:szCs w:val="24"/>
                            </w:rPr>
                          </w:pPr>
                          <w:r>
                            <w:t>200</w:t>
                          </w:r>
                        </w:p>
                      </w:tc>
                    </w:tr>
                  </w:tbl>
                  <w:p w:rsidR="00FA3369" w:rsidRDefault="00FA3369" w:rsidP="00FA3369">
                    <w:pPr>
                      <w:widowControl/>
                      <w:jc w:val="left"/>
                      <w:rPr>
                        <w:rFonts w:ascii="宋体" w:hAnsi="宋体" w:cs="宋体"/>
                        <w:kern w:val="0"/>
                        <w:sz w:val="24"/>
                      </w:rPr>
                    </w:pPr>
                  </w:p>
                </w:txbxContent>
              </v:textbox>
            </v:shape>
            <v:shape id="_x0000_s2449" type="#_x0000_t202" style="position:absolute;left:1341;top:9001;width:1000;height:640" filled="f" stroked="f">
              <v:textbox style="mso-next-textbox:#_x0000_s2449">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t>300</w:t>
                          </w:r>
                        </w:p>
                      </w:tc>
                    </w:tr>
                  </w:tbl>
                  <w:p w:rsidR="00FA3369" w:rsidRDefault="00FA3369" w:rsidP="00FA3369">
                    <w:pPr>
                      <w:widowControl/>
                      <w:jc w:val="left"/>
                      <w:rPr>
                        <w:rFonts w:ascii="宋体" w:hAnsi="宋体" w:cs="宋体"/>
                        <w:kern w:val="0"/>
                        <w:sz w:val="24"/>
                      </w:rPr>
                    </w:pPr>
                  </w:p>
                </w:txbxContent>
              </v:textbox>
            </v:shape>
            <v:line id="_x0000_s2450" style="position:absolute" from="2140,10854" to="4340,10854">
              <v:stroke endarrow="open" endarrowwidth="narrow"/>
            </v:line>
            <v:line id="_x0000_s2451" style="position:absolute;flip:y" from="2140,8774" to="2140,10874">
              <v:stroke endarrow="open" endarrowwidth="narrow"/>
            </v:line>
            <v:line id="_x0000_s2452" style="position:absolute" from="2460,9314" to="4060,10454"/>
            <v:line id="_x0000_s2453" style="position:absolute" from="2480,9314" to="2480,10474"/>
            <v:line id="_x0000_s2454" style="position:absolute" from="2480,10474" to="4060,10474"/>
            <v:line id="_x0000_s2455" style="position:absolute;flip:x" from="2420,9754" to="2480,9914"/>
            <v:line id="_x0000_s2456" style="position:absolute" from="2480,9794" to="2540,9914"/>
            <v:line id="_x0000_s2457" style="position:absolute;flip:x" from="3120,10414" to="3260,10474"/>
            <v:line id="_x0000_s2458" style="position:absolute" from="3120,10474" to="3280,10534"/>
            <v:line id="_x0000_s2459" style="position:absolute" from="2980,9754" to="3180,9814"/>
            <v:line id="_x0000_s2460" style="position:absolute" from="3060,9694" to="3180,9834"/>
            <v:shape id="_x0000_s2461" type="#_x0000_t202" style="position:absolute;left:2745;top:11164;width:1130;height:585" filled="f" stroked="f">
              <v:textbox>
                <w:txbxContent>
                  <w:tbl>
                    <w:tblPr>
                      <w:tblW w:w="5000" w:type="pct"/>
                      <w:tblCellSpacing w:w="0" w:type="dxa"/>
                      <w:tblCellMar>
                        <w:left w:w="0" w:type="dxa"/>
                        <w:right w:w="0" w:type="dxa"/>
                      </w:tblCellMar>
                      <w:tblLook w:val="04A0"/>
                    </w:tblPr>
                    <w:tblGrid>
                      <w:gridCol w:w="857"/>
                    </w:tblGrid>
                    <w:tr w:rsidR="00FA3369">
                      <w:trPr>
                        <w:tblCellSpacing w:w="0" w:type="dxa"/>
                      </w:trPr>
                      <w:tc>
                        <w:tcPr>
                          <w:tcW w:w="0" w:type="auto"/>
                          <w:vAlign w:val="center"/>
                          <w:hideMark/>
                        </w:tcPr>
                        <w:p w:rsidR="00FA3369" w:rsidRDefault="00FA3369">
                          <w:pPr>
                            <w:rPr>
                              <w:rFonts w:eastAsia="宋体"/>
                              <w:szCs w:val="24"/>
                            </w:rPr>
                          </w:pPr>
                          <w:r>
                            <w:t>4104</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经过整个循环过程，气体从外界吸收的总热量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各过程吸热的代数和</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462" style="position:absolute;left:0;text-align:left;margin-left:3in;margin-top:6pt;width:213pt;height:142pt;z-index:251658240" coordorigin="5341,8807" coordsize="4260,2840">
            <v:line id="_x0000_s2463" style="position:absolute;flip:y" from="5722,8974" to="5722,10934">
              <v:stroke endarrow="open"/>
            </v:line>
            <v:line id="_x0000_s2464" style="position:absolute" from="5722,10934" to="8362,10934">
              <v:stroke endarrow="open"/>
            </v:line>
            <v:rect id="_x0000_s2465" style="position:absolute;left:6942;top:9594;width:700;height:680"/>
            <v:line id="_x0000_s2466" style="position:absolute" from="5742,10274" to="6982,10274">
              <v:stroke dashstyle="dash"/>
            </v:line>
            <v:line id="_x0000_s2467" style="position:absolute" from="5742,9594" to="6982,9594">
              <v:stroke dashstyle="dash"/>
            </v:line>
            <v:line id="_x0000_s2468" style="position:absolute" from="6942,10274" to="6942,10934">
              <v:stroke dashstyle="dash"/>
            </v:line>
            <v:line id="_x0000_s2469" style="position:absolute" from="7642,10274" to="7642,10934">
              <v:stroke dashstyle="dash"/>
            </v:line>
            <v:shape id="_x0000_s2470" type="#_x0000_t202" style="position:absolute;left:5341;top:10647;width:600;height:520" filled="f" stroked="f">
              <v:textbox>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471" type="#_x0000_t202" style="position:absolute;left:6582;top:10094;width:480;height:480" filled="f" stroked="f">
              <v:textbox>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i/>
                              <w:szCs w:val="24"/>
                            </w:rPr>
                          </w:pPr>
                          <w:r>
                            <w:rPr>
                              <w:i/>
                            </w:rPr>
                            <w:t>a</w:t>
                          </w:r>
                        </w:p>
                      </w:tc>
                    </w:tr>
                  </w:tbl>
                  <w:p w:rsidR="00FA3369" w:rsidRDefault="00FA3369" w:rsidP="00FA3369">
                    <w:pPr>
                      <w:widowControl/>
                      <w:jc w:val="left"/>
                      <w:rPr>
                        <w:rFonts w:ascii="宋体" w:hAnsi="宋体" w:cs="宋体"/>
                        <w:kern w:val="0"/>
                        <w:sz w:val="24"/>
                      </w:rPr>
                    </w:pPr>
                  </w:p>
                </w:txbxContent>
              </v:textbox>
            </v:shape>
            <v:shape id="_x0000_s2472" type="#_x0000_t202" style="position:absolute;left:7522;top:10054;width:540;height:560"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i/>
                              <w:szCs w:val="24"/>
                            </w:rPr>
                          </w:pPr>
                          <w:r>
                            <w:rPr>
                              <w:i/>
                            </w:rPr>
                            <w:t>d</w:t>
                          </w:r>
                        </w:p>
                      </w:tc>
                    </w:tr>
                  </w:tbl>
                  <w:p w:rsidR="00FA3369" w:rsidRDefault="00FA3369" w:rsidP="00FA3369">
                    <w:pPr>
                      <w:widowControl/>
                      <w:jc w:val="left"/>
                      <w:rPr>
                        <w:rFonts w:ascii="宋体" w:hAnsi="宋体" w:cs="宋体"/>
                        <w:kern w:val="0"/>
                        <w:sz w:val="24"/>
                      </w:rPr>
                    </w:pPr>
                  </w:p>
                </w:txbxContent>
              </v:textbox>
            </v:shape>
            <v:shape id="_x0000_s2473" type="#_x0000_t202" style="position:absolute;left:7462;top:9134;width:640;height:680" filled="f" stroked="f">
              <v:textbox>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i/>
                              <w:szCs w:val="24"/>
                            </w:rPr>
                          </w:pPr>
                          <w:r>
                            <w:rPr>
                              <w:i/>
                            </w:rPr>
                            <w:t>c</w:t>
                          </w:r>
                        </w:p>
                      </w:tc>
                    </w:tr>
                  </w:tbl>
                  <w:p w:rsidR="00FA3369" w:rsidRDefault="00FA3369" w:rsidP="00FA3369">
                    <w:pPr>
                      <w:widowControl/>
                      <w:jc w:val="left"/>
                      <w:rPr>
                        <w:rFonts w:ascii="宋体" w:hAnsi="宋体" w:cs="宋体"/>
                        <w:kern w:val="0"/>
                        <w:sz w:val="24"/>
                      </w:rPr>
                    </w:pPr>
                  </w:p>
                </w:txbxContent>
              </v:textbox>
            </v:shape>
            <v:shape id="_x0000_s2474" type="#_x0000_t202" style="position:absolute;left:6742;top:9134;width:580;height:540"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rPr>
                              <w:rFonts w:eastAsia="宋体"/>
                              <w:i/>
                              <w:szCs w:val="24"/>
                            </w:rPr>
                          </w:pPr>
                          <w:r>
                            <w:rPr>
                              <w:i/>
                            </w:rPr>
                            <w:t>b</w:t>
                          </w:r>
                        </w:p>
                      </w:tc>
                    </w:tr>
                  </w:tbl>
                  <w:p w:rsidR="00FA3369" w:rsidRDefault="00FA3369" w:rsidP="00FA3369">
                    <w:pPr>
                      <w:widowControl/>
                      <w:jc w:val="left"/>
                      <w:rPr>
                        <w:rFonts w:ascii="宋体" w:hAnsi="宋体" w:cs="宋体"/>
                        <w:kern w:val="0"/>
                        <w:sz w:val="24"/>
                      </w:rPr>
                    </w:pPr>
                  </w:p>
                </w:txbxContent>
              </v:textbox>
            </v:shape>
            <v:shape id="_x0000_s2475" type="#_x0000_t202" style="position:absolute;left:5596;top:8807;width:2080;height:600" filled="f" stroked="f">
              <v:textbox>
                <w:txbxContent>
                  <w:tbl>
                    <w:tblPr>
                      <w:tblW w:w="5000" w:type="pct"/>
                      <w:tblCellSpacing w:w="0" w:type="dxa"/>
                      <w:tblCellMar>
                        <w:left w:w="0" w:type="dxa"/>
                        <w:right w:w="0" w:type="dxa"/>
                      </w:tblCellMar>
                      <w:tblLook w:val="04A0"/>
                    </w:tblPr>
                    <w:tblGrid>
                      <w:gridCol w:w="180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w:t>
                          </w:r>
                          <w:r>
                            <w:rPr>
                              <w:rFonts w:ascii="宋体" w:hint="eastAsia"/>
                            </w:rPr>
                            <w:t>×</w:t>
                          </w:r>
                          <w:r>
                            <w:t>10</w:t>
                          </w:r>
                          <w:r>
                            <w:rPr>
                              <w:vertAlign w:val="superscript"/>
                            </w:rPr>
                            <w:t>5</w:t>
                          </w:r>
                          <w:r>
                            <w:t xml:space="preserve"> Pa)</w:t>
                          </w:r>
                        </w:p>
                      </w:tc>
                    </w:tr>
                  </w:tbl>
                  <w:p w:rsidR="00FA3369" w:rsidRDefault="00FA3369" w:rsidP="00FA3369">
                    <w:pPr>
                      <w:widowControl/>
                      <w:jc w:val="left"/>
                      <w:rPr>
                        <w:rFonts w:ascii="宋体" w:hAnsi="宋体" w:cs="宋体"/>
                        <w:kern w:val="0"/>
                        <w:sz w:val="24"/>
                      </w:rPr>
                    </w:pPr>
                  </w:p>
                </w:txbxContent>
              </v:textbox>
            </v:shape>
            <v:shape id="_x0000_s2476" type="#_x0000_t202" style="position:absolute;left:7841;top:10467;width:1760;height:520" filled="f" stroked="f">
              <v:textbox>
                <w:txbxContent>
                  <w:tbl>
                    <w:tblPr>
                      <w:tblW w:w="5000" w:type="pct"/>
                      <w:tblCellSpacing w:w="0" w:type="dxa"/>
                      <w:tblCellMar>
                        <w:left w:w="0" w:type="dxa"/>
                        <w:right w:w="0" w:type="dxa"/>
                      </w:tblCellMar>
                      <w:tblLook w:val="04A0"/>
                    </w:tblPr>
                    <w:tblGrid>
                      <w:gridCol w:w="1487"/>
                    </w:tblGrid>
                    <w:tr w:rsidR="00FA3369">
                      <w:trPr>
                        <w:tblCellSpacing w:w="0" w:type="dxa"/>
                      </w:trPr>
                      <w:tc>
                        <w:tcPr>
                          <w:tcW w:w="0" w:type="auto"/>
                          <w:vAlign w:val="center"/>
                          <w:hideMark/>
                        </w:tcPr>
                        <w:p w:rsidR="00FA3369" w:rsidRDefault="00FA3369">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TCSC" w:val="0"/>
                              <w:attr w:name="NumberType" w:val="1"/>
                              <w:attr w:name="Negative" w:val="False"/>
                              <w:attr w:name="HasSpace" w:val="True"/>
                              <w:attr w:name="SourceValue" w:val="3"/>
                              <w:attr w:name="UnitName" w:val="m3"/>
                            </w:smartTagPr>
                            <w:r>
                              <w:rPr>
                                <w:vertAlign w:val="superscript"/>
                              </w:rPr>
                              <w:t>3</w:t>
                            </w:r>
                            <w:r>
                              <w:t xml:space="preserve"> m</w:t>
                            </w:r>
                            <w:r>
                              <w:rPr>
                                <w:vertAlign w:val="superscript"/>
                              </w:rPr>
                              <w:t>3</w:t>
                            </w:r>
                          </w:smartTag>
                          <w:r>
                            <w:t>)</w:t>
                          </w:r>
                        </w:p>
                      </w:tc>
                    </w:tr>
                  </w:tbl>
                  <w:p w:rsidR="00FA3369" w:rsidRDefault="00FA3369" w:rsidP="00FA3369">
                    <w:pPr>
                      <w:widowControl/>
                      <w:jc w:val="left"/>
                      <w:rPr>
                        <w:rFonts w:ascii="宋体" w:hAnsi="宋体" w:cs="宋体"/>
                        <w:kern w:val="0"/>
                        <w:sz w:val="24"/>
                      </w:rPr>
                    </w:pPr>
                  </w:p>
                </w:txbxContent>
              </v:textbox>
            </v:shape>
            <v:shape id="_x0000_s2477" type="#_x0000_t202" style="position:absolute;left:6722;top:10814;width:580;height:513" filled="f" stroked="f">
              <v:textbox>
                <w:txbxContent>
                  <w:tbl>
                    <w:tblPr>
                      <w:tblW w:w="5000" w:type="pct"/>
                      <w:tblCellSpacing w:w="0" w:type="dxa"/>
                      <w:tblCellMar>
                        <w:left w:w="0" w:type="dxa"/>
                        <w:right w:w="0" w:type="dxa"/>
                      </w:tblCellMar>
                      <w:tblLook w:val="04A0"/>
                    </w:tblPr>
                    <w:tblGrid>
                      <w:gridCol w:w="3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2478" type="#_x0000_t202" style="position:absolute;left:7422;top:10814;width:680;height:433" filled="f" stroked="f">
              <v:textbox>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3</w:t>
                          </w:r>
                        </w:p>
                      </w:tc>
                    </w:tr>
                  </w:tbl>
                  <w:p w:rsidR="00FA3369" w:rsidRDefault="00FA3369" w:rsidP="00FA3369">
                    <w:pPr>
                      <w:widowControl/>
                      <w:jc w:val="left"/>
                      <w:rPr>
                        <w:rFonts w:ascii="宋体" w:hAnsi="宋体" w:cs="宋体"/>
                        <w:kern w:val="0"/>
                        <w:sz w:val="24"/>
                      </w:rPr>
                    </w:pPr>
                  </w:p>
                </w:txbxContent>
              </v:textbox>
            </v:shape>
            <v:shape id="_x0000_s2479" type="#_x0000_t202" style="position:absolute;left:5382;top:9974;width:720;height:600"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480" type="#_x0000_t202" style="position:absolute;left:5402;top:9294;width:680;height:560" filled="f" stroked="f">
              <v:textbox>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group id="_x0000_s2481" style="position:absolute;left:6881;top:9867;width:140;height:140" coordorigin="9670,9920" coordsize="140,140">
              <v:line id="_x0000_s2482" style="position:absolute;flip:x" from="9670,9920" to="9730,10040"/>
              <v:line id="_x0000_s2483" style="position:absolute" from="9730,9920" to="9810,10060"/>
            </v:group>
            <v:group id="_x0000_s2484" style="position:absolute;left:7581;top:9907;width:140;height:140;flip:y" coordorigin="9670,9920" coordsize="140,140">
              <v:line id="_x0000_s2485" style="position:absolute;flip:x" from="9670,9920" to="9730,10040"/>
              <v:line id="_x0000_s2486" style="position:absolute" from="9730,9920" to="9810,10060"/>
            </v:group>
            <v:group id="_x0000_s2487" style="position:absolute;left:7181;top:10187;width:140;height:140;rotation:-90" coordorigin="9670,9920" coordsize="140,140">
              <v:line id="_x0000_s2488" style="position:absolute;flip:x" from="9670,9920" to="9730,10040"/>
              <v:line id="_x0000_s2489" style="position:absolute" from="9730,9920" to="9810,10060"/>
            </v:group>
            <v:group id="_x0000_s2490" style="position:absolute;left:7181;top:9547;width:140;height:140;rotation:90" coordorigin="9670,9920" coordsize="140,140">
              <v:line id="_x0000_s2491" style="position:absolute;flip:x" from="9670,9920" to="9730,10040"/>
              <v:line id="_x0000_s2492" style="position:absolute" from="9730,9920" to="9810,10060"/>
            </v:group>
            <v:shape id="_x0000_s2493" type="#_x0000_t202" style="position:absolute;left:6876;top:11062;width:1450;height:585" filled="f" stroked="f">
              <v:textbox>
                <w:txbxContent>
                  <w:tbl>
                    <w:tblPr>
                      <w:tblW w:w="5000" w:type="pct"/>
                      <w:tblCellSpacing w:w="0" w:type="dxa"/>
                      <w:tblCellMar>
                        <w:left w:w="0" w:type="dxa"/>
                        <w:right w:w="0" w:type="dxa"/>
                      </w:tblCellMar>
                      <w:tblLook w:val="04A0"/>
                    </w:tblPr>
                    <w:tblGrid>
                      <w:gridCol w:w="1177"/>
                    </w:tblGrid>
                    <w:tr w:rsidR="00FA3369">
                      <w:trPr>
                        <w:tblCellSpacing w:w="0" w:type="dxa"/>
                      </w:trPr>
                      <w:tc>
                        <w:tcPr>
                          <w:tcW w:w="0" w:type="auto"/>
                          <w:vAlign w:val="center"/>
                          <w:hideMark/>
                        </w:tcPr>
                        <w:p w:rsidR="00FA3369" w:rsidRDefault="00FA3369">
                          <w:pPr>
                            <w:rPr>
                              <w:rFonts w:eastAsia="宋体"/>
                              <w:szCs w:val="24"/>
                            </w:rPr>
                          </w:pPr>
                          <w:r>
                            <w:t>4110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：一定量的某单原子分子理想气体装在封闭的汽缸里。此汽缸有可活动的活塞</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活塞与气缸壁之间无摩擦且无漏气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。已知气体的初压强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False"/>
          <w:attr w:name="SourceValue" w:val="1"/>
          <w:attr w:name="UnitName" w:val="l"/>
        </w:smartTagPr>
        <w:r w:rsidRPr="00FA3369">
          <w:rPr>
            <w:rFonts w:ascii="Times New Roman" w:eastAsia="宋体" w:hAnsi="Times New Roman" w:cs="Times New Roman"/>
            <w:szCs w:val="21"/>
          </w:rPr>
          <w:t>1L</w:t>
        </w:r>
      </w:smartTag>
      <w:r w:rsidRPr="00FA3369">
        <w:rPr>
          <w:rFonts w:ascii="Times New Roman" w:eastAsia="宋体" w:hAnsi="Times New Roman" w:cs="Times New Roman" w:hint="eastAsia"/>
          <w:szCs w:val="21"/>
        </w:rPr>
        <w:t>，现将该气体在等压下加热直到体积为原来的两倍，然后在等体积下加热直到压强为原来的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倍，最后作绝热膨胀，直到温度下降到初温为止，</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在</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图上将整个过程表示出来；</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试求在整个过程中气体内能的改变；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试求在整个过程中气体所吸收的热量；</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试求在整个过程中气体所作的功。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刚性多原子分子的理想气体，原来的压强为</w:t>
      </w:r>
      <w:r w:rsidRPr="00FA3369">
        <w:rPr>
          <w:rFonts w:ascii="Times New Roman" w:eastAsia="宋体" w:hAnsi="Times New Roman" w:cs="Times New Roman"/>
          <w:szCs w:val="21"/>
        </w:rPr>
        <w:t>1.0 atm</w:t>
      </w:r>
      <w:r w:rsidRPr="00FA3369">
        <w:rPr>
          <w:rFonts w:ascii="Times New Roman" w:eastAsia="宋体" w:hAnsi="Times New Roman" w:cs="Times New Roman" w:hint="eastAsia"/>
          <w:szCs w:val="21"/>
        </w:rPr>
        <w:t>，温度为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，若经过一绝热过程，使其压强增加到</w:t>
      </w:r>
      <w:r w:rsidRPr="00FA3369">
        <w:rPr>
          <w:rFonts w:ascii="Times New Roman" w:eastAsia="宋体" w:hAnsi="Times New Roman" w:cs="Times New Roman"/>
          <w:szCs w:val="21"/>
        </w:rPr>
        <w:t>16 atm</w:t>
      </w:r>
      <w:r w:rsidRPr="00FA3369">
        <w:rPr>
          <w:rFonts w:ascii="Times New Roman" w:eastAsia="宋体" w:hAnsi="Times New Roman" w:cs="Times New Roman" w:hint="eastAsia"/>
          <w:szCs w:val="21"/>
        </w:rPr>
        <w:t>。试求：</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气体内能的增量；</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在该过程中气体所作的功；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终态时，气体的分子数密度。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494" style="position:absolute;left:0;text-align:left;margin-left:290.5pt;margin-top:13.65pt;width:166.25pt;height:142.35pt;z-index:251658240" coordorigin="6801,12047" coordsize="3325,2847">
            <v:line id="_x0000_s2495" style="position:absolute;flip:y" from="7381,12411" to="7381,14112">
              <v:stroke endarrow="open" endarrowwidth="narrow"/>
            </v:line>
            <v:line id="_x0000_s2496" style="position:absolute" from="7381,14116" to="9561,14116">
              <v:stroke endarrow="open" endarrowwidth="narrow"/>
            </v:line>
            <v:line id="_x0000_s2497" style="position:absolute" from="8021,12776" to="9201,13816"/>
            <v:line id="_x0000_s2498" style="position:absolute" from="8021,12776" to="8021,13776"/>
            <v:line id="_x0000_s2499" style="position:absolute" from="8041,13776" to="9141,13776"/>
            <v:line id="_x0000_s2500" style="position:absolute" from="7381,12776" to="8021,12776">
              <v:stroke dashstyle="dash"/>
            </v:line>
            <v:line id="_x0000_s2501" style="position:absolute" from="7421,13776" to="8061,13776">
              <v:stroke dashstyle="dash"/>
            </v:line>
            <v:line id="_x0000_s2502" style="position:absolute;flip:x" from="8021,13829" to="8025,14156">
              <v:stroke dashstyle="dash"/>
            </v:line>
            <v:line id="_x0000_s2503" style="position:absolute" from="9161,13816" to="9161,14176">
              <v:stroke dashstyle="dash"/>
            </v:line>
            <v:shape id="_x0000_s2504" type="#_x0000_t202" style="position:absolute;left:7246;top:12047;width:1120;height:520" filled="f" stroked="f">
              <v:textbox>
                <w:txbxContent>
                  <w:tbl>
                    <w:tblPr>
                      <w:tblW w:w="5000" w:type="pct"/>
                      <w:tblCellSpacing w:w="0" w:type="dxa"/>
                      <w:tblCellMar>
                        <w:left w:w="0" w:type="dxa"/>
                        <w:right w:w="0" w:type="dxa"/>
                      </w:tblCellMar>
                      <w:tblLook w:val="04A0"/>
                    </w:tblPr>
                    <w:tblGrid>
                      <w:gridCol w:w="847"/>
                    </w:tblGrid>
                    <w:tr w:rsidR="00FA3369">
                      <w:trPr>
                        <w:tblCellSpacing w:w="0" w:type="dxa"/>
                      </w:trPr>
                      <w:tc>
                        <w:tcPr>
                          <w:tcW w:w="0" w:type="auto"/>
                          <w:vAlign w:val="center"/>
                          <w:hideMark/>
                        </w:tcPr>
                        <w:p w:rsidR="00FA3369" w:rsidRDefault="00FA3369">
                          <w:pPr>
                            <w:rPr>
                              <w:rFonts w:eastAsia="宋体"/>
                              <w:szCs w:val="24"/>
                            </w:rPr>
                          </w:pPr>
                          <w:r>
                            <w:rPr>
                              <w:i/>
                            </w:rPr>
                            <w:t xml:space="preserve"> p</w:t>
                          </w:r>
                          <w:r>
                            <w:t>(Pa)</w:t>
                          </w:r>
                        </w:p>
                      </w:tc>
                    </w:tr>
                  </w:tbl>
                  <w:p w:rsidR="00FA3369" w:rsidRDefault="00FA3369" w:rsidP="00FA3369">
                    <w:pPr>
                      <w:widowControl/>
                      <w:jc w:val="left"/>
                      <w:rPr>
                        <w:rFonts w:ascii="宋体" w:hAnsi="宋体" w:cs="宋体"/>
                        <w:kern w:val="0"/>
                        <w:sz w:val="24"/>
                      </w:rPr>
                    </w:pPr>
                  </w:p>
                </w:txbxContent>
              </v:textbox>
            </v:shape>
            <v:shape id="_x0000_s2505" type="#_x0000_t202" style="position:absolute;left:9106;top:13703;width:1020;height:580" filled="f" stroked="f">
              <v:textbox>
                <w:txbxContent>
                  <w:tbl>
                    <w:tblPr>
                      <w:tblW w:w="5000" w:type="pct"/>
                      <w:tblCellSpacing w:w="0" w:type="dxa"/>
                      <w:tblCellMar>
                        <w:left w:w="0" w:type="dxa"/>
                        <w:right w:w="0" w:type="dxa"/>
                      </w:tblCellMar>
                      <w:tblLook w:val="04A0"/>
                    </w:tblPr>
                    <w:tblGrid>
                      <w:gridCol w:w="747"/>
                    </w:tblGrid>
                    <w:tr w:rsidR="00FA3369">
                      <w:trPr>
                        <w:tblCellSpacing w:w="0" w:type="dxa"/>
                      </w:trPr>
                      <w:tc>
                        <w:tcPr>
                          <w:tcW w:w="0" w:type="auto"/>
                          <w:vAlign w:val="center"/>
                          <w:hideMark/>
                        </w:tcPr>
                        <w:p w:rsidR="00FA3369" w:rsidRDefault="00FA3369">
                          <w:pPr>
                            <w:rPr>
                              <w:rFonts w:eastAsia="宋体"/>
                              <w:szCs w:val="24"/>
                            </w:rPr>
                          </w:pPr>
                          <w:r>
                            <w:rPr>
                              <w:i/>
                            </w:rPr>
                            <w:t>V</w:t>
                          </w:r>
                          <w:r>
                            <w:t>(m</w:t>
                          </w:r>
                          <w:r>
                            <w:rPr>
                              <w:vertAlign w:val="superscript"/>
                            </w:rPr>
                            <w:t>3</w:t>
                          </w:r>
                          <w:r>
                            <w:t>)</w:t>
                          </w:r>
                        </w:p>
                      </w:tc>
                    </w:tr>
                  </w:tbl>
                  <w:p w:rsidR="00FA3369" w:rsidRDefault="00FA3369" w:rsidP="00FA3369">
                    <w:pPr>
                      <w:widowControl/>
                      <w:jc w:val="left"/>
                      <w:rPr>
                        <w:rFonts w:ascii="宋体" w:hAnsi="宋体" w:cs="宋体"/>
                        <w:kern w:val="0"/>
                        <w:sz w:val="24"/>
                      </w:rPr>
                    </w:pPr>
                  </w:p>
                </w:txbxContent>
              </v:textbox>
            </v:shape>
            <v:shape id="_x0000_s2506" type="#_x0000_t202" style="position:absolute;left:7761;top:12336;width:940;height:660" filled="f" stroked="f">
              <v:textbox>
                <w:txbxContent>
                  <w:tbl>
                    <w:tblPr>
                      <w:tblW w:w="5000" w:type="pct"/>
                      <w:tblCellSpacing w:w="0" w:type="dxa"/>
                      <w:tblCellMar>
                        <w:left w:w="0" w:type="dxa"/>
                        <w:right w:w="0" w:type="dxa"/>
                      </w:tblCellMar>
                      <w:tblLook w:val="04A0"/>
                    </w:tblPr>
                    <w:tblGrid>
                      <w:gridCol w:w="667"/>
                    </w:tblGrid>
                    <w:tr w:rsidR="00FA3369">
                      <w:trPr>
                        <w:tblCellSpacing w:w="0" w:type="dxa"/>
                      </w:trPr>
                      <w:tc>
                        <w:tcPr>
                          <w:tcW w:w="0" w:type="auto"/>
                          <w:vAlign w:val="center"/>
                          <w:hideMark/>
                        </w:tcPr>
                        <w:p w:rsidR="00FA3369" w:rsidRDefault="00FA3369">
                          <w:pPr>
                            <w:pStyle w:val="1"/>
                          </w:pPr>
                          <w:r>
                            <w:t>A</w:t>
                          </w:r>
                        </w:p>
                      </w:tc>
                    </w:tr>
                  </w:tbl>
                  <w:p w:rsidR="00FA3369" w:rsidRDefault="00FA3369" w:rsidP="00FA3369">
                    <w:pPr>
                      <w:widowControl/>
                      <w:jc w:val="left"/>
                      <w:rPr>
                        <w:rFonts w:ascii="宋体" w:hAnsi="宋体" w:cs="宋体"/>
                        <w:kern w:val="0"/>
                        <w:sz w:val="24"/>
                      </w:rPr>
                    </w:pPr>
                  </w:p>
                </w:txbxContent>
              </v:textbox>
            </v:shape>
            <v:shape id="_x0000_s2507" type="#_x0000_t202" style="position:absolute;left:9061;top:13416;width:500;height:700"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pStyle w:val="1"/>
                          </w:pPr>
                          <w:r>
                            <w:t>B</w:t>
                          </w:r>
                        </w:p>
                      </w:tc>
                    </w:tr>
                  </w:tbl>
                  <w:p w:rsidR="00FA3369" w:rsidRDefault="00FA3369" w:rsidP="00FA3369">
                    <w:pPr>
                      <w:widowControl/>
                      <w:jc w:val="left"/>
                      <w:rPr>
                        <w:rFonts w:ascii="宋体" w:hAnsi="宋体" w:cs="宋体"/>
                        <w:kern w:val="0"/>
                        <w:sz w:val="24"/>
                      </w:rPr>
                    </w:pPr>
                  </w:p>
                </w:txbxContent>
              </v:textbox>
            </v:shape>
            <v:shape id="_x0000_s2508" type="#_x0000_t202" style="position:absolute;left:7605;top:13649;width:540;height:680"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pStyle w:val="1"/>
                          </w:pPr>
                          <w:r>
                            <w:t>C</w:t>
                          </w:r>
                        </w:p>
                      </w:tc>
                    </w:tr>
                  </w:tbl>
                  <w:p w:rsidR="00FA3369" w:rsidRDefault="00FA3369" w:rsidP="00FA3369">
                    <w:pPr>
                      <w:widowControl/>
                      <w:jc w:val="left"/>
                      <w:rPr>
                        <w:rFonts w:ascii="宋体" w:hAnsi="宋体" w:cs="宋体"/>
                        <w:kern w:val="0"/>
                        <w:sz w:val="24"/>
                      </w:rPr>
                    </w:pPr>
                  </w:p>
                </w:txbxContent>
              </v:textbox>
            </v:shape>
            <v:shape id="_x0000_s2509" type="#_x0000_t202" style="position:absolute;left:6981;top:13896;width:660;height:540" filled="f" stroked="f">
              <v:textbox>
                <w:txbxContent>
                  <w:tbl>
                    <w:tblPr>
                      <w:tblW w:w="5000" w:type="pct"/>
                      <w:tblCellSpacing w:w="0" w:type="dxa"/>
                      <w:tblCellMar>
                        <w:left w:w="0" w:type="dxa"/>
                        <w:right w:w="0" w:type="dxa"/>
                      </w:tblCellMar>
                      <w:tblLook w:val="04A0"/>
                    </w:tblPr>
                    <w:tblGrid>
                      <w:gridCol w:w="387"/>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510" type="#_x0000_t202" style="position:absolute;left:7821;top:14016;width:480;height:580" filled="f" stroked="f">
              <v:textbox>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2511" type="#_x0000_t202" style="position:absolute;left:8301;top:14036;width:540;height:520" filled="f" stroked="f">
              <v:textbox>
                <w:txbxContent>
                  <w:tbl>
                    <w:tblPr>
                      <w:tblW w:w="5000" w:type="pct"/>
                      <w:tblCellSpacing w:w="0" w:type="dxa"/>
                      <w:tblCellMar>
                        <w:left w:w="0" w:type="dxa"/>
                        <w:right w:w="0" w:type="dxa"/>
                      </w:tblCellMar>
                      <w:tblLook w:val="04A0"/>
                    </w:tblPr>
                    <w:tblGrid>
                      <w:gridCol w:w="267"/>
                    </w:tblGrid>
                    <w:tr w:rsidR="00FA3369">
                      <w:trPr>
                        <w:tblCellSpacing w:w="0" w:type="dxa"/>
                      </w:trPr>
                      <w:tc>
                        <w:tcPr>
                          <w:tcW w:w="0" w:type="auto"/>
                          <w:vAlign w:val="center"/>
                          <w:hideMark/>
                        </w:tcPr>
                        <w:p w:rsidR="00FA3369" w:rsidRDefault="00FA3369">
                          <w:pPr>
                            <w:rPr>
                              <w:rFonts w:eastAsia="宋体"/>
                              <w:szCs w:val="24"/>
                            </w:rPr>
                          </w:pPr>
                          <w:r>
                            <w:t>4</w:t>
                          </w:r>
                        </w:p>
                      </w:tc>
                    </w:tr>
                  </w:tbl>
                  <w:p w:rsidR="00FA3369" w:rsidRDefault="00FA3369" w:rsidP="00FA3369">
                    <w:pPr>
                      <w:widowControl/>
                      <w:jc w:val="left"/>
                      <w:rPr>
                        <w:rFonts w:ascii="宋体" w:hAnsi="宋体" w:cs="宋体"/>
                        <w:kern w:val="0"/>
                        <w:sz w:val="24"/>
                      </w:rPr>
                    </w:pPr>
                  </w:p>
                </w:txbxContent>
              </v:textbox>
            </v:shape>
            <v:shape id="_x0000_s2512" type="#_x0000_t202" style="position:absolute;left:8941;top:13956;width:760;height:513" filled="f" stroked="f">
              <v:textbox>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szCs w:val="24"/>
                            </w:rPr>
                          </w:pPr>
                          <w:r>
                            <w:t>6</w:t>
                          </w:r>
                        </w:p>
                      </w:tc>
                    </w:tr>
                  </w:tbl>
                  <w:p w:rsidR="00FA3369" w:rsidRDefault="00FA3369" w:rsidP="00FA3369">
                    <w:pPr>
                      <w:widowControl/>
                      <w:jc w:val="left"/>
                      <w:rPr>
                        <w:rFonts w:ascii="宋体" w:hAnsi="宋体" w:cs="宋体"/>
                        <w:kern w:val="0"/>
                        <w:sz w:val="24"/>
                      </w:rPr>
                    </w:pPr>
                  </w:p>
                </w:txbxContent>
              </v:textbox>
            </v:shape>
            <v:shape id="_x0000_s2513" type="#_x0000_t202" style="position:absolute;left:6801;top:13476;width:880;height:620"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t>100</w:t>
                          </w:r>
                        </w:p>
                      </w:tc>
                    </w:tr>
                  </w:tbl>
                  <w:p w:rsidR="00FA3369" w:rsidRDefault="00FA3369" w:rsidP="00FA3369">
                    <w:pPr>
                      <w:widowControl/>
                      <w:jc w:val="left"/>
                      <w:rPr>
                        <w:rFonts w:ascii="宋体" w:hAnsi="宋体" w:cs="宋体"/>
                        <w:kern w:val="0"/>
                        <w:sz w:val="24"/>
                      </w:rPr>
                    </w:pPr>
                  </w:p>
                </w:txbxContent>
              </v:textbox>
            </v:shape>
            <v:shape id="_x0000_s2514" type="#_x0000_t202" style="position:absolute;left:6821;top:13136;width:960;height:520" filled="f" stroked="f">
              <v:textbox>
                <w:txbxContent>
                  <w:tbl>
                    <w:tblPr>
                      <w:tblW w:w="5000" w:type="pct"/>
                      <w:tblCellSpacing w:w="0" w:type="dxa"/>
                      <w:tblCellMar>
                        <w:left w:w="0" w:type="dxa"/>
                        <w:right w:w="0" w:type="dxa"/>
                      </w:tblCellMar>
                      <w:tblLook w:val="04A0"/>
                    </w:tblPr>
                    <w:tblGrid>
                      <w:gridCol w:w="687"/>
                    </w:tblGrid>
                    <w:tr w:rsidR="00FA3369">
                      <w:trPr>
                        <w:tblCellSpacing w:w="0" w:type="dxa"/>
                      </w:trPr>
                      <w:tc>
                        <w:tcPr>
                          <w:tcW w:w="0" w:type="auto"/>
                          <w:vAlign w:val="center"/>
                          <w:hideMark/>
                        </w:tcPr>
                        <w:p w:rsidR="00FA3369" w:rsidRDefault="00FA3369">
                          <w:pPr>
                            <w:rPr>
                              <w:rFonts w:eastAsia="宋体"/>
                              <w:szCs w:val="24"/>
                            </w:rPr>
                          </w:pPr>
                          <w:r>
                            <w:t>200</w:t>
                          </w:r>
                        </w:p>
                      </w:tc>
                    </w:tr>
                  </w:tbl>
                  <w:p w:rsidR="00FA3369" w:rsidRDefault="00FA3369" w:rsidP="00FA3369">
                    <w:pPr>
                      <w:widowControl/>
                      <w:jc w:val="left"/>
                      <w:rPr>
                        <w:rFonts w:ascii="宋体" w:hAnsi="宋体" w:cs="宋体"/>
                        <w:kern w:val="0"/>
                        <w:sz w:val="24"/>
                      </w:rPr>
                    </w:pPr>
                  </w:p>
                </w:txbxContent>
              </v:textbox>
            </v:shape>
            <v:shape id="_x0000_s2515" type="#_x0000_t202" style="position:absolute;left:6821;top:12776;width:940;height:480" filled="f" stroked="f">
              <v:textbox>
                <w:txbxContent>
                  <w:tbl>
                    <w:tblPr>
                      <w:tblW w:w="5000" w:type="pct"/>
                      <w:tblCellSpacing w:w="0" w:type="dxa"/>
                      <w:tblCellMar>
                        <w:left w:w="0" w:type="dxa"/>
                        <w:right w:w="0" w:type="dxa"/>
                      </w:tblCellMar>
                      <w:tblLook w:val="04A0"/>
                    </w:tblPr>
                    <w:tblGrid>
                      <w:gridCol w:w="667"/>
                    </w:tblGrid>
                    <w:tr w:rsidR="00FA3369">
                      <w:trPr>
                        <w:tblCellSpacing w:w="0" w:type="dxa"/>
                      </w:trPr>
                      <w:tc>
                        <w:tcPr>
                          <w:tcW w:w="0" w:type="auto"/>
                          <w:vAlign w:val="center"/>
                          <w:hideMark/>
                        </w:tcPr>
                        <w:p w:rsidR="00FA3369" w:rsidRDefault="00FA3369">
                          <w:pPr>
                            <w:rPr>
                              <w:rFonts w:eastAsia="宋体"/>
                              <w:szCs w:val="24"/>
                            </w:rPr>
                          </w:pPr>
                          <w:r>
                            <w:t>300</w:t>
                          </w:r>
                        </w:p>
                      </w:tc>
                    </w:tr>
                  </w:tbl>
                  <w:p w:rsidR="00FA3369" w:rsidRDefault="00FA3369" w:rsidP="00FA3369">
                    <w:pPr>
                      <w:widowControl/>
                      <w:jc w:val="left"/>
                      <w:rPr>
                        <w:rFonts w:ascii="宋体" w:hAnsi="宋体" w:cs="宋体"/>
                        <w:kern w:val="0"/>
                        <w:sz w:val="24"/>
                      </w:rPr>
                    </w:pPr>
                  </w:p>
                </w:txbxContent>
              </v:textbox>
            </v:shape>
            <v:shape id="_x0000_s2516" type="#_x0000_t202" style="position:absolute;left:6821;top:12476;width:1100;height:560" filled="f" stroked="f">
              <v:textbox>
                <w:txbxContent>
                  <w:tbl>
                    <w:tblPr>
                      <w:tblW w:w="5000" w:type="pct"/>
                      <w:tblCellSpacing w:w="0" w:type="dxa"/>
                      <w:tblCellMar>
                        <w:left w:w="0" w:type="dxa"/>
                        <w:right w:w="0" w:type="dxa"/>
                      </w:tblCellMar>
                      <w:tblLook w:val="04A0"/>
                    </w:tblPr>
                    <w:tblGrid>
                      <w:gridCol w:w="827"/>
                    </w:tblGrid>
                    <w:tr w:rsidR="00FA3369">
                      <w:trPr>
                        <w:tblCellSpacing w:w="0" w:type="dxa"/>
                      </w:trPr>
                      <w:tc>
                        <w:tcPr>
                          <w:tcW w:w="0" w:type="auto"/>
                          <w:vAlign w:val="center"/>
                          <w:hideMark/>
                        </w:tcPr>
                        <w:p w:rsidR="00FA3369" w:rsidRDefault="00FA3369">
                          <w:pPr>
                            <w:rPr>
                              <w:rFonts w:eastAsia="宋体"/>
                              <w:szCs w:val="24"/>
                            </w:rPr>
                          </w:pPr>
                          <w:r>
                            <w:t>400</w:t>
                          </w:r>
                        </w:p>
                      </w:tc>
                    </w:tr>
                  </w:tbl>
                  <w:p w:rsidR="00FA3369" w:rsidRDefault="00FA3369" w:rsidP="00FA3369">
                    <w:pPr>
                      <w:widowControl/>
                      <w:jc w:val="left"/>
                      <w:rPr>
                        <w:rFonts w:ascii="宋体" w:hAnsi="宋体" w:cs="宋体"/>
                        <w:kern w:val="0"/>
                        <w:sz w:val="24"/>
                      </w:rPr>
                    </w:pPr>
                  </w:p>
                </w:txbxContent>
              </v:textbox>
            </v:shape>
            <v:line id="_x0000_s2517" style="position:absolute;flip:y" from="8005,13249" to="8005,13369">
              <v:stroke endarrow="open" endarrowwidth="narrow"/>
            </v:line>
            <v:line id="_x0000_s2518" style="position:absolute" from="8505,13189" to="8545,13209">
              <v:stroke endarrow="open" endarrowwidth="narrow"/>
            </v:line>
            <v:line id="_x0000_s2519" style="position:absolute;flip:x" from="8505,13769" to="8605,13769">
              <v:stroke endarrow="open" endarrowwidth="narrow"/>
            </v:line>
            <v:shape id="_x0000_s2520" type="#_x0000_t202" style="position:absolute;left:8150;top:14331;width:1220;height:563" filled="f" stroked="f">
              <v:textbox>
                <w:txbxContent>
                  <w:tbl>
                    <w:tblPr>
                      <w:tblW w:w="5000" w:type="pct"/>
                      <w:tblCellSpacing w:w="0" w:type="dxa"/>
                      <w:tblCellMar>
                        <w:left w:w="0" w:type="dxa"/>
                        <w:right w:w="0" w:type="dxa"/>
                      </w:tblCellMar>
                      <w:tblLook w:val="04A0"/>
                    </w:tblPr>
                    <w:tblGrid>
                      <w:gridCol w:w="947"/>
                    </w:tblGrid>
                    <w:tr w:rsidR="00FA3369">
                      <w:trPr>
                        <w:tblCellSpacing w:w="0" w:type="dxa"/>
                      </w:trPr>
                      <w:tc>
                        <w:tcPr>
                          <w:tcW w:w="0" w:type="auto"/>
                          <w:vAlign w:val="center"/>
                          <w:hideMark/>
                        </w:tcPr>
                        <w:p w:rsidR="00FA3369" w:rsidRDefault="00FA3369">
                          <w:pPr>
                            <w:rPr>
                              <w:rFonts w:eastAsia="宋体"/>
                              <w:szCs w:val="24"/>
                            </w:rPr>
                          </w:pPr>
                          <w:r>
                            <w:t>4130</w:t>
                          </w:r>
                          <w:r>
                            <w:rPr>
                              <w:rFonts w:hint="eastAsia"/>
                            </w:rPr>
                            <w:t>图</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4110</w:t>
      </w:r>
      <w:r w:rsidRPr="00FA3369">
        <w:rPr>
          <w:rFonts w:ascii="Times New Roman" w:eastAsia="宋体" w:hAnsi="Times New Roman" w:cs="Times New Roman" w:hint="eastAsia"/>
          <w:szCs w:val="21"/>
        </w:rPr>
        <w:t>：如图所示，</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为</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单原子分子理想气体的循环过程，求：</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气体循环一次，在吸热过程中从外界共吸收的热量；</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气体循环一次对外做</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的净功；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证明在</w:t>
      </w:r>
      <w:r w:rsidRPr="00FA3369">
        <w:rPr>
          <w:rFonts w:ascii="Times New Roman" w:eastAsia="宋体" w:hAnsi="Times New Roman" w:cs="Times New Roman"/>
          <w:i/>
          <w:szCs w:val="21"/>
        </w:rPr>
        <w:t>abcd</w:t>
      </w:r>
      <w:r w:rsidRPr="00FA3369">
        <w:rPr>
          <w:rFonts w:ascii="Times New Roman" w:eastAsia="宋体" w:hAnsi="Times New Roman" w:cs="Times New Roman" w:hint="eastAsia"/>
          <w:szCs w:val="21"/>
        </w:rPr>
        <w:t>四态，</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气体的温度有</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：比热容比</w:t>
      </w:r>
      <w:r>
        <w:rPr>
          <w:rFonts w:ascii="Times New Roman" w:eastAsia="宋体" w:hAnsi="Times New Roman" w:cs="Times New Roman"/>
          <w:noProof/>
          <w:szCs w:val="21"/>
          <w:vertAlign w:val="subscript"/>
        </w:rPr>
        <w:drawing>
          <wp:inline distT="0" distB="0" distL="0" distR="0">
            <wp:extent cx="123825" cy="1619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1.40</w:t>
      </w:r>
      <w:r w:rsidRPr="00FA3369">
        <w:rPr>
          <w:rFonts w:ascii="Times New Roman" w:eastAsia="宋体" w:hAnsi="Times New Roman" w:cs="Times New Roman" w:hint="eastAsia"/>
          <w:szCs w:val="21"/>
        </w:rPr>
        <w:t>的理想气体进行如图所示</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的循环。已知状态</w:t>
      </w:r>
      <w:r w:rsidRPr="00FA3369">
        <w:rPr>
          <w:rFonts w:ascii="Times New Roman" w:eastAsia="宋体" w:hAnsi="Times New Roman" w:cs="Times New Roman"/>
          <w:i/>
          <w:iCs/>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状态</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每一过程中气体所吸收的净热量。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：已知某理想气体分子的方均根速率为</w:t>
      </w:r>
      <w:r>
        <w:rPr>
          <w:rFonts w:ascii="Times New Roman" w:eastAsia="宋体" w:hAnsi="Times New Roman" w:cs="Times New Roman"/>
          <w:noProof/>
          <w:szCs w:val="21"/>
          <w:vertAlign w:val="subscript"/>
        </w:rPr>
        <w:drawing>
          <wp:inline distT="0" distB="0" distL="0" distR="0">
            <wp:extent cx="638175" cy="20002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当其压强为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时，求气体的密度。</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21</w:t>
      </w:r>
      <w:r w:rsidRPr="00FA3369">
        <w:rPr>
          <w:rFonts w:ascii="Times New Roman" w:eastAsia="宋体" w:hAnsi="Times New Roman" w:cs="Times New Roman"/>
          <w:szCs w:val="21"/>
        </w:rPr>
        <w:sym w:font="Symbol" w:char="F020"/>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228600"/>
            <wp:effectExtent l="1905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8"/>
                    <a:srcRect/>
                    <a:stretch>
                      <a:fillRect/>
                    </a:stretch>
                  </pic:blipFill>
                  <pic:spPr bwMode="auto">
                    <a:xfrm>
                      <a:off x="0" y="0"/>
                      <a:ext cx="762000" cy="228600"/>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6.21</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9"/>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1.035</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0"/>
                    <a:srcRect/>
                    <a:stretch>
                      <a:fillRect/>
                    </a:stretch>
                  </pic:blipFill>
                  <pic:spPr bwMode="auto">
                    <a:xfrm>
                      <a:off x="0" y="0"/>
                      <a:ext cx="333375" cy="2000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1"/>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 xml:space="preserve">kT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2"/>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3"/>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MRT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6.59</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4"/>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w:t>
      </w:r>
      <w:r w:rsidRPr="00FA3369">
        <w:rPr>
          <w:rFonts w:ascii="Times New Roman" w:eastAsia="宋体" w:hAnsi="Times New Roman" w:cs="Times New Roman"/>
          <w:szCs w:val="21"/>
          <w:vertAlign w:val="superscript"/>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5"/>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kg/mol</w:t>
      </w:r>
    </w:p>
    <w:p w:rsidR="00FA3369" w:rsidRPr="00FA3369" w:rsidRDefault="00FA3369" w:rsidP="00FA3369">
      <w:pPr>
        <w:adjustRightInd w:val="0"/>
        <w:snapToGrid w:val="0"/>
        <w:ind w:firstLineChars="200" w:firstLine="420"/>
        <w:rPr>
          <w:rFonts w:ascii="Times New Roman" w:eastAsia="宋体" w:hAnsi="Times New Roman" w:cs="Times New Roman"/>
          <w:szCs w:val="21"/>
          <w:vertAlign w:val="superscript"/>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1.93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6"/>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kg/mol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6"/>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39052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7"/>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39052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8"/>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409575"/>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79"/>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12.5J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20.8J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24.9J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(ln2)</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 xml:space="preserve">mol </w:t>
      </w:r>
      <w:r w:rsidRPr="00FA3369">
        <w:rPr>
          <w:rFonts w:ascii="Times New Roman" w:eastAsia="宋体" w:hAnsi="Times New Roman" w:cs="Times New Roman"/>
          <w:i/>
          <w:szCs w:val="21"/>
        </w:rPr>
        <w:t>g</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33425" cy="333375"/>
            <wp:effectExtent l="1905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0"/>
                    <a:srcRect/>
                    <a:stretch>
                      <a:fillRect/>
                    </a:stretch>
                  </pic:blipFill>
                  <pic:spPr bwMode="auto">
                    <a:xfrm>
                      <a:off x="0" y="0"/>
                      <a:ext cx="733425" cy="3333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9625" cy="333375"/>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1"/>
                    <a:srcRect/>
                    <a:stretch>
                      <a:fillRect/>
                    </a:stretch>
                  </pic:blipFill>
                  <pic:spPr bwMode="auto">
                    <a:xfrm>
                      <a:off x="0" y="0"/>
                      <a:ext cx="809625" cy="3333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FA3369">
          <w:rPr>
            <w:rFonts w:ascii="Times New Roman" w:eastAsia="宋体" w:hAnsi="Times New Roman" w:cs="Times New Roman"/>
            <w:szCs w:val="21"/>
          </w:rPr>
          <w:t>1000m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57225" cy="21907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2"/>
                    <a:srcRect/>
                    <a:stretch>
                      <a:fillRect/>
                    </a:stretch>
                  </pic:blipFill>
                  <pic:spPr bwMode="auto">
                    <a:xfrm>
                      <a:off x="0" y="0"/>
                      <a:ext cx="6572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m/s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495"/>
          <w:attr w:name="UnitName" w:val="m"/>
        </w:smartTagPr>
        <w:r w:rsidRPr="00FA3369">
          <w:rPr>
            <w:rFonts w:ascii="Times New Roman" w:eastAsia="宋体" w:hAnsi="Times New Roman" w:cs="Times New Roman"/>
            <w:szCs w:val="21"/>
          </w:rPr>
          <w:t>495m</w:t>
        </w:r>
      </w:smartTag>
      <w:r w:rsidRPr="00FA3369">
        <w:rPr>
          <w:rFonts w:ascii="Times New Roman" w:eastAsia="宋体" w:hAnsi="Times New Roman" w:cs="Times New Roman"/>
          <w:szCs w:val="21"/>
        </w:rPr>
        <w:t>/s</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219075"/>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3"/>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21907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4"/>
                    <a:srcRect/>
                    <a:stretch>
                      <a:fillRect/>
                    </a:stretch>
                  </pic:blipFill>
                  <pic:spPr bwMode="auto">
                    <a:xfrm>
                      <a:off x="0" y="0"/>
                      <a:ext cx="4572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p>
    <w:p w:rsidR="00FA3369" w:rsidRPr="00FA3369" w:rsidRDefault="00FA3369" w:rsidP="00FA3369">
      <w:pPr>
        <w:adjustRightInd w:val="0"/>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AM</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 xml:space="preserve">BM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吸热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700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04800" cy="390525"/>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5"/>
                    <a:srcRect/>
                    <a:stretch>
                      <a:fillRect/>
                    </a:stretch>
                  </pic:blipFill>
                  <pic:spPr bwMode="auto">
                    <a:xfrm>
                      <a:off x="0" y="0"/>
                      <a:ext cx="3048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19100" cy="390525"/>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6"/>
                    <a:srcRect/>
                    <a:stretch>
                      <a:fillRect/>
                    </a:stretch>
                  </pic:blipFill>
                  <pic:spPr bwMode="auto">
                    <a:xfrm>
                      <a:off x="0" y="0"/>
                      <a:ext cx="4191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5:7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200025"/>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a:srcRect/>
                    <a:stretch>
                      <a:fillRect/>
                    </a:stretch>
                  </pic:blipFill>
                  <pic:spPr bwMode="auto">
                    <a:xfrm>
                      <a:off x="0" y="0"/>
                      <a:ext cx="6191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100</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200J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09600" cy="390525"/>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8"/>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或</w:t>
      </w:r>
      <w:r>
        <w:rPr>
          <w:rFonts w:ascii="Times New Roman" w:eastAsia="宋体" w:hAnsi="Times New Roman" w:cs="Times New Roman"/>
          <w:noProof/>
          <w:szCs w:val="21"/>
          <w:vertAlign w:val="subscript"/>
        </w:rPr>
        <w:drawing>
          <wp:inline distT="0" distB="0" distL="0" distR="0">
            <wp:extent cx="609600" cy="419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89"/>
                    <a:srcRect/>
                    <a:stretch>
                      <a:fillRect/>
                    </a:stretch>
                  </pic:blipFill>
                  <pic:spPr bwMode="auto">
                    <a:xfrm>
                      <a:off x="0" y="0"/>
                      <a:ext cx="609600" cy="4191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140J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增加</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状态几率增大</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不可逆的</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0100" cy="228600"/>
            <wp:effectExtent l="1905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0"/>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47775" cy="228600"/>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91"/>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0.8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57200" cy="390525"/>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2"/>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57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3"/>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0.8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perscript"/>
        </w:rPr>
        <w:t xml:space="preserve">2 </w:t>
      </w:r>
      <w:r w:rsidRPr="00FA3369">
        <w:rPr>
          <w:rFonts w:ascii="Times New Roman" w:eastAsia="宋体" w:hAnsi="Times New Roman" w:cs="Times New Roman"/>
          <w:szCs w:val="21"/>
        </w:rPr>
        <w:t>/ (5</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)=0.062 K-----3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42875" cy="161925"/>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9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Pr>
          <w:rFonts w:ascii="Times New Roman" w:eastAsia="宋体" w:hAnsi="Times New Roman" w:cs="Times New Roman"/>
          <w:noProof/>
          <w:szCs w:val="21"/>
          <w:vertAlign w:val="subscript"/>
        </w:rPr>
        <w:drawing>
          <wp:inline distT="0" distB="0" distL="0" distR="0">
            <wp:extent cx="142875" cy="16192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一摩尔氧气</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extent cx="142875" cy="16192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=0.51 Pa--------------------------------------------------------------------------2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：解：定向运动动能</w:t>
      </w:r>
      <w:r>
        <w:rPr>
          <w:rFonts w:ascii="Times New Roman" w:eastAsia="宋体" w:hAnsi="Times New Roman" w:cs="Times New Roman"/>
          <w:noProof/>
          <w:szCs w:val="21"/>
          <w:vertAlign w:val="subscript"/>
        </w:rPr>
        <w:drawing>
          <wp:inline distT="0" distB="0" distL="0" distR="0">
            <wp:extent cx="54292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6"/>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，气体内能增量</w:t>
      </w:r>
      <w:r>
        <w:rPr>
          <w:rFonts w:ascii="Times New Roman" w:eastAsia="宋体" w:hAnsi="Times New Roman" w:cs="Times New Roman"/>
          <w:noProof/>
          <w:szCs w:val="21"/>
          <w:vertAlign w:val="subscript"/>
        </w:rPr>
        <w:drawing>
          <wp:inline distT="0" distB="0" distL="0" distR="0">
            <wp:extent cx="609600" cy="39052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97"/>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i</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。按能量守恒应有：</w:t>
      </w:r>
      <w:r>
        <w:rPr>
          <w:rFonts w:ascii="Times New Roman" w:eastAsia="宋体" w:hAnsi="Times New Roman" w:cs="Times New Roman"/>
          <w:noProof/>
          <w:szCs w:val="21"/>
          <w:vertAlign w:val="subscript"/>
        </w:rPr>
        <w:drawing>
          <wp:inline distT="0" distB="0" distL="0" distR="0">
            <wp:extent cx="542925" cy="39052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6"/>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609600" cy="39052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7"/>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04900" cy="228600"/>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8"/>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(1)   </w:t>
      </w:r>
      <w:r>
        <w:rPr>
          <w:rFonts w:ascii="Times New Roman" w:eastAsia="宋体" w:hAnsi="Times New Roman" w:cs="Times New Roman"/>
          <w:noProof/>
          <w:szCs w:val="21"/>
          <w:vertAlign w:val="subscript"/>
        </w:rPr>
        <w:drawing>
          <wp:inline distT="0" distB="0" distL="0" distR="0">
            <wp:extent cx="2238375" cy="23812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9"/>
                    <a:srcRect/>
                    <a:stretch>
                      <a:fillRect/>
                    </a:stretch>
                  </pic:blipFill>
                  <pic:spPr bwMode="auto">
                    <a:xfrm>
                      <a:off x="0" y="0"/>
                      <a:ext cx="22383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6.42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1524000" cy="2286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0"/>
                    <a:srcRect/>
                    <a:stretch>
                      <a:fillRect/>
                    </a:stretch>
                  </pic:blipFill>
                  <pic:spPr bwMode="auto">
                    <a:xfrm>
                      <a:off x="0" y="0"/>
                      <a:ext cx="15240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002D"/>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5525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1"/>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Pr>
          <w:rFonts w:ascii="Times New Roman" w:eastAsia="宋体" w:hAnsi="Times New Roman" w:cs="Times New Roman"/>
          <w:noProof/>
          <w:szCs w:val="21"/>
          <w:vertAlign w:val="subscript"/>
        </w:rPr>
        <w:drawing>
          <wp:inline distT="0" distB="0" distL="0" distR="0">
            <wp:extent cx="1743075" cy="3905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2"/>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设分子数为</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，据：</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i </w:t>
      </w:r>
      <w:r w:rsidRPr="00FA3369">
        <w:rPr>
          <w:rFonts w:ascii="Times New Roman" w:eastAsia="宋体" w:hAnsi="Times New Roman" w:cs="Times New Roman"/>
          <w:szCs w:val="21"/>
        </w:rPr>
        <w:t>/ 2)</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及</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2</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iV</w:t>
      </w:r>
      <w:r w:rsidRPr="00FA3369">
        <w:rPr>
          <w:rFonts w:ascii="Times New Roman" w:eastAsia="宋体" w:hAnsi="Times New Roman" w:cs="Times New Roman"/>
          <w:szCs w:val="21"/>
        </w:rPr>
        <w:t>) = 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28675" cy="7620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3"/>
                    <a:srcRect/>
                    <a:stretch>
                      <a:fillRect/>
                    </a:stretch>
                  </pic:blipFill>
                  <pic:spPr bwMode="auto">
                    <a:xfrm>
                      <a:off x="0" y="0"/>
                      <a:ext cx="828675" cy="762000"/>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228600"/>
            <wp:effectExtent l="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4"/>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390525"/>
            <wp:effectExtent l="1905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5"/>
                    <a:srcRect/>
                    <a:stretch>
                      <a:fillRect/>
                    </a:stretch>
                  </pic:blipFill>
                  <pic:spPr bwMode="auto">
                    <a:xfrm>
                      <a:off x="0" y="0"/>
                      <a:ext cx="7620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2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(5</w:t>
      </w:r>
      <w:r w:rsidRPr="00FA3369">
        <w:rPr>
          <w:rFonts w:ascii="Times New Roman" w:eastAsia="宋体" w:hAnsi="Times New Roman" w:cs="Times New Roman"/>
          <w:i/>
          <w:szCs w:val="21"/>
        </w:rPr>
        <w:t>Nk</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362k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：解：</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Pt</w:t>
      </w:r>
      <w:r w:rsidRPr="00FA3369">
        <w:rPr>
          <w:rFonts w:ascii="Times New Roman" w:eastAsia="宋体" w:hAnsi="Times New Roman" w:cs="Times New Roman"/>
          <w:szCs w:val="21"/>
        </w:rPr>
        <w:t xml:space="preserve"> = </w:t>
      </w:r>
      <w:r>
        <w:rPr>
          <w:rFonts w:ascii="Times New Roman" w:eastAsia="宋体" w:hAnsi="Times New Roman" w:cs="Times New Roman"/>
          <w:noProof/>
          <w:szCs w:val="21"/>
          <w:vertAlign w:val="subscript"/>
        </w:rPr>
        <w:drawing>
          <wp:inline distT="0" distB="0" distL="0" distR="0">
            <wp:extent cx="581025" cy="3905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6"/>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sidRPr="00FA3369">
        <w:rPr>
          <w:rFonts w:ascii="Times New Roman" w:eastAsia="宋体" w:hAnsi="Times New Roman" w:cs="Times New Roman"/>
          <w:szCs w:val="21"/>
        </w:rPr>
        <w:sym w:font="Symbol" w:char="0044"/>
      </w:r>
      <w:r w:rsidRPr="00FA3369">
        <w:rPr>
          <w:rFonts w:ascii="Times New Roman" w:eastAsia="宋体" w:hAnsi="Times New Roman" w:cs="Times New Roman"/>
          <w:i/>
          <w:szCs w:val="21"/>
        </w:rPr>
        <w:t xml:space="preserve">T </w:t>
      </w:r>
      <w:r w:rsidRPr="00FA3369">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2"/>
          <w:attr w:name="UnitName" w:val="pt"/>
        </w:smartTagPr>
        <w:r w:rsidRPr="00FA3369">
          <w:rPr>
            <w:rFonts w:ascii="Times New Roman" w:eastAsia="宋体" w:hAnsi="Times New Roman" w:cs="Times New Roman"/>
            <w:szCs w:val="21"/>
          </w:rPr>
          <w:t>2</w:t>
        </w:r>
        <w:r w:rsidRPr="00FA3369">
          <w:rPr>
            <w:rFonts w:ascii="Times New Roman" w:eastAsia="宋体" w:hAnsi="Times New Roman" w:cs="Times New Roman"/>
            <w:i/>
            <w:szCs w:val="21"/>
          </w:rPr>
          <w:t>Pt</w:t>
        </w:r>
      </w:smartTag>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i/>
          <w:szCs w:val="21"/>
        </w:rPr>
        <w:t>iR</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4.81 K----------------------------3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：解：氦气为单原子分子理想气体，</w:t>
      </w:r>
      <w:r>
        <w:rPr>
          <w:rFonts w:ascii="Times New Roman" w:eastAsia="宋体" w:hAnsi="Times New Roman" w:cs="Times New Roman"/>
          <w:noProof/>
          <w:szCs w:val="21"/>
          <w:vertAlign w:val="subscript"/>
        </w:rPr>
        <w:drawing>
          <wp:inline distT="0" distB="0" distL="0" distR="0">
            <wp:extent cx="314325" cy="180975"/>
            <wp:effectExtent l="1905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7"/>
                    <a:srcRect/>
                    <a:stretch>
                      <a:fillRect/>
                    </a:stretch>
                  </pic:blipFill>
                  <pic:spPr bwMode="auto">
                    <a:xfrm>
                      <a:off x="0" y="0"/>
                      <a:ext cx="314325" cy="1809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，据</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66700" cy="18097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8"/>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可知：</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62125" cy="4286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9"/>
                    <a:srcRect/>
                    <a:stretch>
                      <a:fillRect/>
                    </a:stretch>
                  </pic:blipFill>
                  <pic:spPr bwMode="auto">
                    <a:xfrm>
                      <a:off x="0" y="0"/>
                      <a:ext cx="1762125"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623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定压过程，</w:t>
      </w:r>
      <w:r w:rsidRPr="00FA3369">
        <w:rPr>
          <w:rFonts w:ascii="Times New Roman" w:eastAsia="宋体" w:hAnsi="Times New Roman" w:cs="Times New Roman"/>
          <w:i/>
          <w:szCs w:val="21"/>
        </w:rPr>
        <w:t xml:space="preserve">p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常量，</w:t>
      </w:r>
      <w:r>
        <w:rPr>
          <w:rFonts w:ascii="Times New Roman" w:eastAsia="宋体" w:hAnsi="Times New Roman" w:cs="Times New Roman"/>
          <w:noProof/>
          <w:szCs w:val="21"/>
          <w:vertAlign w:val="subscript"/>
        </w:rPr>
        <w:drawing>
          <wp:inline distT="0" distB="0" distL="0" distR="0">
            <wp:extent cx="1371600" cy="42862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0"/>
                    <a:srcRect/>
                    <a:stretch>
                      <a:fillRect/>
                    </a:stretch>
                  </pic:blipFill>
                  <pic:spPr bwMode="auto">
                    <a:xfrm>
                      <a:off x="0" y="0"/>
                      <a:ext cx="1371600"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=1.04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w:t>
      </w:r>
      <w:r w:rsidRPr="00FA3369">
        <w:rPr>
          <w:rFonts w:ascii="Times New Roman" w:eastAsia="宋体" w:hAnsi="Times New Roman" w:cs="Times New Roman" w:hint="eastAsia"/>
          <w:szCs w:val="21"/>
        </w:rPr>
        <w:t>；</w:t>
      </w:r>
      <w:r>
        <w:rPr>
          <w:rFonts w:ascii="Times New Roman" w:eastAsia="宋体" w:hAnsi="Times New Roman" w:cs="Times New Roman"/>
          <w:i/>
          <w:noProof/>
          <w:szCs w:val="21"/>
          <w:vertAlign w:val="subscript"/>
        </w:rPr>
        <w:drawing>
          <wp:inline distT="0" distB="0" distL="0" distR="0">
            <wp:extent cx="266700" cy="1809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1"/>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i/>
          <w:noProof/>
          <w:szCs w:val="21"/>
          <w:vertAlign w:val="subscript"/>
        </w:rPr>
        <w:drawing>
          <wp:inline distT="0" distB="0" distL="0" distR="0">
            <wp:extent cx="1219200" cy="200025"/>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2"/>
                    <a:srcRect/>
                    <a:stretch>
                      <a:fillRect/>
                    </a:stretch>
                  </pic:blipFill>
                  <pic:spPr bwMode="auto">
                    <a:xfrm>
                      <a:off x="0" y="0"/>
                      <a:ext cx="12192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266700" cy="180975"/>
            <wp:effectExtent l="1905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3"/>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1190625" cy="18097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4"/>
                    <a:srcRect/>
                    <a:stretch>
                      <a:fillRect/>
                    </a:stretch>
                  </pic:blipFill>
                  <pic:spPr bwMode="auto">
                    <a:xfrm>
                      <a:off x="0" y="0"/>
                      <a:ext cx="11906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负号表示外界作功</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73" w:firstLine="993"/>
        <w:rPr>
          <w:rFonts w:ascii="Times New Roman" w:eastAsia="宋体" w:hAnsi="Times New Roman" w:cs="Times New Roman"/>
          <w:szCs w:val="21"/>
        </w:rPr>
      </w:pP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：解：初态参量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。末态参量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szCs w:val="24"/>
        </w:rPr>
        <w:pict>
          <v:group id="_x0000_s2521" style="position:absolute;left:0;text-align:left;margin-left:276.75pt;margin-top:7.8pt;width:168.2pt;height:141.55pt;z-index:251660288" coordorigin="6556,7388" coordsize="3364,2831">
            <v:line id="_x0000_s2522" style="position:absolute;flip:y" from="7136,7551" to="7136,9751">
              <v:stroke endarrow="open"/>
            </v:line>
            <v:line id="_x0000_s2523" style="position:absolute" from="7156,9751" to="9416,9751">
              <v:stroke endarrow="open"/>
            </v:line>
            <v:shape id="_x0000_s2524" type="#_x0000_t19" style="position:absolute;left:7476;top:8111;width:1059;height:1080;flip:x y" coordsize="21581,21600" adj=",-158990" path="wr-21600,,21600,43200,,,21581,20686nfewr-21600,,21600,43200,,,21581,20686l,21600nsxe">
              <v:path o:connectlocs="0,0;21581,20686;0,21600"/>
            </v:shape>
            <v:line id="_x0000_s2525" style="position:absolute" from="7136,8131" to="8536,8131">
              <v:stroke dashstyle="dash"/>
            </v:line>
            <v:line id="_x0000_s2526" style="position:absolute" from="8556,8131" to="8556,9211"/>
            <v:line id="_x0000_s2527" style="position:absolute" from="7456,8131" to="7456,9771">
              <v:stroke dashstyle="dash"/>
            </v:line>
            <v:line id="_x0000_s2528" style="position:absolute" from="8556,9211" to="8556,9771">
              <v:stroke dashstyle="dash"/>
            </v:line>
            <v:line id="_x0000_s2529" style="position:absolute" from="7816,8891" to="7896,8971">
              <v:stroke endarrow="open"/>
            </v:line>
            <v:line id="_x0000_s2530" style="position:absolute;flip:y" from="8556,8511" to="8556,8771">
              <v:stroke endarrow="open"/>
            </v:line>
            <v:shape id="_x0000_s2531" type="#_x0000_t202" style="position:absolute;left:6780;top:9469;width:504;height:498" filled="f" stroked="f">
              <v:textbox style="mso-next-textbox:#_x0000_s2531">
                <w:txbxContent>
                  <w:tbl>
                    <w:tblPr>
                      <w:tblW w:w="5000" w:type="pct"/>
                      <w:tblCellSpacing w:w="0" w:type="dxa"/>
                      <w:tblCellMar>
                        <w:left w:w="0" w:type="dxa"/>
                        <w:right w:w="0" w:type="dxa"/>
                      </w:tblCellMar>
                      <w:tblLook w:val="04A0"/>
                    </w:tblPr>
                    <w:tblGrid>
                      <w:gridCol w:w="231"/>
                    </w:tblGrid>
                    <w:tr w:rsidR="00FA3369">
                      <w:trPr>
                        <w:tblCellSpacing w:w="0" w:type="dxa"/>
                      </w:trPr>
                      <w:tc>
                        <w:tcPr>
                          <w:tcW w:w="0" w:type="auto"/>
                          <w:vAlign w:val="center"/>
                          <w:hideMark/>
                        </w:tcPr>
                        <w:p w:rsidR="00FA3369" w:rsidRDefault="00FA3369">
                          <w:pPr>
                            <w:rPr>
                              <w:rFonts w:eastAsia="宋体"/>
                              <w:i/>
                              <w:szCs w:val="24"/>
                            </w:rPr>
                          </w:pPr>
                          <w:r>
                            <w:rPr>
                              <w:i/>
                            </w:rPr>
                            <w:t>O</w:t>
                          </w:r>
                        </w:p>
                      </w:tc>
                    </w:tr>
                  </w:tbl>
                  <w:p w:rsidR="00FA3369" w:rsidRDefault="00FA3369" w:rsidP="00FA3369">
                    <w:pPr>
                      <w:widowControl/>
                      <w:jc w:val="left"/>
                      <w:rPr>
                        <w:rFonts w:ascii="宋体" w:hAnsi="宋体" w:cs="宋体"/>
                        <w:kern w:val="0"/>
                        <w:sz w:val="24"/>
                      </w:rPr>
                    </w:pPr>
                  </w:p>
                </w:txbxContent>
              </v:textbox>
            </v:shape>
            <v:shape id="_x0000_s2532" type="#_x0000_t202" style="position:absolute;left:7006;top:7388;width:720;height:560" filled="f" stroked="f">
              <v:textbox style="mso-next-textbox:#_x0000_s2532">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i/>
                              <w:szCs w:val="24"/>
                            </w:rPr>
                          </w:pPr>
                          <w:r>
                            <w:t xml:space="preserve"> </w:t>
                          </w:r>
                          <w:r>
                            <w:rPr>
                              <w:i/>
                            </w:rPr>
                            <w:t>p</w:t>
                          </w:r>
                        </w:p>
                      </w:tc>
                    </w:tr>
                  </w:tbl>
                  <w:p w:rsidR="00FA3369" w:rsidRDefault="00FA3369" w:rsidP="00FA3369">
                    <w:pPr>
                      <w:widowControl/>
                      <w:jc w:val="left"/>
                      <w:rPr>
                        <w:rFonts w:ascii="宋体" w:hAnsi="宋体" w:cs="宋体"/>
                        <w:kern w:val="0"/>
                        <w:sz w:val="24"/>
                      </w:rPr>
                    </w:pPr>
                  </w:p>
                </w:txbxContent>
              </v:textbox>
            </v:shape>
            <v:shape id="_x0000_s2533" type="#_x0000_t202" style="position:absolute;left:6556;top:7991;width:940;height:580" filled="f" stroked="f">
              <v:textbox style="mso-next-textbox:#_x0000_s2533">
                <w:txbxContent>
                  <w:tbl>
                    <w:tblPr>
                      <w:tblW w:w="5000" w:type="pct"/>
                      <w:tblCellSpacing w:w="0" w:type="dxa"/>
                      <w:tblCellMar>
                        <w:left w:w="0" w:type="dxa"/>
                        <w:right w:w="0" w:type="dxa"/>
                      </w:tblCellMar>
                      <w:tblLook w:val="04A0"/>
                    </w:tblPr>
                    <w:tblGrid>
                      <w:gridCol w:w="66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534" type="#_x0000_t202" style="position:absolute;left:7216;top:9701;width:884;height:498" filled="f" stroked="f">
              <v:textbox style="mso-next-textbox:#_x0000_s2534">
                <w:txbxContent>
                  <w:tbl>
                    <w:tblPr>
                      <w:tblW w:w="5000" w:type="pct"/>
                      <w:tblCellSpacing w:w="0" w:type="dxa"/>
                      <w:tblCellMar>
                        <w:left w:w="0" w:type="dxa"/>
                        <w:right w:w="0" w:type="dxa"/>
                      </w:tblCellMar>
                      <w:tblLook w:val="04A0"/>
                    </w:tblPr>
                    <w:tblGrid>
                      <w:gridCol w:w="611"/>
                    </w:tblGrid>
                    <w:tr w:rsidR="00FA3369">
                      <w:trPr>
                        <w:tblCellSpacing w:w="0" w:type="dxa"/>
                      </w:trPr>
                      <w:tc>
                        <w:tcPr>
                          <w:tcW w:w="0" w:type="auto"/>
                          <w:vAlign w:val="center"/>
                          <w:hideMark/>
                        </w:tcPr>
                        <w:p w:rsidR="00FA3369" w:rsidRDefault="00FA3369">
                          <w:pPr>
                            <w:rPr>
                              <w:rFonts w:eastAsia="宋体"/>
                              <w:szCs w:val="24"/>
                            </w:rPr>
                          </w:pP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535" type="#_x0000_t202" style="position:absolute;left:8256;top:9701;width:824;height:518" filled="f" stroked="f">
              <v:textbox style="mso-next-textbox:#_x0000_s2535">
                <w:txbxContent>
                  <w:tbl>
                    <w:tblPr>
                      <w:tblW w:w="5000" w:type="pct"/>
                      <w:tblCellSpacing w:w="0" w:type="dxa"/>
                      <w:tblCellMar>
                        <w:left w:w="0" w:type="dxa"/>
                        <w:right w:w="0" w:type="dxa"/>
                      </w:tblCellMar>
                      <w:tblLook w:val="04A0"/>
                    </w:tblPr>
                    <w:tblGrid>
                      <w:gridCol w:w="551"/>
                    </w:tblGrid>
                    <w:tr w:rsidR="00FA3369">
                      <w:trPr>
                        <w:tblCellSpacing w:w="0" w:type="dxa"/>
                      </w:trPr>
                      <w:tc>
                        <w:tcPr>
                          <w:tcW w:w="0" w:type="auto"/>
                          <w:vAlign w:val="center"/>
                          <w:hideMark/>
                        </w:tcPr>
                        <w:p w:rsidR="00FA3369" w:rsidRDefault="00FA3369">
                          <w:pPr>
                            <w:rPr>
                              <w:rFonts w:eastAsia="宋体"/>
                              <w:szCs w:val="24"/>
                            </w:rPr>
                          </w:pPr>
                          <w:r>
                            <w:t>5</w:t>
                          </w: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536" type="#_x0000_t202" style="position:absolute;left:9356;top:9571;width:564;height:560" filled="f" stroked="f">
              <v:textbox style="mso-next-textbox:#_x0000_s2536">
                <w:txbxContent>
                  <w:tbl>
                    <w:tblPr>
                      <w:tblW w:w="5000" w:type="pct"/>
                      <w:tblCellSpacing w:w="0" w:type="dxa"/>
                      <w:tblCellMar>
                        <w:left w:w="0" w:type="dxa"/>
                        <w:right w:w="0" w:type="dxa"/>
                      </w:tblCellMar>
                      <w:tblLook w:val="04A0"/>
                    </w:tblPr>
                    <w:tblGrid>
                      <w:gridCol w:w="291"/>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537" type="#_x0000_t202" style="position:absolute;left:7236;top:7691;width:760;height:620" filled="f" stroked="f">
              <v:textbox style="mso-next-textbox:#_x0000_s2537">
                <w:txbxContent>
                  <w:tbl>
                    <w:tblPr>
                      <w:tblW w:w="5000" w:type="pct"/>
                      <w:tblCellSpacing w:w="0" w:type="dxa"/>
                      <w:tblCellMar>
                        <w:left w:w="0" w:type="dxa"/>
                        <w:right w:w="0" w:type="dxa"/>
                      </w:tblCellMar>
                      <w:tblLook w:val="04A0"/>
                    </w:tblPr>
                    <w:tblGrid>
                      <w:gridCol w:w="48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538" type="#_x0000_t202" style="position:absolute;left:8176;top:7711;width:1000;height:800" filled="f" stroked="f">
              <v:textbox style="mso-next-textbox:#_x0000_s2538">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t>5</w:t>
                          </w:r>
                          <w:r>
                            <w:rPr>
                              <w:i/>
                            </w:rPr>
                            <w:t>T</w:t>
                          </w:r>
                          <w:r>
                            <w:rPr>
                              <w:vertAlign w:val="subscript"/>
                            </w:rPr>
                            <w:t>0</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T </w:t>
      </w:r>
      <w:r w:rsidRPr="00FA3369">
        <w:rPr>
          <w:rFonts w:ascii="Times New Roman" w:eastAsia="宋体" w:hAnsi="Times New Roman" w:cs="Times New Roman"/>
          <w:szCs w:val="21"/>
        </w:rPr>
        <w:t>= 5</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图如图所示</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等温过程：Δ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p>
    <w:p w:rsidR="00FA3369" w:rsidRPr="00FA3369" w:rsidRDefault="00FA3369" w:rsidP="00FA3369">
      <w:pPr>
        <w:adjustRightInd w:val="0"/>
        <w:snapToGrid w:val="0"/>
        <w:ind w:firstLineChars="500" w:firstLine="105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RT </w:t>
      </w:r>
      <w:r w:rsidRPr="00FA3369">
        <w:rPr>
          <w:rFonts w:ascii="Times New Roman" w:eastAsia="宋体" w:hAnsi="Times New Roman" w:cs="Times New Roman"/>
          <w:szCs w:val="21"/>
        </w:rPr>
        <w:t>ln(</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ln5 =1.09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 0    </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726" w:firstLine="1525"/>
        <w:rPr>
          <w:rFonts w:ascii="Times New Roman" w:eastAsia="宋体" w:hAnsi="Times New Roman" w:cs="Times New Roman"/>
          <w:szCs w:val="21"/>
        </w:rPr>
      </w:pP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)=21.0 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33525" cy="457200"/>
            <wp:effectExtent l="1905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15"/>
                    <a:srcRect/>
                    <a:stretch>
                      <a:fillRect/>
                    </a:stretch>
                  </pic:blipFill>
                  <pic:spPr bwMode="auto">
                    <a:xfrm>
                      <a:off x="0" y="0"/>
                      <a:ext cx="15335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气体对外作的功等于线段</w:t>
      </w:r>
      <w:r>
        <w:rPr>
          <w:rFonts w:ascii="Times New Roman" w:eastAsia="宋体" w:hAnsi="Times New Roman" w:cs="Times New Roman"/>
          <w:noProof/>
          <w:szCs w:val="21"/>
          <w:vertAlign w:val="subscript"/>
        </w:rPr>
        <w:drawing>
          <wp:inline distT="0" distB="0" distL="0" distR="0">
            <wp:extent cx="219075" cy="161925"/>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6"/>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下所围的面积</w:t>
      </w:r>
    </w:p>
    <w:p w:rsidR="00FA3369" w:rsidRPr="00FA3369" w:rsidRDefault="00FA3369" w:rsidP="00FA3369">
      <w:pPr>
        <w:adjustRightInd w:val="0"/>
        <w:snapToGrid w:val="0"/>
        <w:ind w:firstLineChars="450" w:firstLine="945"/>
        <w:rPr>
          <w:rFonts w:ascii="Times New Roman" w:eastAsia="宋体" w:hAnsi="Times New Roman" w:cs="Times New Roman"/>
          <w:szCs w:val="21"/>
        </w:rPr>
      </w:pPr>
      <w:r w:rsidRPr="00FA3369">
        <w:rPr>
          <w:rFonts w:ascii="Times New Roman" w:eastAsia="宋体" w:hAnsi="Times New Roman" w:cs="Times New Roman"/>
          <w:i/>
          <w:szCs w:val="21"/>
        </w:rPr>
        <w:lastRenderedPageBreak/>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405.2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100" w:firstLine="21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由图看出</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内能增量</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04825" cy="180975"/>
            <wp:effectExtent l="1905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7"/>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由热力学第一定律得：</w:t>
      </w:r>
      <w:r>
        <w:rPr>
          <w:rFonts w:ascii="Times New Roman" w:eastAsia="宋体" w:hAnsi="Times New Roman" w:cs="Times New Roman"/>
          <w:noProof/>
          <w:szCs w:val="21"/>
          <w:vertAlign w:val="subscript"/>
        </w:rPr>
        <w:drawing>
          <wp:inline distT="0" distB="0" distL="0" distR="0">
            <wp:extent cx="1400175" cy="200025"/>
            <wp:effectExtent l="1905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8"/>
                    <a:srcRect/>
                    <a:stretch>
                      <a:fillRect/>
                    </a:stretch>
                  </pic:blipFill>
                  <pic:spPr bwMode="auto">
                    <a:xfrm>
                      <a:off x="0" y="0"/>
                      <a:ext cx="1400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：解：该氮气系统经历的全部过程如图</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4"/>
        </w:rPr>
        <w:pict>
          <v:group id="_x0000_s2539" style="position:absolute;left:0;text-align:left;margin-left:325.65pt;margin-top:22.15pt;width:124.35pt;height:122pt;z-index:251661312" coordorigin="8525,8567" coordsize="2487,2440">
            <v:shape id="_x0000_s2540" type="#_x0000_t19" style="position:absolute;left:9640;top:9325;width:640;height:640;flip:x y" coordsize="21519,21476" o:allowincell="f" adj="-5495192,-324800,,21476" path="wr-21600,-124,21600,43076,2314,,21519,19610nfewr-21600,-124,21600,43076,2314,,21519,19610l,21476nsxe">
              <v:path o:connectlocs="2314,0;21519,19610;0,21476"/>
            </v:shape>
            <v:line id="_x0000_s2541" style="position:absolute;flip:y" from="8852,8967" to="8852,10527" o:allowincell="f">
              <v:stroke endarrow="open" endarrowwidth="narrow"/>
            </v:line>
            <v:line id="_x0000_s2542" style="position:absolute" from="8852,10527" to="10812,10527" o:allowincell="f">
              <v:stroke endarrow="open" endarrowwidth="narrow"/>
            </v:line>
            <v:line id="_x0000_s2543" style="position:absolute" from="9652,9407" to="9652,9967" o:allowincell="f"/>
            <v:line id="_x0000_s2544" style="position:absolute;flip:y" from="9652,9965" to="10240,9967" o:allowincell="f">
              <v:stroke dashstyle="dash"/>
            </v:line>
            <v:line id="_x0000_s2545" style="position:absolute" from="9212,9967" to="9652,9967" o:allowincell="f"/>
            <v:line id="_x0000_s2546" style="position:absolute" from="8852,9967" to="9212,9967" o:allowincell="f">
              <v:stroke dashstyle="dash"/>
            </v:line>
            <v:line id="_x0000_s2547" style="position:absolute" from="9372,9967" to="9452,9967" o:allowincell="f">
              <v:stroke endarrow="open" endarrowwidth="narrow"/>
            </v:line>
            <v:line id="_x0000_s2548" style="position:absolute;flip:y" from="9652,9727" to="9652,9767" o:allowincell="f">
              <v:stroke endarrow="open" endarrowwidth="narrow"/>
            </v:line>
            <v:line id="_x0000_s2549" style="position:absolute" from="9840,9765" to="9920,9845" o:allowincell="f">
              <v:stroke endarrow="open" endarrowwidth="narrow"/>
            </v:line>
            <v:line id="_x0000_s2550" style="position:absolute" from="10200,9965" to="10200,10525" o:allowincell="f">
              <v:stroke dashstyle="dash"/>
            </v:line>
            <v:line id="_x0000_s2551" style="position:absolute" from="9652,9967" to="9652,10527" o:allowincell="f">
              <v:stroke dashstyle="dash"/>
            </v:line>
            <v:line id="_x0000_s2552" style="position:absolute" from="9172,9967" to="9172,10527" o:allowincell="f">
              <v:stroke dashstyle="dash"/>
            </v:line>
            <v:shape id="_x0000_s2553" type="#_x0000_t202" style="position:absolute;left:8692;top:8567;width:1120;height:480" o:allowincell="f" filled="f" stroked="f">
              <v:textbox style="mso-next-textbox:#_x0000_s2553">
                <w:txbxContent>
                  <w:tbl>
                    <w:tblPr>
                      <w:tblW w:w="5000" w:type="pct"/>
                      <w:tblCellSpacing w:w="0" w:type="dxa"/>
                      <w:tblCellMar>
                        <w:left w:w="0" w:type="dxa"/>
                        <w:right w:w="0" w:type="dxa"/>
                      </w:tblCellMar>
                      <w:tblLook w:val="04A0"/>
                    </w:tblPr>
                    <w:tblGrid>
                      <w:gridCol w:w="847"/>
                    </w:tblGrid>
                    <w:tr w:rsidR="00FA3369">
                      <w:trPr>
                        <w:tblCellSpacing w:w="0" w:type="dxa"/>
                      </w:trPr>
                      <w:tc>
                        <w:tcPr>
                          <w:tcW w:w="0" w:type="auto"/>
                          <w:vAlign w:val="center"/>
                          <w:hideMark/>
                        </w:tcPr>
                        <w:p w:rsidR="00FA3369" w:rsidRDefault="00FA3369">
                          <w:pPr>
                            <w:rPr>
                              <w:rFonts w:eastAsia="宋体"/>
                              <w:szCs w:val="24"/>
                            </w:rPr>
                          </w:pPr>
                          <w:r>
                            <w:t xml:space="preserve"> </w:t>
                          </w:r>
                          <w:r>
                            <w:rPr>
                              <w:i/>
                            </w:rPr>
                            <w:t>p</w:t>
                          </w:r>
                          <w:r>
                            <w:t xml:space="preserve"> (atm)</w:t>
                          </w:r>
                        </w:p>
                      </w:tc>
                    </w:tr>
                  </w:tbl>
                  <w:p w:rsidR="00FA3369" w:rsidRDefault="00FA3369" w:rsidP="00FA3369">
                    <w:pPr>
                      <w:widowControl/>
                      <w:jc w:val="left"/>
                      <w:rPr>
                        <w:rFonts w:ascii="宋体" w:hAnsi="宋体" w:cs="宋体"/>
                        <w:kern w:val="0"/>
                        <w:sz w:val="24"/>
                      </w:rPr>
                    </w:pPr>
                  </w:p>
                </w:txbxContent>
              </v:textbox>
            </v:shape>
            <v:shape id="_x0000_s2554" type="#_x0000_t202" style="position:absolute;left:10532;top:10127;width:480;height:600" o:allowincell="f" filled="f" stroked="f">
              <v:textbox style="mso-next-textbox:#_x0000_s2554">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i/>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555" type="#_x0000_t202" style="position:absolute;left:10052;top:10447;width:640;height:560" o:allowincell="f" filled="f" stroked="f">
              <v:textbox style="mso-next-textbox:#_x0000_s2555">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rPr>
                              <w:rFonts w:eastAsia="宋体"/>
                              <w:szCs w:val="24"/>
                            </w:rPr>
                          </w:pPr>
                          <w:r>
                            <w:rPr>
                              <w:i/>
                            </w:rPr>
                            <w:t>V</w:t>
                          </w:r>
                        </w:p>
                      </w:tc>
                    </w:tr>
                  </w:tbl>
                  <w:p w:rsidR="00FA3369" w:rsidRDefault="00FA3369" w:rsidP="00FA3369">
                    <w:pPr>
                      <w:widowControl/>
                      <w:jc w:val="left"/>
                      <w:rPr>
                        <w:rFonts w:ascii="宋体" w:hAnsi="宋体" w:cs="宋体"/>
                        <w:kern w:val="0"/>
                        <w:sz w:val="24"/>
                      </w:rPr>
                    </w:pPr>
                  </w:p>
                </w:txbxContent>
              </v:textbox>
            </v:shape>
            <v:shape id="_x0000_s2556" type="#_x0000_t202" style="position:absolute;left:9372;top:10447;width:680;height:480" o:allowincell="f" filled="f" stroked="f">
              <v:textbox style="mso-next-textbox:#_x0000_s2556">
                <w:txbxContent>
                  <w:tbl>
                    <w:tblPr>
                      <w:tblW w:w="5000" w:type="pct"/>
                      <w:tblCellSpacing w:w="0" w:type="dxa"/>
                      <w:tblCellMar>
                        <w:left w:w="0" w:type="dxa"/>
                        <w:right w:w="0" w:type="dxa"/>
                      </w:tblCellMar>
                      <w:tblLook w:val="04A0"/>
                    </w:tblPr>
                    <w:tblGrid>
                      <w:gridCol w:w="407"/>
                    </w:tblGrid>
                    <w:tr w:rsidR="00FA3369">
                      <w:trPr>
                        <w:tblCellSpacing w:w="0" w:type="dxa"/>
                      </w:trPr>
                      <w:tc>
                        <w:tcPr>
                          <w:tcW w:w="0" w:type="auto"/>
                          <w:vAlign w:val="center"/>
                          <w:hideMark/>
                        </w:tcPr>
                        <w:p w:rsidR="00FA3369" w:rsidRDefault="00FA3369">
                          <w:pPr>
                            <w:rPr>
                              <w:rFonts w:eastAsia="宋体"/>
                              <w:szCs w:val="24"/>
                            </w:rPr>
                          </w:pPr>
                          <w:r>
                            <w:t>2</w:t>
                          </w: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557" type="#_x0000_t202" style="position:absolute;left:8932;top:10447;width:840;height:400" o:allowincell="f" filled="f" stroked="f">
              <v:textbox style="mso-next-textbox:#_x0000_s2557">
                <w:txbxContent>
                  <w:tbl>
                    <w:tblPr>
                      <w:tblW w:w="5000" w:type="pct"/>
                      <w:tblCellSpacing w:w="0" w:type="dxa"/>
                      <w:tblCellMar>
                        <w:left w:w="0" w:type="dxa"/>
                        <w:right w:w="0" w:type="dxa"/>
                      </w:tblCellMar>
                      <w:tblLook w:val="04A0"/>
                    </w:tblPr>
                    <w:tblGrid>
                      <w:gridCol w:w="567"/>
                    </w:tblGrid>
                    <w:tr w:rsidR="00FA3369">
                      <w:trPr>
                        <w:tblCellSpacing w:w="0" w:type="dxa"/>
                      </w:trPr>
                      <w:tc>
                        <w:tcPr>
                          <w:tcW w:w="0" w:type="auto"/>
                          <w:vAlign w:val="center"/>
                          <w:hideMark/>
                        </w:tcPr>
                        <w:p w:rsidR="00FA3369" w:rsidRDefault="00FA3369">
                          <w:pPr>
                            <w:rPr>
                              <w:rFonts w:eastAsia="宋体"/>
                              <w:szCs w:val="24"/>
                            </w:rPr>
                          </w:pPr>
                          <w:r>
                            <w:rPr>
                              <w:i/>
                            </w:rPr>
                            <w:t>V</w:t>
                          </w:r>
                          <w:r>
                            <w:rPr>
                              <w:vertAlign w:val="subscript"/>
                            </w:rPr>
                            <w:t>0</w:t>
                          </w:r>
                        </w:p>
                      </w:tc>
                    </w:tr>
                  </w:tbl>
                  <w:p w:rsidR="00FA3369" w:rsidRDefault="00FA3369" w:rsidP="00FA3369">
                    <w:pPr>
                      <w:widowControl/>
                      <w:jc w:val="left"/>
                      <w:rPr>
                        <w:rFonts w:ascii="宋体" w:hAnsi="宋体" w:cs="宋体"/>
                        <w:kern w:val="0"/>
                        <w:sz w:val="24"/>
                      </w:rPr>
                    </w:pPr>
                  </w:p>
                </w:txbxContent>
              </v:textbox>
            </v:shape>
            <v:shape id="_x0000_s2558" type="#_x0000_t202" style="position:absolute;left:8525;top:10405;width:600;height:440" o:allowincell="f" filled="f" stroked="f">
              <v:textbox style="mso-next-textbox:#_x0000_s2558">
                <w:txbxContent>
                  <w:tbl>
                    <w:tblPr>
                      <w:tblW w:w="5000" w:type="pct"/>
                      <w:tblCellSpacing w:w="0" w:type="dxa"/>
                      <w:tblCellMar>
                        <w:left w:w="0" w:type="dxa"/>
                        <w:right w:w="0" w:type="dxa"/>
                      </w:tblCellMar>
                      <w:tblLook w:val="04A0"/>
                    </w:tblPr>
                    <w:tblGrid>
                      <w:gridCol w:w="327"/>
                    </w:tblGrid>
                    <w:tr w:rsidR="00FA3369">
                      <w:trPr>
                        <w:tblCellSpacing w:w="0" w:type="dxa"/>
                      </w:trPr>
                      <w:tc>
                        <w:tcPr>
                          <w:tcW w:w="0" w:type="auto"/>
                          <w:vAlign w:val="center"/>
                          <w:hideMark/>
                        </w:tcPr>
                        <w:p w:rsidR="00FA3369" w:rsidRDefault="00FA3369">
                          <w:pPr>
                            <w:pStyle w:val="1"/>
                          </w:pPr>
                          <w:r>
                            <w:t>O</w:t>
                          </w:r>
                        </w:p>
                      </w:tc>
                    </w:tr>
                  </w:tbl>
                  <w:p w:rsidR="00FA3369" w:rsidRDefault="00FA3369" w:rsidP="00FA3369">
                    <w:pPr>
                      <w:widowControl/>
                      <w:jc w:val="left"/>
                      <w:rPr>
                        <w:rFonts w:ascii="宋体" w:hAnsi="宋体" w:cs="宋体"/>
                        <w:kern w:val="0"/>
                        <w:sz w:val="24"/>
                      </w:rPr>
                    </w:pPr>
                  </w:p>
                </w:txbxContent>
              </v:textbox>
            </v:shape>
            <v:shape id="_x0000_s2559" type="#_x0000_t202" style="position:absolute;left:8572;top:9727;width:440;height:480" o:allowincell="f" filled="f" stroked="f">
              <v:textbox style="mso-next-textbox:#_x0000_s2559">
                <w:txbxContent>
                  <w:tbl>
                    <w:tblPr>
                      <w:tblW w:w="5000" w:type="pct"/>
                      <w:tblCellSpacing w:w="0" w:type="dxa"/>
                      <w:tblCellMar>
                        <w:left w:w="0" w:type="dxa"/>
                        <w:right w:w="0" w:type="dxa"/>
                      </w:tblCellMar>
                      <w:tblLook w:val="04A0"/>
                    </w:tblPr>
                    <w:tblGrid>
                      <w:gridCol w:w="16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560" type="#_x0000_t202" style="position:absolute;left:8572;top:9207;width:480;height:400" o:allowincell="f" filled="f" stroked="f">
              <v:textbox style="mso-next-textbox:#_x0000_s2560">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line id="_x0000_s2561" style="position:absolute;flip:x" from="8880,9405" to="9640,9405" o:allowincell="f" strokeweight="1pt">
              <v:stroke dashstyle="dash"/>
            </v:line>
          </v:group>
        </w:pict>
      </w:r>
      <w:r w:rsidRPr="00FA3369">
        <w:rPr>
          <w:rFonts w:ascii="Times New Roman" w:eastAsia="宋体" w:hAnsi="Times New Roman" w:cs="Times New Roman" w:hint="eastAsia"/>
          <w:szCs w:val="21"/>
        </w:rPr>
        <w:t>设初态的压强为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、体积为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，而终态压强为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宋体" w:eastAsia="宋体" w:hAnsi="宋体" w:cs="宋体" w:hint="eastAsia"/>
          <w:szCs w:val="21"/>
        </w:rPr>
        <w:t>。</w:t>
      </w:r>
      <w:r w:rsidRPr="00FA3369">
        <w:rPr>
          <w:rFonts w:ascii="Times New Roman" w:eastAsia="宋体" w:hAnsi="Times New Roman" w:cs="Times New Roman" w:hint="eastAsia"/>
          <w:szCs w:val="21"/>
        </w:rPr>
        <w:t>在全部过程中氮气对外所作的功</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vertAlign w:val="subscript"/>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ln2----------2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(1+ 4ln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)=9.41×10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氮气内能改变：</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095500" cy="39052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19"/>
                    <a:srcRect/>
                    <a:stretch>
                      <a:fillRect/>
                    </a:stretch>
                  </pic:blipFill>
                  <pic:spPr bwMode="auto">
                    <a:xfrm>
                      <a:off x="0" y="0"/>
                      <a:ext cx="20955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966" w:firstLine="2029"/>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/2=1.87×10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氮气在全部过程中吸收的热量：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=2.81×10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0203</w:t>
      </w:r>
      <w:r w:rsidRPr="00FA3369">
        <w:rPr>
          <w:rFonts w:ascii="Times New Roman" w:eastAsia="宋体" w:hAnsi="Times New Roman" w:cs="Times New Roman" w:hint="eastAsia"/>
          <w:szCs w:val="21"/>
        </w:rPr>
        <w:t>：解：设</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状态的状态参量为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33425" cy="457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0"/>
                    <a:srcRect/>
                    <a:stretch>
                      <a:fillRect/>
                    </a:stretch>
                  </pic:blipFill>
                  <pic:spPr bwMode="auto">
                    <a:xfrm>
                      <a:off x="0" y="0"/>
                      <a:ext cx="7334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152525" cy="4857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1"/>
                    <a:srcRect/>
                    <a:stretch>
                      <a:fillRect/>
                    </a:stretch>
                  </pic:blipFill>
                  <pic:spPr bwMode="auto">
                    <a:xfrm>
                      <a:off x="0" y="0"/>
                      <a:ext cx="1152525" cy="4857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27</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过程Ⅰ</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0502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2"/>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33400" cy="2286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3"/>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 45</w:t>
      </w:r>
      <w:r w:rsidRPr="00FA3369">
        <w:rPr>
          <w:rFonts w:ascii="Times New Roman" w:eastAsia="宋体" w:hAnsi="Times New Roman" w:cs="Times New Roman"/>
          <w:i/>
          <w:szCs w:val="21"/>
        </w:rPr>
        <w:t xml:space="preserve"> 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过程Ⅲ</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209800" cy="495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4"/>
                    <a:srcRect/>
                    <a:stretch>
                      <a:fillRect/>
                    </a:stretch>
                  </pic:blipFill>
                  <pic:spPr bwMode="auto">
                    <a:xfrm>
                      <a:off x="0" y="0"/>
                      <a:ext cx="2209800" cy="4953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05025" cy="4476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5"/>
                    <a:srcRect/>
                    <a:stretch>
                      <a:fillRect/>
                    </a:stretch>
                  </pic:blipFill>
                  <pic:spPr bwMode="auto">
                    <a:xfrm>
                      <a:off x="0" y="0"/>
                      <a:ext cx="2105025" cy="4476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1013" w:firstLine="212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486025" cy="457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6"/>
                    <a:srcRect/>
                    <a:stretch>
                      <a:fillRect/>
                    </a:stretch>
                  </pic:blipFill>
                  <pic:spPr bwMode="auto">
                    <a:xfrm>
                      <a:off x="0" y="0"/>
                      <a:ext cx="24860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2847975" cy="457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7"/>
                    <a:srcRect/>
                    <a:stretch>
                      <a:fillRect/>
                    </a:stretch>
                  </pic:blipFill>
                  <pic:spPr bwMode="auto">
                    <a:xfrm>
                      <a:off x="0" y="0"/>
                      <a:ext cx="284797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Pr>
          <w:rFonts w:ascii="Times New Roman" w:eastAsia="宋体" w:hAnsi="Times New Roman" w:cs="Times New Roman"/>
          <w:noProof/>
          <w:szCs w:val="21"/>
          <w:vertAlign w:val="subscript"/>
        </w:rPr>
        <w:drawing>
          <wp:inline distT="0" distB="0" distL="0" distR="0">
            <wp:extent cx="1943100" cy="2286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28"/>
                    <a:srcRect/>
                    <a:stretch>
                      <a:fillRect/>
                    </a:stretch>
                  </pic:blipFill>
                  <pic:spPr bwMode="auto">
                    <a:xfrm>
                      <a:off x="0" y="0"/>
                      <a:ext cx="1943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1066800" cy="4476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29"/>
                    <a:srcRect/>
                    <a:stretch>
                      <a:fillRect/>
                    </a:stretch>
                  </pic:blipFill>
                  <pic:spPr bwMode="auto">
                    <a:xfrm>
                      <a:off x="0" y="0"/>
                      <a:ext cx="10668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304925" cy="228600"/>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0"/>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552575" cy="228600"/>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1"/>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：解：由图，</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=300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1"/>
          <w:attr w:name="UnitName" w:val="m3"/>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smartTag w:uri="urn:schemas-microsoft-com:office:smarttags" w:element="chmetcnv">
        <w:smartTagPr>
          <w:attr w:name="TCSC" w:val="0"/>
          <w:attr w:name="NumberType" w:val="1"/>
          <w:attr w:name="Negative" w:val="False"/>
          <w:attr w:name="HasSpace" w:val="True"/>
          <w:attr w:name="SourceValue" w:val="3"/>
          <w:attr w:name="UnitName" w:val="m3"/>
        </w:smartTagPr>
        <w:r w:rsidRPr="00FA3369">
          <w:rPr>
            <w:rFonts w:ascii="Times New Roman" w:eastAsia="宋体" w:hAnsi="Times New Roman" w:cs="Times New Roman"/>
            <w:szCs w:val="21"/>
          </w:rPr>
          <w:t>3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C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宋体" w:eastAsia="宋体" w:hAnsi="宋体" w:cs="宋体"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=100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=300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各过程中气体所作的功分别为：</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685925" cy="390525"/>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2"/>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=400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3 </w:t>
      </w:r>
      <w:r w:rsidRPr="00FA3369">
        <w:rPr>
          <w:rFonts w:ascii="Times New Roman" w:eastAsia="宋体" w:hAnsi="Times New Roman" w:cs="Times New Roman"/>
          <w:szCs w:val="21"/>
        </w:rPr>
        <w:t>=0 -------------------------------------3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(3) </w:t>
      </w:r>
      <w:r w:rsidRPr="00FA3369">
        <w:rPr>
          <w:rFonts w:ascii="Times New Roman" w:eastAsia="宋体" w:hAnsi="Times New Roman" w:cs="Times New Roman" w:hint="eastAsia"/>
          <w:szCs w:val="21"/>
        </w:rPr>
        <w:t>整个循环过程中气体所作总功为：</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 xml:space="preserve"> =200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因为循环过程气体内能增量为Δ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，因此该循环中气体总吸热：</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=200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图如右图</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4"/>
        </w:rPr>
        <w:pict>
          <v:group id="_x0000_s2562" style="position:absolute;left:0;text-align:left;margin-left:285pt;margin-top:0;width:174pt;height:157pt;z-index:251662336" coordorigin="7850,8327" coordsize="3480,3140">
            <v:line id="_x0000_s2563" style="position:absolute;flip:y" from="8290,8787" to="8290,10827">
              <v:stroke endarrow="open"/>
            </v:line>
            <v:line id="_x0000_s2564" style="position:absolute" from="8290,10827" to="10530,10827">
              <v:stroke endarrow="open"/>
            </v:line>
            <v:shape id="_x0000_s2565" style="position:absolute;left:9691;top:9287;width:680;height:1220;mso-position-horizontal-relative:text;mso-position-vertical-relative:text" coordsize="680,1180" o:allowincell="f" path="m,c43,181,87,363,200,560v113,197,296,408,480,620e" filled="f">
              <v:path arrowok="t"/>
            </v:shape>
            <v:line id="_x0000_s2566" style="position:absolute" from="9691,9307" to="9691,10047" o:allowincell="f"/>
            <v:line id="_x0000_s2567" style="position:absolute" from="8931,10047" to="9711,10047" o:allowincell="f"/>
            <v:line id="_x0000_s2568" style="position:absolute" from="8310,10045" to="8971,10047" o:allowincell="f">
              <v:stroke dashstyle="dash"/>
            </v:line>
            <v:line id="_x0000_s2569" style="position:absolute" from="8290,9305" to="9711,9307" o:allowincell="f">
              <v:stroke dashstyle="dash"/>
            </v:line>
            <v:line id="_x0000_s2570" style="position:absolute" from="9691,10067" to="9691,10847" o:allowincell="f">
              <v:stroke dashstyle="dash"/>
            </v:line>
            <v:line id="_x0000_s2571" style="position:absolute" from="8951,10067" to="8951,10847" o:allowincell="f">
              <v:stroke dashstyle="dash"/>
            </v:line>
            <v:shape id="_x0000_s2572" style="position:absolute;left:8951;top:10047;width:1440;height:460;mso-position-horizontal-relative:text;mso-position-vertical-relative:text" coordsize="1440,480" o:allowincell="f" path="m,c120,120,240,240,480,320v240,80,810,133,960,160e" filled="f">
              <v:stroke dashstyle="dash"/>
              <v:path arrowok="t"/>
            </v:shape>
            <v:line id="_x0000_s2573" style="position:absolute" from="9291,10067" to="9431,10067" o:allowincell="f">
              <v:stroke endarrow="open"/>
            </v:line>
            <v:line id="_x0000_s2574" style="position:absolute;flip:y" from="9691,9727" to="9691,9847" o:allowincell="f">
              <v:stroke endarrow="open"/>
            </v:line>
            <v:shape id="_x0000_s2575" type="#_x0000_t202" style="position:absolute;left:9391;top:8847;width:880;height:520" o:allowincell="f" filled="f" stroked="f">
              <v:textbox>
                <w:txbxContent>
                  <w:tbl>
                    <w:tblPr>
                      <w:tblW w:w="5000" w:type="pct"/>
                      <w:tblCellSpacing w:w="0" w:type="dxa"/>
                      <w:tblCellMar>
                        <w:left w:w="0" w:type="dxa"/>
                        <w:right w:w="0" w:type="dxa"/>
                      </w:tblCellMar>
                      <w:tblLook w:val="04A0"/>
                    </w:tblPr>
                    <w:tblGrid>
                      <w:gridCol w:w="60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3</w:t>
                          </w:r>
                        </w:p>
                      </w:tc>
                    </w:tr>
                  </w:tbl>
                  <w:p w:rsidR="00FA3369" w:rsidRDefault="00FA3369" w:rsidP="00FA3369">
                    <w:pPr>
                      <w:widowControl/>
                      <w:jc w:val="left"/>
                      <w:rPr>
                        <w:rFonts w:ascii="宋体" w:hAnsi="宋体" w:cs="宋体"/>
                        <w:kern w:val="0"/>
                        <w:sz w:val="24"/>
                      </w:rPr>
                    </w:pPr>
                  </w:p>
                </w:txbxContent>
              </v:textbox>
            </v:shape>
            <v:shape id="_x0000_s2576" type="#_x0000_t202" style="position:absolute;left:10271;top:10187;width:1040;height:720" o:allowincell="f" filled="f" stroked="f">
              <v:textbox>
                <w:txbxContent>
                  <w:tbl>
                    <w:tblPr>
                      <w:tblW w:w="5000" w:type="pct"/>
                      <w:tblCellSpacing w:w="0" w:type="dxa"/>
                      <w:tblCellMar>
                        <w:left w:w="0" w:type="dxa"/>
                        <w:right w:w="0" w:type="dxa"/>
                      </w:tblCellMar>
                      <w:tblLook w:val="04A0"/>
                    </w:tblPr>
                    <w:tblGrid>
                      <w:gridCol w:w="76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4</w:t>
                          </w:r>
                        </w:p>
                      </w:tc>
                    </w:tr>
                  </w:tbl>
                  <w:p w:rsidR="00FA3369" w:rsidRDefault="00FA3369" w:rsidP="00FA3369">
                    <w:pPr>
                      <w:widowControl/>
                      <w:jc w:val="left"/>
                      <w:rPr>
                        <w:rFonts w:ascii="宋体" w:hAnsi="宋体" w:cs="宋体"/>
                        <w:kern w:val="0"/>
                        <w:sz w:val="24"/>
                      </w:rPr>
                    </w:pPr>
                  </w:p>
                </w:txbxContent>
              </v:textbox>
            </v:shape>
            <v:shape id="_x0000_s2577" type="#_x0000_t202" style="position:absolute;left:9251;top:9567;width:720;height:720" o:allowincell="f" filled="f" stroked="f">
              <v:textbox>
                <w:txbxContent>
                  <w:tbl>
                    <w:tblPr>
                      <w:tblW w:w="5000" w:type="pct"/>
                      <w:tblCellSpacing w:w="0" w:type="dxa"/>
                      <w:tblCellMar>
                        <w:left w:w="0" w:type="dxa"/>
                        <w:right w:w="0" w:type="dxa"/>
                      </w:tblCellMar>
                      <w:tblLook w:val="04A0"/>
                    </w:tblPr>
                    <w:tblGrid>
                      <w:gridCol w:w="44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2</w:t>
                          </w:r>
                        </w:p>
                      </w:tc>
                    </w:tr>
                  </w:tbl>
                  <w:p w:rsidR="00FA3369" w:rsidRDefault="00FA3369" w:rsidP="00FA3369">
                    <w:pPr>
                      <w:widowControl/>
                      <w:jc w:val="left"/>
                      <w:rPr>
                        <w:rFonts w:ascii="宋体" w:hAnsi="宋体" w:cs="宋体"/>
                        <w:kern w:val="0"/>
                        <w:sz w:val="24"/>
                      </w:rPr>
                    </w:pPr>
                  </w:p>
                </w:txbxContent>
              </v:textbox>
            </v:shape>
            <v:shape id="_x0000_s2578" type="#_x0000_t202" style="position:absolute;left:8631;top:9587;width:1000;height:560" o:allowincell="f" filled="f" stroked="f">
              <v:textbox>
                <w:txbxContent>
                  <w:tbl>
                    <w:tblPr>
                      <w:tblW w:w="5000" w:type="pct"/>
                      <w:tblCellSpacing w:w="0" w:type="dxa"/>
                      <w:tblCellMar>
                        <w:left w:w="0" w:type="dxa"/>
                        <w:right w:w="0" w:type="dxa"/>
                      </w:tblCellMar>
                      <w:tblLook w:val="04A0"/>
                    </w:tblPr>
                    <w:tblGrid>
                      <w:gridCol w:w="727"/>
                    </w:tblGrid>
                    <w:tr w:rsidR="00FA3369">
                      <w:trPr>
                        <w:tblCellSpacing w:w="0" w:type="dxa"/>
                      </w:trPr>
                      <w:tc>
                        <w:tcPr>
                          <w:tcW w:w="0" w:type="auto"/>
                          <w:vAlign w:val="center"/>
                          <w:hideMark/>
                        </w:tcPr>
                        <w:p w:rsidR="00FA3369" w:rsidRDefault="00FA3369">
                          <w:pPr>
                            <w:rPr>
                              <w:rFonts w:eastAsia="宋体"/>
                              <w:szCs w:val="24"/>
                            </w:rPr>
                          </w:pPr>
                          <w:r>
                            <w:rPr>
                              <w:i/>
                            </w:rPr>
                            <w:t>T</w:t>
                          </w:r>
                          <w:r>
                            <w:rPr>
                              <w:vertAlign w:val="subscript"/>
                            </w:rPr>
                            <w:t>1</w:t>
                          </w:r>
                        </w:p>
                      </w:tc>
                    </w:tr>
                  </w:tbl>
                  <w:p w:rsidR="00FA3369" w:rsidRDefault="00FA3369" w:rsidP="00FA3369">
                    <w:pPr>
                      <w:widowControl/>
                      <w:jc w:val="left"/>
                      <w:rPr>
                        <w:rFonts w:ascii="宋体" w:hAnsi="宋体" w:cs="宋体"/>
                        <w:kern w:val="0"/>
                        <w:sz w:val="24"/>
                      </w:rPr>
                    </w:pPr>
                  </w:p>
                </w:txbxContent>
              </v:textbox>
            </v:shape>
            <v:shape id="_x0000_s2579" type="#_x0000_t202" style="position:absolute;left:8711;top:10707;width:520;height:680" o:allowincell="f" filled="f" stroked="f">
              <v:textbox>
                <w:txbxContent>
                  <w:tbl>
                    <w:tblPr>
                      <w:tblW w:w="5000" w:type="pct"/>
                      <w:tblCellSpacing w:w="0" w:type="dxa"/>
                      <w:tblCellMar>
                        <w:left w:w="0" w:type="dxa"/>
                        <w:right w:w="0" w:type="dxa"/>
                      </w:tblCellMar>
                      <w:tblLook w:val="04A0"/>
                    </w:tblPr>
                    <w:tblGrid>
                      <w:gridCol w:w="24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580" type="#_x0000_t202" style="position:absolute;left:9471;top:10687;width:500;height:780" o:allowincell="f"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2581" type="#_x0000_t202" style="position:absolute;left:7990;top:9707;width:480;height:600" filled="f" stroked="f">
              <v:textbox>
                <w:txbxContent>
                  <w:tbl>
                    <w:tblPr>
                      <w:tblW w:w="5000" w:type="pct"/>
                      <w:tblCellSpacing w:w="0" w:type="dxa"/>
                      <w:tblCellMar>
                        <w:left w:w="0" w:type="dxa"/>
                        <w:right w:w="0" w:type="dxa"/>
                      </w:tblCellMar>
                      <w:tblLook w:val="04A0"/>
                    </w:tblPr>
                    <w:tblGrid>
                      <w:gridCol w:w="207"/>
                    </w:tblGrid>
                    <w:tr w:rsidR="00FA3369">
                      <w:trPr>
                        <w:tblCellSpacing w:w="0" w:type="dxa"/>
                      </w:trPr>
                      <w:tc>
                        <w:tcPr>
                          <w:tcW w:w="0" w:type="auto"/>
                          <w:vAlign w:val="center"/>
                          <w:hideMark/>
                        </w:tcPr>
                        <w:p w:rsidR="00FA3369" w:rsidRDefault="00FA3369">
                          <w:pPr>
                            <w:rPr>
                              <w:rFonts w:eastAsia="宋体"/>
                              <w:szCs w:val="24"/>
                            </w:rPr>
                          </w:pPr>
                          <w:r>
                            <w:t>1</w:t>
                          </w:r>
                        </w:p>
                      </w:tc>
                    </w:tr>
                  </w:tbl>
                  <w:p w:rsidR="00FA3369" w:rsidRDefault="00FA3369" w:rsidP="00FA3369">
                    <w:pPr>
                      <w:widowControl/>
                      <w:jc w:val="left"/>
                      <w:rPr>
                        <w:rFonts w:ascii="宋体" w:hAnsi="宋体" w:cs="宋体"/>
                        <w:kern w:val="0"/>
                        <w:sz w:val="24"/>
                      </w:rPr>
                    </w:pPr>
                  </w:p>
                </w:txbxContent>
              </v:textbox>
            </v:shape>
            <v:shape id="_x0000_s2582" type="#_x0000_t202" style="position:absolute;left:7970;top:8967;width:500;height:720" filled="f" stroked="f">
              <v:textbox>
                <w:txbxContent>
                  <w:tbl>
                    <w:tblPr>
                      <w:tblW w:w="5000" w:type="pct"/>
                      <w:tblCellSpacing w:w="0" w:type="dxa"/>
                      <w:tblCellMar>
                        <w:left w:w="0" w:type="dxa"/>
                        <w:right w:w="0" w:type="dxa"/>
                      </w:tblCellMar>
                      <w:tblLook w:val="04A0"/>
                    </w:tblPr>
                    <w:tblGrid>
                      <w:gridCol w:w="227"/>
                    </w:tblGrid>
                    <w:tr w:rsidR="00FA3369">
                      <w:trPr>
                        <w:tblCellSpacing w:w="0" w:type="dxa"/>
                      </w:trPr>
                      <w:tc>
                        <w:tcPr>
                          <w:tcW w:w="0" w:type="auto"/>
                          <w:vAlign w:val="center"/>
                          <w:hideMark/>
                        </w:tcPr>
                        <w:p w:rsidR="00FA3369" w:rsidRDefault="00FA3369">
                          <w:pPr>
                            <w:rPr>
                              <w:rFonts w:eastAsia="宋体"/>
                              <w:szCs w:val="24"/>
                            </w:rPr>
                          </w:pPr>
                          <w:r>
                            <w:t>2</w:t>
                          </w:r>
                        </w:p>
                      </w:tc>
                    </w:tr>
                  </w:tbl>
                  <w:p w:rsidR="00FA3369" w:rsidRDefault="00FA3369" w:rsidP="00FA3369">
                    <w:pPr>
                      <w:widowControl/>
                      <w:jc w:val="left"/>
                      <w:rPr>
                        <w:rFonts w:ascii="宋体" w:hAnsi="宋体" w:cs="宋体"/>
                        <w:kern w:val="0"/>
                        <w:sz w:val="24"/>
                      </w:rPr>
                    </w:pPr>
                  </w:p>
                </w:txbxContent>
              </v:textbox>
            </v:shape>
            <v:shape id="_x0000_s2583" type="#_x0000_t202" style="position:absolute;left:10410;top:10487;width:920;height:600" filled="f" stroked="f">
              <v:textbox>
                <w:txbxContent>
                  <w:tbl>
                    <w:tblPr>
                      <w:tblW w:w="5000" w:type="pct"/>
                      <w:tblCellSpacing w:w="0" w:type="dxa"/>
                      <w:tblCellMar>
                        <w:left w:w="0" w:type="dxa"/>
                        <w:right w:w="0" w:type="dxa"/>
                      </w:tblCellMar>
                      <w:tblLook w:val="04A0"/>
                    </w:tblPr>
                    <w:tblGrid>
                      <w:gridCol w:w="647"/>
                    </w:tblGrid>
                    <w:tr w:rsidR="00FA3369">
                      <w:trPr>
                        <w:tblCellSpacing w:w="0" w:type="dxa"/>
                      </w:trPr>
                      <w:tc>
                        <w:tcPr>
                          <w:tcW w:w="0" w:type="auto"/>
                          <w:vAlign w:val="center"/>
                          <w:hideMark/>
                        </w:tcPr>
                        <w:p w:rsidR="00FA3369" w:rsidRDefault="00FA3369">
                          <w:pPr>
                            <w:rPr>
                              <w:rFonts w:eastAsia="宋体"/>
                              <w:szCs w:val="24"/>
                            </w:rPr>
                          </w:pPr>
                          <w:r>
                            <w:rPr>
                              <w:i/>
                            </w:rPr>
                            <w:t>V</w:t>
                          </w:r>
                          <w:r>
                            <w:t xml:space="preserve"> (L)</w:t>
                          </w:r>
                        </w:p>
                      </w:tc>
                    </w:tr>
                  </w:tbl>
                  <w:p w:rsidR="00FA3369" w:rsidRDefault="00FA3369" w:rsidP="00FA3369">
                    <w:pPr>
                      <w:widowControl/>
                      <w:jc w:val="left"/>
                      <w:rPr>
                        <w:rFonts w:ascii="宋体" w:hAnsi="宋体" w:cs="宋体"/>
                        <w:kern w:val="0"/>
                        <w:sz w:val="24"/>
                      </w:rPr>
                    </w:pPr>
                  </w:p>
                </w:txbxContent>
              </v:textbox>
            </v:shape>
            <v:shape id="_x0000_s2584" type="#_x0000_t202" style="position:absolute;left:7910;top:8327;width:1260;height:540" filled="f" stroked="f">
              <v:textbox>
                <w:txbxContent>
                  <w:tbl>
                    <w:tblPr>
                      <w:tblW w:w="5000" w:type="pct"/>
                      <w:tblCellSpacing w:w="0" w:type="dxa"/>
                      <w:tblCellMar>
                        <w:left w:w="0" w:type="dxa"/>
                        <w:right w:w="0" w:type="dxa"/>
                      </w:tblCellMar>
                      <w:tblLook w:val="04A0"/>
                    </w:tblPr>
                    <w:tblGrid>
                      <w:gridCol w:w="987"/>
                    </w:tblGrid>
                    <w:tr w:rsidR="00FA3369">
                      <w:trPr>
                        <w:tblCellSpacing w:w="0" w:type="dxa"/>
                      </w:trPr>
                      <w:tc>
                        <w:tcPr>
                          <w:tcW w:w="0" w:type="auto"/>
                          <w:vAlign w:val="center"/>
                          <w:hideMark/>
                        </w:tcPr>
                        <w:p w:rsidR="00FA3369" w:rsidRDefault="00FA3369">
                          <w:pPr>
                            <w:rPr>
                              <w:rFonts w:eastAsia="宋体"/>
                              <w:szCs w:val="24"/>
                            </w:rPr>
                          </w:pPr>
                          <w:r>
                            <w:rPr>
                              <w:i/>
                            </w:rPr>
                            <w:t xml:space="preserve"> p</w:t>
                          </w:r>
                          <w:r>
                            <w:t xml:space="preserve"> (atm)</w:t>
                          </w:r>
                        </w:p>
                      </w:tc>
                    </w:tr>
                  </w:tbl>
                  <w:p w:rsidR="00FA3369" w:rsidRDefault="00FA3369" w:rsidP="00FA3369">
                    <w:pPr>
                      <w:widowControl/>
                      <w:jc w:val="left"/>
                      <w:rPr>
                        <w:rFonts w:ascii="宋体" w:hAnsi="宋体" w:cs="宋体"/>
                        <w:kern w:val="0"/>
                        <w:sz w:val="24"/>
                      </w:rPr>
                    </w:pPr>
                  </w:p>
                </w:txbxContent>
              </v:textbox>
            </v:shape>
            <v:shape id="_x0000_s2585" type="#_x0000_t202" style="position:absolute;left:7850;top:10587;width:640;height:620" filled="f" stroked="f">
              <v:textbox>
                <w:txbxContent>
                  <w:tbl>
                    <w:tblPr>
                      <w:tblW w:w="5000" w:type="pct"/>
                      <w:tblCellSpacing w:w="0" w:type="dxa"/>
                      <w:tblCellMar>
                        <w:left w:w="0" w:type="dxa"/>
                        <w:right w:w="0" w:type="dxa"/>
                      </w:tblCellMar>
                      <w:tblLook w:val="04A0"/>
                    </w:tblPr>
                    <w:tblGrid>
                      <w:gridCol w:w="367"/>
                    </w:tblGrid>
                    <w:tr w:rsidR="00FA3369">
                      <w:trPr>
                        <w:tblCellSpacing w:w="0" w:type="dxa"/>
                      </w:trPr>
                      <w:tc>
                        <w:tcPr>
                          <w:tcW w:w="0" w:type="auto"/>
                          <w:vAlign w:val="center"/>
                          <w:hideMark/>
                        </w:tcPr>
                        <w:p w:rsidR="00FA3369" w:rsidRDefault="00FA3369">
                          <w:pPr>
                            <w:pStyle w:val="1"/>
                          </w:pPr>
                          <w:r>
                            <w:t>O</w:t>
                          </w:r>
                        </w:p>
                      </w:tc>
                    </w:tr>
                  </w:tbl>
                  <w:p w:rsidR="00FA3369" w:rsidRDefault="00FA3369"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szCs w:val="21"/>
        </w:rPr>
        <w:t xml:space="preserve">(2)  </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extent cx="266700" cy="180975"/>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3"/>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2590800" cy="4286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4"/>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19325"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5"/>
                    <a:srcRect/>
                    <a:stretch>
                      <a:fillRect/>
                    </a:stretch>
                  </pic:blipFill>
                  <pic:spPr bwMode="auto">
                    <a:xfrm>
                      <a:off x="0" y="0"/>
                      <a:ext cx="22193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00075" cy="390525"/>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6"/>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刚性多原子分子</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i </w:t>
      </w:r>
      <w:r w:rsidRPr="00FA3369">
        <w:rPr>
          <w:rFonts w:ascii="Times New Roman" w:eastAsia="宋体" w:hAnsi="Times New Roman" w:cs="Times New Roman"/>
          <w:szCs w:val="21"/>
        </w:rPr>
        <w:t>= 6</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981075" cy="390525"/>
            <wp:effectExtent l="1905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37"/>
                    <a:srcRect/>
                    <a:stretch>
                      <a:fillRect/>
                    </a:stretch>
                  </pic:blipFill>
                  <pic:spPr bwMode="auto">
                    <a:xfrm>
                      <a:off x="0" y="0"/>
                      <a:ext cx="981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62100" cy="35242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38"/>
                    <a:srcRect/>
                    <a:stretch>
                      <a:fillRect/>
                    </a:stretch>
                  </pic:blipFill>
                  <pic:spPr bwMode="auto">
                    <a:xfrm>
                      <a:off x="0" y="0"/>
                      <a:ext cx="1562100" cy="3524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628900" cy="390525"/>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9"/>
                    <a:srcRect/>
                    <a:stretch>
                      <a:fillRect/>
                    </a:stretch>
                  </pic:blipFill>
                  <pic:spPr bwMode="auto">
                    <a:xfrm>
                      <a:off x="0" y="0"/>
                      <a:ext cx="2628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∵绝热</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7.48×10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  (</w:t>
      </w:r>
      <w:r w:rsidRPr="00FA3369">
        <w:rPr>
          <w:rFonts w:ascii="Times New Roman" w:eastAsia="宋体" w:hAnsi="Times New Roman" w:cs="Times New Roman" w:hint="eastAsia"/>
          <w:szCs w:val="21"/>
        </w:rPr>
        <w:t>外界对气体作功</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 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)=1.96×10</w:t>
      </w:r>
      <w:r w:rsidRPr="00FA3369">
        <w:rPr>
          <w:rFonts w:ascii="Times New Roman" w:eastAsia="宋体" w:hAnsi="Times New Roman" w:cs="Times New Roman"/>
          <w:szCs w:val="21"/>
          <w:vertAlign w:val="superscript"/>
        </w:rPr>
        <w:t>26</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个</w:t>
      </w:r>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4110</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bc</w:t>
      </w:r>
      <w:r w:rsidRPr="00FA3369">
        <w:rPr>
          <w:rFonts w:ascii="Times New Roman" w:eastAsia="宋体" w:hAnsi="Times New Roman" w:cs="Times New Roman" w:hint="eastAsia"/>
          <w:szCs w:val="21"/>
        </w:rPr>
        <w:t>为吸热过程，吸热总和为：</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2276475"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40"/>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=800J---------------4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循环过程对外所作总功为图中矩形面积：</w:t>
      </w:r>
      <w:r w:rsidRPr="00FA3369">
        <w:rPr>
          <w:rFonts w:ascii="Times New Roman" w:eastAsia="宋体" w:hAnsi="Times New Roman" w:cs="Times New Roman"/>
          <w:i/>
          <w:szCs w:val="21"/>
        </w:rPr>
        <w:t>W =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d </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 =100J----------2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425"/>
        <w:rPr>
          <w:rFonts w:ascii="Times New Roman" w:eastAsia="宋体" w:hAnsi="Times New Roman" w:cs="Times New Roman"/>
          <w:szCs w:val="21"/>
        </w:rPr>
      </w:pP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p>
    <w:p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：解：由图得：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2"/>
          <w:attr w:name="UnitName" w:val="m3"/>
        </w:smartTagPr>
        <w:r w:rsidRPr="00FA3369">
          <w:rPr>
            <w:rFonts w:ascii="Times New Roman" w:eastAsia="宋体" w:hAnsi="Times New Roman" w:cs="Times New Roman"/>
            <w:szCs w:val="21"/>
          </w:rPr>
          <w:t>2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6"/>
          <w:attr w:name="UnitName" w:val="m3"/>
        </w:smartTagPr>
        <w:r w:rsidRPr="00FA3369">
          <w:rPr>
            <w:rFonts w:ascii="Times New Roman" w:eastAsia="宋体" w:hAnsi="Times New Roman" w:cs="Times New Roman"/>
            <w:szCs w:val="21"/>
          </w:rPr>
          <w:t>6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=75 K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=225 K-----------------1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根据理想气体状态方程求出气体的物质的量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即摩尔数</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w:t>
      </w:r>
      <w:r>
        <w:rPr>
          <w:rFonts w:ascii="Times New Roman" w:eastAsia="宋体" w:hAnsi="Times New Roman" w:cs="Times New Roman"/>
          <w:noProof/>
          <w:szCs w:val="21"/>
          <w:vertAlign w:val="subscript"/>
        </w:rPr>
        <w:drawing>
          <wp:inline distT="0" distB="0" distL="0" distR="0">
            <wp:extent cx="1638300" cy="44767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41"/>
                    <a:srcRect/>
                    <a:stretch>
                      <a:fillRect/>
                    </a:stretch>
                  </pic:blipFill>
                  <pic:spPr bwMode="auto">
                    <a:xfrm>
                      <a:off x="0" y="0"/>
                      <a:ext cx="1638300" cy="4476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由</w:t>
      </w:r>
      <w:r>
        <w:rPr>
          <w:rFonts w:ascii="Times New Roman" w:eastAsia="宋体" w:hAnsi="Times New Roman" w:cs="Times New Roman"/>
          <w:noProof/>
          <w:szCs w:val="21"/>
          <w:vertAlign w:val="subscript"/>
        </w:rPr>
        <w:drawing>
          <wp:inline distT="0" distB="0" distL="0" distR="0">
            <wp:extent cx="466725" cy="200025"/>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42"/>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知该气体为双原子分子气体，</w:t>
      </w:r>
      <w:r>
        <w:rPr>
          <w:rFonts w:ascii="Times New Roman" w:eastAsia="宋体" w:hAnsi="Times New Roman" w:cs="Times New Roman"/>
          <w:noProof/>
          <w:szCs w:val="21"/>
          <w:vertAlign w:val="subscript"/>
        </w:rPr>
        <w:drawing>
          <wp:inline distT="0" distB="0" distL="0" distR="0">
            <wp:extent cx="619125" cy="39052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43"/>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1912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4"/>
                    <a:srcRect/>
                    <a:stretch>
                      <a:fillRect/>
                    </a:stretch>
                  </pic:blipFill>
                  <pic:spPr bwMode="auto">
                    <a:xfrm>
                      <a:off x="0" y="0"/>
                      <a:ext cx="6191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等压过程吸热：</w:t>
      </w:r>
      <w:r>
        <w:rPr>
          <w:rFonts w:ascii="Times New Roman" w:eastAsia="宋体" w:hAnsi="Times New Roman" w:cs="Times New Roman"/>
          <w:noProof/>
          <w:szCs w:val="21"/>
          <w:vertAlign w:val="subscript"/>
        </w:rPr>
        <w:drawing>
          <wp:inline distT="0" distB="0" distL="0" distR="0">
            <wp:extent cx="183832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45"/>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等体过程吸热：</w:t>
      </w:r>
      <w:r>
        <w:rPr>
          <w:rFonts w:ascii="Times New Roman" w:eastAsia="宋体" w:hAnsi="Times New Roman" w:cs="Times New Roman"/>
          <w:noProof/>
          <w:szCs w:val="21"/>
          <w:vertAlign w:val="subscript"/>
        </w:rPr>
        <w:drawing>
          <wp:inline distT="0" distB="0" distL="0" distR="0">
            <wp:extent cx="172402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6"/>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lastRenderedPageBreak/>
        <w:t>循环过程</w:t>
      </w:r>
      <w:r w:rsidRPr="00FA3369">
        <w:rPr>
          <w:rFonts w:ascii="宋体" w:eastAsia="宋体" w:hAnsi="宋体" w:cs="宋体"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，整个循环过程净吸热：</w:t>
      </w:r>
      <w:r>
        <w:rPr>
          <w:rFonts w:ascii="Times New Roman" w:eastAsia="宋体" w:hAnsi="Times New Roman" w:cs="Times New Roman"/>
          <w:noProof/>
          <w:szCs w:val="21"/>
          <w:vertAlign w:val="subscript"/>
        </w:rPr>
        <w:drawing>
          <wp:inline distT="0" distB="0" distL="0" distR="0">
            <wp:extent cx="22764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7"/>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过程净吸热：</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=500J----------------------------------------4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049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48"/>
                    <a:srcRect/>
                    <a:stretch>
                      <a:fillRect/>
                    </a:stretch>
                  </pic:blipFill>
                  <pic:spPr bwMode="auto">
                    <a:xfrm>
                      <a:off x="0" y="0"/>
                      <a:ext cx="13049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143000" cy="2571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49"/>
                    <a:srcRect/>
                    <a:stretch>
                      <a:fillRect/>
                    </a:stretch>
                  </pic:blipFill>
                  <pic:spPr bwMode="auto">
                    <a:xfrm>
                      <a:off x="0" y="0"/>
                      <a:ext cx="1143000"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------------------------------------------------------5</w:t>
      </w:r>
      <w:r w:rsidRPr="00FA3369">
        <w:rPr>
          <w:rFonts w:ascii="Times New Roman" w:eastAsia="宋体" w:hAnsi="Times New Roman" w:cs="Times New Roman" w:hint="eastAsia"/>
          <w:szCs w:val="21"/>
        </w:rPr>
        <w:t>分</w:t>
      </w:r>
    </w:p>
    <w:p w:rsidR="00CD6C3C" w:rsidRPr="00FA3369" w:rsidRDefault="00CD6C3C"/>
    <w:sectPr w:rsidR="00CD6C3C" w:rsidRPr="00FA33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C3C" w:rsidRDefault="00CD6C3C" w:rsidP="00FA3369">
      <w:r>
        <w:separator/>
      </w:r>
    </w:p>
  </w:endnote>
  <w:endnote w:type="continuationSeparator" w:id="1">
    <w:p w:rsidR="00CD6C3C" w:rsidRDefault="00CD6C3C" w:rsidP="00FA33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C3C" w:rsidRDefault="00CD6C3C" w:rsidP="00FA3369">
      <w:r>
        <w:separator/>
      </w:r>
    </w:p>
  </w:footnote>
  <w:footnote w:type="continuationSeparator" w:id="1">
    <w:p w:rsidR="00CD6C3C" w:rsidRDefault="00CD6C3C" w:rsidP="00FA33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3369"/>
    <w:rsid w:val="00CD6C3C"/>
    <w:rsid w:val="00FA33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rules v:ext="edit">
        <o:r id="V:Rule1" type="arc" idref="#_x0000_s2304"/>
        <o:r id="V:Rule2" type="arc" idref="#_x0000_s2413"/>
        <o:r id="V:Rule3" type="arc" idref="#_x0000_s2524"/>
        <o:r id="V:Rule4" type="arc" idref="#_x0000_s25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3369"/>
    <w:pPr>
      <w:keepNext/>
      <w:adjustRightInd w:val="0"/>
      <w:spacing w:line="360" w:lineRule="atLeast"/>
      <w:jc w:val="left"/>
      <w:outlineLvl w:val="0"/>
    </w:pPr>
    <w:rPr>
      <w:rFonts w:ascii="Times New Roman" w:eastAsia="宋体" w:hAnsi="Times New Roman" w:cs="Times New Roman"/>
      <w:i/>
      <w:i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3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369"/>
    <w:rPr>
      <w:sz w:val="18"/>
      <w:szCs w:val="18"/>
    </w:rPr>
  </w:style>
  <w:style w:type="paragraph" w:styleId="a4">
    <w:name w:val="footer"/>
    <w:basedOn w:val="a"/>
    <w:link w:val="Char0"/>
    <w:uiPriority w:val="99"/>
    <w:semiHidden/>
    <w:unhideWhenUsed/>
    <w:rsid w:val="00FA33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369"/>
    <w:rPr>
      <w:sz w:val="18"/>
      <w:szCs w:val="18"/>
    </w:rPr>
  </w:style>
  <w:style w:type="character" w:customStyle="1" w:styleId="1Char">
    <w:name w:val="标题 1 Char"/>
    <w:basedOn w:val="a0"/>
    <w:link w:val="1"/>
    <w:uiPriority w:val="9"/>
    <w:rsid w:val="00FA3369"/>
    <w:rPr>
      <w:rFonts w:ascii="Times New Roman" w:eastAsia="宋体" w:hAnsi="Times New Roman" w:cs="Times New Roman"/>
      <w:i/>
      <w:iCs/>
      <w:kern w:val="0"/>
      <w:sz w:val="24"/>
      <w:szCs w:val="20"/>
    </w:rPr>
  </w:style>
  <w:style w:type="paragraph" w:styleId="a5">
    <w:name w:val="Balloon Text"/>
    <w:basedOn w:val="a"/>
    <w:link w:val="Char1"/>
    <w:uiPriority w:val="99"/>
    <w:semiHidden/>
    <w:unhideWhenUsed/>
    <w:rsid w:val="00FA3369"/>
    <w:rPr>
      <w:sz w:val="18"/>
      <w:szCs w:val="18"/>
    </w:rPr>
  </w:style>
  <w:style w:type="character" w:customStyle="1" w:styleId="Char1">
    <w:name w:val="批注框文本 Char"/>
    <w:basedOn w:val="a0"/>
    <w:link w:val="a5"/>
    <w:uiPriority w:val="99"/>
    <w:semiHidden/>
    <w:rsid w:val="00FA3369"/>
    <w:rPr>
      <w:sz w:val="18"/>
      <w:szCs w:val="18"/>
    </w:rPr>
  </w:style>
</w:styles>
</file>

<file path=word/webSettings.xml><?xml version="1.0" encoding="utf-8"?>
<w:webSettings xmlns:r="http://schemas.openxmlformats.org/officeDocument/2006/relationships" xmlns:w="http://schemas.openxmlformats.org/wordprocessingml/2006/main">
  <w:divs>
    <w:div w:id="11224463">
      <w:bodyDiv w:val="1"/>
      <w:marLeft w:val="0"/>
      <w:marRight w:val="0"/>
      <w:marTop w:val="0"/>
      <w:marBottom w:val="0"/>
      <w:divBdr>
        <w:top w:val="none" w:sz="0" w:space="0" w:color="auto"/>
        <w:left w:val="none" w:sz="0" w:space="0" w:color="auto"/>
        <w:bottom w:val="none" w:sz="0" w:space="0" w:color="auto"/>
        <w:right w:val="none" w:sz="0" w:space="0" w:color="auto"/>
      </w:divBdr>
    </w:div>
    <w:div w:id="13029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wmf"/><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47" Type="http://schemas.openxmlformats.org/officeDocument/2006/relationships/image" Target="media/image42.wmf"/><Relationship Id="rId63" Type="http://schemas.openxmlformats.org/officeDocument/2006/relationships/image" Target="media/image58.wmf"/><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38" Type="http://schemas.openxmlformats.org/officeDocument/2006/relationships/image" Target="media/image133.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wmf"/><Relationship Id="rId53" Type="http://schemas.openxmlformats.org/officeDocument/2006/relationships/image" Target="media/image48.wmf"/><Relationship Id="rId58" Type="http://schemas.openxmlformats.org/officeDocument/2006/relationships/image" Target="media/image53.wmf"/><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144" Type="http://schemas.openxmlformats.org/officeDocument/2006/relationships/image" Target="media/image139.wmf"/><Relationship Id="rId149" Type="http://schemas.openxmlformats.org/officeDocument/2006/relationships/image" Target="media/image144.wmf"/><Relationship Id="rId5" Type="http://schemas.openxmlformats.org/officeDocument/2006/relationships/endnotes" Target="endnote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134" Type="http://schemas.openxmlformats.org/officeDocument/2006/relationships/image" Target="media/image129.wmf"/><Relationship Id="rId139" Type="http://schemas.openxmlformats.org/officeDocument/2006/relationships/image" Target="media/image134.wmf"/><Relationship Id="rId80" Type="http://schemas.openxmlformats.org/officeDocument/2006/relationships/image" Target="media/image75.wmf"/><Relationship Id="rId85" Type="http://schemas.openxmlformats.org/officeDocument/2006/relationships/image" Target="media/image80.wmf"/><Relationship Id="rId150" Type="http://schemas.openxmlformats.org/officeDocument/2006/relationships/fontTable" Target="fontTable.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59" Type="http://schemas.openxmlformats.org/officeDocument/2006/relationships/image" Target="media/image54.wmf"/><Relationship Id="rId67" Type="http://schemas.openxmlformats.org/officeDocument/2006/relationships/image" Target="media/image62.wmf"/><Relationship Id="rId103" Type="http://schemas.openxmlformats.org/officeDocument/2006/relationships/image" Target="media/image98.wmf"/><Relationship Id="rId108" Type="http://schemas.openxmlformats.org/officeDocument/2006/relationships/image" Target="media/image103.wmf"/><Relationship Id="rId116" Type="http://schemas.openxmlformats.org/officeDocument/2006/relationships/image" Target="media/image111.wmf"/><Relationship Id="rId124" Type="http://schemas.openxmlformats.org/officeDocument/2006/relationships/image" Target="media/image119.wmf"/><Relationship Id="rId129" Type="http://schemas.openxmlformats.org/officeDocument/2006/relationships/image" Target="media/image124.wmf"/><Relationship Id="rId137" Type="http://schemas.openxmlformats.org/officeDocument/2006/relationships/image" Target="media/image132.wmf"/><Relationship Id="rId20" Type="http://schemas.openxmlformats.org/officeDocument/2006/relationships/image" Target="media/image15.wmf"/><Relationship Id="rId41" Type="http://schemas.openxmlformats.org/officeDocument/2006/relationships/image" Target="media/image36.wmf"/><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wmf"/><Relationship Id="rId75" Type="http://schemas.openxmlformats.org/officeDocument/2006/relationships/image" Target="media/image70.wmf"/><Relationship Id="rId83" Type="http://schemas.openxmlformats.org/officeDocument/2006/relationships/image" Target="media/image78.wmf"/><Relationship Id="rId88" Type="http://schemas.openxmlformats.org/officeDocument/2006/relationships/image" Target="media/image83.wmf"/><Relationship Id="rId91" Type="http://schemas.openxmlformats.org/officeDocument/2006/relationships/image" Target="media/image86.wmf"/><Relationship Id="rId96" Type="http://schemas.openxmlformats.org/officeDocument/2006/relationships/image" Target="media/image91.wmf"/><Relationship Id="rId111" Type="http://schemas.openxmlformats.org/officeDocument/2006/relationships/image" Target="media/image106.wmf"/><Relationship Id="rId132" Type="http://schemas.openxmlformats.org/officeDocument/2006/relationships/image" Target="media/image127.wmf"/><Relationship Id="rId140" Type="http://schemas.openxmlformats.org/officeDocument/2006/relationships/image" Target="media/image135.wmf"/><Relationship Id="rId145" Type="http://schemas.openxmlformats.org/officeDocument/2006/relationships/image" Target="media/image140.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wmf"/><Relationship Id="rId106" Type="http://schemas.openxmlformats.org/officeDocument/2006/relationships/image" Target="media/image101.wmf"/><Relationship Id="rId114" Type="http://schemas.openxmlformats.org/officeDocument/2006/relationships/image" Target="media/image109.wmf"/><Relationship Id="rId119" Type="http://schemas.openxmlformats.org/officeDocument/2006/relationships/image" Target="media/image114.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image" Target="media/image68.wmf"/><Relationship Id="rId78" Type="http://schemas.openxmlformats.org/officeDocument/2006/relationships/image" Target="media/image73.wmf"/><Relationship Id="rId81" Type="http://schemas.openxmlformats.org/officeDocument/2006/relationships/image" Target="media/image76.wmf"/><Relationship Id="rId86" Type="http://schemas.openxmlformats.org/officeDocument/2006/relationships/image" Target="media/image81.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30" Type="http://schemas.openxmlformats.org/officeDocument/2006/relationships/image" Target="media/image125.wmf"/><Relationship Id="rId135" Type="http://schemas.openxmlformats.org/officeDocument/2006/relationships/image" Target="media/image130.wmf"/><Relationship Id="rId143" Type="http://schemas.openxmlformats.org/officeDocument/2006/relationships/image" Target="media/image138.wmf"/><Relationship Id="rId148" Type="http://schemas.openxmlformats.org/officeDocument/2006/relationships/image" Target="media/image143.wmf"/><Relationship Id="rId15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141" Type="http://schemas.openxmlformats.org/officeDocument/2006/relationships/image" Target="media/image136.wmf"/><Relationship Id="rId146" Type="http://schemas.openxmlformats.org/officeDocument/2006/relationships/image" Target="media/image141.wmf"/><Relationship Id="rId7" Type="http://schemas.openxmlformats.org/officeDocument/2006/relationships/image" Target="media/image2.wmf"/><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136" Type="http://schemas.openxmlformats.org/officeDocument/2006/relationships/image" Target="media/image131.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2599</Words>
  <Characters>14817</Characters>
  <Application>Microsoft Office Word</Application>
  <DocSecurity>0</DocSecurity>
  <Lines>123</Lines>
  <Paragraphs>34</Paragraphs>
  <ScaleCrop>false</ScaleCrop>
  <Company>Microsoft</Company>
  <LinksUpToDate>false</LinksUpToDate>
  <CharactersWithSpaces>17382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2010-07-21T00:10:00Z</dcterms:created>
  <dcterms:modified xsi:type="dcterms:W3CDTF">2010-07-21T00:11:00Z</dcterms:modified>
</cp:coreProperties>
</file>