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一、选择题（总共40道，只回忆了部分考点）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1.物理层四个特性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2.面向连接和面向无连接服务的含义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3.服务原语的四种类型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4.数据链路层的基本功能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5根据两大定律计算信道的最大传输速率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6.1-坚持、非坚持、p坚持的含义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7.P</w:t>
      </w:r>
      <w:r>
        <w:rPr>
          <w:rFonts w:ascii="宋体" w:hAnsi="宋体" w:eastAsia="宋体"/>
        </w:rPr>
        <w:t>PP</w:t>
      </w:r>
      <w:r>
        <w:rPr>
          <w:rFonts w:hint="eastAsia" w:ascii="宋体" w:hAnsi="宋体" w:eastAsia="宋体"/>
        </w:rPr>
        <w:t>协议的特点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8.I</w:t>
      </w:r>
      <w:r>
        <w:rPr>
          <w:rFonts w:ascii="宋体" w:hAnsi="宋体" w:eastAsia="宋体"/>
        </w:rPr>
        <w:t>P</w:t>
      </w:r>
      <w:r>
        <w:rPr>
          <w:rFonts w:hint="eastAsia" w:ascii="宋体" w:hAnsi="宋体" w:eastAsia="宋体"/>
        </w:rPr>
        <w:t>、A</w:t>
      </w:r>
      <w:r>
        <w:rPr>
          <w:rFonts w:ascii="宋体" w:hAnsi="宋体" w:eastAsia="宋体"/>
        </w:rPr>
        <w:t>RP</w:t>
      </w:r>
      <w:r>
        <w:rPr>
          <w:rFonts w:hint="eastAsia" w:ascii="宋体" w:hAnsi="宋体" w:eastAsia="宋体"/>
        </w:rPr>
        <w:t>协议的特点：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I</w:t>
      </w:r>
      <w:r>
        <w:rPr>
          <w:rFonts w:ascii="宋体" w:hAnsi="宋体" w:eastAsia="宋体"/>
        </w:rPr>
        <w:t>PV</w:t>
      </w:r>
      <w:r>
        <w:rPr>
          <w:rFonts w:hint="eastAsia" w:ascii="宋体" w:hAnsi="宋体" w:eastAsia="宋体"/>
        </w:rPr>
        <w:t>4和</w:t>
      </w:r>
      <w:r>
        <w:rPr>
          <w:rFonts w:ascii="宋体" w:hAnsi="宋体" w:eastAsia="宋体"/>
        </w:rPr>
        <w:t>IPV</w:t>
      </w:r>
      <w:r>
        <w:rPr>
          <w:rFonts w:hint="eastAsia" w:ascii="宋体" w:hAnsi="宋体" w:eastAsia="宋体"/>
        </w:rPr>
        <w:t>6都只对头部校验？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A</w:t>
      </w:r>
      <w:r>
        <w:rPr>
          <w:rFonts w:ascii="宋体" w:hAnsi="宋体" w:eastAsia="宋体"/>
        </w:rPr>
        <w:t>RP</w:t>
      </w:r>
      <w:r>
        <w:rPr>
          <w:rFonts w:hint="eastAsia" w:ascii="宋体" w:hAnsi="宋体" w:eastAsia="宋体"/>
        </w:rPr>
        <w:t>解析的总是默认网关？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9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校验单比特错所需的校验位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0.</w:t>
      </w:r>
      <w:r>
        <w:rPr>
          <w:rFonts w:hint="eastAsia" w:ascii="宋体" w:hAnsi="宋体" w:eastAsia="宋体"/>
        </w:rPr>
        <w:t>传输层的无连接协议是哪个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1.</w:t>
      </w:r>
      <w:r>
        <w:rPr>
          <w:rFonts w:hint="eastAsia" w:ascii="宋体" w:hAnsi="宋体" w:eastAsia="宋体"/>
        </w:rPr>
        <w:t>滑动窗口协议中计算信道的实际传输速率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2.</w:t>
      </w:r>
      <w:r>
        <w:rPr>
          <w:rFonts w:hint="eastAsia" w:ascii="宋体" w:hAnsi="宋体" w:eastAsia="宋体"/>
        </w:rPr>
        <w:t>循环冗余码的计算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3.</w:t>
      </w:r>
      <w:r>
        <w:rPr>
          <w:rFonts w:hint="eastAsia" w:ascii="宋体" w:hAnsi="宋体" w:eastAsia="宋体"/>
        </w:rPr>
        <w:t>令牌桶对突发容量的承受时间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4.</w:t>
      </w:r>
      <w:r>
        <w:rPr>
          <w:rFonts w:hint="eastAsia" w:ascii="宋体" w:hAnsi="宋体" w:eastAsia="宋体"/>
        </w:rPr>
        <w:t>滑动窗口协议中，若窗口序号由4位表示，发送窗口与接受窗口大小相同，则发送窗口最大多大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15.</w:t>
      </w:r>
      <w:r>
        <w:rPr>
          <w:rFonts w:hint="eastAsia" w:ascii="宋体" w:hAnsi="宋体" w:eastAsia="宋体"/>
        </w:rPr>
        <w:t>10</w:t>
      </w:r>
      <w:r>
        <w:rPr>
          <w:rFonts w:ascii="宋体" w:hAnsi="宋体" w:eastAsia="宋体"/>
        </w:rPr>
        <w:t>M</w:t>
      </w:r>
      <w:r>
        <w:rPr>
          <w:rFonts w:hint="eastAsia" w:ascii="宋体" w:hAnsi="宋体" w:eastAsia="宋体"/>
        </w:rPr>
        <w:t>以太网的波特率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16.</w:t>
      </w:r>
      <w:r>
        <w:rPr>
          <w:rFonts w:hint="eastAsia" w:ascii="宋体" w:hAnsi="宋体" w:eastAsia="宋体"/>
        </w:rPr>
        <w:t>S</w:t>
      </w:r>
      <w:r>
        <w:rPr>
          <w:rFonts w:ascii="宋体" w:hAnsi="宋体" w:eastAsia="宋体"/>
        </w:rPr>
        <w:t>MTP</w:t>
      </w:r>
      <w:r>
        <w:rPr>
          <w:rFonts w:hint="eastAsia" w:ascii="宋体" w:hAnsi="宋体" w:eastAsia="宋体"/>
        </w:rPr>
        <w:t>的功能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7.</w:t>
      </w:r>
      <w:r>
        <w:rPr>
          <w:rFonts w:hint="eastAsia" w:ascii="宋体" w:hAnsi="宋体" w:eastAsia="宋体"/>
        </w:rPr>
        <w:t>交换方式中哪些属于存储转发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8.</w:t>
      </w:r>
      <w:r>
        <w:rPr>
          <w:rFonts w:hint="eastAsia" w:ascii="宋体" w:hAnsi="宋体" w:eastAsia="宋体"/>
        </w:rPr>
        <w:t>给出网络拓扑和各个路由器的路由表，给出从一点到另一点I</w:t>
      </w:r>
      <w:r>
        <w:rPr>
          <w:rFonts w:ascii="宋体" w:hAnsi="宋体" w:eastAsia="宋体"/>
        </w:rPr>
        <w:t>P</w:t>
      </w:r>
      <w:r>
        <w:rPr>
          <w:rFonts w:hint="eastAsia" w:ascii="宋体" w:hAnsi="宋体" w:eastAsia="宋体"/>
        </w:rPr>
        <w:t>包的转发路径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19.</w:t>
      </w:r>
      <w:r>
        <w:rPr>
          <w:rFonts w:hint="eastAsia" w:ascii="宋体" w:hAnsi="宋体" w:eastAsia="宋体"/>
        </w:rPr>
        <w:t>S</w:t>
      </w:r>
      <w:r>
        <w:rPr>
          <w:rFonts w:ascii="宋体" w:hAnsi="宋体" w:eastAsia="宋体"/>
        </w:rPr>
        <w:t>NMP</w:t>
      </w:r>
      <w:r>
        <w:rPr>
          <w:rFonts w:hint="eastAsia" w:ascii="宋体" w:hAnsi="宋体" w:eastAsia="宋体"/>
        </w:rPr>
        <w:t>协议中哪个是服务器，哪个是客户端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20.</w:t>
      </w:r>
      <w:r>
        <w:rPr>
          <w:rFonts w:hint="eastAsia" w:ascii="宋体" w:hAnsi="宋体" w:eastAsia="宋体"/>
        </w:rPr>
        <w:t>H</w:t>
      </w:r>
      <w:r>
        <w:rPr>
          <w:rFonts w:ascii="宋体" w:hAnsi="宋体" w:eastAsia="宋体"/>
        </w:rPr>
        <w:t>TTP</w:t>
      </w:r>
      <w:r>
        <w:rPr>
          <w:rFonts w:hint="eastAsia" w:ascii="宋体" w:hAnsi="宋体" w:eastAsia="宋体"/>
        </w:rPr>
        <w:t>1.0中，传输一个文本和三个图片需要建立多少T</w:t>
      </w:r>
      <w:r>
        <w:rPr>
          <w:rFonts w:ascii="宋体" w:hAnsi="宋体" w:eastAsia="宋体"/>
        </w:rPr>
        <w:t>CP</w:t>
      </w:r>
      <w:r>
        <w:rPr>
          <w:rFonts w:hint="eastAsia" w:ascii="宋体" w:hAnsi="宋体" w:eastAsia="宋体"/>
        </w:rPr>
        <w:t>连接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1.</w:t>
      </w:r>
      <w:r>
        <w:rPr>
          <w:rFonts w:hint="eastAsia" w:ascii="宋体" w:hAnsi="宋体" w:eastAsia="宋体"/>
        </w:rPr>
        <w:t>一个T</w:t>
      </w:r>
      <w:r>
        <w:rPr>
          <w:rFonts w:ascii="宋体" w:hAnsi="宋体" w:eastAsia="宋体"/>
        </w:rPr>
        <w:t>CP</w:t>
      </w:r>
      <w:r>
        <w:rPr>
          <w:rFonts w:hint="eastAsia" w:ascii="宋体" w:hAnsi="宋体" w:eastAsia="宋体"/>
        </w:rPr>
        <w:t>段在I</w:t>
      </w:r>
      <w:r>
        <w:rPr>
          <w:rFonts w:ascii="宋体" w:hAnsi="宋体" w:eastAsia="宋体"/>
        </w:rPr>
        <w:t>P</w:t>
      </w:r>
      <w:r>
        <w:rPr>
          <w:rFonts w:hint="eastAsia" w:ascii="宋体" w:hAnsi="宋体" w:eastAsia="宋体"/>
        </w:rPr>
        <w:t>层传输时分成两个包，长度分别为500，480，问T</w:t>
      </w:r>
      <w:r>
        <w:rPr>
          <w:rFonts w:ascii="宋体" w:hAnsi="宋体" w:eastAsia="宋体"/>
        </w:rPr>
        <w:t>CP</w:t>
      </w:r>
      <w:r>
        <w:rPr>
          <w:rFonts w:hint="eastAsia" w:ascii="宋体" w:hAnsi="宋体" w:eastAsia="宋体"/>
        </w:rPr>
        <w:t>段原来长度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给出子网掩码，问能容纳多少主机</w:t>
      </w:r>
    </w:p>
    <w:p>
      <w:pPr>
        <w:rPr>
          <w:rFonts w:ascii="宋体" w:hAnsi="宋体" w:eastAsia="宋体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二、大题（回忆了大概意思，很多题和复习P</w:t>
      </w:r>
      <w:r>
        <w:rPr>
          <w:rFonts w:ascii="黑体" w:hAnsi="黑体" w:eastAsia="黑体"/>
          <w:sz w:val="24"/>
          <w:szCs w:val="24"/>
        </w:rPr>
        <w:t>PT</w:t>
      </w:r>
      <w:r>
        <w:rPr>
          <w:rFonts w:hint="eastAsia" w:ascii="黑体" w:hAnsi="黑体" w:eastAsia="黑体"/>
          <w:sz w:val="24"/>
          <w:szCs w:val="24"/>
        </w:rPr>
        <w:t>上的题几乎就是一样的）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1.计算题：给出了以太网的数据传输速率和信号在介质上传播的速率，问如果帧的长度减少</w:t>
      </w:r>
      <w:r>
        <w:rPr>
          <w:rFonts w:ascii="宋体" w:hAnsi="宋体" w:eastAsia="宋体"/>
          <w:b/>
        </w:rPr>
        <w:t>b</w:t>
      </w:r>
      <w:r>
        <w:rPr>
          <w:rFonts w:hint="eastAsia" w:ascii="宋体" w:hAnsi="宋体" w:eastAsia="宋体"/>
          <w:b/>
        </w:rPr>
        <w:t>位，物理线路的最大长度会变化多少</w:t>
      </w:r>
    </w:p>
    <w:p>
      <w:pPr>
        <w:rPr>
          <w:rFonts w:hint="eastAsia" w:ascii="宋体" w:hAnsi="宋体" w:eastAsia="宋体"/>
        </w:rPr>
      </w:pPr>
      <w:bookmarkStart w:id="0" w:name="_GoBack"/>
      <w:bookmarkEnd w:id="0"/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2.电路交换和分组交换的计算题，分为两个小题，几乎和以下两题一模一样：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0" distR="0">
            <wp:extent cx="3596640" cy="775970"/>
            <wp:effectExtent l="0" t="0" r="3810" b="508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剪辑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971" cy="81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0" distR="0">
            <wp:extent cx="3535680" cy="813435"/>
            <wp:effectExtent l="0" t="0" r="0" b="5715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剪辑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597" cy="83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3.分为两个小题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（1）跟下面的题几乎一样，只是网络中只有两个局域网和两台路由器：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0" distR="0">
            <wp:extent cx="2575560" cy="1281430"/>
            <wp:effectExtent l="0" t="0" r="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剪辑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854" cy="132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（2）跟下面的题几乎一样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0" distR="0">
            <wp:extent cx="3421380" cy="629285"/>
            <wp:effectExtent l="0" t="0" r="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剪辑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138" cy="65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4.在滑动窗口协议中，序号位数为n位，问当接收窗口大小分别为1和</w:t>
      </w:r>
      <m:oMath>
        <m:sSub>
          <m:sSubPr>
            <m:ctrlPr>
              <w:rPr>
                <w:rFonts w:ascii="Cambria Math" w:hAnsi="Cambria Math" w:eastAsia="宋体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宋体"/>
              </w:rPr>
              <m:t>W</m:t>
            </m:r>
            <m:ctrlPr>
              <w:rPr>
                <w:rFonts w:ascii="Cambria Math" w:hAnsi="Cambria Math" w:eastAsia="宋体"/>
                <w:b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="宋体"/>
              </w:rPr>
              <m:t>r</m:t>
            </m:r>
            <m:ctrlPr>
              <w:rPr>
                <w:rFonts w:ascii="Cambria Math" w:hAnsi="Cambria Math" w:eastAsia="宋体"/>
                <w:b/>
              </w:rPr>
            </m:ctrlPr>
          </m:sub>
        </m:sSub>
      </m:oMath>
      <w:r>
        <w:rPr>
          <w:rFonts w:hint="eastAsia" w:ascii="宋体" w:hAnsi="宋体" w:eastAsia="宋体"/>
          <w:b/>
        </w:rPr>
        <w:t>时，发送窗口的最大大小为多少？给出结论并证明之。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5. 给一个</w:t>
      </w:r>
      <w:r>
        <w:rPr>
          <w:rFonts w:ascii="宋体" w:hAnsi="宋体" w:eastAsia="宋体"/>
          <w:b/>
        </w:rPr>
        <w:t>URL：http://info.tsinghua.edu.cn:80/index.jsp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1、说出这个URL各个组成部分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2、一般来说，在浏览器里输入http://info.tsinghua.edu.cn:80/index.jsp跟输入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http://166.111.4.98:80/index.jsp看到的是一样的。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1）如果输前者能打开，后者打不开，这可能是什么原因？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2）如果输前者打不开，后者能打开，这可能是什么原因？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6.和下面的题类似：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0" distR="0">
            <wp:extent cx="3456305" cy="2004060"/>
            <wp:effectExtent l="0" t="0" r="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剪辑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986" cy="202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只不过第2、3小问略有变化，题中给出了发生超时的窗口大小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第2小问改成，从开始传输到第一次发生超时会经过多少R</w:t>
      </w:r>
      <w:r>
        <w:rPr>
          <w:rFonts w:ascii="宋体" w:hAnsi="宋体" w:eastAsia="宋体"/>
        </w:rPr>
        <w:t>TT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第3小问改成，从第一次超时开始，到拥塞窗口达到某个值（此时已经完成了慢启动进入了拥塞避免），问这个过程需要多少R</w:t>
      </w:r>
      <w:r>
        <w:rPr>
          <w:rFonts w:ascii="宋体" w:hAnsi="宋体" w:eastAsia="宋体"/>
        </w:rPr>
        <w:t>TT</w:t>
      </w:r>
    </w:p>
    <w:sectPr>
      <w:pgSz w:w="11906" w:h="16838"/>
      <w:pgMar w:top="1418" w:right="1701" w:bottom="1418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方正黑体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 Math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D0"/>
    <w:rsid w:val="000371F1"/>
    <w:rsid w:val="000B34E6"/>
    <w:rsid w:val="000C597D"/>
    <w:rsid w:val="000D5299"/>
    <w:rsid w:val="00233018"/>
    <w:rsid w:val="00292811"/>
    <w:rsid w:val="00347FDD"/>
    <w:rsid w:val="00432085"/>
    <w:rsid w:val="004B44EF"/>
    <w:rsid w:val="004D7C3D"/>
    <w:rsid w:val="005415BA"/>
    <w:rsid w:val="00614DD4"/>
    <w:rsid w:val="0063449B"/>
    <w:rsid w:val="00761E28"/>
    <w:rsid w:val="00887D1A"/>
    <w:rsid w:val="008F4E3F"/>
    <w:rsid w:val="00911909"/>
    <w:rsid w:val="00946FA3"/>
    <w:rsid w:val="00995B67"/>
    <w:rsid w:val="009C47C0"/>
    <w:rsid w:val="00A20CFC"/>
    <w:rsid w:val="00A31081"/>
    <w:rsid w:val="00A67924"/>
    <w:rsid w:val="00AB7EDF"/>
    <w:rsid w:val="00AF6DCB"/>
    <w:rsid w:val="00B21A1F"/>
    <w:rsid w:val="00B639FB"/>
    <w:rsid w:val="00B920D0"/>
    <w:rsid w:val="00CF28CA"/>
    <w:rsid w:val="00DB15E5"/>
    <w:rsid w:val="00E95177"/>
    <w:rsid w:val="00F80211"/>
    <w:rsid w:val="00FA717F"/>
    <w:rsid w:val="29DF9ABC"/>
    <w:rsid w:val="BF9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947</Characters>
  <Lines>7</Lines>
  <Paragraphs>2</Paragraphs>
  <TotalTime>2</TotalTime>
  <ScaleCrop>false</ScaleCrop>
  <LinksUpToDate>false</LinksUpToDate>
  <CharactersWithSpaces>1111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2018-02-03T09:12:00Z</dcterms:created>
  <dc:creator>梁润泽</dc:creator>
  <cp:lastModifiedBy>trinkle</cp:lastModifiedBy>
  <dcterms:modified xsi:type="dcterms:W3CDTF">2019-01-14T11:25:06Z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