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264" w:rsidRDefault="00C215C2">
      <w:pPr>
        <w:pStyle w:val="1"/>
        <w:jc w:val="center"/>
        <w:rPr>
          <w:rFonts w:ascii="微软雅黑" w:eastAsia="微软雅黑" w:hAnsi="微软雅黑" w:cs="微软雅黑"/>
        </w:rPr>
      </w:pPr>
      <w:bookmarkStart w:id="0" w:name="_Toc30130"/>
      <w:bookmarkStart w:id="1" w:name="_Toc24017"/>
      <w:r>
        <w:rPr>
          <w:rFonts w:ascii="微软雅黑" w:eastAsia="微软雅黑" w:hAnsi="微软雅黑" w:cs="微软雅黑" w:hint="eastAsia"/>
        </w:rPr>
        <w:t>软件工程考点</w:t>
      </w:r>
      <w:bookmarkEnd w:id="0"/>
    </w:p>
    <w:p w:rsidR="009C1264" w:rsidRDefault="009C1264"/>
    <w:p w:rsidR="009C1264" w:rsidRDefault="00C215C2">
      <w:pPr>
        <w:pStyle w:val="3"/>
        <w:jc w:val="center"/>
        <w:rPr>
          <w:rStyle w:val="2Char"/>
          <w:b/>
        </w:rPr>
      </w:pPr>
      <w:r>
        <w:rPr>
          <w:rStyle w:val="2Char"/>
          <w:rFonts w:hint="eastAsia"/>
          <w:b/>
        </w:rPr>
        <w:t>目录</w:t>
      </w:r>
      <w:bookmarkEnd w:id="1"/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fldChar w:fldCharType="begin"/>
      </w:r>
      <w:r>
        <w:rPr>
          <w:rFonts w:hint="eastAsia"/>
          <w:b/>
          <w:bCs/>
          <w:sz w:val="30"/>
          <w:szCs w:val="30"/>
        </w:rPr>
        <w:instrText xml:space="preserve">TOC \o "1-1" \h \u </w:instrText>
      </w:r>
      <w:r>
        <w:rPr>
          <w:rFonts w:hint="eastAsia"/>
          <w:b/>
          <w:bCs/>
          <w:sz w:val="30"/>
          <w:szCs w:val="30"/>
        </w:rPr>
        <w:fldChar w:fldCharType="separate"/>
      </w:r>
      <w:hyperlink w:anchor="_Toc6849" w:history="1">
        <w:r>
          <w:rPr>
            <w:rFonts w:hint="eastAsia"/>
            <w:b/>
            <w:bCs/>
            <w:sz w:val="30"/>
            <w:szCs w:val="30"/>
          </w:rPr>
          <w:t>版本控制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_Toc6849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2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14397" w:history="1">
        <w:r>
          <w:rPr>
            <w:b/>
            <w:bCs/>
            <w:sz w:val="30"/>
            <w:szCs w:val="30"/>
          </w:rPr>
          <w:t>迭代开发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_Toc14397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3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12289" w:history="1">
        <w:r>
          <w:rPr>
            <w:rFonts w:hint="eastAsia"/>
            <w:b/>
            <w:bCs/>
            <w:sz w:val="30"/>
            <w:szCs w:val="30"/>
          </w:rPr>
          <w:t>需求管理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_Toc12289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4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13691" w:history="1">
        <w:r>
          <w:rPr>
            <w:b/>
            <w:bCs/>
            <w:sz w:val="30"/>
            <w:szCs w:val="30"/>
          </w:rPr>
          <w:t>需求描述</w:t>
        </w:r>
        <w:r>
          <w:rPr>
            <w:b/>
            <w:bCs/>
            <w:sz w:val="30"/>
            <w:szCs w:val="30"/>
          </w:rPr>
          <w:t xml:space="preserve"> 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_Toc13691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5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1644" w:history="1">
        <w:r>
          <w:rPr>
            <w:rFonts w:hint="eastAsia"/>
            <w:b/>
            <w:bCs/>
            <w:sz w:val="30"/>
            <w:szCs w:val="30"/>
          </w:rPr>
          <w:t>UML</w:t>
        </w:r>
        <w:r>
          <w:rPr>
            <w:rFonts w:hint="eastAsia"/>
            <w:b/>
            <w:bCs/>
            <w:sz w:val="30"/>
            <w:szCs w:val="30"/>
          </w:rPr>
          <w:t>类图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_Toc1644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7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14448" w:history="1">
        <w:r>
          <w:rPr>
            <w:rFonts w:hint="eastAsia"/>
            <w:b/>
            <w:bCs/>
            <w:sz w:val="30"/>
            <w:szCs w:val="30"/>
          </w:rPr>
          <w:t>Observe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_Toc14448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10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6414" w:history="1">
        <w:r>
          <w:rPr>
            <w:b/>
            <w:bCs/>
            <w:sz w:val="30"/>
            <w:szCs w:val="30"/>
          </w:rPr>
          <w:t>白盒测试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_Toc6414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11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9126" w:history="1">
        <w:r>
          <w:rPr>
            <w:rFonts w:hint="eastAsia"/>
            <w:b/>
            <w:bCs/>
            <w:sz w:val="30"/>
            <w:szCs w:val="30"/>
          </w:rPr>
          <w:t>黑</w:t>
        </w:r>
        <w:r>
          <w:rPr>
            <w:b/>
            <w:bCs/>
            <w:sz w:val="30"/>
            <w:szCs w:val="30"/>
          </w:rPr>
          <w:t>盒测试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_Toc9126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12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3380" w:history="1">
        <w:r>
          <w:rPr>
            <w:rFonts w:hint="eastAsia"/>
            <w:b/>
            <w:bCs/>
            <w:sz w:val="30"/>
            <w:szCs w:val="30"/>
          </w:rPr>
          <w:t>关键路径方法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</w:instrText>
        </w:r>
        <w:r>
          <w:rPr>
            <w:b/>
            <w:bCs/>
            <w:sz w:val="30"/>
            <w:szCs w:val="30"/>
          </w:rPr>
          <w:instrText xml:space="preserve">PAGEREF _Toc3380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13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18557" w:history="1">
        <w:r>
          <w:rPr>
            <w:rFonts w:hint="eastAsia"/>
            <w:b/>
            <w:bCs/>
            <w:sz w:val="30"/>
            <w:szCs w:val="30"/>
          </w:rPr>
          <w:t>软件质量属性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_Toc18557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14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13047" w:history="1">
        <w:r>
          <w:rPr>
            <w:rFonts w:hint="eastAsia"/>
            <w:b/>
            <w:bCs/>
            <w:sz w:val="30"/>
            <w:szCs w:val="30"/>
          </w:rPr>
          <w:t>软件生命周期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_Toc13047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14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pPr>
        <w:pStyle w:val="10"/>
        <w:tabs>
          <w:tab w:val="right" w:leader="dot" w:pos="10466"/>
        </w:tabs>
        <w:rPr>
          <w:b/>
          <w:bCs/>
          <w:sz w:val="30"/>
          <w:szCs w:val="30"/>
        </w:rPr>
      </w:pPr>
      <w:hyperlink w:anchor="_Toc20984" w:history="1">
        <w:r>
          <w:rPr>
            <w:rFonts w:hint="eastAsia"/>
            <w:b/>
            <w:bCs/>
            <w:sz w:val="30"/>
            <w:szCs w:val="30"/>
          </w:rPr>
          <w:t>良好的编码习惯</w:t>
        </w:r>
        <w:r>
          <w:rPr>
            <w:b/>
            <w:bCs/>
            <w:sz w:val="30"/>
            <w:szCs w:val="30"/>
          </w:rPr>
          <w:tab/>
        </w:r>
        <w:r>
          <w:rPr>
            <w:b/>
            <w:bCs/>
            <w:sz w:val="30"/>
            <w:szCs w:val="30"/>
          </w:rPr>
          <w:fldChar w:fldCharType="begin"/>
        </w:r>
        <w:r>
          <w:rPr>
            <w:b/>
            <w:bCs/>
            <w:sz w:val="30"/>
            <w:szCs w:val="30"/>
          </w:rPr>
          <w:instrText xml:space="preserve"> PAGEREF _Toc20984 </w:instrText>
        </w:r>
        <w:r>
          <w:rPr>
            <w:b/>
            <w:bCs/>
            <w:sz w:val="30"/>
            <w:szCs w:val="30"/>
          </w:rPr>
          <w:fldChar w:fldCharType="separate"/>
        </w:r>
        <w:r>
          <w:rPr>
            <w:b/>
            <w:bCs/>
            <w:sz w:val="30"/>
            <w:szCs w:val="30"/>
          </w:rPr>
          <w:t>15</w:t>
        </w:r>
        <w:r>
          <w:rPr>
            <w:b/>
            <w:bCs/>
            <w:sz w:val="30"/>
            <w:szCs w:val="30"/>
          </w:rPr>
          <w:fldChar w:fldCharType="end"/>
        </w:r>
      </w:hyperlink>
    </w:p>
    <w:p w:rsidR="009C1264" w:rsidRDefault="00C215C2">
      <w:r>
        <w:rPr>
          <w:rFonts w:hint="eastAsia"/>
          <w:b/>
          <w:bCs/>
          <w:sz w:val="30"/>
          <w:szCs w:val="30"/>
        </w:rPr>
        <w:fldChar w:fldCharType="end"/>
      </w:r>
    </w:p>
    <w:p w:rsidR="009C1264" w:rsidRDefault="00C215C2">
      <w:pPr>
        <w:pStyle w:val="3"/>
      </w:pPr>
      <w:r>
        <w:rPr>
          <w:rFonts w:hint="eastAsia"/>
        </w:rPr>
        <w:br w:type="page"/>
      </w:r>
    </w:p>
    <w:p w:rsidR="009C1264" w:rsidRDefault="00C215C2">
      <w:pPr>
        <w:pStyle w:val="1"/>
        <w:jc w:val="center"/>
      </w:pPr>
      <w:bookmarkStart w:id="2" w:name="_Toc15961"/>
      <w:bookmarkStart w:id="3" w:name="_Toc6849"/>
      <w:r>
        <w:rPr>
          <w:rFonts w:hint="eastAsia"/>
        </w:rPr>
        <w:lastRenderedPageBreak/>
        <w:t>版本控制</w:t>
      </w:r>
      <w:bookmarkEnd w:id="2"/>
      <w:bookmarkEnd w:id="3"/>
    </w:p>
    <w:p w:rsidR="009C1264" w:rsidRDefault="00C215C2">
      <w:pPr>
        <w:rPr>
          <w:b/>
          <w:color w:val="FF0000"/>
          <w:sz w:val="44"/>
          <w:szCs w:val="44"/>
        </w:rPr>
      </w:pPr>
      <w:r>
        <w:rPr>
          <w:noProof/>
        </w:rPr>
        <w:drawing>
          <wp:inline distT="0" distB="0" distL="0" distR="0">
            <wp:extent cx="3298190" cy="185547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249295" cy="1828165"/>
            <wp:effectExtent l="0" t="0" r="12065" b="63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82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207385" cy="1828800"/>
            <wp:effectExtent l="0" t="0" r="8255" b="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738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229610" cy="1785620"/>
            <wp:effectExtent l="0" t="0" r="1270" b="1270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78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251200" cy="1830070"/>
            <wp:effectExtent l="0" t="0" r="10160" b="1397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338830" cy="1867535"/>
            <wp:effectExtent l="0" t="0" r="13970" b="6985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C215C2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br w:type="page"/>
      </w:r>
    </w:p>
    <w:p w:rsidR="009C1264" w:rsidRDefault="00C215C2">
      <w:pPr>
        <w:jc w:val="center"/>
        <w:rPr>
          <w:rStyle w:val="1Char"/>
        </w:rPr>
      </w:pPr>
      <w:bookmarkStart w:id="4" w:name="_Toc10500"/>
      <w:bookmarkStart w:id="5" w:name="_Toc14397"/>
      <w:r>
        <w:rPr>
          <w:rStyle w:val="1Char"/>
        </w:rPr>
        <w:lastRenderedPageBreak/>
        <w:t>迭代开发</w:t>
      </w:r>
    </w:p>
    <w:bookmarkEnd w:id="4"/>
    <w:bookmarkEnd w:id="5"/>
    <w:p w:rsidR="009C1264" w:rsidRDefault="00C215C2">
      <w:pPr>
        <w:jc w:val="left"/>
        <w:rPr>
          <w:b/>
          <w:sz w:val="44"/>
          <w:szCs w:val="44"/>
        </w:rPr>
      </w:pPr>
      <w:r>
        <w:rPr>
          <w:rStyle w:val="1Char"/>
        </w:rPr>
        <w:br/>
      </w:r>
      <w:r>
        <w:rPr>
          <w:noProof/>
        </w:rPr>
        <w:drawing>
          <wp:inline distT="0" distB="0" distL="0" distR="0">
            <wp:extent cx="4451985" cy="2504440"/>
            <wp:effectExtent l="0" t="0" r="133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64" w:rsidRDefault="00C215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2090" cy="2363470"/>
            <wp:effectExtent l="0" t="0" r="3810" b="0"/>
            <wp:docPr id="6" name="图片 6" descr="C:\Users\guoye\AppData\Roaming\Tencent\Users\498731903\QQ\WinTemp\RichOle\FY)TUB2SF`Z6_6%UV38)_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guoye\AppData\Roaming\Tencent\Users\498731903\QQ\WinTemp\RichOle\FY)TUB2SF`Z6_6%UV38)_X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2315" cy="238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C215C2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>
            <wp:extent cx="5274310" cy="116903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64" w:rsidRDefault="00C215C2">
      <w:r>
        <w:rPr>
          <w:noProof/>
        </w:rPr>
        <w:drawing>
          <wp:inline distT="0" distB="0" distL="0" distR="0">
            <wp:extent cx="5274310" cy="10369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 w:type="page"/>
      </w:r>
    </w:p>
    <w:p w:rsidR="009C1264" w:rsidRDefault="00C215C2">
      <w:pPr>
        <w:pStyle w:val="1"/>
        <w:jc w:val="center"/>
      </w:pPr>
      <w:bookmarkStart w:id="6" w:name="_Toc15529"/>
      <w:bookmarkStart w:id="7" w:name="_Toc12289"/>
      <w:r>
        <w:rPr>
          <w:rFonts w:hint="eastAsia"/>
        </w:rPr>
        <w:lastRenderedPageBreak/>
        <w:t>需求管理</w:t>
      </w:r>
      <w:bookmarkEnd w:id="6"/>
      <w:bookmarkEnd w:id="7"/>
    </w:p>
    <w:p w:rsidR="009C1264" w:rsidRDefault="009C1264">
      <w:pPr>
        <w:ind w:firstLine="420"/>
      </w:pPr>
    </w:p>
    <w:p w:rsidR="009C1264" w:rsidRDefault="00C215C2">
      <w:pPr>
        <w:ind w:firstLine="420"/>
      </w:pPr>
      <w:r>
        <w:rPr>
          <w:noProof/>
        </w:rPr>
        <w:drawing>
          <wp:inline distT="0" distB="0" distL="114300" distR="114300">
            <wp:extent cx="5703570" cy="3208655"/>
            <wp:effectExtent l="0" t="0" r="11430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19495" cy="3442335"/>
            <wp:effectExtent l="0" t="0" r="698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64" w:rsidRDefault="00C215C2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br w:type="page"/>
      </w:r>
    </w:p>
    <w:p w:rsidR="009C1264" w:rsidRDefault="00C215C2">
      <w:pPr>
        <w:jc w:val="center"/>
      </w:pPr>
      <w:bookmarkStart w:id="8" w:name="_Toc23929"/>
      <w:bookmarkStart w:id="9" w:name="_Toc13691"/>
      <w:r>
        <w:rPr>
          <w:rStyle w:val="1Char"/>
        </w:rPr>
        <w:lastRenderedPageBreak/>
        <w:t>需求描述</w:t>
      </w:r>
      <w:r>
        <w:rPr>
          <w:rStyle w:val="1Char"/>
        </w:rPr>
        <w:br/>
      </w:r>
      <w:bookmarkEnd w:id="8"/>
      <w:bookmarkEnd w:id="9"/>
      <w:r>
        <w:rPr>
          <w:noProof/>
        </w:rPr>
        <w:drawing>
          <wp:inline distT="0" distB="0" distL="0" distR="0">
            <wp:extent cx="3328035" cy="187261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95650" cy="1854200"/>
            <wp:effectExtent l="0" t="0" r="1143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97555" cy="185483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240405" cy="1823085"/>
            <wp:effectExtent l="0" t="0" r="571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288030" cy="184975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38775" cy="3061335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C1264" w:rsidRDefault="00C215C2">
      <w:pPr>
        <w:ind w:firstLine="420"/>
        <w:jc w:val="left"/>
      </w:pPr>
      <w:r>
        <w:rPr>
          <w:rFonts w:hint="eastAsia"/>
        </w:rPr>
        <w:lastRenderedPageBreak/>
        <w:t>判定表和判定树</w:t>
      </w:r>
    </w:p>
    <w:p w:rsidR="009C1264" w:rsidRDefault="00C215C2">
      <w:pPr>
        <w:jc w:val="center"/>
      </w:pPr>
      <w:r>
        <w:rPr>
          <w:noProof/>
        </w:rPr>
        <w:drawing>
          <wp:inline distT="0" distB="0" distL="0" distR="0">
            <wp:extent cx="3215640" cy="180911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3267710" cy="1839595"/>
            <wp:effectExtent l="0" t="0" r="889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64" w:rsidRDefault="009C1264">
      <w:pPr>
        <w:rPr>
          <w:b/>
          <w:sz w:val="44"/>
          <w:szCs w:val="44"/>
        </w:rPr>
      </w:pPr>
    </w:p>
    <w:p w:rsidR="009C1264" w:rsidRDefault="00C215C2">
      <w:pPr>
        <w:ind w:firstLine="420"/>
      </w:pPr>
      <w:r>
        <w:t>序列图</w:t>
      </w:r>
      <w:r>
        <w:t>by</w:t>
      </w:r>
      <w:r>
        <w:t>百度</w:t>
      </w:r>
      <w:r>
        <w:br/>
      </w:r>
      <w:r>
        <w:rPr>
          <w:noProof/>
          <w:color w:val="000000"/>
          <w:sz w:val="18"/>
          <w:szCs w:val="18"/>
        </w:rPr>
        <w:drawing>
          <wp:inline distT="0" distB="0" distL="0" distR="0">
            <wp:extent cx="4777740" cy="4701540"/>
            <wp:effectExtent l="0" t="0" r="3810" b="3810"/>
            <wp:docPr id="24" name="图片 24" descr="https://timgsa.baidu.com/timg?image&amp;quality=80&amp;size=b9999_10000&amp;sec=1482916847731&amp;di=a5231137c194c87bc297baf646646961&amp;imgtype=0&amp;src=http%3A%2F%2Fimages.cnitblog.com%2Fblog%2F496004%2F201410%2F2817083078485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timgsa.baidu.com/timg?image&amp;quality=80&amp;size=b9999_10000&amp;sec=1482916847731&amp;di=a5231137c194c87bc297baf646646961&amp;imgtype=0&amp;src=http%3A%2F%2Fimages.cnitblog.com%2Fblog%2F496004%2F201410%2F28170830784857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9C1264"/>
    <w:p w:rsidR="009C1264" w:rsidRDefault="00C215C2">
      <w:r>
        <w:br w:type="page"/>
      </w:r>
    </w:p>
    <w:p w:rsidR="009C1264" w:rsidRDefault="00C215C2">
      <w:pPr>
        <w:pStyle w:val="1"/>
        <w:jc w:val="center"/>
      </w:pPr>
      <w:bookmarkStart w:id="10" w:name="_Toc9152"/>
      <w:bookmarkStart w:id="11" w:name="_Toc1644"/>
      <w:r>
        <w:rPr>
          <w:rFonts w:hint="eastAsia"/>
        </w:rPr>
        <w:lastRenderedPageBreak/>
        <w:t>UML</w:t>
      </w:r>
      <w:bookmarkEnd w:id="10"/>
      <w:bookmarkEnd w:id="11"/>
      <w:r>
        <w:rPr>
          <w:rFonts w:hint="eastAsia"/>
        </w:rPr>
        <w:t>类图</w:t>
      </w:r>
    </w:p>
    <w:p w:rsidR="009C1264" w:rsidRDefault="00C215C2">
      <w:r>
        <w:t>UML</w:t>
      </w:r>
      <w:r>
        <w:t>定义的关系主要有：泛化、实现、依赖、关联、聚合、组合，这六种关系紧密程度依次加强，分别看一下</w:t>
      </w:r>
    </w:p>
    <w:p w:rsidR="009C1264" w:rsidRDefault="00C215C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2" w:name="t0"/>
      <w:bookmarkEnd w:id="12"/>
      <w:r>
        <w:rPr>
          <w:rFonts w:ascii="宋体" w:eastAsia="宋体" w:hAnsi="宋体" w:cs="宋体"/>
          <w:b/>
          <w:bCs/>
          <w:kern w:val="0"/>
          <w:sz w:val="27"/>
          <w:szCs w:val="27"/>
        </w:rPr>
        <w:t>泛化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概念：</w:t>
      </w:r>
      <w:r>
        <w:rPr>
          <w:rFonts w:ascii="宋体" w:eastAsia="宋体" w:hAnsi="宋体" w:cs="宋体"/>
          <w:kern w:val="0"/>
          <w:sz w:val="24"/>
          <w:szCs w:val="24"/>
        </w:rPr>
        <w:t>泛化是一种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一般与特殊</w:t>
      </w:r>
      <w:r>
        <w:rPr>
          <w:rFonts w:ascii="宋体" w:eastAsia="宋体" w:hAnsi="宋体" w:cs="宋体"/>
          <w:kern w:val="0"/>
          <w:sz w:val="24"/>
          <w:szCs w:val="24"/>
        </w:rPr>
        <w:t>、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一般与具体</w:t>
      </w:r>
      <w:r>
        <w:rPr>
          <w:rFonts w:ascii="宋体" w:eastAsia="宋体" w:hAnsi="宋体" w:cs="宋体"/>
          <w:kern w:val="0"/>
          <w:sz w:val="24"/>
          <w:szCs w:val="24"/>
        </w:rPr>
        <w:t>之间关系的描述，具体描述建立在一般描述的基础之上，并对其进行了扩展。在程序中是通过继承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类实现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的。比如狗是对动物的具体描述，在面向对象设计的时候一般把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狗设计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为动物的子类。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表示方法：</w:t>
      </w:r>
      <w:r>
        <w:rPr>
          <w:rFonts w:ascii="宋体" w:eastAsia="宋体" w:hAnsi="宋体" w:cs="宋体"/>
          <w:kern w:val="0"/>
          <w:sz w:val="24"/>
          <w:szCs w:val="24"/>
        </w:rPr>
        <w:t>空心三角形箭头的实线，子类指向父类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399FF"/>
          <w:kern w:val="0"/>
          <w:sz w:val="24"/>
          <w:szCs w:val="24"/>
        </w:rPr>
        <w:drawing>
          <wp:inline distT="0" distB="0" distL="0" distR="0">
            <wp:extent cx="2255520" cy="2324100"/>
            <wp:effectExtent l="0" t="0" r="0" b="0"/>
            <wp:docPr id="20" name="图片 20" descr="imag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ag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C215C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3" w:name="t1"/>
      <w:bookmarkEnd w:id="13"/>
      <w:r>
        <w:rPr>
          <w:rFonts w:ascii="宋体" w:eastAsia="宋体" w:hAnsi="宋体" w:cs="宋体"/>
          <w:b/>
          <w:bCs/>
          <w:kern w:val="0"/>
          <w:sz w:val="27"/>
          <w:szCs w:val="27"/>
        </w:rPr>
        <w:t>实现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概念：</w:t>
      </w:r>
      <w:r>
        <w:rPr>
          <w:rFonts w:ascii="宋体" w:eastAsia="宋体" w:hAnsi="宋体" w:cs="宋体"/>
          <w:kern w:val="0"/>
          <w:sz w:val="24"/>
          <w:szCs w:val="24"/>
        </w:rPr>
        <w:t>实现是一种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类与接口</w:t>
      </w:r>
      <w:r>
        <w:rPr>
          <w:rFonts w:ascii="宋体" w:eastAsia="宋体" w:hAnsi="宋体" w:cs="宋体"/>
          <w:kern w:val="0"/>
          <w:sz w:val="24"/>
          <w:szCs w:val="24"/>
        </w:rPr>
        <w:t>的关系，表示类是接口所有特征和行为的实现，在程序中一般通过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类实现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接口来描述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表示方法：</w:t>
      </w:r>
      <w:r>
        <w:rPr>
          <w:rFonts w:ascii="宋体" w:eastAsia="宋体" w:hAnsi="宋体" w:cs="宋体"/>
          <w:kern w:val="0"/>
          <w:sz w:val="24"/>
          <w:szCs w:val="24"/>
        </w:rPr>
        <w:t>空心三角形箭头的虚线，实现类指向接口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399FF"/>
          <w:kern w:val="0"/>
          <w:sz w:val="24"/>
          <w:szCs w:val="24"/>
        </w:rPr>
        <w:drawing>
          <wp:inline distT="0" distB="0" distL="0" distR="0">
            <wp:extent cx="2324100" cy="2125980"/>
            <wp:effectExtent l="0" t="0" r="0" b="7620"/>
            <wp:docPr id="19" name="图片 19" descr="image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9C1264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4" w:name="t2"/>
      <w:bookmarkEnd w:id="14"/>
    </w:p>
    <w:p w:rsidR="009C1264" w:rsidRDefault="00C215C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kern w:val="0"/>
          <w:sz w:val="27"/>
          <w:szCs w:val="27"/>
        </w:rPr>
        <w:t>依赖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概念：</w:t>
      </w:r>
      <w:r>
        <w:rPr>
          <w:rFonts w:ascii="宋体" w:eastAsia="宋体" w:hAnsi="宋体" w:cs="宋体"/>
          <w:kern w:val="0"/>
          <w:sz w:val="24"/>
          <w:szCs w:val="24"/>
        </w:rPr>
        <w:t>是一种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使用</w:t>
      </w:r>
      <w:r>
        <w:rPr>
          <w:rFonts w:ascii="宋体" w:eastAsia="宋体" w:hAnsi="宋体" w:cs="宋体"/>
          <w:kern w:val="0"/>
          <w:sz w:val="24"/>
          <w:szCs w:val="24"/>
        </w:rPr>
        <w:t>的关系，即一个类的实现需要另一个类的协助，所以要尽量不使用双向的互相依赖，在程序中一般表现为类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中的方法需要类</w:t>
      </w:r>
      <w:r>
        <w:rPr>
          <w:rFonts w:ascii="宋体" w:eastAsia="宋体" w:hAnsi="宋体" w:cs="宋体"/>
          <w:kern w:val="0"/>
          <w:sz w:val="24"/>
          <w:szCs w:val="24"/>
        </w:rPr>
        <w:t>B</w:t>
      </w:r>
      <w:r>
        <w:rPr>
          <w:rFonts w:ascii="宋体" w:eastAsia="宋体" w:hAnsi="宋体" w:cs="宋体"/>
          <w:kern w:val="0"/>
          <w:sz w:val="24"/>
          <w:szCs w:val="24"/>
        </w:rPr>
        <w:t>的实例作为其参数或者变量，而类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本身并不需要引用类</w:t>
      </w:r>
      <w:r>
        <w:rPr>
          <w:rFonts w:ascii="宋体" w:eastAsia="宋体" w:hAnsi="宋体" w:cs="宋体"/>
          <w:kern w:val="0"/>
          <w:sz w:val="24"/>
          <w:szCs w:val="24"/>
        </w:rPr>
        <w:t>B</w:t>
      </w:r>
      <w:r>
        <w:rPr>
          <w:rFonts w:ascii="宋体" w:eastAsia="宋体" w:hAnsi="宋体" w:cs="宋体"/>
          <w:kern w:val="0"/>
          <w:sz w:val="24"/>
          <w:szCs w:val="24"/>
        </w:rPr>
        <w:t>的实例作为其成员变量。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表示方法：虚线箭头，类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指向类</w:t>
      </w:r>
      <w:r>
        <w:rPr>
          <w:rFonts w:ascii="宋体" w:eastAsia="宋体" w:hAnsi="宋体" w:cs="宋体"/>
          <w:kern w:val="0"/>
          <w:sz w:val="24"/>
          <w:szCs w:val="24"/>
        </w:rPr>
        <w:t>B</w:t>
      </w:r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399FF"/>
          <w:kern w:val="0"/>
          <w:sz w:val="24"/>
          <w:szCs w:val="24"/>
        </w:rPr>
        <w:drawing>
          <wp:inline distT="0" distB="0" distL="0" distR="0">
            <wp:extent cx="4732020" cy="1524000"/>
            <wp:effectExtent l="0" t="0" r="0" b="0"/>
            <wp:docPr id="18" name="图片 18" descr="image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C215C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5" w:name="t3"/>
      <w:bookmarkEnd w:id="15"/>
      <w:r>
        <w:rPr>
          <w:rFonts w:ascii="宋体" w:eastAsia="宋体" w:hAnsi="宋体" w:cs="宋体"/>
          <w:b/>
          <w:bCs/>
          <w:kern w:val="0"/>
          <w:sz w:val="27"/>
          <w:szCs w:val="27"/>
        </w:rPr>
        <w:t>关联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概念：</w:t>
      </w:r>
      <w:r>
        <w:rPr>
          <w:rFonts w:ascii="宋体" w:eastAsia="宋体" w:hAnsi="宋体" w:cs="宋体"/>
          <w:kern w:val="0"/>
          <w:sz w:val="24"/>
          <w:szCs w:val="24"/>
        </w:rPr>
        <w:t>表示类与类之间的联接</w:t>
      </w:r>
      <w:r>
        <w:rPr>
          <w:rFonts w:ascii="宋体" w:eastAsia="宋体" w:hAnsi="宋体" w:cs="宋体"/>
          <w:kern w:val="0"/>
          <w:sz w:val="24"/>
          <w:szCs w:val="24"/>
        </w:rPr>
        <w:t>,</w:t>
      </w:r>
      <w:r>
        <w:rPr>
          <w:rFonts w:ascii="宋体" w:eastAsia="宋体" w:hAnsi="宋体" w:cs="宋体"/>
          <w:kern w:val="0"/>
          <w:sz w:val="24"/>
          <w:szCs w:val="24"/>
        </w:rPr>
        <w:t>它使一个类知道另一个类的属性和方法，这种关系比依赖更强、不存在依赖关系的偶然性、关系也不是临时性的，一般是长期性的，在程序中被关联类</w:t>
      </w:r>
      <w:r>
        <w:rPr>
          <w:rFonts w:ascii="宋体" w:eastAsia="宋体" w:hAnsi="宋体" w:cs="宋体"/>
          <w:kern w:val="0"/>
          <w:sz w:val="24"/>
          <w:szCs w:val="24"/>
        </w:rPr>
        <w:t>B</w:t>
      </w:r>
      <w:r>
        <w:rPr>
          <w:rFonts w:ascii="宋体" w:eastAsia="宋体" w:hAnsi="宋体" w:cs="宋体"/>
          <w:kern w:val="0"/>
          <w:sz w:val="24"/>
          <w:szCs w:val="24"/>
        </w:rPr>
        <w:t>以类属性的形式出现在关联类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中，也可能是关联类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引用了一个类型为被关联类</w:t>
      </w:r>
      <w:r>
        <w:rPr>
          <w:rFonts w:ascii="宋体" w:eastAsia="宋体" w:hAnsi="宋体" w:cs="宋体"/>
          <w:kern w:val="0"/>
          <w:sz w:val="24"/>
          <w:szCs w:val="24"/>
        </w:rPr>
        <w:t>B</w:t>
      </w:r>
      <w:r>
        <w:rPr>
          <w:rFonts w:ascii="宋体" w:eastAsia="宋体" w:hAnsi="宋体" w:cs="宋体"/>
          <w:kern w:val="0"/>
          <w:sz w:val="24"/>
          <w:szCs w:val="24"/>
        </w:rPr>
        <w:t>的全局变量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表示方法：</w:t>
      </w:r>
      <w:r>
        <w:rPr>
          <w:rFonts w:ascii="宋体" w:eastAsia="宋体" w:hAnsi="宋体" w:cs="宋体"/>
          <w:kern w:val="0"/>
          <w:sz w:val="24"/>
          <w:szCs w:val="24"/>
        </w:rPr>
        <w:t>实线箭头，类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指向类</w:t>
      </w:r>
      <w:r>
        <w:rPr>
          <w:rFonts w:ascii="宋体" w:eastAsia="宋体" w:hAnsi="宋体" w:cs="宋体"/>
          <w:kern w:val="0"/>
          <w:sz w:val="24"/>
          <w:szCs w:val="24"/>
        </w:rPr>
        <w:t>B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399FF"/>
          <w:kern w:val="0"/>
          <w:sz w:val="24"/>
          <w:szCs w:val="24"/>
        </w:rPr>
        <w:drawing>
          <wp:inline distT="0" distB="0" distL="0" distR="0">
            <wp:extent cx="4899660" cy="1516380"/>
            <wp:effectExtent l="0" t="0" r="0" b="7620"/>
            <wp:docPr id="17" name="图片 17" descr="image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C215C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6" w:name="t4"/>
      <w:bookmarkEnd w:id="16"/>
      <w:r>
        <w:rPr>
          <w:rFonts w:ascii="宋体" w:eastAsia="宋体" w:hAnsi="宋体" w:cs="宋体"/>
          <w:b/>
          <w:bCs/>
          <w:kern w:val="0"/>
          <w:sz w:val="27"/>
          <w:szCs w:val="27"/>
        </w:rPr>
        <w:br w:type="page"/>
      </w:r>
    </w:p>
    <w:p w:rsidR="009C1264" w:rsidRDefault="00C215C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聚合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概念：</w:t>
      </w:r>
      <w:r>
        <w:rPr>
          <w:rFonts w:ascii="宋体" w:eastAsia="宋体" w:hAnsi="宋体" w:cs="宋体"/>
          <w:kern w:val="0"/>
          <w:sz w:val="24"/>
          <w:szCs w:val="24"/>
        </w:rPr>
        <w:t>聚合关联关系的一种特例，是强的关联关系。聚合是整体和个体之间的关系，即</w:t>
      </w:r>
      <w:r>
        <w:rPr>
          <w:rFonts w:ascii="宋体" w:eastAsia="宋体" w:hAnsi="宋体" w:cs="宋体"/>
          <w:kern w:val="0"/>
          <w:sz w:val="24"/>
          <w:szCs w:val="24"/>
        </w:rPr>
        <w:t>has-a</w:t>
      </w:r>
      <w:r>
        <w:rPr>
          <w:rFonts w:ascii="宋体" w:eastAsia="宋体" w:hAnsi="宋体" w:cs="宋体"/>
          <w:kern w:val="0"/>
          <w:sz w:val="24"/>
          <w:szCs w:val="24"/>
        </w:rPr>
        <w:t>的关系，整体与个体可以具有各自的生命周期，部分可以属于多个整体对象，也可以为多个整体对象共享。程序中聚合和关联关系是一致的，只能从语义级</w:t>
      </w:r>
      <w:r>
        <w:rPr>
          <w:rFonts w:ascii="宋体" w:eastAsia="宋体" w:hAnsi="宋体" w:cs="宋体"/>
          <w:kern w:val="0"/>
          <w:sz w:val="24"/>
          <w:szCs w:val="24"/>
        </w:rPr>
        <w:t>别来区分；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表示方法：</w:t>
      </w:r>
      <w:r>
        <w:rPr>
          <w:rFonts w:ascii="宋体" w:eastAsia="宋体" w:hAnsi="宋体" w:cs="宋体"/>
          <w:kern w:val="0"/>
          <w:sz w:val="24"/>
          <w:szCs w:val="24"/>
        </w:rPr>
        <w:t>尾部为空心菱形的实线箭头（也可以没箭头），类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指向类</w:t>
      </w:r>
      <w:r>
        <w:rPr>
          <w:rFonts w:ascii="宋体" w:eastAsia="宋体" w:hAnsi="宋体" w:cs="宋体"/>
          <w:kern w:val="0"/>
          <w:sz w:val="24"/>
          <w:szCs w:val="24"/>
        </w:rPr>
        <w:t>B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3399FF"/>
          <w:kern w:val="0"/>
          <w:sz w:val="24"/>
          <w:szCs w:val="24"/>
        </w:rPr>
        <w:drawing>
          <wp:inline distT="0" distB="0" distL="0" distR="0">
            <wp:extent cx="5006340" cy="1508760"/>
            <wp:effectExtent l="0" t="0" r="3810" b="0"/>
            <wp:docPr id="16" name="图片 16" descr="imag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ag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9C1264" w:rsidRDefault="00C215C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17" w:name="t5"/>
      <w:bookmarkEnd w:id="17"/>
      <w:r>
        <w:rPr>
          <w:rFonts w:ascii="宋体" w:eastAsia="宋体" w:hAnsi="宋体" w:cs="宋体"/>
          <w:b/>
          <w:bCs/>
          <w:kern w:val="0"/>
          <w:sz w:val="27"/>
          <w:szCs w:val="27"/>
        </w:rPr>
        <w:t>组合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概念：</w:t>
      </w:r>
      <w:r>
        <w:rPr>
          <w:rFonts w:ascii="宋体" w:eastAsia="宋体" w:hAnsi="宋体" w:cs="宋体"/>
          <w:kern w:val="0"/>
          <w:sz w:val="24"/>
          <w:szCs w:val="24"/>
        </w:rPr>
        <w:t>组合也是关联关系的一种特例。组合是一种整体与部分的关系，即</w:t>
      </w:r>
      <w:r>
        <w:rPr>
          <w:rFonts w:ascii="宋体" w:eastAsia="宋体" w:hAnsi="宋体" w:cs="宋体"/>
          <w:kern w:val="0"/>
          <w:sz w:val="24"/>
          <w:szCs w:val="24"/>
        </w:rPr>
        <w:t>contains-a</w:t>
      </w:r>
      <w:r>
        <w:rPr>
          <w:rFonts w:ascii="宋体" w:eastAsia="宋体" w:hAnsi="宋体" w:cs="宋体"/>
          <w:kern w:val="0"/>
          <w:sz w:val="24"/>
          <w:szCs w:val="24"/>
        </w:rPr>
        <w:t>的关系，比聚合更强。部分与整体的生命周期一致，整体的生命周期结束也就意味着部分的生命周期结束，组合关系不能共享。程序中组合和关联关系是一致的，只能从语义级别来区分。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表示方法：</w:t>
      </w:r>
      <w:r>
        <w:rPr>
          <w:rFonts w:ascii="宋体" w:eastAsia="宋体" w:hAnsi="宋体" w:cs="宋体"/>
          <w:kern w:val="0"/>
          <w:sz w:val="24"/>
          <w:szCs w:val="24"/>
        </w:rPr>
        <w:t>尾部为实心菱形的实现箭头（也可以没箭头），类</w:t>
      </w:r>
      <w:r>
        <w:rPr>
          <w:rFonts w:ascii="宋体" w:eastAsia="宋体" w:hAnsi="宋体" w:cs="宋体"/>
          <w:kern w:val="0"/>
          <w:sz w:val="24"/>
          <w:szCs w:val="24"/>
        </w:rPr>
        <w:t>A</w:t>
      </w:r>
      <w:r>
        <w:rPr>
          <w:rFonts w:ascii="宋体" w:eastAsia="宋体" w:hAnsi="宋体" w:cs="宋体"/>
          <w:kern w:val="0"/>
          <w:sz w:val="24"/>
          <w:szCs w:val="24"/>
        </w:rPr>
        <w:t>指向类</w:t>
      </w:r>
      <w:r>
        <w:rPr>
          <w:rFonts w:ascii="宋体" w:eastAsia="宋体" w:hAnsi="宋体" w:cs="宋体"/>
          <w:kern w:val="0"/>
          <w:sz w:val="24"/>
          <w:szCs w:val="24"/>
        </w:rPr>
        <w:t>B</w:t>
      </w:r>
    </w:p>
    <w:p w:rsidR="009C1264" w:rsidRDefault="00C215C2">
      <w:pPr>
        <w:widowControl/>
        <w:spacing w:before="100" w:beforeAutospacing="1" w:after="100" w:afterAutospacing="1"/>
        <w:jc w:val="left"/>
        <w:rPr>
          <w:b/>
          <w:color w:val="FF0000"/>
          <w:sz w:val="44"/>
          <w:szCs w:val="44"/>
        </w:rPr>
      </w:pPr>
      <w:r>
        <w:rPr>
          <w:rFonts w:ascii="宋体" w:eastAsia="宋体" w:hAnsi="宋体" w:cs="宋体"/>
          <w:noProof/>
          <w:color w:val="3399FF"/>
          <w:kern w:val="0"/>
          <w:sz w:val="24"/>
          <w:szCs w:val="24"/>
        </w:rPr>
        <w:drawing>
          <wp:inline distT="0" distB="0" distL="0" distR="0">
            <wp:extent cx="4175760" cy="2590800"/>
            <wp:effectExtent l="0" t="0" r="0" b="0"/>
            <wp:docPr id="15" name="图片 15" descr="image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ag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44"/>
          <w:szCs w:val="44"/>
        </w:rPr>
        <w:br w:type="page"/>
      </w:r>
    </w:p>
    <w:p w:rsidR="009C1264" w:rsidRDefault="00C215C2">
      <w:pPr>
        <w:pStyle w:val="1"/>
        <w:jc w:val="center"/>
      </w:pPr>
      <w:bookmarkStart w:id="18" w:name="_Toc14448"/>
      <w:bookmarkStart w:id="19" w:name="_Toc25337"/>
      <w:r>
        <w:rPr>
          <w:rFonts w:hint="eastAsia"/>
        </w:rPr>
        <w:lastRenderedPageBreak/>
        <w:t>Java Observe</w:t>
      </w:r>
      <w:bookmarkEnd w:id="18"/>
      <w:bookmarkEnd w:id="19"/>
    </w:p>
    <w:p w:rsidR="009C1264" w:rsidRDefault="00C215C2">
      <w:r>
        <w:rPr>
          <w:noProof/>
        </w:rPr>
        <w:drawing>
          <wp:inline distT="0" distB="0" distL="0" distR="0">
            <wp:extent cx="5274310" cy="39147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5274310" cy="32473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/>
      </w:r>
      <w:r>
        <w:br/>
      </w:r>
    </w:p>
    <w:p w:rsidR="009C1264" w:rsidRDefault="009C1264"/>
    <w:p w:rsidR="009C1264" w:rsidRDefault="009C1264">
      <w:bookmarkStart w:id="20" w:name="_GoBack"/>
      <w:bookmarkEnd w:id="20"/>
    </w:p>
    <w:p w:rsidR="009C1264" w:rsidRDefault="00C215C2">
      <w:pPr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br w:type="page"/>
      </w:r>
    </w:p>
    <w:p w:rsidR="009C1264" w:rsidRDefault="00C215C2">
      <w:pPr>
        <w:pStyle w:val="1"/>
        <w:jc w:val="center"/>
      </w:pPr>
      <w:bookmarkStart w:id="21" w:name="_Toc6414"/>
      <w:bookmarkStart w:id="22" w:name="_Toc2702"/>
      <w:proofErr w:type="gramStart"/>
      <w:r>
        <w:lastRenderedPageBreak/>
        <w:t>白盒测试</w:t>
      </w:r>
      <w:bookmarkEnd w:id="21"/>
      <w:bookmarkEnd w:id="22"/>
      <w:proofErr w:type="gramEnd"/>
    </w:p>
    <w:p w:rsidR="009C1264" w:rsidRDefault="00C215C2">
      <w:pPr>
        <w:rPr>
          <w:b/>
          <w:color w:val="FF0000"/>
          <w:szCs w:val="44"/>
        </w:rPr>
      </w:pPr>
      <w:r>
        <w:rPr>
          <w:rFonts w:hint="eastAsia"/>
        </w:rPr>
        <w:t>覆盖（由弱到强）：</w:t>
      </w:r>
    </w:p>
    <w:p w:rsidR="009C1264" w:rsidRDefault="00C215C2">
      <w:r>
        <w:t>1.</w:t>
      </w:r>
      <w:r>
        <w:t>语句覆盖</w:t>
      </w:r>
      <w:r>
        <w:rPr>
          <w:rFonts w:hint="eastAsia"/>
        </w:rPr>
        <w:t>：</w:t>
      </w:r>
      <w:r>
        <w:t>每条语句至少执行一次。</w:t>
      </w:r>
    </w:p>
    <w:p w:rsidR="009C1264" w:rsidRDefault="00C215C2">
      <w:r>
        <w:t>2.</w:t>
      </w:r>
      <w:r>
        <w:t>判定</w:t>
      </w:r>
      <w:r>
        <w:rPr>
          <w:rFonts w:hint="eastAsia"/>
        </w:rPr>
        <w:t>（分支）</w:t>
      </w:r>
      <w:r>
        <w:t>覆盖</w:t>
      </w:r>
      <w:r>
        <w:rPr>
          <w:rFonts w:hint="eastAsia"/>
        </w:rPr>
        <w:t>：</w:t>
      </w:r>
      <w:r>
        <w:t>每个判定的每个分支至少执行一次。</w:t>
      </w:r>
    </w:p>
    <w:p w:rsidR="009C1264" w:rsidRDefault="00C215C2">
      <w:r>
        <w:t>3.</w:t>
      </w:r>
      <w:r>
        <w:t>条件覆盖</w:t>
      </w:r>
      <w:r>
        <w:rPr>
          <w:rFonts w:hint="eastAsia"/>
        </w:rPr>
        <w:t>：</w:t>
      </w:r>
      <w:r>
        <w:t>每个判定的每个条件应取到各种可能的值。</w:t>
      </w:r>
    </w:p>
    <w:p w:rsidR="009C1264" w:rsidRDefault="00C215C2">
      <w:r>
        <w:t>4.</w:t>
      </w:r>
      <w:r>
        <w:t>判定</w:t>
      </w:r>
      <w:r>
        <w:t>/</w:t>
      </w:r>
      <w:r>
        <w:t>条件覆盖</w:t>
      </w:r>
      <w:r>
        <w:rPr>
          <w:rFonts w:hint="eastAsia"/>
        </w:rPr>
        <w:t>：</w:t>
      </w:r>
      <w:r>
        <w:t>同时满足判定覆盖条件覆盖。</w:t>
      </w:r>
    </w:p>
    <w:p w:rsidR="009C1264" w:rsidRDefault="00C215C2">
      <w:r>
        <w:t>5.</w:t>
      </w:r>
      <w:r>
        <w:t>条件组合覆盖</w:t>
      </w:r>
      <w:r>
        <w:rPr>
          <w:rFonts w:hint="eastAsia"/>
        </w:rPr>
        <w:t>：</w:t>
      </w:r>
      <w:r>
        <w:t>每个判定中各条件的每一种组合至少出现一次。</w:t>
      </w:r>
    </w:p>
    <w:p w:rsidR="009C1264" w:rsidRDefault="00C215C2">
      <w:r>
        <w:t>6.</w:t>
      </w:r>
      <w:r>
        <w:t>路径覆盖</w:t>
      </w:r>
      <w:r>
        <w:rPr>
          <w:rFonts w:hint="eastAsia"/>
        </w:rPr>
        <w:t>：</w:t>
      </w:r>
      <w:r>
        <w:t>使程序中每一条可能的路径至少执行一次。</w:t>
      </w:r>
    </w:p>
    <w:p w:rsidR="009C1264" w:rsidRDefault="00C215C2">
      <w:pPr>
        <w:rPr>
          <w:b/>
          <w:sz w:val="44"/>
          <w:szCs w:val="44"/>
        </w:rPr>
      </w:pPr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264" w:rsidRDefault="00C215C2">
      <w:pPr>
        <w:rPr>
          <w:b/>
          <w:color w:val="FF0000"/>
          <w:sz w:val="44"/>
          <w:szCs w:val="44"/>
        </w:rPr>
      </w:pPr>
      <w:r>
        <w:rPr>
          <w:rFonts w:hint="eastAsia"/>
          <w:b/>
          <w:color w:val="FF0000"/>
          <w:sz w:val="44"/>
          <w:szCs w:val="44"/>
        </w:rPr>
        <w:br w:type="page"/>
      </w:r>
    </w:p>
    <w:p w:rsidR="009C1264" w:rsidRDefault="00C215C2">
      <w:pPr>
        <w:pStyle w:val="1"/>
        <w:jc w:val="center"/>
      </w:pPr>
      <w:bookmarkStart w:id="23" w:name="_Toc9126"/>
      <w:bookmarkStart w:id="24" w:name="_Toc20929"/>
      <w:r>
        <w:rPr>
          <w:rFonts w:hint="eastAsia"/>
        </w:rPr>
        <w:lastRenderedPageBreak/>
        <w:t>黑</w:t>
      </w:r>
      <w:r>
        <w:t>盒测试</w:t>
      </w:r>
      <w:bookmarkEnd w:id="23"/>
      <w:bookmarkEnd w:id="24"/>
    </w:p>
    <w:p w:rsidR="009C1264" w:rsidRDefault="00C215C2">
      <w:r>
        <w:rPr>
          <w:noProof/>
        </w:rPr>
        <w:drawing>
          <wp:inline distT="0" distB="0" distL="0" distR="0">
            <wp:extent cx="3151505" cy="1772920"/>
            <wp:effectExtent l="0" t="0" r="3175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69310" cy="1895475"/>
            <wp:effectExtent l="0" t="0" r="139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349625" cy="1884045"/>
            <wp:effectExtent l="0" t="0" r="317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8640" cy="1737360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3905250" cy="2196465"/>
            <wp:effectExtent l="0" t="0" r="11430" b="133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064000" cy="22860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9C1264" w:rsidRDefault="00C215C2">
      <w:pPr>
        <w:pStyle w:val="1"/>
        <w:jc w:val="center"/>
      </w:pPr>
      <w:bookmarkStart w:id="25" w:name="_Toc14659"/>
      <w:bookmarkStart w:id="26" w:name="_Toc3380"/>
      <w:r>
        <w:rPr>
          <w:rFonts w:hint="eastAsia"/>
        </w:rPr>
        <w:lastRenderedPageBreak/>
        <w:t>关键路径方法</w:t>
      </w:r>
      <w:bookmarkEnd w:id="25"/>
      <w:bookmarkEnd w:id="26"/>
    </w:p>
    <w:p w:rsidR="009C1264" w:rsidRDefault="00C215C2">
      <w:r>
        <w:rPr>
          <w:rFonts w:hint="eastAsia"/>
        </w:rPr>
        <w:t>规划步骤：</w:t>
      </w:r>
    </w:p>
    <w:p w:rsidR="009C1264" w:rsidRDefault="00C215C2">
      <w:pPr>
        <w:ind w:firstLine="420"/>
      </w:pPr>
      <w:r>
        <w:rPr>
          <w:rFonts w:hint="eastAsia"/>
        </w:rPr>
        <w:t>指定各个活动</w:t>
      </w:r>
    </w:p>
    <w:p w:rsidR="009C1264" w:rsidRDefault="00C215C2">
      <w:pPr>
        <w:ind w:firstLine="420"/>
      </w:pPr>
      <w:r>
        <w:rPr>
          <w:rFonts w:hint="eastAsia"/>
        </w:rPr>
        <w:t>确定这些活动的顺序</w:t>
      </w:r>
    </w:p>
    <w:p w:rsidR="009C1264" w:rsidRDefault="00C215C2">
      <w:pPr>
        <w:ind w:firstLine="420"/>
      </w:pPr>
      <w:r>
        <w:rPr>
          <w:rFonts w:hint="eastAsia"/>
        </w:rPr>
        <w:t>绘制网络图</w:t>
      </w:r>
    </w:p>
    <w:p w:rsidR="009C1264" w:rsidRDefault="00C215C2">
      <w:pPr>
        <w:ind w:firstLine="420"/>
      </w:pPr>
      <w:r>
        <w:rPr>
          <w:rFonts w:hint="eastAsia"/>
        </w:rPr>
        <w:t>估计每个活动的完成时间</w:t>
      </w:r>
    </w:p>
    <w:p w:rsidR="009C1264" w:rsidRDefault="00C215C2">
      <w:pPr>
        <w:ind w:firstLine="420"/>
      </w:pPr>
      <w:r>
        <w:rPr>
          <w:rFonts w:hint="eastAsia"/>
        </w:rPr>
        <w:t>标识关键路径</w:t>
      </w:r>
    </w:p>
    <w:p w:rsidR="009C1264" w:rsidRDefault="00C215C2">
      <w:pPr>
        <w:ind w:firstLine="420"/>
      </w:pPr>
      <w:r>
        <w:rPr>
          <w:rFonts w:hint="eastAsia"/>
        </w:rPr>
        <w:t>随着项目进展更新</w:t>
      </w:r>
      <w:r>
        <w:rPr>
          <w:rFonts w:hint="eastAsia"/>
        </w:rPr>
        <w:t>CPM</w:t>
      </w:r>
      <w:r>
        <w:rPr>
          <w:rFonts w:hint="eastAsia"/>
        </w:rPr>
        <w:t>图</w:t>
      </w:r>
    </w:p>
    <w:p w:rsidR="009C1264" w:rsidRDefault="00C215C2">
      <w:r>
        <w:rPr>
          <w:rFonts w:hint="eastAsia"/>
        </w:rPr>
        <w:t>关键路径是通过网络的最长持续时间路径。</w:t>
      </w:r>
    </w:p>
    <w:p w:rsidR="009C1264" w:rsidRDefault="00C215C2">
      <w:pPr>
        <w:ind w:firstLine="420"/>
      </w:pPr>
      <w:r>
        <w:rPr>
          <w:rFonts w:hint="eastAsia"/>
        </w:rPr>
        <w:t>活动所在，不能拖延，不拖延项目。</w:t>
      </w:r>
    </w:p>
    <w:p w:rsidR="009C1264" w:rsidRDefault="00C215C2">
      <w:pPr>
        <w:ind w:firstLine="420"/>
      </w:pPr>
      <w:r>
        <w:rPr>
          <w:rFonts w:hint="eastAsia"/>
        </w:rPr>
        <w:t>为了加速项目，有必要减少关键路径中活动所需的总时间。</w:t>
      </w:r>
    </w:p>
    <w:p w:rsidR="009C1264" w:rsidRDefault="00C215C2">
      <w:r>
        <w:rPr>
          <w:rFonts w:hint="eastAsia"/>
        </w:rPr>
        <w:t>参数</w:t>
      </w:r>
    </w:p>
    <w:p w:rsidR="009C1264" w:rsidRDefault="00C215C2">
      <w:pPr>
        <w:ind w:firstLine="420"/>
      </w:pPr>
      <w:r>
        <w:rPr>
          <w:rFonts w:hint="eastAsia"/>
        </w:rPr>
        <w:t xml:space="preserve">EST </w:t>
      </w:r>
      <w:r>
        <w:rPr>
          <w:rFonts w:hint="eastAsia"/>
        </w:rPr>
        <w:t>最早开始时间：活动可以开始的最早时间，因为活动必须首先完成。</w:t>
      </w:r>
    </w:p>
    <w:p w:rsidR="009C1264" w:rsidRDefault="00C215C2">
      <w:pPr>
        <w:ind w:firstLine="420"/>
      </w:pPr>
      <w:r>
        <w:rPr>
          <w:rFonts w:hint="eastAsia"/>
        </w:rPr>
        <w:t xml:space="preserve">EFT </w:t>
      </w:r>
      <w:r>
        <w:rPr>
          <w:rFonts w:hint="eastAsia"/>
        </w:rPr>
        <w:t>最早完成时间：</w:t>
      </w:r>
      <w:r>
        <w:rPr>
          <w:rFonts w:hint="eastAsia"/>
        </w:rPr>
        <w:t>EST +</w:t>
      </w:r>
      <w:r>
        <w:rPr>
          <w:rFonts w:hint="eastAsia"/>
        </w:rPr>
        <w:t>活动持续时间</w:t>
      </w:r>
    </w:p>
    <w:p w:rsidR="009C1264" w:rsidRDefault="00C215C2">
      <w:pPr>
        <w:ind w:firstLine="420"/>
      </w:pPr>
      <w:r>
        <w:rPr>
          <w:rFonts w:hint="eastAsia"/>
        </w:rPr>
        <w:t xml:space="preserve">LFT </w:t>
      </w:r>
      <w:r>
        <w:rPr>
          <w:rFonts w:hint="eastAsia"/>
        </w:rPr>
        <w:t>最长完成时间：活动可以在不拖延项目的情况下完成的最近时间</w:t>
      </w:r>
    </w:p>
    <w:p w:rsidR="009C1264" w:rsidRDefault="00C215C2">
      <w:pPr>
        <w:ind w:firstLine="420"/>
      </w:pPr>
      <w:r>
        <w:rPr>
          <w:rFonts w:hint="eastAsia"/>
        </w:rPr>
        <w:t xml:space="preserve">LST </w:t>
      </w:r>
      <w:r>
        <w:rPr>
          <w:rFonts w:hint="eastAsia"/>
        </w:rPr>
        <w:t>最早开始时间：</w:t>
      </w:r>
      <w:r>
        <w:rPr>
          <w:rFonts w:hint="eastAsia"/>
        </w:rPr>
        <w:t xml:space="preserve">LFT - </w:t>
      </w:r>
      <w:r>
        <w:rPr>
          <w:rFonts w:hint="eastAsia"/>
        </w:rPr>
        <w:t>活动持续时间</w:t>
      </w:r>
    </w:p>
    <w:p w:rsidR="009C1264" w:rsidRDefault="00C215C2">
      <w:pPr>
        <w:ind w:firstLine="420"/>
      </w:pPr>
      <w:r>
        <w:rPr>
          <w:rFonts w:hint="eastAsia"/>
        </w:rPr>
        <w:t xml:space="preserve">ST </w:t>
      </w:r>
      <w:r>
        <w:rPr>
          <w:rFonts w:hint="eastAsia"/>
        </w:rPr>
        <w:t>松弛时间：</w:t>
      </w:r>
      <w:r>
        <w:rPr>
          <w:rFonts w:hint="eastAsia"/>
        </w:rPr>
        <w:t xml:space="preserve"> LST-EST=</w:t>
      </w:r>
      <w:r>
        <w:rPr>
          <w:rFonts w:hint="eastAsia"/>
        </w:rPr>
        <w:t>可用时间</w:t>
      </w:r>
      <w:r>
        <w:rPr>
          <w:rFonts w:hint="eastAsia"/>
        </w:rPr>
        <w:t xml:space="preserve"> - </w:t>
      </w:r>
      <w:r>
        <w:rPr>
          <w:rFonts w:hint="eastAsia"/>
        </w:rPr>
        <w:t>实时</w:t>
      </w:r>
    </w:p>
    <w:p w:rsidR="009C1264" w:rsidRDefault="00C215C2">
      <w:r>
        <w:rPr>
          <w:rFonts w:hint="eastAsia"/>
        </w:rPr>
        <w:t>关键路径</w:t>
      </w:r>
    </w:p>
    <w:p w:rsidR="009C1264" w:rsidRDefault="00C215C2">
      <w:pPr>
        <w:ind w:firstLine="420"/>
      </w:pPr>
      <w:r>
        <w:rPr>
          <w:rFonts w:hint="eastAsia"/>
        </w:rPr>
        <w:t>最长路径</w:t>
      </w:r>
    </w:p>
    <w:p w:rsidR="009C1264" w:rsidRDefault="00C215C2">
      <w:pPr>
        <w:ind w:firstLine="420"/>
      </w:pPr>
      <w:r>
        <w:rPr>
          <w:rFonts w:hint="eastAsia"/>
        </w:rPr>
        <w:t>对于路径中的每个节点，松弛时间</w:t>
      </w:r>
      <w:r>
        <w:rPr>
          <w:rFonts w:hint="eastAsia"/>
        </w:rPr>
        <w:t>= 0</w:t>
      </w:r>
      <w:r>
        <w:rPr>
          <w:rFonts w:hint="eastAsia"/>
        </w:rPr>
        <w:t>，即</w:t>
      </w:r>
      <w:r>
        <w:rPr>
          <w:rFonts w:hint="eastAsia"/>
        </w:rPr>
        <w:t>LST = EST</w:t>
      </w:r>
      <w:r>
        <w:rPr>
          <w:rFonts w:hint="eastAsia"/>
        </w:rPr>
        <w:t>，</w:t>
      </w:r>
      <w:r>
        <w:rPr>
          <w:rFonts w:hint="eastAsia"/>
        </w:rPr>
        <w:t>EFT = LFT</w:t>
      </w:r>
    </w:p>
    <w:p w:rsidR="009C1264" w:rsidRDefault="00C215C2">
      <w:pPr>
        <w:ind w:firstLine="420"/>
      </w:pPr>
      <w:r>
        <w:rPr>
          <w:noProof/>
        </w:rPr>
        <w:drawing>
          <wp:inline distT="0" distB="0" distL="114300" distR="114300">
            <wp:extent cx="3485515" cy="1951355"/>
            <wp:effectExtent l="0" t="0" r="4445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C215C2">
      <w:pPr>
        <w:ind w:firstLine="420"/>
      </w:pPr>
      <w:r>
        <w:rPr>
          <w:noProof/>
        </w:rPr>
        <w:drawing>
          <wp:inline distT="0" distB="0" distL="114300" distR="114300">
            <wp:extent cx="3512185" cy="1991995"/>
            <wp:effectExtent l="0" t="0" r="8255" b="444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C215C2">
      <w:pPr>
        <w:ind w:firstLine="420"/>
      </w:pPr>
      <w:r>
        <w:br w:type="page"/>
      </w:r>
    </w:p>
    <w:p w:rsidR="009C1264" w:rsidRDefault="00C215C2">
      <w:pPr>
        <w:pStyle w:val="1"/>
        <w:jc w:val="center"/>
      </w:pPr>
      <w:bookmarkStart w:id="27" w:name="_Toc18557"/>
      <w:bookmarkStart w:id="28" w:name="_Toc9878"/>
      <w:r>
        <w:rPr>
          <w:rFonts w:hint="eastAsia"/>
        </w:rPr>
        <w:lastRenderedPageBreak/>
        <w:t>软件质量属性</w:t>
      </w:r>
      <w:bookmarkEnd w:id="27"/>
      <w:bookmarkEnd w:id="28"/>
    </w:p>
    <w:p w:rsidR="009C1264" w:rsidRDefault="00C215C2">
      <w:r>
        <w:rPr>
          <w:rFonts w:hint="eastAsia"/>
        </w:rPr>
        <w:t>可靠性</w:t>
      </w:r>
      <w:r>
        <w:rPr>
          <w:rFonts w:hint="eastAsia"/>
        </w:rPr>
        <w:t xml:space="preserve"> Reliability</w:t>
      </w:r>
      <w:r>
        <w:rPr>
          <w:rFonts w:hint="eastAsia"/>
        </w:rPr>
        <w:t>：软件可靠性是软件在给定的时间间隔及给定的环境条件下，按设计要求，成功地运行程序的概率。</w:t>
      </w:r>
    </w:p>
    <w:p w:rsidR="009C1264" w:rsidRDefault="00C215C2">
      <w:r>
        <w:rPr>
          <w:rFonts w:hint="eastAsia"/>
        </w:rPr>
        <w:t>健壮性</w:t>
      </w:r>
      <w:r>
        <w:rPr>
          <w:rFonts w:hint="eastAsia"/>
        </w:rPr>
        <w:t xml:space="preserve"> Robustness</w:t>
      </w:r>
      <w:r>
        <w:rPr>
          <w:rFonts w:hint="eastAsia"/>
        </w:rPr>
        <w:t>：系统遇到非法输入、软件错误、异常操作等情况下，仍能够正确运行的能力。</w:t>
      </w:r>
    </w:p>
    <w:p w:rsidR="009C1264" w:rsidRDefault="00C215C2">
      <w:r>
        <w:rPr>
          <w:rFonts w:hint="eastAsia"/>
        </w:rPr>
        <w:t>易用性</w:t>
      </w:r>
      <w:r>
        <w:rPr>
          <w:rFonts w:hint="eastAsia"/>
        </w:rPr>
        <w:t xml:space="preserve"> Usability</w:t>
      </w:r>
      <w:r>
        <w:rPr>
          <w:rFonts w:hint="eastAsia"/>
        </w:rPr>
        <w:t>：</w:t>
      </w:r>
      <w:r>
        <w:rPr>
          <w:rFonts w:hint="eastAsia"/>
        </w:rPr>
        <w:t>是指在指定条件下使用时，软件产品被理解、学习、使用和吸引用户的能力。</w:t>
      </w:r>
    </w:p>
    <w:p w:rsidR="009C1264" w:rsidRDefault="00C215C2">
      <w:r>
        <w:rPr>
          <w:rFonts w:hint="eastAsia"/>
        </w:rPr>
        <w:t>可</w:t>
      </w:r>
      <w:r>
        <w:rPr>
          <w:rFonts w:hint="eastAsia"/>
        </w:rPr>
        <w:t>维护性：是指软件产品可被修改的能力，修改可能包括修正，改进或软件适应环境、需求和功能规格说明中的变化。</w:t>
      </w:r>
    </w:p>
    <w:p w:rsidR="009C1264" w:rsidRDefault="00C215C2">
      <w:r>
        <w:rPr>
          <w:rFonts w:hint="eastAsia"/>
        </w:rPr>
        <w:t>可移植性：是指软件产品从一种环境迁移到另一种环境的能力。</w:t>
      </w:r>
    </w:p>
    <w:p w:rsidR="009C1264" w:rsidRDefault="00C215C2">
      <w:r>
        <w:rPr>
          <w:rFonts w:hint="eastAsia"/>
        </w:rPr>
        <w:t>互操作性：是指软件产品与一个或多个规</w:t>
      </w:r>
      <w:r>
        <w:rPr>
          <w:rFonts w:hint="eastAsia"/>
        </w:rPr>
        <w:t>定系统进行交互的能力</w:t>
      </w:r>
    </w:p>
    <w:p w:rsidR="009C1264" w:rsidRDefault="00C215C2">
      <w:r>
        <w:rPr>
          <w:rFonts w:hint="eastAsia"/>
        </w:rPr>
        <w:t>...</w:t>
      </w:r>
    </w:p>
    <w:p w:rsidR="009C1264" w:rsidRDefault="009C1264"/>
    <w:p w:rsidR="009C1264" w:rsidRDefault="00C215C2">
      <w:pPr>
        <w:ind w:firstLine="420"/>
      </w:pPr>
      <w:r>
        <w:rPr>
          <w:noProof/>
        </w:rPr>
        <w:drawing>
          <wp:inline distT="0" distB="0" distL="114300" distR="114300">
            <wp:extent cx="5273040" cy="2933700"/>
            <wp:effectExtent l="0" t="0" r="0" b="762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C1264" w:rsidRDefault="00C215C2">
      <w:pPr>
        <w:pStyle w:val="1"/>
        <w:jc w:val="center"/>
      </w:pPr>
      <w:bookmarkStart w:id="29" w:name="_Toc8579"/>
      <w:bookmarkStart w:id="30" w:name="_Toc13047"/>
      <w:r>
        <w:rPr>
          <w:rFonts w:hint="eastAsia"/>
        </w:rPr>
        <w:t>软件生命周期</w:t>
      </w:r>
      <w:bookmarkEnd w:id="29"/>
      <w:bookmarkEnd w:id="30"/>
    </w:p>
    <w:p w:rsidR="009C1264" w:rsidRDefault="00C215C2">
      <w:pPr>
        <w:ind w:firstLine="420"/>
      </w:pPr>
      <w:r>
        <w:rPr>
          <w:rFonts w:hint="eastAsia"/>
        </w:rPr>
        <w:t>需求：识别，分析和指定用户的需求</w:t>
      </w:r>
    </w:p>
    <w:p w:rsidR="009C1264" w:rsidRDefault="00C215C2">
      <w:pPr>
        <w:ind w:firstLine="420"/>
      </w:pPr>
      <w:r>
        <w:rPr>
          <w:rFonts w:hint="eastAsia"/>
        </w:rPr>
        <w:t>设计：定义如何构建系统以满足要求</w:t>
      </w:r>
    </w:p>
    <w:p w:rsidR="009C1264" w:rsidRDefault="00C215C2">
      <w:pPr>
        <w:ind w:firstLine="420"/>
      </w:pPr>
      <w:r>
        <w:rPr>
          <w:rFonts w:hint="eastAsia"/>
        </w:rPr>
        <w:t>编码：编程软件</w:t>
      </w:r>
    </w:p>
    <w:p w:rsidR="009C1264" w:rsidRDefault="00C215C2">
      <w:pPr>
        <w:ind w:firstLine="420"/>
      </w:pPr>
      <w:r>
        <w:rPr>
          <w:rFonts w:hint="eastAsia"/>
        </w:rPr>
        <w:t>测试：验证和验证系统</w:t>
      </w:r>
    </w:p>
    <w:p w:rsidR="009C1264" w:rsidRDefault="00C215C2">
      <w:pPr>
        <w:ind w:firstLine="420"/>
      </w:pPr>
      <w:r>
        <w:rPr>
          <w:rFonts w:hint="eastAsia"/>
        </w:rPr>
        <w:t>维护：在操作期间维护软件</w:t>
      </w:r>
    </w:p>
    <w:p w:rsidR="009C1264" w:rsidRDefault="00C215C2">
      <w:pPr>
        <w:ind w:firstLine="420"/>
      </w:pPr>
      <w:r>
        <w:rPr>
          <w:rFonts w:hint="eastAsia"/>
        </w:rPr>
        <w:br w:type="page"/>
      </w:r>
    </w:p>
    <w:p w:rsidR="009C1264" w:rsidRDefault="00C215C2">
      <w:pPr>
        <w:pStyle w:val="1"/>
        <w:jc w:val="center"/>
      </w:pPr>
      <w:bookmarkStart w:id="31" w:name="_Toc20984"/>
      <w:bookmarkStart w:id="32" w:name="_Toc7356"/>
      <w:r>
        <w:rPr>
          <w:rFonts w:hint="eastAsia"/>
        </w:rPr>
        <w:lastRenderedPageBreak/>
        <w:t>良好的编码习惯</w:t>
      </w:r>
      <w:bookmarkEnd w:id="31"/>
      <w:bookmarkEnd w:id="32"/>
    </w:p>
    <w:p w:rsidR="009C1264" w:rsidRDefault="00C215C2">
      <w:pPr>
        <w:rPr>
          <w:b/>
          <w:bCs/>
        </w:rPr>
      </w:pPr>
      <w:r>
        <w:rPr>
          <w:rFonts w:hint="eastAsia"/>
          <w:b/>
          <w:bCs/>
        </w:rPr>
        <w:t>Programming with Assertions</w:t>
      </w:r>
    </w:p>
    <w:p w:rsidR="009C1264" w:rsidRDefault="00C215C2">
      <w:r>
        <w:rPr>
          <w:rFonts w:hint="eastAsia"/>
        </w:rPr>
        <w:t>注意他们的代码是健壮的</w:t>
      </w:r>
    </w:p>
    <w:p w:rsidR="009C1264" w:rsidRDefault="00C215C2">
      <w:r>
        <w:rPr>
          <w:rFonts w:hint="eastAsia"/>
        </w:rPr>
        <w:t>确保每个假设都在防御性代码中明确捕获</w:t>
      </w:r>
    </w:p>
    <w:p w:rsidR="009C1264" w:rsidRDefault="00C215C2">
      <w:r>
        <w:rPr>
          <w:rFonts w:hint="eastAsia"/>
        </w:rPr>
        <w:t>需要明确定义的垃圾输入行为</w:t>
      </w:r>
    </w:p>
    <w:p w:rsidR="009C1264" w:rsidRDefault="00C215C2">
      <w:r>
        <w:rPr>
          <w:rFonts w:hint="eastAsia"/>
        </w:rPr>
        <w:t>仔细考虑他们写的代码，因为他们写它</w:t>
      </w:r>
    </w:p>
    <w:p w:rsidR="009C1264" w:rsidRDefault="00C215C2">
      <w:r>
        <w:rPr>
          <w:rFonts w:hint="eastAsia"/>
        </w:rPr>
        <w:t>编写代码，保护自己免受其他人（或自己）的愚蠢</w:t>
      </w:r>
    </w:p>
    <w:p w:rsidR="009C1264" w:rsidRDefault="009C1264"/>
    <w:p w:rsidR="009C1264" w:rsidRDefault="00C215C2">
      <w:pPr>
        <w:rPr>
          <w:b/>
          <w:bCs/>
        </w:rPr>
      </w:pPr>
      <w:r>
        <w:rPr>
          <w:rFonts w:hint="eastAsia"/>
          <w:b/>
          <w:bCs/>
        </w:rPr>
        <w:t xml:space="preserve">The layout and presentation of source </w:t>
      </w:r>
      <w:r>
        <w:rPr>
          <w:rFonts w:hint="eastAsia"/>
          <w:b/>
          <w:bCs/>
        </w:rPr>
        <w:t>code</w:t>
      </w:r>
    </w:p>
    <w:p w:rsidR="009C1264" w:rsidRDefault="00C215C2">
      <w:r>
        <w:rPr>
          <w:rFonts w:hint="eastAsia"/>
        </w:rPr>
        <w:t>避免无谓的争论，并对他人的意见敏感</w:t>
      </w:r>
    </w:p>
    <w:p w:rsidR="009C1264" w:rsidRDefault="00C215C2">
      <w:r>
        <w:rPr>
          <w:rFonts w:hint="eastAsia"/>
        </w:rPr>
        <w:t>足够谦卑，知道他们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总是对的</w:t>
      </w:r>
    </w:p>
    <w:p w:rsidR="009C1264" w:rsidRDefault="00C215C2">
      <w:r>
        <w:rPr>
          <w:rFonts w:hint="eastAsia"/>
        </w:rPr>
        <w:t>知道代码布局如何影响可读性，并努力写出最清晰的代码</w:t>
      </w:r>
    </w:p>
    <w:p w:rsidR="009C1264" w:rsidRDefault="00C215C2">
      <w:r>
        <w:rPr>
          <w:rFonts w:hint="eastAsia"/>
        </w:rPr>
        <w:t>即使它与自己的个人喜好相矛盾，也会采用已用风格</w:t>
      </w:r>
    </w:p>
    <w:p w:rsidR="009C1264" w:rsidRDefault="009C1264"/>
    <w:p w:rsidR="009C1264" w:rsidRDefault="00C215C2">
      <w:pPr>
        <w:rPr>
          <w:b/>
          <w:bCs/>
        </w:rPr>
      </w:pPr>
      <w:r>
        <w:rPr>
          <w:rFonts w:hint="eastAsia"/>
          <w:b/>
          <w:bCs/>
        </w:rPr>
        <w:t>Naming</w:t>
      </w:r>
    </w:p>
    <w:p w:rsidR="009C1264" w:rsidRDefault="00C215C2">
      <w:r>
        <w:rPr>
          <w:rFonts w:hint="eastAsia"/>
        </w:rPr>
        <w:t>意识到名字的重要性，并尊重他们</w:t>
      </w:r>
    </w:p>
    <w:p w:rsidR="009C1264" w:rsidRDefault="00C215C2">
      <w:r>
        <w:rPr>
          <w:rFonts w:hint="eastAsia"/>
        </w:rPr>
        <w:t>考虑命名，并为他们创建的一切选择适当的名称</w:t>
      </w:r>
    </w:p>
    <w:p w:rsidR="009C1264" w:rsidRDefault="00C215C2">
      <w:r>
        <w:rPr>
          <w:rFonts w:hint="eastAsia"/>
        </w:rPr>
        <w:t>平衡考虑命名因素：名称长度，清晰度，上下文等</w:t>
      </w:r>
    </w:p>
    <w:p w:rsidR="009C1264" w:rsidRDefault="00C215C2">
      <w:r>
        <w:rPr>
          <w:rFonts w:hint="eastAsia"/>
        </w:rPr>
        <w:t>保持更大的视野，使得他们的名字在一个项目中可用（或项目）</w:t>
      </w:r>
    </w:p>
    <w:p w:rsidR="009C1264" w:rsidRDefault="009C1264"/>
    <w:p w:rsidR="009C1264" w:rsidRDefault="00C215C2">
      <w:pPr>
        <w:rPr>
          <w:b/>
          <w:bCs/>
        </w:rPr>
      </w:pPr>
      <w:r>
        <w:rPr>
          <w:rFonts w:hint="eastAsia"/>
          <w:b/>
          <w:bCs/>
        </w:rPr>
        <w:t>Self-Documenting Code</w:t>
      </w:r>
    </w:p>
    <w:p w:rsidR="009C1264" w:rsidRDefault="00C215C2">
      <w:r>
        <w:rPr>
          <w:rFonts w:hint="eastAsia"/>
        </w:rPr>
        <w:t>寻求写清楚，自我记录的代码</w:t>
      </w:r>
    </w:p>
    <w:p w:rsidR="009C1264" w:rsidRDefault="00C215C2">
      <w:r>
        <w:rPr>
          <w:rFonts w:hint="eastAsia"/>
        </w:rPr>
        <w:t>尝试写最少量的必要文件</w:t>
      </w:r>
    </w:p>
    <w:p w:rsidR="009C1264" w:rsidRDefault="00C215C2">
      <w:r>
        <w:rPr>
          <w:rFonts w:hint="eastAsia"/>
        </w:rPr>
        <w:t>考虑将维护他们的代码的程序员的需求</w:t>
      </w:r>
    </w:p>
    <w:p w:rsidR="009C1264" w:rsidRDefault="009C1264"/>
    <w:p w:rsidR="009C1264" w:rsidRDefault="00C215C2">
      <w:pPr>
        <w:rPr>
          <w:b/>
          <w:bCs/>
        </w:rPr>
      </w:pPr>
      <w:r>
        <w:rPr>
          <w:rFonts w:hint="eastAsia"/>
          <w:b/>
          <w:bCs/>
        </w:rPr>
        <w:t>Code Comments</w:t>
      </w:r>
    </w:p>
    <w:p w:rsidR="009C1264" w:rsidRDefault="00C215C2">
      <w:r>
        <w:rPr>
          <w:rFonts w:hint="eastAsia"/>
        </w:rPr>
        <w:t>尝试写几个真正好的注释</w:t>
      </w:r>
    </w:p>
    <w:p w:rsidR="009C1264" w:rsidRDefault="00C215C2">
      <w:r>
        <w:rPr>
          <w:rFonts w:hint="eastAsia"/>
        </w:rPr>
        <w:t>写注释解释为什么</w:t>
      </w:r>
    </w:p>
    <w:p w:rsidR="009C1264" w:rsidRDefault="00C215C2">
      <w:r>
        <w:rPr>
          <w:rFonts w:hint="eastAsia"/>
        </w:rPr>
        <w:t>集中于写好的代码，而不是过多的评论</w:t>
      </w:r>
    </w:p>
    <w:p w:rsidR="009C1264" w:rsidRDefault="00C215C2">
      <w:r>
        <w:rPr>
          <w:rFonts w:hint="eastAsia"/>
        </w:rPr>
        <w:t>写有用的合理的注释</w:t>
      </w:r>
      <w:r>
        <w:rPr>
          <w:rFonts w:hint="eastAsia"/>
        </w:rPr>
        <w:t xml:space="preserve"> </w:t>
      </w:r>
    </w:p>
    <w:p w:rsidR="009C1264" w:rsidRDefault="009C1264"/>
    <w:p w:rsidR="009C1264" w:rsidRDefault="00C215C2">
      <w:pPr>
        <w:rPr>
          <w:b/>
          <w:bCs/>
        </w:rPr>
      </w:pPr>
      <w:r>
        <w:rPr>
          <w:rFonts w:hint="eastAsia"/>
          <w:b/>
          <w:bCs/>
        </w:rPr>
        <w:t>Bad Code Comments</w:t>
      </w:r>
    </w:p>
    <w:p w:rsidR="009C1264" w:rsidRDefault="00C215C2">
      <w:r>
        <w:rPr>
          <w:rFonts w:hint="eastAsia"/>
        </w:rPr>
        <w:t>写注释解释如何</w:t>
      </w:r>
    </w:p>
    <w:p w:rsidR="009C1264" w:rsidRDefault="00C215C2">
      <w:r>
        <w:rPr>
          <w:rFonts w:hint="eastAsia"/>
        </w:rPr>
        <w:t>不介意如果注释只对自己有意义</w:t>
      </w:r>
    </w:p>
    <w:p w:rsidR="009C1264" w:rsidRDefault="00C215C2">
      <w:r>
        <w:rPr>
          <w:rFonts w:hint="eastAsia"/>
        </w:rPr>
        <w:t>充满坏代码与许多注释</w:t>
      </w:r>
    </w:p>
    <w:p w:rsidR="009C1264" w:rsidRDefault="00C215C2">
      <w:r>
        <w:rPr>
          <w:rFonts w:hint="eastAsia"/>
        </w:rPr>
        <w:t>使用冗余注释填充其源文件</w:t>
      </w:r>
    </w:p>
    <w:sectPr w:rsidR="009C1264">
      <w:footerReference w:type="default" r:id="rId5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15C2" w:rsidRDefault="00C215C2">
      <w:r>
        <w:separator/>
      </w:r>
    </w:p>
  </w:endnote>
  <w:endnote w:type="continuationSeparator" w:id="0">
    <w:p w:rsidR="00C215C2" w:rsidRDefault="00C215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1264" w:rsidRDefault="00C215C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1" name="文本框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C1264" w:rsidRDefault="00C215C2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225518">
                            <w:rPr>
                              <w:noProof/>
                              <w:sz w:val="18"/>
                            </w:rPr>
                            <w:t>11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41" o:spid="_x0000_s1026" type="#_x0000_t202" style="position:absolute;margin-left:92.8pt;margin-top:0;width:2in;height:2in;z-index:251658240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" filled="f" stroked="f" strokeweight=".5pt">
              <v:textbox style="mso-fit-shape-to-text:t" inset="0,0,0,0">
                <w:txbxContent>
                  <w:p w:rsidR="009C1264" w:rsidRDefault="00C215C2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225518">
                      <w:rPr>
                        <w:noProof/>
                        <w:sz w:val="18"/>
                      </w:rPr>
                      <w:t>11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15C2" w:rsidRDefault="00C215C2">
      <w:r>
        <w:separator/>
      </w:r>
    </w:p>
  </w:footnote>
  <w:footnote w:type="continuationSeparator" w:id="0">
    <w:p w:rsidR="00C215C2" w:rsidRDefault="00C215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13C"/>
    <w:rsid w:val="00012A4A"/>
    <w:rsid w:val="001C0A41"/>
    <w:rsid w:val="00225518"/>
    <w:rsid w:val="002C2108"/>
    <w:rsid w:val="00354D66"/>
    <w:rsid w:val="003F16EC"/>
    <w:rsid w:val="00453016"/>
    <w:rsid w:val="00492E8B"/>
    <w:rsid w:val="0053251D"/>
    <w:rsid w:val="00547EFB"/>
    <w:rsid w:val="0055676E"/>
    <w:rsid w:val="0063413C"/>
    <w:rsid w:val="006D1758"/>
    <w:rsid w:val="00757E6A"/>
    <w:rsid w:val="007E4C54"/>
    <w:rsid w:val="007F0187"/>
    <w:rsid w:val="00807D27"/>
    <w:rsid w:val="00915FA4"/>
    <w:rsid w:val="009C1264"/>
    <w:rsid w:val="00AC2A29"/>
    <w:rsid w:val="00C215C2"/>
    <w:rsid w:val="00D230C2"/>
    <w:rsid w:val="00D33402"/>
    <w:rsid w:val="00EA7406"/>
    <w:rsid w:val="07BA2816"/>
    <w:rsid w:val="09270540"/>
    <w:rsid w:val="0B1B2C18"/>
    <w:rsid w:val="0E253919"/>
    <w:rsid w:val="1E781470"/>
    <w:rsid w:val="29024F23"/>
    <w:rsid w:val="2D052FF1"/>
    <w:rsid w:val="31AC1112"/>
    <w:rsid w:val="49F2282B"/>
    <w:rsid w:val="504063D3"/>
    <w:rsid w:val="55F6482B"/>
    <w:rsid w:val="5A1F1687"/>
    <w:rsid w:val="66FC1F27"/>
    <w:rsid w:val="6900501D"/>
    <w:rsid w:val="709F1C7F"/>
    <w:rsid w:val="7785266C"/>
    <w:rsid w:val="7FD65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1F705C8-16BC-4DE2-8E9A-1C2FEE2A5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iPriority w:val="9"/>
    <w:qFormat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uiPriority w:val="99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a"/>
    <w:next w:val="a"/>
    <w:uiPriority w:val="39"/>
    <w:unhideWhenUsed/>
  </w:style>
  <w:style w:type="paragraph" w:styleId="HTML">
    <w:name w:val="HTML Preformatted"/>
    <w:basedOn w:val="a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5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Char">
    <w:name w:val="标题 1 Char"/>
    <w:link w:val="1"/>
    <w:rPr>
      <w:b/>
      <w:kern w:val="44"/>
      <w:sz w:val="44"/>
    </w:rPr>
  </w:style>
  <w:style w:type="character" w:customStyle="1" w:styleId="2Char">
    <w:name w:val="标题 2 Char"/>
    <w:link w:val="2"/>
    <w:rPr>
      <w:rFonts w:ascii="Arial" w:eastAsia="黑体" w:hAnsi="Arial"/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image" Target="media/image15.png"/><Relationship Id="rId34" Type="http://schemas.openxmlformats.org/officeDocument/2006/relationships/hyperlink" Target="http://images.cnitblog.com/blog/349217/201309/15113820-dbff6f8616bf419895943b43e0ea1b23.png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images.cnitblog.com/blog/349217/201309/15113817-e3bfe16c23594617858b82945e2120e1.png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hyperlink" Target="http://images.cnitblog.com/blog/349217/201309/15113816-6c9525327bc746a4820ceffd386648c6.png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hyperlink" Target="http://images.cnitblog.com/blog/349217/201309/15113822-a45fa292737d4c7884acbf250e18e3df.png" TargetMode="External"/><Relationship Id="rId46" Type="http://schemas.openxmlformats.org/officeDocument/2006/relationships/image" Target="media/image34.png"/><Relationship Id="rId20" Type="http://schemas.openxmlformats.org/officeDocument/2006/relationships/image" Target="media/image14.png"/><Relationship Id="rId41" Type="http://schemas.openxmlformats.org/officeDocument/2006/relationships/image" Target="media/image29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://images.cnitblog.com/blog/349217/201309/15113815-bc66cc42f42b46db8f7aa60ca81a5b30.png" TargetMode="External"/><Relationship Id="rId36" Type="http://schemas.openxmlformats.org/officeDocument/2006/relationships/hyperlink" Target="http://images.cnitblog.com/blog/349217/201309/15113821-f672301acfd5444fb66a9cbb221abb3c.png" TargetMode="External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15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guoye yang</dc:creator>
  <cp:lastModifiedBy>陈宇</cp:lastModifiedBy>
  <cp:revision>13</cp:revision>
  <dcterms:created xsi:type="dcterms:W3CDTF">2016-12-28T02:27:00Z</dcterms:created>
  <dcterms:modified xsi:type="dcterms:W3CDTF">2016-12-28T13:31:00Z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