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CCB5" w14:textId="002A270D" w:rsidR="004977A4" w:rsidRDefault="004977A4" w:rsidP="004977A4">
      <w:pPr>
        <w:jc w:val="center"/>
        <w:rPr>
          <w:sz w:val="36"/>
          <w:szCs w:val="36"/>
          <w:u w:val="single"/>
        </w:rPr>
      </w:pPr>
      <w:r w:rsidRPr="004977A4">
        <w:rPr>
          <w:sz w:val="36"/>
          <w:szCs w:val="36"/>
          <w:u w:val="single"/>
        </w:rPr>
        <w:t>Test Plan</w:t>
      </w:r>
      <w:r w:rsidR="00A3694A">
        <w:rPr>
          <w:sz w:val="36"/>
          <w:szCs w:val="36"/>
          <w:u w:val="single"/>
        </w:rPr>
        <w:t xml:space="preserve"> For Ebay Global Deals</w:t>
      </w:r>
    </w:p>
    <w:p w14:paraId="6337DBCD" w14:textId="77777777" w:rsidR="00F11DB4" w:rsidRPr="004977A4" w:rsidRDefault="00F11DB4" w:rsidP="004977A4">
      <w:pPr>
        <w:jc w:val="center"/>
        <w:rPr>
          <w:sz w:val="36"/>
          <w:szCs w:val="36"/>
          <w:u w:val="single"/>
        </w:rPr>
      </w:pPr>
    </w:p>
    <w:p w14:paraId="206A10A6" w14:textId="7E1C5DF3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Test Plan identification: TC00</w:t>
      </w:r>
      <w:r w:rsidR="00F11DB4">
        <w:rPr>
          <w:sz w:val="24"/>
          <w:szCs w:val="24"/>
        </w:rPr>
        <w:t>1</w:t>
      </w:r>
      <w:r w:rsidRPr="004977A4">
        <w:rPr>
          <w:sz w:val="24"/>
          <w:szCs w:val="24"/>
        </w:rPr>
        <w:t>_EbayGlobalDeals_Login</w:t>
      </w:r>
    </w:p>
    <w:p w14:paraId="200D826E" w14:textId="7DD03C0E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Introduction: Authorize users to access eBay Global Deals account successfully.</w:t>
      </w:r>
    </w:p>
    <w:p w14:paraId="41516C6F" w14:textId="0EC6B34A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Test Items: Email id, username, password, sign</w:t>
      </w:r>
      <w:r w:rsidR="00A3694A">
        <w:rPr>
          <w:sz w:val="24"/>
          <w:szCs w:val="24"/>
        </w:rPr>
        <w:t xml:space="preserve"> </w:t>
      </w:r>
      <w:r w:rsidRPr="004977A4">
        <w:rPr>
          <w:sz w:val="24"/>
          <w:szCs w:val="24"/>
        </w:rPr>
        <w:t>in button, continue button, forgot password link, keep me signed in checkbox, create account button, page title, header, footer.</w:t>
      </w:r>
    </w:p>
    <w:p w14:paraId="6BB9BA2F" w14:textId="77D8D88C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Features to be tested: Email id, username, password, sign</w:t>
      </w:r>
      <w:r w:rsidR="00A3694A">
        <w:rPr>
          <w:sz w:val="24"/>
          <w:szCs w:val="24"/>
        </w:rPr>
        <w:t xml:space="preserve"> </w:t>
      </w:r>
      <w:r w:rsidRPr="004977A4">
        <w:rPr>
          <w:sz w:val="24"/>
          <w:szCs w:val="24"/>
        </w:rPr>
        <w:t>in button, forgot password link, create account functionality, keep me signed in checkbox.</w:t>
      </w:r>
    </w:p>
    <w:p w14:paraId="4F289170" w14:textId="28B63678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Not to be tested: Page title, footer section, header section, advertisement banners.</w:t>
      </w:r>
    </w:p>
    <w:p w14:paraId="626052F9" w14:textId="71545143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Approach: Black box testing, White box testing, Grey box testing, Automation testing using Selenium.</w:t>
      </w:r>
    </w:p>
    <w:p w14:paraId="245BF9C5" w14:textId="4ABE75F8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Item pass or fail criteria: 85 testcase pass, 15 testcase fail.</w:t>
      </w:r>
    </w:p>
    <w:p w14:paraId="7789AFD6" w14:textId="07C0840A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Suspension criteria and resumption: Critical bugs, server down, database failure, application crash.</w:t>
      </w:r>
      <w:r w:rsidRPr="004977A4">
        <w:rPr>
          <w:sz w:val="24"/>
          <w:szCs w:val="24"/>
        </w:rPr>
        <w:br/>
        <w:t>a. Suspension Date: 21-May-2026</w:t>
      </w:r>
      <w:r w:rsidRPr="004977A4">
        <w:rPr>
          <w:sz w:val="24"/>
          <w:szCs w:val="24"/>
        </w:rPr>
        <w:br/>
        <w:t>b. Resumption Date: 24-May-2026</w:t>
      </w:r>
    </w:p>
    <w:p w14:paraId="782BAA90" w14:textId="7F96180B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Test Deliverables:</w:t>
      </w:r>
      <w:r w:rsidRPr="004977A4">
        <w:rPr>
          <w:sz w:val="24"/>
          <w:szCs w:val="24"/>
        </w:rPr>
        <w:br/>
        <w:t>a. Testcase document</w:t>
      </w:r>
      <w:r w:rsidRPr="004977A4">
        <w:rPr>
          <w:sz w:val="24"/>
          <w:szCs w:val="24"/>
        </w:rPr>
        <w:br/>
        <w:t>b. Test report</w:t>
      </w:r>
      <w:r w:rsidRPr="004977A4">
        <w:rPr>
          <w:sz w:val="24"/>
          <w:szCs w:val="24"/>
        </w:rPr>
        <w:br/>
        <w:t>c. Test plan</w:t>
      </w:r>
      <w:r w:rsidRPr="004977A4">
        <w:rPr>
          <w:sz w:val="24"/>
          <w:szCs w:val="24"/>
        </w:rPr>
        <w:br/>
        <w:t>d. Test summary report</w:t>
      </w:r>
      <w:r w:rsidRPr="004977A4">
        <w:rPr>
          <w:sz w:val="24"/>
          <w:szCs w:val="24"/>
        </w:rPr>
        <w:br/>
        <w:t>e. Test bug report</w:t>
      </w:r>
      <w:r w:rsidRPr="004977A4">
        <w:rPr>
          <w:sz w:val="24"/>
          <w:szCs w:val="24"/>
        </w:rPr>
        <w:br/>
        <w:t>f. Test analysis report</w:t>
      </w:r>
      <w:r w:rsidRPr="004977A4">
        <w:rPr>
          <w:sz w:val="24"/>
          <w:szCs w:val="24"/>
        </w:rPr>
        <w:br/>
        <w:t>g. Review document</w:t>
      </w:r>
      <w:r w:rsidRPr="004977A4">
        <w:rPr>
          <w:sz w:val="24"/>
          <w:szCs w:val="24"/>
        </w:rPr>
        <w:br/>
        <w:t>h. Bug analysis report</w:t>
      </w:r>
    </w:p>
    <w:p w14:paraId="3E3B4009" w14:textId="3C2568D7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Environment: Software, hardware, internet connection, Selenium tool, Chrome browser.</w:t>
      </w:r>
    </w:p>
    <w:p w14:paraId="02147E80" w14:textId="0233C9EA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Responsibility: Login testing, registration testing, automation testing, bug reporting.</w:t>
      </w:r>
    </w:p>
    <w:p w14:paraId="6745B72F" w14:textId="17D5C644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Staffing and Training need: 2 Testers, 1 Developer, 1 Test Lead.</w:t>
      </w:r>
    </w:p>
    <w:p w14:paraId="7891793D" w14:textId="7F23D147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Schedule: Testing start date – 20-May-2026.</w:t>
      </w:r>
    </w:p>
    <w:p w14:paraId="7FE510F8" w14:textId="1C2098F1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Risk and contingencies: Server issue, internet failure, requirement changes, delay in defect fixing.</w:t>
      </w:r>
    </w:p>
    <w:p w14:paraId="11C8E505" w14:textId="29980AAD" w:rsidR="004977A4" w:rsidRPr="004977A4" w:rsidRDefault="004977A4" w:rsidP="004977A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977A4">
        <w:rPr>
          <w:sz w:val="24"/>
          <w:szCs w:val="24"/>
        </w:rPr>
        <w:t>Approvals: Test Lead (TL), Project Manager (PM).</w:t>
      </w:r>
    </w:p>
    <w:p w14:paraId="56A100BD" w14:textId="77777777" w:rsidR="00891B0E" w:rsidRPr="004977A4" w:rsidRDefault="00891B0E" w:rsidP="004977A4">
      <w:pPr>
        <w:rPr>
          <w:sz w:val="24"/>
          <w:szCs w:val="24"/>
        </w:rPr>
      </w:pPr>
    </w:p>
    <w:sectPr w:rsidR="00891B0E" w:rsidRPr="004977A4" w:rsidSect="004977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EC3"/>
    <w:multiLevelType w:val="multilevel"/>
    <w:tmpl w:val="F658389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6338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A4"/>
    <w:rsid w:val="000C2734"/>
    <w:rsid w:val="004977A4"/>
    <w:rsid w:val="004A3D46"/>
    <w:rsid w:val="00891B0E"/>
    <w:rsid w:val="00986723"/>
    <w:rsid w:val="00A3694A"/>
    <w:rsid w:val="00C16980"/>
    <w:rsid w:val="00CB2455"/>
    <w:rsid w:val="00EB0097"/>
    <w:rsid w:val="00F1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4B51"/>
  <w15:chartTrackingRefBased/>
  <w15:docId w15:val="{53A67FF7-43E6-4346-8331-816A572C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KARUNAKAR</dc:creator>
  <cp:keywords/>
  <dc:description/>
  <cp:lastModifiedBy>P KARUNAKAR</cp:lastModifiedBy>
  <cp:revision>2</cp:revision>
  <dcterms:created xsi:type="dcterms:W3CDTF">2026-05-12T09:38:00Z</dcterms:created>
  <dcterms:modified xsi:type="dcterms:W3CDTF">2026-05-12T10:08:00Z</dcterms:modified>
</cp:coreProperties>
</file>