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10" w:rsidRDefault="00082D16">
      <w:r>
        <w:t>This is a test document</w:t>
      </w:r>
      <w:bookmarkStart w:id="0" w:name="_GoBack"/>
      <w:bookmarkEnd w:id="0"/>
    </w:p>
    <w:sectPr w:rsidR="005B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16"/>
    <w:rsid w:val="00082D16"/>
    <w:rsid w:val="005B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7CD4-6969-45D4-B0EE-F56F0CBE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Kilpatrick, Patrick CTR DTIC P</dc:creator>
  <cp:keywords/>
  <dc:description/>
  <cp:lastModifiedBy>Kilpatrick, Patrick CTR DTIC P</cp:lastModifiedBy>
  <cp:revision>1</cp:revision>
  <dcterms:created xsi:type="dcterms:W3CDTF">2018-12-31T13:45:00Z</dcterms:created>
  <dcterms:modified xsi:type="dcterms:W3CDTF">2018-12-31T13:45:00Z</dcterms:modified>
</cp:coreProperties>
</file>