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108D" w:rsidRPr="0000268C" w:rsidRDefault="0000268C" w:rsidP="0000268C">
      <w:pPr>
        <w:shd w:val="clear" w:color="auto" w:fill="FFFFFF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color w:val="373A3C"/>
          <w:sz w:val="28"/>
          <w:szCs w:val="28"/>
          <w:lang w:eastAsia="ru-RU"/>
        </w:rPr>
      </w:pPr>
      <w:r w:rsidRPr="0000268C">
        <w:rPr>
          <w:rFonts w:ascii="Arial" w:eastAsia="Times New Roman" w:hAnsi="Arial" w:cs="Arial"/>
          <w:color w:val="373A3C"/>
          <w:sz w:val="28"/>
          <w:szCs w:val="28"/>
          <w:lang w:eastAsia="ru-RU"/>
        </w:rPr>
        <w:t>Московский физико-технический институт (МФТИ)</w:t>
      </w:r>
    </w:p>
    <w:p w:rsidR="0000268C" w:rsidRPr="0000268C" w:rsidRDefault="0000268C" w:rsidP="0000268C">
      <w:pPr>
        <w:shd w:val="clear" w:color="auto" w:fill="FFFFFF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color w:val="373A3C"/>
          <w:sz w:val="28"/>
          <w:szCs w:val="28"/>
          <w:lang w:eastAsia="ru-RU"/>
        </w:rPr>
      </w:pPr>
      <w:r w:rsidRPr="0000268C">
        <w:rPr>
          <w:rFonts w:ascii="Arial" w:eastAsia="Times New Roman" w:hAnsi="Arial" w:cs="Arial"/>
          <w:color w:val="373A3C"/>
          <w:sz w:val="28"/>
          <w:szCs w:val="28"/>
          <w:lang w:eastAsia="ru-RU"/>
        </w:rPr>
        <w:t>Физтех-школа аэрокосмических технологий</w:t>
      </w:r>
    </w:p>
    <w:p w:rsidR="0088108D" w:rsidRDefault="0088108D" w:rsidP="0088108D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373A3C"/>
          <w:sz w:val="36"/>
          <w:szCs w:val="36"/>
          <w:lang w:eastAsia="ru-RU"/>
        </w:rPr>
      </w:pPr>
    </w:p>
    <w:p w:rsidR="0088108D" w:rsidRDefault="0088108D" w:rsidP="00394F59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373A3C"/>
          <w:sz w:val="36"/>
          <w:szCs w:val="36"/>
          <w:lang w:eastAsia="ru-RU"/>
        </w:rPr>
      </w:pPr>
    </w:p>
    <w:p w:rsidR="0050609B" w:rsidRDefault="0050609B" w:rsidP="0000268C">
      <w:pPr>
        <w:shd w:val="clear" w:color="auto" w:fill="FFFFFF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color w:val="373A3C"/>
          <w:sz w:val="40"/>
          <w:szCs w:val="40"/>
          <w:lang w:eastAsia="ru-RU"/>
        </w:rPr>
      </w:pPr>
    </w:p>
    <w:p w:rsidR="0050609B" w:rsidRDefault="0050609B" w:rsidP="0000268C">
      <w:pPr>
        <w:shd w:val="clear" w:color="auto" w:fill="FFFFFF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color w:val="373A3C"/>
          <w:sz w:val="40"/>
          <w:szCs w:val="40"/>
          <w:lang w:eastAsia="ru-RU"/>
        </w:rPr>
      </w:pPr>
    </w:p>
    <w:p w:rsidR="0050609B" w:rsidRPr="00493A88" w:rsidRDefault="0050609B" w:rsidP="0000268C">
      <w:pPr>
        <w:shd w:val="clear" w:color="auto" w:fill="FFFFFF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b/>
          <w:color w:val="373A3C"/>
          <w:sz w:val="40"/>
          <w:szCs w:val="40"/>
          <w:lang w:eastAsia="ru-RU"/>
        </w:rPr>
      </w:pPr>
      <w:r w:rsidRPr="00493A88">
        <w:rPr>
          <w:rFonts w:ascii="Arial" w:eastAsia="Times New Roman" w:hAnsi="Arial" w:cs="Arial"/>
          <w:b/>
          <w:color w:val="373A3C"/>
          <w:sz w:val="40"/>
          <w:szCs w:val="40"/>
          <w:lang w:eastAsia="ru-RU"/>
        </w:rPr>
        <w:t>Отчет</w:t>
      </w:r>
    </w:p>
    <w:p w:rsidR="0000268C" w:rsidRPr="0050609B" w:rsidRDefault="0050609B" w:rsidP="0000268C">
      <w:pPr>
        <w:shd w:val="clear" w:color="auto" w:fill="FFFFFF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color w:val="373A3C"/>
          <w:sz w:val="32"/>
          <w:szCs w:val="32"/>
          <w:lang w:eastAsia="ru-RU"/>
        </w:rPr>
      </w:pPr>
      <w:r w:rsidRPr="0050609B">
        <w:rPr>
          <w:rFonts w:ascii="Arial" w:eastAsia="Times New Roman" w:hAnsi="Arial" w:cs="Arial"/>
          <w:color w:val="373A3C"/>
          <w:sz w:val="32"/>
          <w:szCs w:val="32"/>
          <w:lang w:eastAsia="ru-RU"/>
        </w:rPr>
        <w:t>О Лабораторной</w:t>
      </w:r>
      <w:r w:rsidR="0000268C" w:rsidRPr="0050609B">
        <w:rPr>
          <w:rFonts w:ascii="Arial" w:eastAsia="Times New Roman" w:hAnsi="Arial" w:cs="Arial"/>
          <w:color w:val="373A3C"/>
          <w:sz w:val="32"/>
          <w:szCs w:val="32"/>
          <w:lang w:eastAsia="ru-RU"/>
        </w:rPr>
        <w:t xml:space="preserve"> ра</w:t>
      </w:r>
      <w:r w:rsidRPr="0050609B">
        <w:rPr>
          <w:rFonts w:ascii="Arial" w:eastAsia="Times New Roman" w:hAnsi="Arial" w:cs="Arial"/>
          <w:color w:val="373A3C"/>
          <w:sz w:val="32"/>
          <w:szCs w:val="32"/>
          <w:lang w:eastAsia="ru-RU"/>
        </w:rPr>
        <w:t>боте №1</w:t>
      </w:r>
    </w:p>
    <w:p w:rsidR="0000268C" w:rsidRDefault="0000268C" w:rsidP="0000268C">
      <w:pPr>
        <w:shd w:val="clear" w:color="auto" w:fill="FFFFFF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color w:val="373A3C"/>
          <w:sz w:val="28"/>
          <w:szCs w:val="28"/>
          <w:lang w:eastAsia="ru-RU"/>
        </w:rPr>
      </w:pPr>
      <w:r w:rsidRPr="0000268C">
        <w:rPr>
          <w:rFonts w:ascii="Arial" w:eastAsia="Times New Roman" w:hAnsi="Arial" w:cs="Arial"/>
          <w:color w:val="373A3C"/>
          <w:sz w:val="28"/>
          <w:szCs w:val="28"/>
          <w:lang w:eastAsia="ru-RU"/>
        </w:rPr>
        <w:t>По учебной дисциплине: Общеинженерная подготовка</w:t>
      </w:r>
    </w:p>
    <w:p w:rsidR="0000268C" w:rsidRPr="0000268C" w:rsidRDefault="0000268C" w:rsidP="0000268C">
      <w:pPr>
        <w:shd w:val="clear" w:color="auto" w:fill="FFFFFF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color w:val="373A3C"/>
          <w:sz w:val="28"/>
          <w:szCs w:val="28"/>
          <w:lang w:eastAsia="ru-RU"/>
        </w:rPr>
      </w:pPr>
      <w:r>
        <w:rPr>
          <w:rFonts w:ascii="Arial" w:eastAsia="Times New Roman" w:hAnsi="Arial" w:cs="Arial"/>
          <w:color w:val="373A3C"/>
          <w:sz w:val="28"/>
          <w:szCs w:val="28"/>
          <w:lang w:eastAsia="ru-RU"/>
        </w:rPr>
        <w:t>На тему «Пульс и артериальное давление»</w:t>
      </w:r>
    </w:p>
    <w:p w:rsidR="0088108D" w:rsidRDefault="00394F59" w:rsidP="00394F59">
      <w:pPr>
        <w:shd w:val="clear" w:color="auto" w:fill="FFFFFF"/>
        <w:tabs>
          <w:tab w:val="left" w:pos="7035"/>
        </w:tabs>
        <w:spacing w:after="100" w:afterAutospacing="1" w:line="240" w:lineRule="auto"/>
        <w:outlineLvl w:val="1"/>
        <w:rPr>
          <w:rFonts w:ascii="Segoe UI" w:eastAsia="Times New Roman" w:hAnsi="Segoe UI" w:cs="Segoe UI"/>
          <w:color w:val="373A3C"/>
          <w:sz w:val="36"/>
          <w:szCs w:val="36"/>
          <w:lang w:eastAsia="ru-RU"/>
        </w:rPr>
      </w:pPr>
      <w:r>
        <w:rPr>
          <w:rFonts w:ascii="Segoe UI" w:eastAsia="Times New Roman" w:hAnsi="Segoe UI" w:cs="Segoe UI"/>
          <w:color w:val="373A3C"/>
          <w:sz w:val="36"/>
          <w:szCs w:val="36"/>
          <w:lang w:eastAsia="ru-RU"/>
        </w:rPr>
        <w:tab/>
      </w:r>
    </w:p>
    <w:p w:rsidR="0088108D" w:rsidRDefault="0088108D" w:rsidP="0088108D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373A3C"/>
          <w:sz w:val="36"/>
          <w:szCs w:val="36"/>
          <w:lang w:eastAsia="ru-RU"/>
        </w:rPr>
      </w:pPr>
    </w:p>
    <w:p w:rsidR="0088108D" w:rsidRDefault="0088108D" w:rsidP="0050609B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373A3C"/>
          <w:sz w:val="36"/>
          <w:szCs w:val="36"/>
          <w:lang w:eastAsia="ru-RU"/>
        </w:rPr>
      </w:pPr>
    </w:p>
    <w:p w:rsidR="0000268C" w:rsidRPr="0050609B" w:rsidRDefault="0000268C" w:rsidP="0050609B">
      <w:pPr>
        <w:shd w:val="clear" w:color="auto" w:fill="FFFFFF"/>
        <w:spacing w:after="100" w:afterAutospacing="1" w:line="240" w:lineRule="auto"/>
        <w:jc w:val="right"/>
        <w:outlineLvl w:val="1"/>
        <w:rPr>
          <w:rFonts w:ascii="Arial" w:eastAsia="Times New Roman" w:hAnsi="Arial" w:cs="Arial"/>
          <w:color w:val="373A3C"/>
          <w:sz w:val="32"/>
          <w:szCs w:val="32"/>
          <w:lang w:eastAsia="ru-RU"/>
        </w:rPr>
      </w:pPr>
      <w:r>
        <w:rPr>
          <w:rFonts w:ascii="Segoe UI" w:eastAsia="Times New Roman" w:hAnsi="Segoe UI" w:cs="Segoe UI"/>
          <w:color w:val="373A3C"/>
          <w:sz w:val="36"/>
          <w:szCs w:val="36"/>
          <w:lang w:eastAsia="ru-RU"/>
        </w:rPr>
        <w:tab/>
      </w:r>
      <w:r>
        <w:rPr>
          <w:rFonts w:ascii="Segoe UI" w:eastAsia="Times New Roman" w:hAnsi="Segoe UI" w:cs="Segoe UI"/>
          <w:color w:val="373A3C"/>
          <w:sz w:val="36"/>
          <w:szCs w:val="36"/>
          <w:lang w:eastAsia="ru-RU"/>
        </w:rPr>
        <w:tab/>
      </w:r>
      <w:r>
        <w:rPr>
          <w:rFonts w:ascii="Segoe UI" w:eastAsia="Times New Roman" w:hAnsi="Segoe UI" w:cs="Segoe UI"/>
          <w:color w:val="373A3C"/>
          <w:sz w:val="36"/>
          <w:szCs w:val="36"/>
          <w:lang w:eastAsia="ru-RU"/>
        </w:rPr>
        <w:tab/>
      </w:r>
      <w:r>
        <w:rPr>
          <w:rFonts w:ascii="Segoe UI" w:eastAsia="Times New Roman" w:hAnsi="Segoe UI" w:cs="Segoe UI"/>
          <w:color w:val="373A3C"/>
          <w:sz w:val="36"/>
          <w:szCs w:val="36"/>
          <w:lang w:eastAsia="ru-RU"/>
        </w:rPr>
        <w:tab/>
      </w:r>
      <w:r>
        <w:rPr>
          <w:rFonts w:ascii="Segoe UI" w:eastAsia="Times New Roman" w:hAnsi="Segoe UI" w:cs="Segoe UI"/>
          <w:color w:val="373A3C"/>
          <w:sz w:val="36"/>
          <w:szCs w:val="36"/>
          <w:lang w:eastAsia="ru-RU"/>
        </w:rPr>
        <w:tab/>
      </w:r>
      <w:r>
        <w:rPr>
          <w:rFonts w:ascii="Segoe UI" w:eastAsia="Times New Roman" w:hAnsi="Segoe UI" w:cs="Segoe UI"/>
          <w:color w:val="373A3C"/>
          <w:sz w:val="36"/>
          <w:szCs w:val="36"/>
          <w:lang w:eastAsia="ru-RU"/>
        </w:rPr>
        <w:tab/>
      </w:r>
      <w:r w:rsidRPr="0050609B">
        <w:rPr>
          <w:rFonts w:ascii="Arial" w:eastAsia="Times New Roman" w:hAnsi="Arial" w:cs="Arial"/>
          <w:color w:val="373A3C"/>
          <w:sz w:val="32"/>
          <w:szCs w:val="32"/>
          <w:lang w:eastAsia="ru-RU"/>
        </w:rPr>
        <w:t>Работу выполнили</w:t>
      </w:r>
    </w:p>
    <w:p w:rsidR="0088108D" w:rsidRPr="0050609B" w:rsidRDefault="0050609B" w:rsidP="0050609B">
      <w:pPr>
        <w:shd w:val="clear" w:color="auto" w:fill="FFFFFF"/>
        <w:spacing w:after="100" w:afterAutospacing="1" w:line="240" w:lineRule="auto"/>
        <w:jc w:val="right"/>
        <w:outlineLvl w:val="1"/>
        <w:rPr>
          <w:rFonts w:ascii="Arial" w:eastAsia="Times New Roman" w:hAnsi="Arial" w:cs="Arial"/>
          <w:color w:val="373A3C"/>
          <w:sz w:val="32"/>
          <w:szCs w:val="32"/>
          <w:lang w:eastAsia="ru-RU"/>
        </w:rPr>
      </w:pPr>
      <w:r w:rsidRPr="0050609B">
        <w:rPr>
          <w:rFonts w:ascii="Arial" w:eastAsia="Times New Roman" w:hAnsi="Arial" w:cs="Arial"/>
          <w:color w:val="373A3C"/>
          <w:sz w:val="32"/>
          <w:szCs w:val="32"/>
          <w:lang w:eastAsia="ru-RU"/>
        </w:rPr>
        <w:t xml:space="preserve"> студенты группы</w:t>
      </w:r>
      <w:r w:rsidR="0000268C" w:rsidRPr="0050609B">
        <w:rPr>
          <w:rFonts w:ascii="Arial" w:eastAsia="Times New Roman" w:hAnsi="Arial" w:cs="Arial"/>
          <w:color w:val="373A3C"/>
          <w:sz w:val="32"/>
          <w:szCs w:val="32"/>
          <w:lang w:eastAsia="ru-RU"/>
        </w:rPr>
        <w:t xml:space="preserve"> Б03-102:</w:t>
      </w:r>
    </w:p>
    <w:p w:rsidR="0000268C" w:rsidRPr="0050609B" w:rsidRDefault="0050609B" w:rsidP="0050609B">
      <w:pPr>
        <w:shd w:val="clear" w:color="auto" w:fill="FFFFFF"/>
        <w:spacing w:after="100" w:afterAutospacing="1" w:line="240" w:lineRule="auto"/>
        <w:jc w:val="right"/>
        <w:outlineLvl w:val="1"/>
        <w:rPr>
          <w:rFonts w:ascii="Arial" w:eastAsia="Times New Roman" w:hAnsi="Arial" w:cs="Arial"/>
          <w:color w:val="373A3C"/>
          <w:sz w:val="32"/>
          <w:szCs w:val="32"/>
          <w:lang w:eastAsia="ru-RU"/>
        </w:rPr>
      </w:pPr>
      <w:r w:rsidRPr="0050609B">
        <w:rPr>
          <w:rFonts w:ascii="Arial" w:eastAsia="Times New Roman" w:hAnsi="Arial" w:cs="Arial"/>
          <w:color w:val="373A3C"/>
          <w:sz w:val="32"/>
          <w:szCs w:val="32"/>
          <w:lang w:eastAsia="ru-RU"/>
        </w:rPr>
        <w:t xml:space="preserve">                                                          </w:t>
      </w:r>
      <w:r w:rsidR="0000268C" w:rsidRPr="0050609B">
        <w:rPr>
          <w:rFonts w:ascii="Arial" w:eastAsia="Times New Roman" w:hAnsi="Arial" w:cs="Arial"/>
          <w:color w:val="373A3C"/>
          <w:sz w:val="32"/>
          <w:szCs w:val="32"/>
          <w:lang w:eastAsia="ru-RU"/>
        </w:rPr>
        <w:t>Кривенко Павел</w:t>
      </w:r>
    </w:p>
    <w:p w:rsidR="0088108D" w:rsidRPr="0050609B" w:rsidRDefault="0050609B" w:rsidP="0050609B">
      <w:pPr>
        <w:shd w:val="clear" w:color="auto" w:fill="FFFFFF"/>
        <w:spacing w:after="100" w:afterAutospacing="1" w:line="240" w:lineRule="auto"/>
        <w:ind w:left="5664"/>
        <w:jc w:val="right"/>
        <w:outlineLvl w:val="1"/>
        <w:rPr>
          <w:rFonts w:ascii="Arial" w:eastAsia="Times New Roman" w:hAnsi="Arial" w:cs="Arial"/>
          <w:color w:val="373A3C"/>
          <w:sz w:val="32"/>
          <w:szCs w:val="32"/>
          <w:lang w:eastAsia="ru-RU"/>
        </w:rPr>
      </w:pPr>
      <w:r w:rsidRPr="0050609B">
        <w:rPr>
          <w:rFonts w:ascii="Arial" w:eastAsia="Times New Roman" w:hAnsi="Arial" w:cs="Arial"/>
          <w:color w:val="373A3C"/>
          <w:sz w:val="32"/>
          <w:szCs w:val="32"/>
          <w:lang w:eastAsia="ru-RU"/>
        </w:rPr>
        <w:t xml:space="preserve">   </w:t>
      </w:r>
      <w:r w:rsidR="0000268C" w:rsidRPr="0050609B">
        <w:rPr>
          <w:rFonts w:ascii="Arial" w:eastAsia="Times New Roman" w:hAnsi="Arial" w:cs="Arial"/>
          <w:color w:val="373A3C"/>
          <w:sz w:val="32"/>
          <w:szCs w:val="32"/>
          <w:lang w:eastAsia="ru-RU"/>
        </w:rPr>
        <w:t>Лынов Николай</w:t>
      </w:r>
    </w:p>
    <w:p w:rsidR="0000268C" w:rsidRPr="0050609B" w:rsidRDefault="0000268C" w:rsidP="0050609B">
      <w:pPr>
        <w:shd w:val="clear" w:color="auto" w:fill="FFFFFF"/>
        <w:spacing w:after="100" w:afterAutospacing="1" w:line="240" w:lineRule="auto"/>
        <w:jc w:val="right"/>
        <w:outlineLvl w:val="1"/>
        <w:rPr>
          <w:rFonts w:ascii="Arial" w:eastAsia="Times New Roman" w:hAnsi="Arial" w:cs="Arial"/>
          <w:color w:val="373A3C"/>
          <w:sz w:val="32"/>
          <w:szCs w:val="32"/>
          <w:lang w:eastAsia="ru-RU"/>
        </w:rPr>
      </w:pPr>
      <w:r w:rsidRPr="0050609B">
        <w:rPr>
          <w:rFonts w:ascii="Arial" w:eastAsia="Times New Roman" w:hAnsi="Arial" w:cs="Arial"/>
          <w:color w:val="373A3C"/>
          <w:sz w:val="32"/>
          <w:szCs w:val="32"/>
          <w:lang w:eastAsia="ru-RU"/>
        </w:rPr>
        <w:t xml:space="preserve">Геворгов Алексей  </w:t>
      </w:r>
    </w:p>
    <w:p w:rsidR="0000268C" w:rsidRDefault="0000268C" w:rsidP="0000268C">
      <w:pPr>
        <w:shd w:val="clear" w:color="auto" w:fill="FFFFFF"/>
        <w:spacing w:after="100" w:afterAutospacing="1" w:line="240" w:lineRule="auto"/>
        <w:jc w:val="right"/>
        <w:outlineLvl w:val="1"/>
        <w:rPr>
          <w:rFonts w:ascii="Segoe UI" w:eastAsia="Times New Roman" w:hAnsi="Segoe UI" w:cs="Segoe UI"/>
          <w:color w:val="373A3C"/>
          <w:sz w:val="36"/>
          <w:szCs w:val="36"/>
          <w:lang w:eastAsia="ru-RU"/>
        </w:rPr>
      </w:pPr>
    </w:p>
    <w:p w:rsidR="0088108D" w:rsidRDefault="0088108D" w:rsidP="0088108D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373A3C"/>
          <w:sz w:val="36"/>
          <w:szCs w:val="36"/>
          <w:lang w:eastAsia="ru-RU"/>
        </w:rPr>
      </w:pPr>
    </w:p>
    <w:p w:rsidR="00394F59" w:rsidRDefault="00394F59" w:rsidP="0050609B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373A3C"/>
          <w:sz w:val="36"/>
          <w:szCs w:val="36"/>
          <w:lang w:eastAsia="ru-RU"/>
        </w:rPr>
        <w:sectPr w:rsidR="00394F59" w:rsidSect="009A6DBB">
          <w:footerReference w:type="default" r:id="rId9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r>
        <w:rPr>
          <w:rFonts w:ascii="Segoe UI" w:eastAsia="Times New Roman" w:hAnsi="Segoe UI" w:cs="Segoe UI"/>
          <w:color w:val="373A3C"/>
          <w:sz w:val="36"/>
          <w:szCs w:val="36"/>
          <w:lang w:eastAsia="ru-RU"/>
        </w:rPr>
        <w:t>Долгопрудный, 202</w:t>
      </w:r>
      <w:r w:rsidR="009A6DBB">
        <w:rPr>
          <w:rFonts w:ascii="Segoe UI" w:eastAsia="Times New Roman" w:hAnsi="Segoe UI" w:cs="Segoe UI"/>
          <w:color w:val="373A3C"/>
          <w:sz w:val="36"/>
          <w:szCs w:val="36"/>
          <w:lang w:eastAsia="ru-RU"/>
        </w:rPr>
        <w:t>1</w:t>
      </w:r>
    </w:p>
    <w:p w:rsidR="0050609B" w:rsidRPr="00493A88" w:rsidRDefault="0050609B" w:rsidP="009A6DBB">
      <w:pPr>
        <w:shd w:val="clear" w:color="auto" w:fill="FFFFFF"/>
        <w:spacing w:after="100" w:afterAutospacing="1" w:line="240" w:lineRule="auto"/>
        <w:outlineLvl w:val="1"/>
        <w:rPr>
          <w:rFonts w:ascii="Arial" w:eastAsia="Times New Roman" w:hAnsi="Arial" w:cs="Arial"/>
          <w:b/>
          <w:color w:val="373A3C"/>
          <w:sz w:val="36"/>
          <w:szCs w:val="36"/>
          <w:lang w:eastAsia="ru-RU"/>
        </w:rPr>
      </w:pPr>
      <w:r w:rsidRPr="00493A88">
        <w:rPr>
          <w:rFonts w:ascii="Arial" w:eastAsia="Times New Roman" w:hAnsi="Arial" w:cs="Arial"/>
          <w:b/>
          <w:color w:val="373A3C"/>
          <w:sz w:val="36"/>
          <w:szCs w:val="36"/>
          <w:lang w:eastAsia="ru-RU"/>
        </w:rPr>
        <w:lastRenderedPageBreak/>
        <w:t>Содержание</w:t>
      </w:r>
      <w:r w:rsidRPr="006C40CC">
        <w:rPr>
          <w:rFonts w:ascii="Arial" w:eastAsia="Times New Roman" w:hAnsi="Arial" w:cs="Arial"/>
          <w:b/>
          <w:color w:val="373A3C"/>
          <w:sz w:val="36"/>
          <w:szCs w:val="36"/>
          <w:lang w:eastAsia="ru-RU"/>
        </w:rPr>
        <w:t>: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8316532"/>
        <w:docPartObj>
          <w:docPartGallery w:val="Table of Contents"/>
          <w:docPartUnique/>
        </w:docPartObj>
      </w:sdtPr>
      <w:sdtEndPr/>
      <w:sdtContent>
        <w:p w:rsidR="0050609B" w:rsidRDefault="0050609B">
          <w:pPr>
            <w:pStyle w:val="a3"/>
          </w:pPr>
          <w:r>
            <w:t>Оглавление</w:t>
          </w:r>
        </w:p>
        <w:p w:rsidR="0050609B" w:rsidRPr="008324C5" w:rsidRDefault="00C77586">
          <w:pPr>
            <w:pStyle w:val="11"/>
          </w:pPr>
          <w:r w:rsidRPr="008324C5">
            <w:rPr>
              <w:bCs/>
            </w:rPr>
            <w:t xml:space="preserve">1.1 </w:t>
          </w:r>
          <w:r w:rsidR="0050609B" w:rsidRPr="008324C5">
            <w:rPr>
              <w:bCs/>
            </w:rPr>
            <w:t>Введение</w:t>
          </w:r>
          <w:r w:rsidR="0050609B" w:rsidRPr="008324C5">
            <w:ptab w:relativeTo="margin" w:alignment="right" w:leader="dot"/>
          </w:r>
          <w:r w:rsidR="0050609B" w:rsidRPr="008324C5">
            <w:rPr>
              <w:bCs/>
            </w:rPr>
            <w:t>1</w:t>
          </w:r>
        </w:p>
        <w:p w:rsidR="0050609B" w:rsidRPr="008324C5" w:rsidRDefault="00C77586">
          <w:pPr>
            <w:pStyle w:val="11"/>
          </w:pPr>
          <w:r w:rsidRPr="008324C5">
            <w:rPr>
              <w:bCs/>
            </w:rPr>
            <w:t>1.2 Теория</w:t>
          </w:r>
          <w:r w:rsidR="0050609B" w:rsidRPr="008324C5">
            <w:ptab w:relativeTo="margin" w:alignment="right" w:leader="dot"/>
          </w:r>
          <w:r w:rsidRPr="008324C5">
            <w:rPr>
              <w:bCs/>
            </w:rPr>
            <w:t>1</w:t>
          </w:r>
        </w:p>
        <w:p w:rsidR="0050609B" w:rsidRDefault="00433DC0">
          <w:pPr>
            <w:pStyle w:val="21"/>
            <w:ind w:left="216"/>
          </w:pPr>
          <w:r w:rsidRPr="00433DC0">
            <w:t>Термины и определения</w:t>
          </w:r>
          <w:r w:rsidR="0050609B">
            <w:ptab w:relativeTo="margin" w:alignment="right" w:leader="dot"/>
          </w:r>
          <w:r w:rsidR="008324C5">
            <w:t>1</w:t>
          </w:r>
        </w:p>
        <w:p w:rsidR="00433DC0" w:rsidRDefault="00433DC0" w:rsidP="003A166F">
          <w:pPr>
            <w:pStyle w:val="3"/>
            <w:ind w:left="446"/>
          </w:pPr>
          <w:r w:rsidRPr="00433DC0">
            <w:t>Физическая система</w:t>
          </w:r>
          <w:r w:rsidR="0050609B">
            <w:ptab w:relativeTo="margin" w:alignment="right" w:leader="dot"/>
          </w:r>
          <w:r w:rsidR="007A7DEF">
            <w:t>3</w:t>
          </w:r>
        </w:p>
        <w:p w:rsidR="00433DC0" w:rsidRDefault="008324C5" w:rsidP="00433DC0">
          <w:r>
            <w:rPr>
              <w:lang w:eastAsia="ru-RU"/>
            </w:rPr>
            <w:t xml:space="preserve">1.3 </w:t>
          </w:r>
          <w:r w:rsidR="00433DC0" w:rsidRPr="00433DC0">
            <w:rPr>
              <w:lang w:eastAsia="ru-RU"/>
            </w:rPr>
            <w:t>Программа и методика измерений</w:t>
          </w:r>
          <w:r>
            <w:ptab w:relativeTo="margin" w:alignment="right" w:leader="dot"/>
          </w:r>
          <w:r w:rsidR="003A166F">
            <w:t>5</w:t>
          </w:r>
        </w:p>
        <w:p w:rsidR="003A166F" w:rsidRDefault="00356AC3" w:rsidP="003A166F">
          <w:r>
            <w:rPr>
              <w:lang w:eastAsia="ru-RU"/>
            </w:rPr>
            <w:t>1.4</w:t>
          </w:r>
          <w:r w:rsidR="003A166F">
            <w:rPr>
              <w:lang w:eastAsia="ru-RU"/>
            </w:rPr>
            <w:t xml:space="preserve"> </w:t>
          </w:r>
          <w:r>
            <w:rPr>
              <w:lang w:eastAsia="ru-RU"/>
            </w:rPr>
            <w:t>Обработка данных</w:t>
          </w:r>
          <w:r w:rsidR="003A166F">
            <w:ptab w:relativeTo="margin" w:alignment="right" w:leader="dot"/>
          </w:r>
          <w:r>
            <w:t>6</w:t>
          </w:r>
        </w:p>
        <w:p w:rsidR="00356AC3" w:rsidRDefault="00356AC3" w:rsidP="003A166F">
          <w:r>
            <w:rPr>
              <w:lang w:eastAsia="ru-RU"/>
            </w:rPr>
            <w:t>1.5 Код программы</w:t>
          </w:r>
          <w:r>
            <w:ptab w:relativeTo="margin" w:alignment="right" w:leader="dot"/>
          </w:r>
          <w:r>
            <w:t>7</w:t>
          </w:r>
        </w:p>
        <w:p w:rsidR="00356AC3" w:rsidRPr="00433DC0" w:rsidRDefault="00356AC3" w:rsidP="003A166F">
          <w:pPr>
            <w:rPr>
              <w:lang w:eastAsia="ru-RU"/>
            </w:rPr>
          </w:pPr>
          <w:r>
            <w:rPr>
              <w:lang w:eastAsia="ru-RU"/>
            </w:rPr>
            <w:t>1.6 Эксперимент</w:t>
          </w:r>
          <w:r>
            <w:ptab w:relativeTo="margin" w:alignment="right" w:leader="dot"/>
          </w:r>
          <w:r>
            <w:t>11</w:t>
          </w:r>
        </w:p>
        <w:p w:rsidR="00356AC3" w:rsidRPr="00433DC0" w:rsidRDefault="00356AC3" w:rsidP="00356AC3">
          <w:pPr>
            <w:rPr>
              <w:lang w:eastAsia="ru-RU"/>
            </w:rPr>
          </w:pPr>
          <w:r>
            <w:rPr>
              <w:lang w:eastAsia="ru-RU"/>
            </w:rPr>
            <w:t>1.7 Результаты и вывод</w:t>
          </w:r>
          <w:r>
            <w:ptab w:relativeTo="margin" w:alignment="right" w:leader="dot"/>
          </w:r>
          <w:r>
            <w:t>12</w:t>
          </w:r>
        </w:p>
        <w:p w:rsidR="003A166F" w:rsidRPr="00433DC0" w:rsidRDefault="003A166F" w:rsidP="00433DC0">
          <w:pPr>
            <w:rPr>
              <w:lang w:eastAsia="ru-RU"/>
            </w:rPr>
          </w:pPr>
        </w:p>
        <w:p w:rsidR="0050609B" w:rsidRPr="00433DC0" w:rsidRDefault="00000337" w:rsidP="00433DC0">
          <w:pPr>
            <w:rPr>
              <w:lang w:eastAsia="ru-RU"/>
            </w:rPr>
          </w:pPr>
        </w:p>
      </w:sdtContent>
    </w:sdt>
    <w:p w:rsidR="0050609B" w:rsidRPr="0050609B" w:rsidRDefault="00433DC0" w:rsidP="0050609B">
      <w:pPr>
        <w:shd w:val="clear" w:color="auto" w:fill="FFFFFF"/>
        <w:spacing w:after="100" w:afterAutospacing="1" w:line="240" w:lineRule="auto"/>
        <w:outlineLvl w:val="1"/>
        <w:rPr>
          <w:rFonts w:ascii="Arial" w:eastAsia="Times New Roman" w:hAnsi="Arial" w:cs="Arial"/>
          <w:color w:val="373A3C"/>
          <w:sz w:val="36"/>
          <w:szCs w:val="36"/>
          <w:lang w:eastAsia="ru-RU"/>
        </w:rPr>
      </w:pPr>
      <w:r>
        <w:rPr>
          <w:rFonts w:ascii="Arial" w:eastAsia="Times New Roman" w:hAnsi="Arial" w:cs="Arial"/>
          <w:color w:val="373A3C"/>
          <w:sz w:val="36"/>
          <w:szCs w:val="36"/>
          <w:lang w:eastAsia="ru-RU"/>
        </w:rPr>
        <w:tab/>
      </w:r>
    </w:p>
    <w:p w:rsidR="0050609B" w:rsidRDefault="0050609B" w:rsidP="0050609B">
      <w:pPr>
        <w:shd w:val="clear" w:color="auto" w:fill="FFFFFF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color w:val="373A3C"/>
          <w:sz w:val="36"/>
          <w:szCs w:val="36"/>
          <w:lang w:eastAsia="ru-RU"/>
        </w:rPr>
      </w:pPr>
    </w:p>
    <w:p w:rsidR="007A7414" w:rsidRDefault="007A7414" w:rsidP="0050609B">
      <w:pPr>
        <w:shd w:val="clear" w:color="auto" w:fill="FFFFFF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color w:val="373A3C"/>
          <w:sz w:val="36"/>
          <w:szCs w:val="36"/>
          <w:lang w:eastAsia="ru-RU"/>
        </w:rPr>
      </w:pPr>
    </w:p>
    <w:p w:rsidR="007A7414" w:rsidRDefault="007A7414" w:rsidP="0050609B">
      <w:pPr>
        <w:shd w:val="clear" w:color="auto" w:fill="FFFFFF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color w:val="373A3C"/>
          <w:sz w:val="36"/>
          <w:szCs w:val="36"/>
          <w:lang w:eastAsia="ru-RU"/>
        </w:rPr>
      </w:pPr>
    </w:p>
    <w:p w:rsidR="007A7414" w:rsidRDefault="007A7414" w:rsidP="0050609B">
      <w:pPr>
        <w:shd w:val="clear" w:color="auto" w:fill="FFFFFF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color w:val="373A3C"/>
          <w:sz w:val="36"/>
          <w:szCs w:val="36"/>
          <w:lang w:eastAsia="ru-RU"/>
        </w:rPr>
      </w:pPr>
    </w:p>
    <w:p w:rsidR="007A7414" w:rsidRDefault="007A7414" w:rsidP="0050609B">
      <w:pPr>
        <w:shd w:val="clear" w:color="auto" w:fill="FFFFFF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color w:val="373A3C"/>
          <w:sz w:val="36"/>
          <w:szCs w:val="36"/>
          <w:lang w:eastAsia="ru-RU"/>
        </w:rPr>
      </w:pPr>
    </w:p>
    <w:p w:rsidR="007A7414" w:rsidRDefault="007A7414" w:rsidP="0050609B">
      <w:pPr>
        <w:shd w:val="clear" w:color="auto" w:fill="FFFFFF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color w:val="373A3C"/>
          <w:sz w:val="36"/>
          <w:szCs w:val="36"/>
          <w:lang w:eastAsia="ru-RU"/>
        </w:rPr>
      </w:pPr>
    </w:p>
    <w:p w:rsidR="007A7414" w:rsidRDefault="007A7414" w:rsidP="0050609B">
      <w:pPr>
        <w:shd w:val="clear" w:color="auto" w:fill="FFFFFF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color w:val="373A3C"/>
          <w:sz w:val="36"/>
          <w:szCs w:val="36"/>
          <w:lang w:eastAsia="ru-RU"/>
        </w:rPr>
      </w:pPr>
    </w:p>
    <w:p w:rsidR="007A7414" w:rsidRDefault="007A7414" w:rsidP="0050609B">
      <w:pPr>
        <w:shd w:val="clear" w:color="auto" w:fill="FFFFFF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color w:val="373A3C"/>
          <w:sz w:val="36"/>
          <w:szCs w:val="36"/>
          <w:lang w:eastAsia="ru-RU"/>
        </w:rPr>
      </w:pPr>
    </w:p>
    <w:p w:rsidR="007A7414" w:rsidRDefault="007A7414" w:rsidP="0050609B">
      <w:pPr>
        <w:shd w:val="clear" w:color="auto" w:fill="FFFFFF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color w:val="373A3C"/>
          <w:sz w:val="36"/>
          <w:szCs w:val="36"/>
          <w:lang w:eastAsia="ru-RU"/>
        </w:rPr>
      </w:pPr>
    </w:p>
    <w:p w:rsidR="007A7414" w:rsidRDefault="007A7414" w:rsidP="0050609B">
      <w:pPr>
        <w:shd w:val="clear" w:color="auto" w:fill="FFFFFF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color w:val="373A3C"/>
          <w:sz w:val="36"/>
          <w:szCs w:val="36"/>
          <w:lang w:eastAsia="ru-RU"/>
        </w:rPr>
      </w:pPr>
    </w:p>
    <w:p w:rsidR="007A7414" w:rsidRDefault="007A7414" w:rsidP="0050609B">
      <w:pPr>
        <w:shd w:val="clear" w:color="auto" w:fill="FFFFFF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color w:val="373A3C"/>
          <w:sz w:val="36"/>
          <w:szCs w:val="36"/>
          <w:lang w:eastAsia="ru-RU"/>
        </w:rPr>
      </w:pPr>
    </w:p>
    <w:p w:rsidR="007A7414" w:rsidRDefault="007A7414" w:rsidP="0050609B">
      <w:pPr>
        <w:shd w:val="clear" w:color="auto" w:fill="FFFFFF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color w:val="373A3C"/>
          <w:sz w:val="36"/>
          <w:szCs w:val="36"/>
          <w:lang w:eastAsia="ru-RU"/>
        </w:rPr>
      </w:pPr>
    </w:p>
    <w:p w:rsidR="009A6DBB" w:rsidRDefault="009A6DBB" w:rsidP="0050609B">
      <w:pPr>
        <w:shd w:val="clear" w:color="auto" w:fill="FFFFFF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color w:val="373A3C"/>
          <w:sz w:val="36"/>
          <w:szCs w:val="36"/>
          <w:lang w:eastAsia="ru-RU"/>
        </w:rPr>
        <w:sectPr w:rsidR="009A6DBB" w:rsidSect="009A6DBB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:rsidR="007A7414" w:rsidRDefault="00C77586" w:rsidP="009A6DBB">
      <w:pPr>
        <w:pStyle w:val="2"/>
        <w:jc w:val="center"/>
      </w:pPr>
      <w:r>
        <w:lastRenderedPageBreak/>
        <w:t xml:space="preserve">1.1 </w:t>
      </w:r>
      <w:r w:rsidR="007A7414">
        <w:t>Введение</w:t>
      </w:r>
    </w:p>
    <w:p w:rsidR="007A7414" w:rsidRPr="006C40CC" w:rsidRDefault="00B22380" w:rsidP="00493A88">
      <w:pPr>
        <w:shd w:val="clear" w:color="auto" w:fill="FFFFFF"/>
        <w:spacing w:after="100" w:afterAutospacing="1" w:line="240" w:lineRule="auto"/>
        <w:ind w:firstLine="708"/>
        <w:jc w:val="both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  <w:r w:rsidRPr="00D04891">
        <w:rPr>
          <w:rFonts w:ascii="Times New Roman" w:hAnsi="Times New Roman" w:cs="Times New Roman"/>
          <w:color w:val="000000"/>
          <w:sz w:val="28"/>
          <w:szCs w:val="28"/>
        </w:rPr>
        <w:t xml:space="preserve">Кровеносная система человека состоит из сердца и сосудистой системы, которая делится на </w:t>
      </w:r>
      <w:proofErr w:type="gramStart"/>
      <w:r w:rsidRPr="00D04891">
        <w:rPr>
          <w:rFonts w:ascii="Times New Roman" w:hAnsi="Times New Roman" w:cs="Times New Roman"/>
          <w:color w:val="000000"/>
          <w:sz w:val="28"/>
          <w:szCs w:val="28"/>
        </w:rPr>
        <w:t>артериальную</w:t>
      </w:r>
      <w:proofErr w:type="gramEnd"/>
      <w:r w:rsidRPr="00D04891">
        <w:rPr>
          <w:rFonts w:ascii="Times New Roman" w:hAnsi="Times New Roman" w:cs="Times New Roman"/>
          <w:color w:val="000000"/>
          <w:sz w:val="28"/>
          <w:szCs w:val="28"/>
        </w:rPr>
        <w:t>, венозную и капиллярную. Сердце состоит из двух предсердий и двух желудочков. Циркуляция крови в системе кровообращения происходит при сокращении мускулатуры сердца в результате импульсов, создаваемых, прежде всего желудочками сердца. Цикл работы сердца разделяется на две основные части: систолу и диастолу. Систола определяется как период сокращения сердечных мышц, особенно мышц желудочка, во время которого кровь выталкивается в легочную артерию и в аорту. Диастола — это период расслабления и расширения полостей сердца, во время которого они наполняются кровью. Систолическое (наивысшее) давление крови взрослого человека равно 95÷140 мм рт. ст.; среднее 120 мм рт. ст. Эти значения могут существенно изменяться в зависимости от возраста, состояния здоровья, климата и т.п. Нормальное диастолическое (низшее) давление крови 60÷90 мм рт. ст., при этом среднее значение в большинстве случаев ~</w:t>
      </w:r>
      <w:r w:rsidR="00493A88" w:rsidRPr="00D0489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04891">
        <w:rPr>
          <w:rFonts w:ascii="Times New Roman" w:hAnsi="Times New Roman" w:cs="Times New Roman"/>
          <w:color w:val="000000"/>
          <w:sz w:val="28"/>
          <w:szCs w:val="28"/>
        </w:rPr>
        <w:t>80 мм рт. ст.</w:t>
      </w:r>
    </w:p>
    <w:p w:rsidR="00493A88" w:rsidRDefault="00493A88" w:rsidP="00B6045F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493A88">
        <w:rPr>
          <w:rFonts w:ascii="Times New Roman" w:hAnsi="Times New Roman" w:cs="Times New Roman"/>
          <w:b/>
          <w:color w:val="000000"/>
          <w:sz w:val="36"/>
          <w:szCs w:val="36"/>
        </w:rPr>
        <w:t>Цели</w:t>
      </w:r>
      <w:r w:rsidR="00105CCA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 и Задачи </w:t>
      </w:r>
    </w:p>
    <w:p w:rsidR="00B6045F" w:rsidRDefault="00D04891" w:rsidP="00D04891">
      <w:pPr>
        <w:pStyle w:val="af0"/>
        <w:numPr>
          <w:ilvl w:val="0"/>
          <w:numId w:val="2"/>
        </w:numPr>
        <w:shd w:val="clear" w:color="auto" w:fill="FFFFFF"/>
        <w:spacing w:after="100" w:afterAutospacing="1" w:line="240" w:lineRule="auto"/>
        <w:jc w:val="both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Разобраться с подключением (со схемой)</w:t>
      </w:r>
    </w:p>
    <w:p w:rsidR="00D04891" w:rsidRDefault="00D04891" w:rsidP="00D04891">
      <w:pPr>
        <w:pStyle w:val="af0"/>
        <w:numPr>
          <w:ilvl w:val="0"/>
          <w:numId w:val="2"/>
        </w:numPr>
        <w:shd w:val="clear" w:color="auto" w:fill="FFFFFF"/>
        <w:spacing w:after="100" w:afterAutospacing="1" w:line="240" w:lineRule="auto"/>
        <w:jc w:val="both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Сверить схему подключения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GPIO</w:t>
      </w:r>
      <w:r w:rsidRPr="00D0489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портов для работы с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SPI</w:t>
      </w:r>
    </w:p>
    <w:p w:rsidR="00D04891" w:rsidRDefault="00D04891" w:rsidP="00D04891">
      <w:pPr>
        <w:pStyle w:val="af0"/>
        <w:numPr>
          <w:ilvl w:val="0"/>
          <w:numId w:val="2"/>
        </w:numPr>
        <w:shd w:val="clear" w:color="auto" w:fill="FFFFFF"/>
        <w:spacing w:after="100" w:afterAutospacing="1" w:line="240" w:lineRule="auto"/>
        <w:jc w:val="both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Написать скрипт для обработки полученных данных</w:t>
      </w:r>
    </w:p>
    <w:p w:rsidR="00B53E7F" w:rsidRPr="00B53E7F" w:rsidRDefault="00D04891" w:rsidP="00D04891">
      <w:pPr>
        <w:pStyle w:val="af0"/>
        <w:numPr>
          <w:ilvl w:val="0"/>
          <w:numId w:val="2"/>
        </w:numPr>
        <w:shd w:val="clear" w:color="auto" w:fill="FFFFFF"/>
        <w:spacing w:after="100" w:afterAutospacing="1" w:line="240" w:lineRule="auto"/>
        <w:jc w:val="both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Получить и сохранить </w:t>
      </w:r>
      <w:r w:rsidR="00B53E7F">
        <w:rPr>
          <w:rFonts w:ascii="Times New Roman" w:hAnsi="Times New Roman" w:cs="Times New Roman"/>
          <w:color w:val="000000"/>
          <w:sz w:val="28"/>
          <w:szCs w:val="28"/>
        </w:rPr>
        <w:t>показания при давлениях 40/</w:t>
      </w:r>
      <w:r w:rsidR="00B53E7F" w:rsidRPr="00B53E7F">
        <w:rPr>
          <w:rFonts w:ascii="Times New Roman" w:hAnsi="Times New Roman" w:cs="Times New Roman"/>
          <w:color w:val="000000"/>
          <w:sz w:val="28"/>
          <w:szCs w:val="28"/>
        </w:rPr>
        <w:t xml:space="preserve">80/120/160  </w:t>
      </w:r>
    </w:p>
    <w:p w:rsidR="00D04891" w:rsidRDefault="00B53E7F" w:rsidP="00D04891">
      <w:pPr>
        <w:pStyle w:val="af0"/>
        <w:numPr>
          <w:ilvl w:val="0"/>
          <w:numId w:val="2"/>
        </w:numPr>
        <w:shd w:val="clear" w:color="auto" w:fill="FFFFFF"/>
        <w:spacing w:after="100" w:afterAutospacing="1" w:line="240" w:lineRule="auto"/>
        <w:jc w:val="both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Получить и сохранить показания в обычном состоянии и после физической нагрузки по 60 секунд</w:t>
      </w:r>
    </w:p>
    <w:p w:rsidR="00D61CBE" w:rsidRPr="00D61CBE" w:rsidRDefault="00B53E7F" w:rsidP="00D61CBE">
      <w:pPr>
        <w:pStyle w:val="af0"/>
        <w:numPr>
          <w:ilvl w:val="0"/>
          <w:numId w:val="2"/>
        </w:numPr>
        <w:shd w:val="clear" w:color="auto" w:fill="FFFFFF"/>
        <w:spacing w:after="100" w:afterAutospacing="1" w:line="240" w:lineRule="auto"/>
        <w:jc w:val="both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Построить графики</w:t>
      </w:r>
      <w:r w:rsidR="00D61CBE">
        <w:rPr>
          <w:rFonts w:ascii="Times New Roman" w:hAnsi="Times New Roman" w:cs="Times New Roman"/>
          <w:color w:val="000000"/>
          <w:sz w:val="28"/>
          <w:szCs w:val="28"/>
        </w:rPr>
        <w:t xml:space="preserve"> пульса и давления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 имеющимся данным</w:t>
      </w:r>
    </w:p>
    <w:p w:rsidR="00C77586" w:rsidRDefault="00C77586" w:rsidP="00B53E7F">
      <w:pPr>
        <w:shd w:val="clear" w:color="auto" w:fill="FFFFFF"/>
        <w:spacing w:after="100" w:afterAutospacing="1" w:line="240" w:lineRule="auto"/>
        <w:outlineLvl w:val="1"/>
        <w:rPr>
          <w:rFonts w:ascii="Times New Roman" w:hAnsi="Times New Roman" w:cs="Times New Roman"/>
          <w:b/>
          <w:color w:val="000000"/>
          <w:sz w:val="40"/>
          <w:szCs w:val="40"/>
        </w:rPr>
      </w:pPr>
    </w:p>
    <w:p w:rsidR="00C77586" w:rsidRDefault="00C77586" w:rsidP="00C77586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hAnsi="Times New Roman" w:cs="Times New Roman"/>
          <w:b/>
          <w:color w:val="000000"/>
          <w:sz w:val="40"/>
          <w:szCs w:val="40"/>
        </w:rPr>
        <w:t xml:space="preserve">1.2 </w:t>
      </w:r>
      <w:r w:rsidR="00105CCA" w:rsidRPr="00105CCA">
        <w:rPr>
          <w:rFonts w:ascii="Times New Roman" w:hAnsi="Times New Roman" w:cs="Times New Roman"/>
          <w:b/>
          <w:color w:val="000000"/>
          <w:sz w:val="40"/>
          <w:szCs w:val="40"/>
        </w:rPr>
        <w:t>Теория</w:t>
      </w:r>
    </w:p>
    <w:p w:rsidR="00C77586" w:rsidRDefault="00C77586" w:rsidP="00C77586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color w:val="373A3C"/>
          <w:sz w:val="36"/>
          <w:szCs w:val="36"/>
          <w:lang w:eastAsia="ru-RU"/>
        </w:rPr>
      </w:pPr>
      <w:r w:rsidRPr="00C77586">
        <w:rPr>
          <w:rFonts w:ascii="Times New Roman" w:eastAsia="Times New Roman" w:hAnsi="Times New Roman" w:cs="Times New Roman"/>
          <w:b/>
          <w:color w:val="373A3C"/>
          <w:sz w:val="36"/>
          <w:szCs w:val="36"/>
          <w:lang w:eastAsia="ru-RU"/>
        </w:rPr>
        <w:t>Термины и определения</w:t>
      </w:r>
    </w:p>
    <w:p w:rsidR="00035DAE" w:rsidRPr="00035DAE" w:rsidRDefault="00035DAE" w:rsidP="00035DA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D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Пульс — ритмичные колебания стенок сосудов — отражает частоту сердечных сокращений (ЧСС). С последней четверти прошлого века использование ЧСС как показателя, отражающего уровень нагрузки в циклических видах спорта, стало общепринятым. Чем выше интенсивность нагрузки, тем больше потребность работающих мышц в кислороде, тем больше крови должно прокачать сердце, тем больше ЧСС. Объём крови, который проходит через сердце в минуту, определяется объёмом выброса крови за одно сокращение (ударный объём — УО) и числом сокращений в минуту. Основной резерв насосной функции сердца заложен в ЧСС.</w:t>
      </w:r>
    </w:p>
    <w:p w:rsidR="00035DAE" w:rsidRDefault="00035DAE" w:rsidP="00035DA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D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Посчитать ЧСС можно на любом крупном сосуде (сонная артерия на шее, лучевая артерия на запястье, височная артерия на виске), обычно считают число ударов за 10 или 15 </w:t>
      </w:r>
      <w:proofErr w:type="gramStart"/>
      <w:r w:rsidRPr="00035D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proofErr w:type="gramEnd"/>
      <w:r w:rsidRPr="00035D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затем умножая соответственно на 6 или 4. При подсчёте утреннего пульса, и, если ЧСС низкая, может понадобиться считать в течение минуты, иначе ошибка может быть существенной. Подсчёт ЧСС при нагрузке вручную затруднителен, счёт после остановки искажает результат, потому что ЧСС быстро снижается.</w:t>
      </w:r>
    </w:p>
    <w:p w:rsidR="004C1EC2" w:rsidRDefault="004C1EC2" w:rsidP="00035DA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C1EC2" w:rsidRPr="004C1EC2" w:rsidRDefault="004C1EC2" w:rsidP="004C1EC2">
      <w:pPr>
        <w:pStyle w:val="aa"/>
        <w:numPr>
          <w:ilvl w:val="0"/>
          <w:numId w:val="1"/>
        </w:numPr>
        <w:rPr>
          <w:sz w:val="28"/>
          <w:szCs w:val="28"/>
        </w:rPr>
      </w:pPr>
      <w:r w:rsidRPr="004C1EC2">
        <w:rPr>
          <w:sz w:val="28"/>
          <w:szCs w:val="28"/>
        </w:rPr>
        <w:t xml:space="preserve">Аналого-цифровой преобразователь – электронное устройство, преобразующее </w:t>
      </w:r>
    </w:p>
    <w:p w:rsidR="004C1EC2" w:rsidRPr="004C1EC2" w:rsidRDefault="004C1EC2" w:rsidP="004C1EC2">
      <w:pPr>
        <w:pStyle w:val="aa"/>
        <w:ind w:left="720" w:firstLine="0"/>
        <w:rPr>
          <w:sz w:val="28"/>
          <w:szCs w:val="28"/>
        </w:rPr>
      </w:pPr>
      <w:r w:rsidRPr="004C1EC2">
        <w:rPr>
          <w:sz w:val="28"/>
          <w:szCs w:val="28"/>
        </w:rPr>
        <w:t>входной аналоговый сигнал (напряжение) в дискретный код.</w:t>
      </w:r>
    </w:p>
    <w:p w:rsidR="004C1EC2" w:rsidRPr="004C1EC2" w:rsidRDefault="004C1EC2" w:rsidP="004C1EC2">
      <w:pPr>
        <w:pStyle w:val="aa"/>
        <w:numPr>
          <w:ilvl w:val="0"/>
          <w:numId w:val="1"/>
        </w:numPr>
        <w:rPr>
          <w:sz w:val="28"/>
          <w:szCs w:val="28"/>
        </w:rPr>
      </w:pPr>
      <w:r w:rsidRPr="004C1EC2">
        <w:rPr>
          <w:sz w:val="28"/>
          <w:szCs w:val="28"/>
        </w:rPr>
        <w:t>Систолическое давление – это давление крови на стенки сосудов, когда насыщенная кислородом кровь выталкивается из сердца и расходится по телу.</w:t>
      </w:r>
    </w:p>
    <w:p w:rsidR="004C1EC2" w:rsidRPr="004C1EC2" w:rsidRDefault="004C1EC2" w:rsidP="004C1EC2">
      <w:pPr>
        <w:pStyle w:val="af"/>
        <w:numPr>
          <w:ilvl w:val="0"/>
          <w:numId w:val="1"/>
        </w:numPr>
        <w:rPr>
          <w:sz w:val="28"/>
          <w:szCs w:val="28"/>
        </w:rPr>
      </w:pPr>
      <w:r w:rsidRPr="004C1EC2">
        <w:rPr>
          <w:sz w:val="28"/>
          <w:szCs w:val="28"/>
        </w:rPr>
        <w:t>Диастолическое – это давление в момент, когда сердце наполняется и отдыхает между ударами.</w:t>
      </w:r>
    </w:p>
    <w:p w:rsidR="004C1EC2" w:rsidRPr="004C1EC2" w:rsidRDefault="004C1EC2" w:rsidP="004C1EC2">
      <w:pPr>
        <w:pStyle w:val="aa"/>
        <w:numPr>
          <w:ilvl w:val="0"/>
          <w:numId w:val="1"/>
        </w:numPr>
        <w:rPr>
          <w:sz w:val="28"/>
          <w:szCs w:val="28"/>
        </w:rPr>
      </w:pPr>
      <w:r w:rsidRPr="004C1EC2">
        <w:rPr>
          <w:sz w:val="28"/>
          <w:szCs w:val="28"/>
        </w:rPr>
        <w:t xml:space="preserve">Пульс - ритмическое движение стенок артерий, вызываемое деятельностью сердца </w:t>
      </w:r>
    </w:p>
    <w:p w:rsidR="004C1EC2" w:rsidRPr="004C1EC2" w:rsidRDefault="004C1EC2" w:rsidP="004C1EC2">
      <w:pPr>
        <w:pStyle w:val="aa"/>
        <w:numPr>
          <w:ilvl w:val="0"/>
          <w:numId w:val="1"/>
        </w:numPr>
        <w:rPr>
          <w:sz w:val="28"/>
          <w:szCs w:val="28"/>
        </w:rPr>
      </w:pPr>
      <w:r w:rsidRPr="004C1EC2">
        <w:rPr>
          <w:sz w:val="28"/>
          <w:szCs w:val="28"/>
        </w:rPr>
        <w:t>Тонометр - это медицинский аппарат, предназначенный для измерения артериального давления.</w:t>
      </w:r>
    </w:p>
    <w:p w:rsidR="004C1EC2" w:rsidRDefault="004C1EC2" w:rsidP="004C1EC2">
      <w:pPr>
        <w:pStyle w:val="aa"/>
        <w:numPr>
          <w:ilvl w:val="0"/>
          <w:numId w:val="1"/>
        </w:numPr>
        <w:rPr>
          <w:sz w:val="28"/>
          <w:szCs w:val="28"/>
        </w:rPr>
      </w:pPr>
      <w:r w:rsidRPr="004C1EC2">
        <w:rPr>
          <w:sz w:val="28"/>
          <w:szCs w:val="28"/>
        </w:rPr>
        <w:t>Артериальное давление (АД) – давление, которое оказывает кровь на стенки артерий. Оно неравномерно и колеблется в зависимости от фазы работы сердца.</w:t>
      </w:r>
    </w:p>
    <w:p w:rsidR="00D61CBE" w:rsidRDefault="00D61CBE" w:rsidP="004E538A">
      <w:pPr>
        <w:pStyle w:val="ae"/>
        <w:ind w:left="720"/>
      </w:pPr>
    </w:p>
    <w:p w:rsidR="004E538A" w:rsidRDefault="004E538A" w:rsidP="004E538A">
      <w:pPr>
        <w:pStyle w:val="ae"/>
        <w:ind w:left="720"/>
      </w:pPr>
      <w:r>
        <w:rPr>
          <w:noProof/>
          <w:lang w:eastAsia="ru-RU" w:bidi="ar-SA"/>
        </w:rPr>
        <w:drawing>
          <wp:inline distT="0" distB="0" distL="0" distR="0" wp14:anchorId="4CAF3D11" wp14:editId="79C69D8C">
            <wp:extent cx="3924300" cy="16097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6097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38A" w:rsidRPr="004E538A" w:rsidRDefault="004E538A" w:rsidP="004E538A">
      <w:pPr>
        <w:pStyle w:val="ac"/>
        <w:ind w:left="720"/>
        <w:rPr>
          <w:rFonts w:ascii="Times New Roman" w:hAnsi="Times New Roman" w:cs="Times New Roman"/>
          <w:i w:val="0"/>
        </w:rPr>
      </w:pPr>
      <w:r w:rsidRPr="004E538A">
        <w:rPr>
          <w:rFonts w:ascii="Times New Roman" w:hAnsi="Times New Roman" w:cs="Times New Roman"/>
          <w:i w:val="0"/>
        </w:rPr>
        <w:t>Рис 1,  устройство тонометра.</w:t>
      </w:r>
    </w:p>
    <w:p w:rsidR="004E538A" w:rsidRPr="004C1EC2" w:rsidRDefault="004E538A" w:rsidP="004E538A">
      <w:pPr>
        <w:pStyle w:val="aa"/>
        <w:ind w:left="720" w:firstLine="0"/>
        <w:rPr>
          <w:sz w:val="28"/>
          <w:szCs w:val="28"/>
        </w:rPr>
      </w:pPr>
    </w:p>
    <w:p w:rsidR="004C1EC2" w:rsidRDefault="004C1EC2" w:rsidP="004C1EC2">
      <w:pPr>
        <w:pStyle w:val="aa"/>
        <w:ind w:left="720" w:firstLine="0"/>
      </w:pPr>
    </w:p>
    <w:p w:rsidR="004C1EC2" w:rsidRPr="00035DAE" w:rsidRDefault="004C1EC2" w:rsidP="00035DA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35DAE" w:rsidRDefault="00035DAE" w:rsidP="00035DAE">
      <w:pPr>
        <w:pStyle w:val="aa"/>
      </w:pPr>
    </w:p>
    <w:p w:rsidR="00035DAE" w:rsidRDefault="00035DAE" w:rsidP="00035DAE">
      <w:pPr>
        <w:pStyle w:val="aa"/>
        <w:rPr>
          <w:rFonts w:cs="Times New Roman"/>
          <w:sz w:val="28"/>
          <w:szCs w:val="28"/>
        </w:rPr>
      </w:pPr>
    </w:p>
    <w:p w:rsidR="00035DAE" w:rsidRPr="00433DC0" w:rsidRDefault="00035DAE" w:rsidP="00035DAE">
      <w:pPr>
        <w:pStyle w:val="aa"/>
        <w:jc w:val="center"/>
        <w:rPr>
          <w:rFonts w:cs="Times New Roman"/>
          <w:sz w:val="36"/>
          <w:szCs w:val="36"/>
        </w:rPr>
      </w:pPr>
      <w:r w:rsidRPr="00433DC0">
        <w:rPr>
          <w:rFonts w:cs="Times New Roman"/>
          <w:sz w:val="36"/>
          <w:szCs w:val="36"/>
        </w:rPr>
        <w:t>Физическая система</w:t>
      </w:r>
    </w:p>
    <w:p w:rsidR="00035DAE" w:rsidRPr="00035DAE" w:rsidRDefault="00035DAE" w:rsidP="00035DAE">
      <w:pPr>
        <w:pStyle w:val="aa"/>
        <w:rPr>
          <w:rFonts w:cs="Times New Roman"/>
          <w:sz w:val="28"/>
          <w:szCs w:val="28"/>
        </w:rPr>
      </w:pPr>
      <w:r w:rsidRPr="00035DAE">
        <w:rPr>
          <w:rFonts w:cs="Times New Roman"/>
          <w:sz w:val="28"/>
          <w:szCs w:val="28"/>
        </w:rPr>
        <w:t>Если мы рассмотрим модель распределения крови при вертикальном положении тела с неработающим сердцем, то увидим, что кровь будет находиться только в сосудах, ниже уровня, на котором давление равно атмосферному, а расположенные выше этого уровня сосуды спадут. Ниже этого уровня давление в сосудах (относительно атмосферного давления) определится гидростатическим законом:</w:t>
      </w:r>
    </w:p>
    <w:p w:rsidR="00035DAE" w:rsidRPr="00035DAE" w:rsidRDefault="00035DAE" w:rsidP="00035DAE">
      <w:pPr>
        <w:pStyle w:val="aa"/>
        <w:ind w:left="2836" w:firstLine="0"/>
        <w:rPr>
          <w:rFonts w:cs="Times New Roman"/>
          <w:sz w:val="28"/>
          <w:szCs w:val="28"/>
        </w:rPr>
      </w:pPr>
      <w:r w:rsidRPr="00035DAE">
        <w:rPr>
          <w:rFonts w:cs="Times New Roman"/>
          <w:position w:val="-10"/>
          <w:sz w:val="28"/>
          <w:szCs w:val="28"/>
        </w:rPr>
        <w:object w:dxaOrig="855" w:dyaOrig="3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.75pt;height:15.75pt" o:ole="">
            <v:imagedata r:id="rId11" o:title=""/>
          </v:shape>
          <o:OLEObject Type="Embed" ProgID="Equation.3" ShapeID="_x0000_i1025" DrawAspect="Content" ObjectID="_1699426186" r:id="rId12"/>
        </w:object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 w:rsidRPr="00035DAE">
        <w:rPr>
          <w:rFonts w:cs="Times New Roman"/>
          <w:sz w:val="28"/>
          <w:szCs w:val="28"/>
        </w:rPr>
        <w:tab/>
        <w:t>(1)</w:t>
      </w:r>
    </w:p>
    <w:p w:rsidR="00035DAE" w:rsidRPr="00035DAE" w:rsidRDefault="00035DAE" w:rsidP="00035DAE">
      <w:pPr>
        <w:pStyle w:val="aa"/>
        <w:rPr>
          <w:rFonts w:cs="Times New Roman"/>
          <w:sz w:val="28"/>
          <w:szCs w:val="28"/>
        </w:rPr>
      </w:pPr>
      <w:r w:rsidRPr="00035DAE">
        <w:rPr>
          <w:rFonts w:cs="Times New Roman"/>
          <w:sz w:val="28"/>
          <w:szCs w:val="28"/>
        </w:rPr>
        <w:t xml:space="preserve">где  </w:t>
      </w:r>
      <w:r w:rsidRPr="00035DAE">
        <w:rPr>
          <w:rFonts w:cs="Times New Roman"/>
          <w:position w:val="-10"/>
          <w:sz w:val="28"/>
          <w:szCs w:val="28"/>
        </w:rPr>
        <w:object w:dxaOrig="240" w:dyaOrig="255">
          <v:shape id="_x0000_i1026" type="#_x0000_t75" style="width:12pt;height:12.75pt" o:ole="">
            <v:imagedata r:id="rId13" o:title=""/>
          </v:shape>
          <o:OLEObject Type="Embed" ProgID="Equation.3" ShapeID="_x0000_i1026" DrawAspect="Content" ObjectID="_1699426187" r:id="rId14"/>
        </w:object>
      </w:r>
      <w:r w:rsidRPr="00035DAE">
        <w:rPr>
          <w:rFonts w:cs="Times New Roman"/>
          <w:sz w:val="28"/>
          <w:szCs w:val="28"/>
        </w:rPr>
        <w:t>– плотность крови,</w:t>
      </w:r>
    </w:p>
    <w:p w:rsidR="00035DAE" w:rsidRPr="00035DAE" w:rsidRDefault="00035DAE" w:rsidP="00035DAE">
      <w:pPr>
        <w:pStyle w:val="aa"/>
        <w:rPr>
          <w:rFonts w:cs="Times New Roman"/>
          <w:sz w:val="28"/>
          <w:szCs w:val="28"/>
        </w:rPr>
      </w:pPr>
      <w:r w:rsidRPr="00035DAE">
        <w:rPr>
          <w:rFonts w:cs="Times New Roman"/>
          <w:i/>
          <w:sz w:val="28"/>
          <w:szCs w:val="28"/>
        </w:rPr>
        <w:t>h</w:t>
      </w:r>
      <w:r w:rsidRPr="00035DAE">
        <w:rPr>
          <w:rFonts w:cs="Times New Roman"/>
          <w:sz w:val="28"/>
          <w:szCs w:val="28"/>
        </w:rPr>
        <w:t xml:space="preserve"> — расстояние до уровня, при котором давления уравниваются (для сосудов, лежащих выше равновесия, значения </w:t>
      </w:r>
      <w:r w:rsidRPr="00035DAE">
        <w:rPr>
          <w:rFonts w:cs="Times New Roman"/>
          <w:i/>
          <w:sz w:val="28"/>
          <w:szCs w:val="28"/>
        </w:rPr>
        <w:t>h</w:t>
      </w:r>
      <w:r w:rsidRPr="00035DAE">
        <w:rPr>
          <w:rFonts w:cs="Times New Roman"/>
          <w:sz w:val="28"/>
          <w:szCs w:val="28"/>
        </w:rPr>
        <w:t xml:space="preserve"> будут отрицательными). </w:t>
      </w:r>
    </w:p>
    <w:p w:rsidR="00035DAE" w:rsidRDefault="00035DAE" w:rsidP="00035DAE">
      <w:pPr>
        <w:shd w:val="clear" w:color="auto" w:fill="FFFFFF"/>
        <w:spacing w:after="100" w:afterAutospacing="1" w:line="24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035DAE">
        <w:rPr>
          <w:rFonts w:ascii="Times New Roman" w:hAnsi="Times New Roman" w:cs="Times New Roman"/>
          <w:sz w:val="28"/>
          <w:szCs w:val="28"/>
        </w:rPr>
        <w:t>Принято считать, что уровень равновесия давлений (</w:t>
      </w:r>
      <w:r w:rsidRPr="00035DAE">
        <w:rPr>
          <w:rFonts w:ascii="Times New Roman" w:hAnsi="Times New Roman" w:cs="Times New Roman"/>
          <w:i/>
          <w:sz w:val="28"/>
          <w:szCs w:val="28"/>
        </w:rPr>
        <w:t>h = 0</w:t>
      </w:r>
      <w:r w:rsidRPr="00035DAE">
        <w:rPr>
          <w:rFonts w:ascii="Times New Roman" w:hAnsi="Times New Roman" w:cs="Times New Roman"/>
          <w:sz w:val="28"/>
          <w:szCs w:val="28"/>
        </w:rPr>
        <w:t>) находится на уровне сердца. За счет гидростатического давления у человека давление в поднятой над головой руке будет в 5÷6 раз меньше, чем у щиколотки ноги.</w:t>
      </w:r>
    </w:p>
    <w:p w:rsidR="00433DC0" w:rsidRPr="00433DC0" w:rsidRDefault="00433DC0" w:rsidP="00433DC0">
      <w:pPr>
        <w:pStyle w:val="aa"/>
        <w:rPr>
          <w:sz w:val="28"/>
          <w:szCs w:val="28"/>
        </w:rPr>
      </w:pPr>
      <w:r w:rsidRPr="00433DC0">
        <w:rPr>
          <w:sz w:val="28"/>
          <w:szCs w:val="28"/>
        </w:rPr>
        <w:t xml:space="preserve">Примером влияния гравитационных сил на кровообращение и его </w:t>
      </w:r>
      <w:proofErr w:type="spellStart"/>
      <w:r w:rsidRPr="00433DC0">
        <w:rPr>
          <w:sz w:val="28"/>
          <w:szCs w:val="28"/>
        </w:rPr>
        <w:t>саморегуляцию</w:t>
      </w:r>
      <w:proofErr w:type="spellEnd"/>
      <w:r w:rsidRPr="00433DC0">
        <w:rPr>
          <w:sz w:val="28"/>
          <w:szCs w:val="28"/>
        </w:rPr>
        <w:t xml:space="preserve"> является обморок, когда у человека резко возрастает объем крови в венах ног, что иногда происходит в жару или при резком вставании. При этом давление наполнения сердца падает, что снижает его производительность, из-за чего уменьшается кровоснабжение мозга. В результате этого человек падает и принимает горизонтальное положение. Таким </w:t>
      </w:r>
      <w:r w:rsidR="004E538A" w:rsidRPr="00433DC0">
        <w:rPr>
          <w:sz w:val="28"/>
          <w:szCs w:val="28"/>
        </w:rPr>
        <w:t>образом,</w:t>
      </w:r>
      <w:r w:rsidRPr="00433DC0">
        <w:rPr>
          <w:sz w:val="28"/>
          <w:szCs w:val="28"/>
        </w:rPr>
        <w:t xml:space="preserve"> устраняется сила, удерживающая кровь в сосудах ног, и обморок становится менее глубоким. Помимо гидростатики, давление в сосудах человека обуславливается гидродинамической составляющей. </w:t>
      </w:r>
      <w:r w:rsidRPr="00433DC0">
        <w:rPr>
          <w:sz w:val="28"/>
          <w:szCs w:val="28"/>
        </w:rPr>
        <w:lastRenderedPageBreak/>
        <w:t xml:space="preserve">Перемещение крови по сосуду обеспечивается разностью давлений на его концах </w:t>
      </w:r>
      <w:r w:rsidRPr="00433DC0">
        <w:rPr>
          <w:i/>
          <w:sz w:val="28"/>
          <w:szCs w:val="28"/>
        </w:rPr>
        <w:t>ΔP</w:t>
      </w:r>
      <w:r w:rsidRPr="00433DC0">
        <w:rPr>
          <w:sz w:val="28"/>
          <w:szCs w:val="28"/>
        </w:rPr>
        <w:t xml:space="preserve">. Для кровотока </w:t>
      </w:r>
      <w:r w:rsidRPr="00433DC0">
        <w:rPr>
          <w:i/>
          <w:sz w:val="28"/>
          <w:szCs w:val="28"/>
        </w:rPr>
        <w:t>Q</w:t>
      </w:r>
      <w:r w:rsidRPr="00433DC0">
        <w:rPr>
          <w:sz w:val="28"/>
          <w:szCs w:val="28"/>
        </w:rPr>
        <w:t xml:space="preserve"> через сосуд с гидродинамическим сопротивлением </w:t>
      </w:r>
      <w:r w:rsidRPr="00433DC0">
        <w:rPr>
          <w:i/>
          <w:sz w:val="28"/>
          <w:szCs w:val="28"/>
        </w:rPr>
        <w:t>R</w:t>
      </w:r>
      <w:r w:rsidRPr="00433DC0">
        <w:rPr>
          <w:sz w:val="28"/>
          <w:szCs w:val="28"/>
        </w:rPr>
        <w:t xml:space="preserve"> справедливо соотношение:</w:t>
      </w:r>
    </w:p>
    <w:tbl>
      <w:tblPr>
        <w:tblW w:w="0" w:type="auto"/>
        <w:jc w:val="right"/>
        <w:tblLayout w:type="fixed"/>
        <w:tblLook w:val="04A0" w:firstRow="1" w:lastRow="0" w:firstColumn="1" w:lastColumn="0" w:noHBand="0" w:noVBand="1"/>
      </w:tblPr>
      <w:tblGrid>
        <w:gridCol w:w="6062"/>
        <w:gridCol w:w="561"/>
      </w:tblGrid>
      <w:tr w:rsidR="00433DC0" w:rsidRPr="00433DC0" w:rsidTr="00433DC0">
        <w:trPr>
          <w:jc w:val="right"/>
        </w:trPr>
        <w:tc>
          <w:tcPr>
            <w:tcW w:w="6062" w:type="dxa"/>
            <w:hideMark/>
          </w:tcPr>
          <w:p w:rsidR="00433DC0" w:rsidRPr="00433DC0" w:rsidRDefault="00433DC0" w:rsidP="00433DC0">
            <w:pPr>
              <w:pStyle w:val="aa"/>
              <w:ind w:firstLine="0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Q=</w:t>
            </w:r>
            <w:r w:rsidRPr="00433DC0">
              <w:rPr>
                <w:i/>
                <w:sz w:val="28"/>
                <w:szCs w:val="28"/>
              </w:rPr>
              <w:t xml:space="preserve">ΔP/R </w:t>
            </w:r>
            <w:r>
              <w:rPr>
                <w:i/>
                <w:sz w:val="28"/>
                <w:szCs w:val="28"/>
                <w:lang w:val="en-US"/>
              </w:rPr>
              <w:t xml:space="preserve">  </w:t>
            </w:r>
            <w:r w:rsidRPr="00433DC0">
              <w:rPr>
                <w:i/>
                <w:sz w:val="28"/>
                <w:szCs w:val="28"/>
                <w:lang w:val="en-US"/>
              </w:rPr>
              <w:t>(2)</w:t>
            </w:r>
          </w:p>
        </w:tc>
        <w:tc>
          <w:tcPr>
            <w:tcW w:w="561" w:type="dxa"/>
            <w:hideMark/>
          </w:tcPr>
          <w:p w:rsidR="00433DC0" w:rsidRPr="00433DC0" w:rsidRDefault="00433DC0">
            <w:pPr>
              <w:pStyle w:val="aa"/>
              <w:rPr>
                <w:sz w:val="28"/>
                <w:szCs w:val="28"/>
              </w:rPr>
            </w:pPr>
            <w:r w:rsidRPr="00433DC0">
              <w:rPr>
                <w:sz w:val="28"/>
                <w:szCs w:val="28"/>
              </w:rPr>
              <w:t>(</w:t>
            </w:r>
          </w:p>
        </w:tc>
      </w:tr>
    </w:tbl>
    <w:p w:rsidR="00433DC0" w:rsidRPr="00433DC0" w:rsidRDefault="00433DC0" w:rsidP="00433DC0">
      <w:pPr>
        <w:pStyle w:val="aa"/>
        <w:ind w:firstLine="0"/>
        <w:rPr>
          <w:sz w:val="28"/>
          <w:szCs w:val="28"/>
        </w:rPr>
      </w:pPr>
      <w:r w:rsidRPr="00433DC0">
        <w:rPr>
          <w:sz w:val="28"/>
          <w:szCs w:val="28"/>
        </w:rPr>
        <w:t>Причём R пропорционально вязкости крови и длине сосуда, но обратно пропорционально четвертой степени диаметра сосуда. Поскольку артерии руки имеют большой диаметр и находятся недалеко от сердца, то при измерении артериального давления изменение давления за счет гидродинамической составляющей невелико (2÷3 мм рт. ст.). Запишем эту формулу для разветвленного участка сосудистого русла. Например, для большого круга кровообращения давление на венозном конце русла</w:t>
      </w:r>
      <w:proofErr w:type="gramStart"/>
      <w:r w:rsidRPr="00433DC0">
        <w:rPr>
          <w:sz w:val="28"/>
          <w:szCs w:val="28"/>
        </w:rPr>
        <w:t xml:space="preserve"> (</w:t>
      </w:r>
      <w:r w:rsidRPr="00433DC0">
        <w:rPr>
          <w:position w:val="-12"/>
          <w:sz w:val="28"/>
          <w:szCs w:val="28"/>
        </w:rPr>
        <w:object w:dxaOrig="255" w:dyaOrig="360">
          <v:shape id="_x0000_i1027" type="#_x0000_t75" style="width:12.75pt;height:18pt" o:ole="">
            <v:imagedata r:id="rId15" o:title=""/>
          </v:shape>
          <o:OLEObject Type="Embed" ProgID="Equation.3" ShapeID="_x0000_i1027" DrawAspect="Content" ObjectID="_1699426188" r:id="rId16"/>
        </w:object>
      </w:r>
      <w:r w:rsidRPr="00433DC0">
        <w:rPr>
          <w:sz w:val="28"/>
          <w:szCs w:val="28"/>
        </w:rPr>
        <w:t xml:space="preserve">) </w:t>
      </w:r>
      <w:proofErr w:type="gramEnd"/>
      <w:r w:rsidRPr="00433DC0">
        <w:rPr>
          <w:sz w:val="28"/>
          <w:szCs w:val="28"/>
        </w:rPr>
        <w:t>близко к нулю, и формула примет вид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6062"/>
        <w:gridCol w:w="561"/>
      </w:tblGrid>
      <w:tr w:rsidR="00433DC0" w:rsidRPr="00433DC0" w:rsidTr="00433DC0">
        <w:tc>
          <w:tcPr>
            <w:tcW w:w="6062" w:type="dxa"/>
            <w:hideMark/>
          </w:tcPr>
          <w:p w:rsidR="00433DC0" w:rsidRPr="00433DC0" w:rsidRDefault="00433DC0">
            <w:pPr>
              <w:pStyle w:val="aa"/>
              <w:rPr>
                <w:sz w:val="28"/>
                <w:szCs w:val="28"/>
                <w:lang w:val="en-US"/>
              </w:rPr>
            </w:pPr>
            <w:r w:rsidRPr="00433DC0">
              <w:rPr>
                <w:position w:val="-24"/>
                <w:sz w:val="28"/>
                <w:szCs w:val="28"/>
              </w:rPr>
              <w:object w:dxaOrig="1665" w:dyaOrig="615">
                <v:shape id="_x0000_i1028" type="#_x0000_t75" style="width:83.25pt;height:30.75pt" o:ole="">
                  <v:imagedata r:id="rId17" o:title=""/>
                </v:shape>
                <o:OLEObject Type="Embed" ProgID="Equation.3" ShapeID="_x0000_i1028" DrawAspect="Content" ObjectID="_1699426189" r:id="rId18"/>
              </w:object>
            </w:r>
            <w:r>
              <w:rPr>
                <w:sz w:val="28"/>
                <w:szCs w:val="28"/>
                <w:lang w:val="en-US"/>
              </w:rPr>
              <w:t xml:space="preserve">            </w:t>
            </w:r>
            <w:r w:rsidRPr="00433DC0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 xml:space="preserve">  </w:t>
            </w:r>
            <w:r w:rsidRPr="00433DC0">
              <w:rPr>
                <w:sz w:val="28"/>
                <w:szCs w:val="28"/>
                <w:lang w:val="en-US"/>
              </w:rPr>
              <w:t>(3)</w:t>
            </w:r>
          </w:p>
        </w:tc>
        <w:tc>
          <w:tcPr>
            <w:tcW w:w="561" w:type="dxa"/>
            <w:hideMark/>
          </w:tcPr>
          <w:p w:rsidR="00433DC0" w:rsidRPr="00433DC0" w:rsidRDefault="00433DC0">
            <w:pPr>
              <w:pStyle w:val="aa"/>
              <w:rPr>
                <w:sz w:val="28"/>
                <w:szCs w:val="28"/>
              </w:rPr>
            </w:pPr>
            <w:r w:rsidRPr="00433DC0">
              <w:rPr>
                <w:sz w:val="28"/>
                <w:szCs w:val="28"/>
              </w:rPr>
              <w:t>(</w:t>
            </w:r>
          </w:p>
        </w:tc>
      </w:tr>
      <w:tr w:rsidR="00433DC0" w:rsidRPr="00433DC0" w:rsidTr="00433DC0">
        <w:tc>
          <w:tcPr>
            <w:tcW w:w="6062" w:type="dxa"/>
          </w:tcPr>
          <w:p w:rsidR="00433DC0" w:rsidRPr="00433DC0" w:rsidRDefault="00433DC0">
            <w:pPr>
              <w:pStyle w:val="aa"/>
              <w:ind w:firstLine="0"/>
              <w:rPr>
                <w:sz w:val="28"/>
                <w:szCs w:val="28"/>
              </w:rPr>
            </w:pPr>
            <w:r w:rsidRPr="00433DC0">
              <w:rPr>
                <w:sz w:val="28"/>
                <w:szCs w:val="28"/>
              </w:rPr>
              <w:t xml:space="preserve">где </w:t>
            </w:r>
            <w:r w:rsidRPr="00433DC0">
              <w:rPr>
                <w:position w:val="-12"/>
                <w:sz w:val="28"/>
                <w:szCs w:val="28"/>
              </w:rPr>
              <w:object w:dxaOrig="285" w:dyaOrig="360">
                <v:shape id="_x0000_i1029" type="#_x0000_t75" style="width:14.25pt;height:18pt" o:ole="">
                  <v:imagedata r:id="rId19" o:title=""/>
                </v:shape>
                <o:OLEObject Type="Embed" ProgID="Equation.3" ShapeID="_x0000_i1029" DrawAspect="Content" ObjectID="_1699426190" r:id="rId20"/>
              </w:object>
            </w:r>
            <w:r w:rsidRPr="00433DC0">
              <w:rPr>
                <w:sz w:val="28"/>
                <w:szCs w:val="28"/>
              </w:rPr>
              <w:t xml:space="preserve"> — среднее артериальное давление.</w:t>
            </w:r>
          </w:p>
        </w:tc>
        <w:tc>
          <w:tcPr>
            <w:tcW w:w="561" w:type="dxa"/>
          </w:tcPr>
          <w:p w:rsidR="00433DC0" w:rsidRPr="00433DC0" w:rsidRDefault="00433DC0">
            <w:pPr>
              <w:pStyle w:val="aa"/>
              <w:rPr>
                <w:sz w:val="28"/>
                <w:szCs w:val="28"/>
              </w:rPr>
            </w:pPr>
          </w:p>
        </w:tc>
      </w:tr>
    </w:tbl>
    <w:p w:rsidR="00433DC0" w:rsidRPr="00433DC0" w:rsidRDefault="00433DC0" w:rsidP="00433DC0">
      <w:pPr>
        <w:pStyle w:val="aa"/>
        <w:ind w:firstLine="708"/>
        <w:rPr>
          <w:sz w:val="28"/>
          <w:szCs w:val="28"/>
        </w:rPr>
      </w:pPr>
      <w:r w:rsidRPr="00433DC0">
        <w:rPr>
          <w:sz w:val="28"/>
          <w:szCs w:val="28"/>
        </w:rPr>
        <w:t xml:space="preserve">Нахождение сопротивления при последовательном или параллельном соединении сосудов вычисляется по закону Ома, т.е. что и для вычисления сопротивления в системе резисторов в электротехнике. Кровь по сосудам не только перемещается, но и пульсирует (за счет работы сердца), поэтому в механике кровообращения следует учитывать не только сопротивление сосудов, но и их жесткость E (аналог ёмкости в электротехнике). Формула, связывающая систолическое и диастолическое артериальные давления: </w:t>
      </w: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6062"/>
        <w:gridCol w:w="561"/>
      </w:tblGrid>
      <w:tr w:rsidR="00433DC0" w:rsidRPr="00433DC0" w:rsidTr="00433DC0">
        <w:trPr>
          <w:jc w:val="center"/>
        </w:trPr>
        <w:tc>
          <w:tcPr>
            <w:tcW w:w="6062" w:type="dxa"/>
          </w:tcPr>
          <w:p w:rsidR="00433DC0" w:rsidRPr="00433DC0" w:rsidRDefault="00433DC0">
            <w:pPr>
              <w:pStyle w:val="aa"/>
              <w:rPr>
                <w:sz w:val="28"/>
                <w:szCs w:val="28"/>
              </w:rPr>
            </w:pPr>
            <w:r w:rsidRPr="00433DC0">
              <w:rPr>
                <w:position w:val="-24"/>
                <w:sz w:val="28"/>
                <w:szCs w:val="28"/>
              </w:rPr>
              <w:object w:dxaOrig="2115" w:dyaOrig="615">
                <v:shape id="_x0000_i1030" type="#_x0000_t75" style="width:105.75pt;height:30.75pt" o:ole="">
                  <v:imagedata r:id="rId21" o:title=""/>
                </v:shape>
                <o:OLEObject Type="Embed" ProgID="Equation.3" ShapeID="_x0000_i1030" DrawAspect="Content" ObjectID="_1699426191" r:id="rId22"/>
              </w:object>
            </w:r>
          </w:p>
          <w:p w:rsidR="00433DC0" w:rsidRPr="00433DC0" w:rsidRDefault="00433DC0">
            <w:pPr>
              <w:pStyle w:val="aa"/>
              <w:rPr>
                <w:sz w:val="28"/>
                <w:szCs w:val="28"/>
                <w:lang w:val="en-US"/>
              </w:rPr>
            </w:pPr>
          </w:p>
          <w:p w:rsidR="00433DC0" w:rsidRPr="00433DC0" w:rsidRDefault="00433DC0">
            <w:pPr>
              <w:pStyle w:val="aa"/>
              <w:rPr>
                <w:sz w:val="28"/>
                <w:szCs w:val="28"/>
                <w:lang w:val="en-US"/>
              </w:rPr>
            </w:pPr>
            <w:r w:rsidRPr="00433DC0">
              <w:rPr>
                <w:position w:val="-24"/>
                <w:sz w:val="28"/>
                <w:szCs w:val="28"/>
                <w:lang w:val="en-US"/>
              </w:rPr>
              <w:object w:dxaOrig="3435" w:dyaOrig="615">
                <v:shape id="_x0000_i1031" type="#_x0000_t75" style="width:171.75pt;height:30.75pt" o:ole="">
                  <v:imagedata r:id="rId23" o:title=""/>
                </v:shape>
                <o:OLEObject Type="Embed" ProgID="Equation.3" ShapeID="_x0000_i1031" DrawAspect="Content" ObjectID="_1699426192" r:id="rId24"/>
              </w:object>
            </w:r>
          </w:p>
          <w:p w:rsidR="00433DC0" w:rsidRPr="00433DC0" w:rsidRDefault="00433DC0">
            <w:pPr>
              <w:pStyle w:val="aa"/>
              <w:rPr>
                <w:sz w:val="28"/>
                <w:szCs w:val="28"/>
                <w:lang w:val="en-US"/>
              </w:rPr>
            </w:pPr>
          </w:p>
        </w:tc>
        <w:tc>
          <w:tcPr>
            <w:tcW w:w="561" w:type="dxa"/>
          </w:tcPr>
          <w:p w:rsidR="00433DC0" w:rsidRPr="00433DC0" w:rsidRDefault="00433DC0">
            <w:pPr>
              <w:pStyle w:val="aa"/>
              <w:rPr>
                <w:sz w:val="28"/>
                <w:szCs w:val="28"/>
                <w:lang w:val="en-US"/>
              </w:rPr>
            </w:pPr>
          </w:p>
        </w:tc>
      </w:tr>
    </w:tbl>
    <w:p w:rsidR="00433DC0" w:rsidRPr="008324C5" w:rsidRDefault="00433DC0" w:rsidP="008324C5">
      <w:pPr>
        <w:pStyle w:val="aa"/>
        <w:ind w:firstLine="0"/>
        <w:rPr>
          <w:sz w:val="28"/>
          <w:szCs w:val="28"/>
        </w:rPr>
      </w:pPr>
      <w:r w:rsidRPr="00433DC0">
        <w:rPr>
          <w:sz w:val="28"/>
          <w:szCs w:val="28"/>
        </w:rPr>
        <w:lastRenderedPageBreak/>
        <w:t xml:space="preserve">где </w:t>
      </w:r>
      <w:r w:rsidRPr="00433DC0">
        <w:rPr>
          <w:position w:val="-12"/>
          <w:sz w:val="28"/>
          <w:szCs w:val="28"/>
        </w:rPr>
        <w:object w:dxaOrig="240" w:dyaOrig="360">
          <v:shape id="_x0000_i1032" type="#_x0000_t75" style="width:12pt;height:18pt" o:ole="">
            <v:imagedata r:id="rId25" o:title=""/>
          </v:shape>
          <o:OLEObject Type="Embed" ProgID="Equation.3" ShapeID="_x0000_i1032" DrawAspect="Content" ObjectID="_1699426193" r:id="rId26"/>
        </w:object>
      </w:r>
      <w:r w:rsidRPr="00433DC0">
        <w:rPr>
          <w:sz w:val="28"/>
          <w:szCs w:val="28"/>
        </w:rPr>
        <w:t xml:space="preserve"> — длительность диастолы ~ 0,64 </w:t>
      </w:r>
      <w:proofErr w:type="gramStart"/>
      <w:r w:rsidRPr="00433DC0">
        <w:rPr>
          <w:sz w:val="28"/>
          <w:szCs w:val="28"/>
        </w:rPr>
        <w:t>с</w:t>
      </w:r>
      <w:proofErr w:type="gramEnd"/>
      <w:r w:rsidRPr="00433DC0">
        <w:rPr>
          <w:sz w:val="28"/>
          <w:szCs w:val="28"/>
        </w:rPr>
        <w:t xml:space="preserve"> (в норме).</w:t>
      </w:r>
    </w:p>
    <w:p w:rsidR="004E538A" w:rsidRDefault="004E538A" w:rsidP="008324C5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hAnsi="Times New Roman" w:cs="Times New Roman"/>
          <w:b/>
          <w:color w:val="000000"/>
          <w:sz w:val="40"/>
          <w:szCs w:val="40"/>
        </w:rPr>
      </w:pPr>
    </w:p>
    <w:p w:rsidR="00C77586" w:rsidRPr="004C1EC2" w:rsidRDefault="008324C5" w:rsidP="008324C5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hAnsi="Times New Roman" w:cs="Times New Roman"/>
          <w:b/>
          <w:color w:val="000000"/>
          <w:sz w:val="40"/>
          <w:szCs w:val="40"/>
        </w:rPr>
      </w:pPr>
      <w:r w:rsidRPr="004C1EC2">
        <w:rPr>
          <w:rFonts w:ascii="Times New Roman" w:hAnsi="Times New Roman" w:cs="Times New Roman"/>
          <w:b/>
          <w:color w:val="000000"/>
          <w:sz w:val="40"/>
          <w:szCs w:val="40"/>
        </w:rPr>
        <w:t>1.3 Программа и методика измерений</w:t>
      </w:r>
    </w:p>
    <w:p w:rsidR="004C1EC2" w:rsidRPr="006C40CC" w:rsidRDefault="004C1EC2" w:rsidP="008324C5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4C1EC2">
        <w:rPr>
          <w:rFonts w:ascii="Times New Roman" w:hAnsi="Times New Roman" w:cs="Times New Roman"/>
          <w:b/>
          <w:color w:val="000000"/>
          <w:sz w:val="36"/>
          <w:szCs w:val="36"/>
        </w:rPr>
        <w:t>Методика калибровки</w:t>
      </w:r>
    </w:p>
    <w:p w:rsidR="001E5957" w:rsidRDefault="004C1EC2" w:rsidP="00323F3A">
      <w:pPr>
        <w:shd w:val="clear" w:color="auto" w:fill="FFFFFF"/>
        <w:spacing w:after="100" w:afterAutospacing="1" w:line="240" w:lineRule="auto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Калибров</w:t>
      </w:r>
      <w:r w:rsidR="00323F3A">
        <w:rPr>
          <w:rFonts w:ascii="Times New Roman" w:hAnsi="Times New Roman" w:cs="Times New Roman"/>
          <w:color w:val="000000"/>
          <w:sz w:val="28"/>
          <w:szCs w:val="28"/>
        </w:rPr>
        <w:t xml:space="preserve">ка проводится с помощью </w:t>
      </w:r>
      <w:r>
        <w:rPr>
          <w:rFonts w:ascii="Times New Roman" w:hAnsi="Times New Roman" w:cs="Times New Roman"/>
          <w:color w:val="000000"/>
          <w:sz w:val="28"/>
          <w:szCs w:val="28"/>
        </w:rPr>
        <w:t>скрипта</w:t>
      </w:r>
      <w:r w:rsidR="00323F3A">
        <w:rPr>
          <w:rFonts w:ascii="Times New Roman" w:hAnsi="Times New Roman" w:cs="Times New Roman"/>
          <w:color w:val="000000"/>
          <w:sz w:val="28"/>
          <w:szCs w:val="28"/>
        </w:rPr>
        <w:t xml:space="preserve"> 1 (представлен ниже, в разделе 1.5 Код программы)</w:t>
      </w:r>
      <w:r w:rsidR="006E1289">
        <w:rPr>
          <w:rFonts w:ascii="Times New Roman" w:hAnsi="Times New Roman" w:cs="Times New Roman"/>
          <w:color w:val="000000"/>
          <w:sz w:val="28"/>
          <w:szCs w:val="28"/>
        </w:rPr>
        <w:t>. Используя данный скрипт, мы получили линейную зависимость давления от значения показаний с АЦП, который обрабатывает Компьютер. В дальнейшей работе, чтобы получить по значению с АЦП необходимое давления, то просто делим данные с АЦП на найденный калибровочный коэффициент.</w:t>
      </w:r>
    </w:p>
    <w:p w:rsidR="00323F3A" w:rsidRPr="00323F3A" w:rsidRDefault="00323F3A" w:rsidP="00323F3A">
      <w:pPr>
        <w:shd w:val="clear" w:color="auto" w:fill="FFFFFF"/>
        <w:spacing w:after="100" w:afterAutospacing="1" w:line="240" w:lineRule="auto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</w:p>
    <w:p w:rsidR="00D61CBE" w:rsidRPr="006C40CC" w:rsidRDefault="001E5957" w:rsidP="001E5957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1E5957">
        <w:rPr>
          <w:rFonts w:ascii="Times New Roman" w:hAnsi="Times New Roman" w:cs="Times New Roman"/>
          <w:b/>
          <w:color w:val="000000"/>
          <w:sz w:val="36"/>
          <w:szCs w:val="36"/>
        </w:rPr>
        <w:t>Программа</w:t>
      </w:r>
      <w:r w:rsidRPr="006C40CC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 </w:t>
      </w:r>
      <w:r w:rsidRPr="001E5957">
        <w:rPr>
          <w:rFonts w:ascii="Times New Roman" w:hAnsi="Times New Roman" w:cs="Times New Roman"/>
          <w:b/>
          <w:color w:val="000000"/>
          <w:sz w:val="36"/>
          <w:szCs w:val="36"/>
        </w:rPr>
        <w:t>эксперимента</w:t>
      </w:r>
    </w:p>
    <w:p w:rsidR="004C1EC2" w:rsidRPr="004C1EC2" w:rsidRDefault="004E538A" w:rsidP="00BF5B32">
      <w:pPr>
        <w:shd w:val="clear" w:color="auto" w:fill="FFFFFF"/>
        <w:spacing w:after="100" w:afterAutospacing="1" w:line="240" w:lineRule="auto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Используя установку (рис 2</w:t>
      </w:r>
      <w:r w:rsidR="008E6701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D61CBE">
        <w:rPr>
          <w:rFonts w:ascii="Times New Roman" w:hAnsi="Times New Roman" w:cs="Times New Roman"/>
          <w:color w:val="000000"/>
          <w:sz w:val="28"/>
          <w:szCs w:val="28"/>
        </w:rPr>
        <w:t xml:space="preserve"> получаем данные с нашего тонометра</w:t>
      </w:r>
      <w:r w:rsidR="00DA71C5">
        <w:rPr>
          <w:rFonts w:ascii="Times New Roman" w:hAnsi="Times New Roman" w:cs="Times New Roman"/>
          <w:color w:val="000000"/>
          <w:sz w:val="28"/>
          <w:szCs w:val="28"/>
        </w:rPr>
        <w:t xml:space="preserve">, через датчик, на АЦП </w:t>
      </w:r>
      <w:r w:rsidR="00DA71C5">
        <w:rPr>
          <w:rFonts w:ascii="Times New Roman" w:hAnsi="Times New Roman" w:cs="Times New Roman"/>
          <w:color w:val="000000"/>
          <w:sz w:val="28"/>
          <w:szCs w:val="28"/>
          <w:lang w:val="en-US"/>
        </w:rPr>
        <w:t>Raspberry</w:t>
      </w:r>
      <w:r w:rsidR="00DA71C5" w:rsidRPr="00DA71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A71C5">
        <w:rPr>
          <w:rFonts w:ascii="Times New Roman" w:hAnsi="Times New Roman" w:cs="Times New Roman"/>
          <w:color w:val="000000"/>
          <w:sz w:val="28"/>
          <w:szCs w:val="28"/>
          <w:lang w:val="en-US"/>
        </w:rPr>
        <w:t>Pi</w:t>
      </w:r>
      <w:r w:rsidR="00DA71C5">
        <w:rPr>
          <w:rFonts w:ascii="Times New Roman" w:hAnsi="Times New Roman" w:cs="Times New Roman"/>
          <w:color w:val="000000"/>
          <w:sz w:val="28"/>
          <w:szCs w:val="28"/>
        </w:rPr>
        <w:t xml:space="preserve">, с помощью скрипта (находящегося в папке </w:t>
      </w:r>
      <w:r w:rsidR="00DA71C5">
        <w:rPr>
          <w:rFonts w:ascii="Times New Roman" w:hAnsi="Times New Roman" w:cs="Times New Roman"/>
          <w:color w:val="000000"/>
          <w:sz w:val="28"/>
          <w:szCs w:val="28"/>
          <w:lang w:val="en-US"/>
        </w:rPr>
        <w:t>scripts</w:t>
      </w:r>
      <w:r w:rsidR="0067125E">
        <w:rPr>
          <w:rFonts w:ascii="Times New Roman" w:hAnsi="Times New Roman" w:cs="Times New Roman"/>
          <w:color w:val="000000"/>
          <w:sz w:val="28"/>
          <w:szCs w:val="28"/>
        </w:rPr>
        <w:t xml:space="preserve">), обрабатываем данные </w:t>
      </w:r>
      <w:r w:rsidR="004C1EC2">
        <w:rPr>
          <w:rFonts w:ascii="Times New Roman" w:hAnsi="Times New Roman" w:cs="Times New Roman"/>
          <w:color w:val="000000"/>
          <w:sz w:val="28"/>
          <w:szCs w:val="28"/>
        </w:rPr>
        <w:t>на компьютере и выводим график на экран.                     Повторим эти действия до и после физической нагрузки.</w:t>
      </w:r>
    </w:p>
    <w:p w:rsidR="004C1EC2" w:rsidRDefault="004C1EC2" w:rsidP="00BF5B32">
      <w:pPr>
        <w:shd w:val="clear" w:color="auto" w:fill="FFFFFF"/>
        <w:spacing w:after="100" w:afterAutospacing="1" w:line="240" w:lineRule="auto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</w:p>
    <w:p w:rsidR="004C1EC2" w:rsidRPr="00DA71C5" w:rsidRDefault="004C1EC2" w:rsidP="00BF5B32">
      <w:pPr>
        <w:shd w:val="clear" w:color="auto" w:fill="FFFFFF"/>
        <w:spacing w:after="100" w:afterAutospacing="1" w:line="240" w:lineRule="auto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</w:p>
    <w:p w:rsidR="00BF5B32" w:rsidRPr="00BF5B32" w:rsidRDefault="00BF5B32" w:rsidP="008E6701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rFonts w:ascii="Times New Roman" w:hAnsi="Times New Roman" w:cs="Times New Roman"/>
          <w:noProof/>
          <w:color w:val="000000"/>
          <w:sz w:val="36"/>
          <w:szCs w:val="36"/>
          <w:lang w:eastAsia="ru-RU"/>
        </w:rPr>
        <w:drawing>
          <wp:inline distT="0" distB="0" distL="0" distR="0" wp14:anchorId="53970509" wp14:editId="63A909CD">
            <wp:extent cx="5534798" cy="105742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c-schem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AA" w:rsidRDefault="00840421" w:rsidP="008E6701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color w:val="373A3C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373A3C"/>
          <w:sz w:val="24"/>
          <w:szCs w:val="24"/>
          <w:lang w:eastAsia="ru-RU"/>
        </w:rPr>
        <w:t>Рисунок 2, схема установки</w:t>
      </w:r>
    </w:p>
    <w:p w:rsidR="003F23AA" w:rsidRDefault="00435E5C" w:rsidP="00435E5C">
      <w:pPr>
        <w:shd w:val="clear" w:color="auto" w:fill="FFFFFF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color w:val="373A3C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373A3C"/>
          <w:sz w:val="24"/>
          <w:szCs w:val="24"/>
          <w:lang w:eastAsia="ru-RU"/>
        </w:rPr>
        <w:lastRenderedPageBreak/>
        <w:drawing>
          <wp:inline distT="0" distB="0" distL="0" distR="0" wp14:anchorId="66E9EE03" wp14:editId="375CE28D">
            <wp:extent cx="5940425" cy="44462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цесс снятия показания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5C" w:rsidRDefault="00323F3A" w:rsidP="008E6701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color w:val="373A3C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73A3C"/>
          <w:sz w:val="24"/>
          <w:szCs w:val="24"/>
          <w:lang w:eastAsia="ru-RU"/>
        </w:rPr>
        <w:t>Рисунок 3, процесс</w:t>
      </w:r>
      <w:r w:rsidR="000E6D65">
        <w:rPr>
          <w:rFonts w:ascii="Times New Roman" w:eastAsia="Times New Roman" w:hAnsi="Times New Roman" w:cs="Times New Roman"/>
          <w:color w:val="373A3C"/>
          <w:sz w:val="24"/>
          <w:szCs w:val="24"/>
          <w:lang w:eastAsia="ru-RU"/>
        </w:rPr>
        <w:t xml:space="preserve"> взятия данных</w:t>
      </w:r>
    </w:p>
    <w:p w:rsidR="006E1289" w:rsidRPr="00435E5C" w:rsidRDefault="006E1289" w:rsidP="008E6701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color w:val="373A3C"/>
          <w:sz w:val="24"/>
          <w:szCs w:val="24"/>
          <w:lang w:eastAsia="ru-RU"/>
        </w:rPr>
      </w:pPr>
    </w:p>
    <w:p w:rsidR="00824D55" w:rsidRPr="006C40CC" w:rsidRDefault="00EB6455" w:rsidP="00824D55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color w:val="373A3C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color w:val="373A3C"/>
          <w:sz w:val="36"/>
          <w:szCs w:val="36"/>
          <w:lang w:eastAsia="ru-RU"/>
        </w:rPr>
        <w:t>1.3</w:t>
      </w:r>
      <w:r w:rsidR="00435E5C">
        <w:rPr>
          <w:rFonts w:ascii="Times New Roman" w:eastAsia="Times New Roman" w:hAnsi="Times New Roman" w:cs="Times New Roman"/>
          <w:b/>
          <w:color w:val="373A3C"/>
          <w:sz w:val="36"/>
          <w:szCs w:val="36"/>
          <w:lang w:eastAsia="ru-RU"/>
        </w:rPr>
        <w:t xml:space="preserve"> </w:t>
      </w:r>
      <w:r w:rsidRPr="00EB6455">
        <w:rPr>
          <w:rFonts w:ascii="Times New Roman" w:eastAsia="Times New Roman" w:hAnsi="Times New Roman" w:cs="Times New Roman"/>
          <w:b/>
          <w:color w:val="373A3C"/>
          <w:sz w:val="36"/>
          <w:szCs w:val="36"/>
          <w:lang w:eastAsia="ru-RU"/>
        </w:rPr>
        <w:t>Обработка данных</w:t>
      </w:r>
    </w:p>
    <w:p w:rsidR="005C3676" w:rsidRDefault="005C3676" w:rsidP="003643A9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color w:val="373A3C"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373A3C"/>
          <w:sz w:val="36"/>
          <w:szCs w:val="36"/>
          <w:lang w:eastAsia="ru-RU"/>
        </w:rPr>
        <w:drawing>
          <wp:inline distT="0" distB="0" distL="0" distR="0" wp14:anchorId="10CB5C8C">
            <wp:extent cx="3390265" cy="1666875"/>
            <wp:effectExtent l="0" t="0" r="63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166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43A9" w:rsidRDefault="003643A9" w:rsidP="003643A9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color w:val="373A3C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73A3C"/>
          <w:sz w:val="24"/>
          <w:szCs w:val="24"/>
          <w:lang w:eastAsia="ru-RU"/>
        </w:rPr>
        <w:t>Рисунок 4, схема датчика</w:t>
      </w:r>
    </w:p>
    <w:p w:rsidR="003643A9" w:rsidRDefault="003643A9" w:rsidP="003643A9">
      <w:pPr>
        <w:shd w:val="clear" w:color="auto" w:fill="FFFFFF"/>
        <w:spacing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</w:pPr>
      <w:r w:rsidRPr="003643A9"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 xml:space="preserve">На рисунке 4 изображен датчик, который после получения данных отправляет их в АЦП, которое после некой обработке отправляет данные на компьютер, где мы, с помощью скриптов 1 и 2,  </w:t>
      </w:r>
      <w:r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>строим по этим данным графики</w:t>
      </w:r>
      <w:r w:rsidR="006C40CC"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>.</w:t>
      </w:r>
    </w:p>
    <w:p w:rsidR="006C40CC" w:rsidRPr="00FC7B76" w:rsidRDefault="006C40CC" w:rsidP="003643A9">
      <w:pPr>
        <w:shd w:val="clear" w:color="auto" w:fill="FFFFFF"/>
        <w:spacing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</w:pPr>
    </w:p>
    <w:p w:rsidR="006C40CC" w:rsidRPr="006C40CC" w:rsidRDefault="00FC7B76" w:rsidP="003643A9">
      <w:pPr>
        <w:shd w:val="clear" w:color="auto" w:fill="FFFFFF"/>
        <w:spacing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lastRenderedPageBreak/>
        <w:t>Сглаживание проводится</w:t>
      </w:r>
      <w:r w:rsidR="006C40CC"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 xml:space="preserve"> по этим строчкам кода</w:t>
      </w:r>
      <w:r w:rsidR="006C40CC" w:rsidRPr="006C40CC"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>:</w:t>
      </w:r>
    </w:p>
    <w:p w:rsidR="006C40CC" w:rsidRPr="006C40CC" w:rsidRDefault="006C40CC" w:rsidP="006C40CC">
      <w:pPr>
        <w:shd w:val="clear" w:color="auto" w:fill="FFFFFF"/>
        <w:spacing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</w:pPr>
      <w:proofErr w:type="gramStart"/>
      <w:r w:rsidRPr="006C40CC"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  <w:t>poly</w:t>
      </w:r>
      <w:proofErr w:type="gramEnd"/>
      <w:r w:rsidRPr="006C40CC"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  <w:t xml:space="preserve"> = </w:t>
      </w:r>
      <w:proofErr w:type="spellStart"/>
      <w:r w:rsidRPr="006C40CC"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  <w:t>np.polyfit</w:t>
      </w:r>
      <w:proofErr w:type="spellEnd"/>
      <w:r w:rsidRPr="006C40CC"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  <w:t>(tempfitness_x,tempfitness_y,5)</w:t>
      </w:r>
    </w:p>
    <w:p w:rsidR="006C40CC" w:rsidRPr="006C40CC" w:rsidRDefault="006C40CC" w:rsidP="006C40CC">
      <w:pPr>
        <w:shd w:val="clear" w:color="auto" w:fill="FFFFFF"/>
        <w:spacing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</w:pPr>
      <w:proofErr w:type="spellStart"/>
      <w:r w:rsidRPr="006C40CC"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  <w:t>poly_y</w:t>
      </w:r>
      <w:proofErr w:type="spellEnd"/>
      <w:r w:rsidRPr="006C40CC"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  <w:t xml:space="preserve"> = </w:t>
      </w:r>
      <w:proofErr w:type="gramStart"/>
      <w:r w:rsidRPr="006C40CC"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  <w:t>np.poly1d(</w:t>
      </w:r>
      <w:proofErr w:type="gramEnd"/>
      <w:r w:rsidRPr="006C40CC"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  <w:t>poly)(</w:t>
      </w:r>
      <w:proofErr w:type="spellStart"/>
      <w:r w:rsidRPr="006C40CC"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  <w:t>tempfitness_x</w:t>
      </w:r>
      <w:proofErr w:type="spellEnd"/>
      <w:r w:rsidRPr="006C40CC"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  <w:t>)</w:t>
      </w:r>
    </w:p>
    <w:p w:rsidR="006C40CC" w:rsidRPr="006C40CC" w:rsidRDefault="006C40CC" w:rsidP="006C40CC">
      <w:pPr>
        <w:shd w:val="clear" w:color="auto" w:fill="FFFFFF"/>
        <w:spacing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</w:pPr>
      <w:proofErr w:type="spellStart"/>
      <w:proofErr w:type="gramStart"/>
      <w:r w:rsidRPr="006C40CC"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  <w:t>plt.plot</w:t>
      </w:r>
      <w:proofErr w:type="spellEnd"/>
      <w:r w:rsidRPr="006C40CC"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  <w:t>(</w:t>
      </w:r>
      <w:proofErr w:type="spellStart"/>
      <w:proofErr w:type="gramEnd"/>
      <w:r w:rsidRPr="006C40CC"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  <w:t>tempfitness_x,tempfitness_y</w:t>
      </w:r>
      <w:proofErr w:type="spellEnd"/>
      <w:r w:rsidRPr="006C40CC"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  <w:t>)</w:t>
      </w:r>
    </w:p>
    <w:p w:rsidR="00FC7B76" w:rsidRPr="00FC7B76" w:rsidRDefault="006C40CC" w:rsidP="006C40CC">
      <w:pPr>
        <w:shd w:val="clear" w:color="auto" w:fill="FFFFFF"/>
        <w:spacing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</w:pPr>
      <w:proofErr w:type="spellStart"/>
      <w:proofErr w:type="gramStart"/>
      <w:r w:rsidRPr="006C40CC"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  <w:t>plt.plot</w:t>
      </w:r>
      <w:proofErr w:type="spellEnd"/>
      <w:r w:rsidRPr="006C40CC"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  <w:t>(</w:t>
      </w:r>
      <w:proofErr w:type="spellStart"/>
      <w:proofErr w:type="gramEnd"/>
      <w:r w:rsidRPr="006C40CC"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  <w:t>tempfitness_x,tempfitness_y</w:t>
      </w:r>
      <w:proofErr w:type="spellEnd"/>
      <w:r w:rsidRPr="006C40CC"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  <w:t>)</w:t>
      </w:r>
    </w:p>
    <w:p w:rsidR="00FC7B76" w:rsidRDefault="00FC7B76" w:rsidP="006C40CC">
      <w:pPr>
        <w:shd w:val="clear" w:color="auto" w:fill="FFFFFF"/>
        <w:spacing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>Графики после сглаживания выглядят так:</w:t>
      </w:r>
    </w:p>
    <w:p w:rsidR="00FC7B76" w:rsidRDefault="00FC7B76" w:rsidP="006C40CC">
      <w:pPr>
        <w:shd w:val="clear" w:color="auto" w:fill="FFFFFF"/>
        <w:spacing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73A3C"/>
          <w:sz w:val="28"/>
          <w:szCs w:val="28"/>
          <w:lang w:eastAsia="ru-RU"/>
        </w:rPr>
        <w:drawing>
          <wp:inline distT="0" distB="0" distL="0" distR="0">
            <wp:extent cx="5940425" cy="29470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gruzka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B76" w:rsidRDefault="00FC7B76" w:rsidP="00FC7B76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 xml:space="preserve">График 2 (из раздела 1.6), сглаженный </w:t>
      </w:r>
    </w:p>
    <w:p w:rsidR="00FC7B76" w:rsidRDefault="00FC7B76" w:rsidP="006C40CC">
      <w:pPr>
        <w:shd w:val="clear" w:color="auto" w:fill="FFFFFF"/>
        <w:spacing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73A3C"/>
          <w:sz w:val="28"/>
          <w:szCs w:val="28"/>
          <w:lang w:eastAsia="ru-RU"/>
        </w:rPr>
        <w:drawing>
          <wp:inline distT="0" distB="0" distL="0" distR="0">
            <wp:extent cx="5940425" cy="29470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_nagruzki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F3A" w:rsidRPr="00CA353A" w:rsidRDefault="00FC7B76" w:rsidP="00CA353A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>Г</w:t>
      </w:r>
      <w:r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>рафик 3</w:t>
      </w:r>
      <w:r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 xml:space="preserve"> (из раздела 1.6), сглаженный </w:t>
      </w:r>
      <w:bookmarkStart w:id="0" w:name="_GoBack"/>
      <w:bookmarkEnd w:id="0"/>
    </w:p>
    <w:p w:rsidR="009F521D" w:rsidRPr="006C40CC" w:rsidRDefault="009F521D" w:rsidP="00323F3A">
      <w:pPr>
        <w:shd w:val="clear" w:color="auto" w:fill="FFFFFF"/>
        <w:spacing w:after="0" w:line="270" w:lineRule="atLeast"/>
        <w:ind w:right="840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en-US" w:eastAsia="ru-RU"/>
        </w:rPr>
      </w:pPr>
      <w:r w:rsidRPr="006C40CC"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en-US" w:eastAsia="ru-RU"/>
        </w:rPr>
        <w:lastRenderedPageBreak/>
        <w:t xml:space="preserve">1.4 </w:t>
      </w:r>
      <w:r w:rsidRPr="00323F3A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t>Код</w:t>
      </w:r>
      <w:r w:rsidRPr="006C40CC"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en-US" w:eastAsia="ru-RU"/>
        </w:rPr>
        <w:t xml:space="preserve"> </w:t>
      </w:r>
      <w:r w:rsidRPr="00323F3A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t>программы</w:t>
      </w:r>
    </w:p>
    <w:p w:rsidR="009F521D" w:rsidRPr="006C40CC" w:rsidRDefault="009F521D" w:rsidP="009F521D">
      <w:pPr>
        <w:shd w:val="clear" w:color="auto" w:fill="FFFFFF"/>
        <w:spacing w:after="0" w:line="270" w:lineRule="atLeast"/>
        <w:ind w:left="1035" w:right="840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  <w:lang w:val="en-US" w:eastAsia="ru-RU"/>
        </w:rPr>
      </w:pPr>
    </w:p>
    <w:p w:rsidR="00956554" w:rsidRPr="006C40CC" w:rsidRDefault="009F521D" w:rsidP="009F521D">
      <w:pPr>
        <w:shd w:val="clear" w:color="auto" w:fill="FFFFFF"/>
        <w:spacing w:after="0" w:line="270" w:lineRule="atLeast"/>
        <w:ind w:left="1035" w:right="84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import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matplotlib.pyplot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as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plt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import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matplotlib.lines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as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mlines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import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matplotlib.ticker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as ticker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import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numpy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as np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with open(</w:t>
      </w:r>
      <w:r w:rsidRPr="003F23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'mm40.txt', 'r') as mm40:</w:t>
      </w:r>
      <w:r w:rsidRPr="003F23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A40 = mm40.read()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.split("\n")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Sum = 0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temp40_int = []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for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in range(7,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len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(A40) - 1, 1):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temp40_int.append(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(A40[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for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in range(10,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len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(A40) - 1, 1):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Sum +=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(A40[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k40 = Sum / (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len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(A40) - 8) / 40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with open('mm80.txt', 'r') as mm80: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A80 = </w:t>
      </w:r>
      <w:r w:rsidRPr="003F23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mm80.read().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split("\n")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Sum = 0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for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in range(7,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len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(A80) - 1, 1):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Sum +=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(A80[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k80 = Sum / (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len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(A80) - 8) / 80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with open('mm120.txt', 'r') as mm120: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A120 = </w:t>
      </w:r>
      <w:r w:rsidRPr="003F23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mm120.read()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.split("\n")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Sum = 0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for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in range(7,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len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(A120) - 1, 1):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Sum +=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(A120[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k120 = Sum / (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len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(A120) - 8) / 120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with open('mm160.txt', 'r') as mm160: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A160 = </w:t>
      </w:r>
      <w:r w:rsidRPr="003F23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mm160.read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().split("\n")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Sum = 0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temp160_int = []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for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in range(7,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len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(A160) - 1, 1):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temp160_int.append(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(A160[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for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in range(7,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len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(A160) - 1, 1):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Sum +=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(A160[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k160 = Sum / (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len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(A160) - 8) / 160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k = (k40 + k80 + k120 + k160) / 4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def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mm_to_pas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(mm):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return mm * (13596 / 100)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pressure_calib_float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[]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adc_calib_int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[]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for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in range(min(temp40_int), max(temp160_int) + 1):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adc_calib_int.append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for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in range(min(temp40_int), max(temp160_int) + 1):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pressure_calib_float.append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adc_calib_int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- min(temp40_int)] / k)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fig, ax =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plt.subplots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figsize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=(16, 10), dpi=300)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plt.title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('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График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калибровки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',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fontsize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=7, color='black')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ax.plot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pressure_calib_float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adc_calib_int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 color='g', linewidth=1)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plt.axis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([35, 165, min(temp40_int) - 100, max(temp160_int) + 100])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plt.xlabel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('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Давление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[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мм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]',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fontsize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=6)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plt.ylabel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('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Показания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АЦП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',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fontsize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=6)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ax.xaxis.set_major_locator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ticker.MultipleLocator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(20))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ax.yaxis.set_major_locator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ticker.MultipleLocator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(200))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ax.tick_params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(which='major', length=3,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labelsize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=3)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ax.tick_params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(which='minor', length=1)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ax.grid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(which='major', color='brown', linewidth=0.3)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ax.minorticks_on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ax.grid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(which='minor', color='blue',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linestyle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=':', linewidth=0.2)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graph = mlines.Line2D([], [], color='green',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markersize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=30, label='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Давление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Показания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АЦП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* k</w:t>
      </w:r>
      <w:r w:rsid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')</w:t>
      </w:r>
      <w:r w:rsid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plt.legend</w:t>
      </w:r>
      <w:proofErr w:type="spellEnd"/>
      <w:r w:rsid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(handles=[graph])</w:t>
      </w:r>
      <w:r w:rsid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</w:p>
    <w:p w:rsidR="009F521D" w:rsidRPr="001E5957" w:rsidRDefault="00956554" w:rsidP="009F521D">
      <w:pPr>
        <w:shd w:val="clear" w:color="auto" w:fill="FFFFFF"/>
        <w:spacing w:after="0" w:line="270" w:lineRule="atLeast"/>
        <w:ind w:left="1035" w:right="84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plt.show</w:t>
      </w:r>
      <w:proofErr w:type="spellEnd"/>
      <w:r w:rsidR="003643A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="003643A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  <w:r w:rsidR="003643A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="003643A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fig.savefig</w:t>
      </w:r>
      <w:proofErr w:type="spellEnd"/>
      <w:r w:rsidR="003643A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</w:t>
      </w:r>
      <w:r w:rsidR="009F521D"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calibration.png")</w:t>
      </w:r>
      <w:r w:rsidR="009F521D"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print(k)</w:t>
      </w:r>
    </w:p>
    <w:p w:rsidR="006E1289" w:rsidRPr="006C40CC" w:rsidRDefault="006E1289" w:rsidP="006E1289">
      <w:pPr>
        <w:shd w:val="clear" w:color="auto" w:fill="FFFFFF"/>
        <w:spacing w:after="0" w:line="270" w:lineRule="atLeast"/>
        <w:ind w:right="84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9F521D" w:rsidRPr="006E1289" w:rsidRDefault="006E1289" w:rsidP="006E1289">
      <w:pPr>
        <w:shd w:val="clear" w:color="auto" w:fill="FFFFFF"/>
        <w:spacing w:after="0" w:line="270" w:lineRule="atLeast"/>
        <w:ind w:right="8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E128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скрипт 1, </w:t>
      </w:r>
      <w:r w:rsidR="009F521D" w:rsidRPr="001E595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="009F521D" w:rsidRPr="001E595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код</w:t>
      </w:r>
      <w:r w:rsidR="009F521D" w:rsidRPr="001E595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="009F521D" w:rsidRPr="001E595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графика</w:t>
      </w:r>
      <w:r w:rsidR="009F521D" w:rsidRPr="001E595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="009F521D" w:rsidRPr="001E595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давления</w:t>
      </w:r>
    </w:p>
    <w:p w:rsidR="003643A9" w:rsidRPr="006E1289" w:rsidRDefault="003643A9" w:rsidP="006E1289">
      <w:pPr>
        <w:shd w:val="clear" w:color="auto" w:fill="FFFFFF"/>
        <w:spacing w:after="0" w:line="270" w:lineRule="atLeast"/>
        <w:ind w:left="1395" w:right="8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3643A9" w:rsidRDefault="003643A9" w:rsidP="003643A9">
      <w:pPr>
        <w:shd w:val="clear" w:color="auto" w:fill="FFFFFF"/>
        <w:spacing w:after="0" w:line="270" w:lineRule="atLeast"/>
        <w:ind w:left="1395" w:right="8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F521D" w:rsidRDefault="009F521D" w:rsidP="003643A9">
      <w:pPr>
        <w:shd w:val="clear" w:color="auto" w:fill="FFFFFF"/>
        <w:spacing w:after="0" w:line="270" w:lineRule="atLeast"/>
        <w:ind w:left="1395" w:right="84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gram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import</w:t>
      </w:r>
      <w:proofErr w:type="gram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matplotlib.pyplot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as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plt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import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matplotlib.lines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as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mlines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import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matplotlib.ticker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as ticker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import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numpy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as np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from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textwrap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import wrap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k = 11.6</w:t>
      </w:r>
      <w:r w:rsidR="006053A0" w:rsidRPr="006053A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# </w:t>
      </w:r>
      <w:r w:rsidR="006053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коэффициент</w:t>
      </w:r>
      <w:r w:rsidR="006053A0" w:rsidRPr="006053A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6053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калибровки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with open('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finalfitness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davlenie.txt', 'r') as fitness: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tempfitness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fitness.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().split("\n")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tempfitness_x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[]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tempfitness_y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[]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time = []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time_time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[]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count = []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for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in range(7,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len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tempfitness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), 1):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tempfitness_y.append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tempfitness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 / k)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time_time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tempfitness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[3].split(" ")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time =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time_time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[4].split(".")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count =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tempfitness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[6].split(" ")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tempfitness_x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np.linspace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(0,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(time[0]),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(count[4]))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fig, ax =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plt.subplots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figsize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=(16, 10), dpi=200)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title = '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Артериальное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давление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физической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нагрузки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ax.set_title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("\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n".join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(wrap(title, 100)))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print(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len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tempfitness_x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),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len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tempfitness_y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ax.plot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tempfitness_x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tempfitness_y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 color='r', linewidth=0.3)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plt.axis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([0,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(time[0]) + 5, 30, 170])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plt.ylabel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('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Давление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[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мм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]',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fontsize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=7)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plt.xlabel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('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Время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[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]',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fontsize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=7)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ax.xaxis.set_major_locator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ticker.MultipleLocator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(20))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ax.yaxis.set_major_locator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ticker.MultipleLocator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(20))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ax.tick_params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(which='major', length=5,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labelsize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=5)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ax.tick_params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(which='minor', length=3)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ax.grid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(which='major', color='black', linewidth=0.2)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ax.minorticks_on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ax.grid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(which='minor', color='gray',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linestyle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=':', linewidth=0.5)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graph = mlines.Line2D([], [], color='r',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markersize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=30, label='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Давление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150/80 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мм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рт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plt.legend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(handles=[graph])</w:t>
      </w:r>
    </w:p>
    <w:p w:rsidR="009F521D" w:rsidRDefault="009F521D" w:rsidP="003643A9">
      <w:pPr>
        <w:shd w:val="clear" w:color="auto" w:fill="FFFFFF"/>
        <w:spacing w:after="0" w:line="270" w:lineRule="atLeast"/>
        <w:ind w:left="1395" w:right="84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9F521D" w:rsidRPr="001E5957" w:rsidRDefault="009F521D" w:rsidP="003643A9">
      <w:pPr>
        <w:shd w:val="clear" w:color="auto" w:fill="FFFFFF"/>
        <w:spacing w:after="0" w:line="270" w:lineRule="atLeast"/>
        <w:ind w:left="1395" w:right="84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plt.show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fig.savefig</w:t>
      </w:r>
      <w:proofErr w:type="spellEnd"/>
      <w:r w:rsidRPr="001E595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("finalPressure-fitness.png")</w:t>
      </w:r>
    </w:p>
    <w:p w:rsidR="00956554" w:rsidRPr="006C40CC" w:rsidRDefault="00956554" w:rsidP="009F521D">
      <w:pPr>
        <w:shd w:val="clear" w:color="auto" w:fill="FFFFFF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</w:pPr>
    </w:p>
    <w:p w:rsidR="006E1289" w:rsidRPr="006C40CC" w:rsidRDefault="006E1289" w:rsidP="006E128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E1289">
        <w:rPr>
          <w:rFonts w:ascii="Times New Roman" w:hAnsi="Times New Roman" w:cs="Times New Roman"/>
          <w:sz w:val="24"/>
          <w:szCs w:val="24"/>
        </w:rPr>
        <w:t>Скрипт</w:t>
      </w:r>
      <w:r w:rsidRPr="006C40CC">
        <w:rPr>
          <w:rFonts w:ascii="Times New Roman" w:hAnsi="Times New Roman" w:cs="Times New Roman"/>
          <w:sz w:val="24"/>
          <w:szCs w:val="24"/>
          <w:lang w:val="en-US"/>
        </w:rPr>
        <w:t xml:space="preserve"> 2, </w:t>
      </w:r>
      <w:r w:rsidRPr="006E1289">
        <w:rPr>
          <w:rFonts w:ascii="Times New Roman" w:hAnsi="Times New Roman" w:cs="Times New Roman"/>
          <w:sz w:val="24"/>
          <w:szCs w:val="24"/>
        </w:rPr>
        <w:t>Давление</w:t>
      </w:r>
      <w:r w:rsidRPr="006C40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E1289">
        <w:rPr>
          <w:rFonts w:ascii="Times New Roman" w:hAnsi="Times New Roman" w:cs="Times New Roman"/>
          <w:sz w:val="24"/>
          <w:szCs w:val="24"/>
        </w:rPr>
        <w:t>после</w:t>
      </w:r>
      <w:r w:rsidRPr="006C40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E1289">
        <w:rPr>
          <w:rFonts w:ascii="Times New Roman" w:hAnsi="Times New Roman" w:cs="Times New Roman"/>
          <w:sz w:val="24"/>
          <w:szCs w:val="24"/>
        </w:rPr>
        <w:t>нагрузки</w:t>
      </w:r>
    </w:p>
    <w:p w:rsidR="009F521D" w:rsidRPr="006C40CC" w:rsidRDefault="009F521D" w:rsidP="009F521D">
      <w:pPr>
        <w:shd w:val="clear" w:color="auto" w:fill="FFFFFF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</w:pPr>
    </w:p>
    <w:p w:rsidR="00956554" w:rsidRPr="006C40CC" w:rsidRDefault="00956554" w:rsidP="009F521D">
      <w:pPr>
        <w:shd w:val="clear" w:color="auto" w:fill="FFFFFF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</w:pPr>
    </w:p>
    <w:p w:rsidR="00956554" w:rsidRPr="002E1C12" w:rsidRDefault="00956554" w:rsidP="00956554">
      <w:pPr>
        <w:shd w:val="clear" w:color="auto" w:fill="FFFFFF"/>
        <w:spacing w:after="0" w:line="270" w:lineRule="atLeast"/>
        <w:ind w:left="1395" w:right="84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import 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matplotlib.pyplot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as 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plt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import 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matplotlib.lines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as 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mlines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import 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matplotlib.ticker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as ticker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import 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numpy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as np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from 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textwrap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impo</w:t>
      </w:r>
      <w:r w:rsidR="002E1C1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rt wrap</w:t>
      </w:r>
      <w:r w:rsidR="002E1C1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="002E1C1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="002E1C1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k = 11.6 </w:t>
      </w:r>
      <w:r w:rsidR="002E1C1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="002E1C1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with open('nagruzka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.txt', 'r') as rest: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temprest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rest.read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().split("\n")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temprest_x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[]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temprest_y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[]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time = []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time_time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[]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count = []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for 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in range(7, 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len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temprest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), 1):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temprest_y.append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temprest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 / k)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time_time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temprest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[3].split(" ")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time = 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time_time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[4].split(".")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count = 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temprest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[6].split(" ")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temprest_x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np.linspace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(0, 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(time[0]), 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(count[4]))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fig, ax = 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plt.subplots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figsize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=(16, 10), dpi=200)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title = '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Артериальное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давление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физической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нагрузки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ax.set_title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("\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n".join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(wrap(title, 100)))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ax.plot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temprest_x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temprest_y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 color='r', linewidth=0.3)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plt.axis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([0, 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(time[0]) + 5, 30, 170])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plt.ylabel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('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Давление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[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мм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]', 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fontsize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=7)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plt.xlabel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('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Время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[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]', 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fontsize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=7)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ax.xaxis.set_major_locator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ticker.MultipleLocator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(20))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ax.yaxis.set_major_locator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ticker.MultipleLocator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(20))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ax.tick_params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(which='major', length=5, 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labelsize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=5)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ax.tick_params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(which='minor', length=3)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ax.grid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(which='major', color='black', linewidth=0.2)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ax.minorticks_on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ax.grid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(which='minor', color='gray', 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linestyle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=':', linewidth=0.5)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graph = mlines.Line2D([], [], color='r', 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markersize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=30, label='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Давление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140/75 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мм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рт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')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plt.legend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(handles=[graph])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plt.show</w:t>
      </w:r>
      <w:proofErr w:type="spellEnd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fig.s</w:t>
      </w:r>
      <w:r w:rsidR="002E1C1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avefig</w:t>
      </w:r>
      <w:proofErr w:type="spellEnd"/>
      <w:r w:rsidR="002E1C1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("spokuxa</w:t>
      </w:r>
      <w:r w:rsidRPr="009565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.png")</w:t>
      </w:r>
    </w:p>
    <w:p w:rsidR="00067C9E" w:rsidRPr="002E1C12" w:rsidRDefault="00067C9E" w:rsidP="00956554">
      <w:pPr>
        <w:shd w:val="clear" w:color="auto" w:fill="FFFFFF"/>
        <w:spacing w:after="0" w:line="270" w:lineRule="atLeast"/>
        <w:ind w:left="1395" w:right="84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067C9E" w:rsidRPr="00956554" w:rsidRDefault="00067C9E" w:rsidP="00956554">
      <w:pPr>
        <w:shd w:val="clear" w:color="auto" w:fill="FFFFFF"/>
        <w:spacing w:after="0" w:line="270" w:lineRule="atLeast"/>
        <w:ind w:left="1395" w:right="84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956554" w:rsidRPr="006E1289" w:rsidRDefault="006E1289" w:rsidP="006E1289">
      <w:pPr>
        <w:shd w:val="clear" w:color="auto" w:fill="FFFFFF"/>
        <w:spacing w:after="60" w:line="270" w:lineRule="atLeast"/>
        <w:ind w:left="1395" w:right="8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E128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Скрипт 3, д</w:t>
      </w:r>
      <w:r w:rsidR="00956554" w:rsidRPr="006E128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авление до</w:t>
      </w:r>
      <w:r w:rsidR="00067C9E" w:rsidRPr="006E128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физической</w:t>
      </w:r>
      <w:r w:rsidR="00956554" w:rsidRPr="006E128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нагр</w:t>
      </w:r>
      <w:r w:rsidR="00956554" w:rsidRPr="0095655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</w:t>
      </w:r>
      <w:r w:rsidR="00956554" w:rsidRPr="006E128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</w:t>
      </w:r>
      <w:r w:rsidR="00956554" w:rsidRPr="0095655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ки</w:t>
      </w:r>
    </w:p>
    <w:p w:rsidR="006226DE" w:rsidRDefault="006226DE" w:rsidP="006226DE">
      <w:pPr>
        <w:shd w:val="clear" w:color="auto" w:fill="FFFFFF"/>
        <w:spacing w:after="60" w:line="270" w:lineRule="atLeast"/>
        <w:ind w:right="8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E1289" w:rsidRPr="006E1289" w:rsidRDefault="006E1289" w:rsidP="006226DE">
      <w:pPr>
        <w:shd w:val="clear" w:color="auto" w:fill="FFFFFF"/>
        <w:spacing w:after="60" w:line="270" w:lineRule="atLeast"/>
        <w:ind w:right="8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226DE" w:rsidRPr="006E1289" w:rsidRDefault="006226DE" w:rsidP="006226DE">
      <w:pPr>
        <w:shd w:val="clear" w:color="auto" w:fill="FFFFFF"/>
        <w:spacing w:after="60" w:line="270" w:lineRule="atLeast"/>
        <w:ind w:right="8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226DE" w:rsidRDefault="006226DE" w:rsidP="006226DE">
      <w:pPr>
        <w:shd w:val="clear" w:color="auto" w:fill="FFFFFF"/>
        <w:spacing w:after="60" w:line="270" w:lineRule="atLeast"/>
        <w:ind w:right="840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</w:pPr>
      <w:r w:rsidRPr="006226DE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t xml:space="preserve">1.5 Эксперимент </w:t>
      </w:r>
    </w:p>
    <w:p w:rsidR="00232931" w:rsidRPr="006226DE" w:rsidRDefault="00232931" w:rsidP="006226DE">
      <w:pPr>
        <w:shd w:val="clear" w:color="auto" w:fill="FFFFFF"/>
        <w:spacing w:after="60" w:line="270" w:lineRule="atLeast"/>
        <w:ind w:right="840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</w:pPr>
    </w:p>
    <w:p w:rsidR="006226DE" w:rsidRDefault="00232931" w:rsidP="00956554">
      <w:pPr>
        <w:shd w:val="clear" w:color="auto" w:fill="FFFFFF"/>
        <w:spacing w:after="60" w:line="270" w:lineRule="atLeast"/>
        <w:ind w:right="8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графике 1 представлена калибровочная прямая, зависимости По</w:t>
      </w:r>
      <w:r w:rsidR="008404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казания АЦП</w:t>
      </w:r>
    </w:p>
    <w:p w:rsidR="006226DE" w:rsidRPr="006226DE" w:rsidRDefault="00232931" w:rsidP="00956554">
      <w:pPr>
        <w:shd w:val="clear" w:color="auto" w:fill="FFFFFF"/>
        <w:spacing w:after="60" w:line="270" w:lineRule="atLeast"/>
        <w:ind w:right="8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16BFF90" wp14:editId="2737DD9A">
            <wp:extent cx="5940425" cy="29425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либровка данных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554" w:rsidRPr="00840421" w:rsidRDefault="00840421" w:rsidP="00840421">
      <w:pPr>
        <w:shd w:val="clear" w:color="auto" w:fill="FFFFFF"/>
        <w:spacing w:after="60" w:line="270" w:lineRule="atLeast"/>
        <w:ind w:right="8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42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График 1, Калибровочная прямая</w:t>
      </w:r>
    </w:p>
    <w:p w:rsidR="00956554" w:rsidRDefault="00232931" w:rsidP="009F521D">
      <w:pPr>
        <w:shd w:val="clear" w:color="auto" w:fill="FFFFFF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373A3C"/>
          <w:sz w:val="28"/>
          <w:szCs w:val="28"/>
          <w:lang w:eastAsia="ru-RU"/>
        </w:rPr>
        <w:lastRenderedPageBreak/>
        <w:drawing>
          <wp:inline distT="0" distB="0" distL="0" distR="0" wp14:anchorId="253D2FD2" wp14:editId="37604639">
            <wp:extent cx="5940425" cy="29425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пкойное давление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421" w:rsidRDefault="00840421" w:rsidP="00840421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color w:val="373A3C"/>
          <w:sz w:val="24"/>
          <w:szCs w:val="24"/>
          <w:lang w:eastAsia="ru-RU"/>
        </w:rPr>
      </w:pPr>
      <w:r w:rsidRPr="00840421">
        <w:rPr>
          <w:rFonts w:ascii="Times New Roman" w:eastAsia="Times New Roman" w:hAnsi="Times New Roman" w:cs="Times New Roman"/>
          <w:color w:val="373A3C"/>
          <w:sz w:val="24"/>
          <w:szCs w:val="24"/>
          <w:lang w:eastAsia="ru-RU"/>
        </w:rPr>
        <w:t>График 2, Артериальное давление в спокойном режиме</w:t>
      </w:r>
    </w:p>
    <w:p w:rsidR="00840421" w:rsidRDefault="00840421" w:rsidP="00840421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color w:val="373A3C"/>
          <w:sz w:val="24"/>
          <w:szCs w:val="24"/>
          <w:lang w:eastAsia="ru-RU"/>
        </w:rPr>
      </w:pPr>
    </w:p>
    <w:p w:rsidR="00840421" w:rsidRDefault="00840421" w:rsidP="00840421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color w:val="373A3C"/>
          <w:sz w:val="24"/>
          <w:szCs w:val="24"/>
          <w:lang w:eastAsia="ru-RU"/>
        </w:rPr>
      </w:pPr>
    </w:p>
    <w:p w:rsidR="00840421" w:rsidRDefault="00840421" w:rsidP="00840421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color w:val="373A3C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373A3C"/>
          <w:sz w:val="24"/>
          <w:szCs w:val="24"/>
          <w:lang w:eastAsia="ru-RU"/>
        </w:rPr>
        <w:drawing>
          <wp:inline distT="0" distB="0" distL="0" distR="0" wp14:anchorId="0372BA03" wp14:editId="6356B0D9">
            <wp:extent cx="5940425" cy="29425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сле нагрузки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421" w:rsidRDefault="00840421" w:rsidP="00840421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color w:val="373A3C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73A3C"/>
          <w:sz w:val="24"/>
          <w:szCs w:val="24"/>
          <w:lang w:eastAsia="ru-RU"/>
        </w:rPr>
        <w:t>График 3, артериальное давление после нагрузки</w:t>
      </w:r>
    </w:p>
    <w:p w:rsidR="002062D8" w:rsidRDefault="002062D8" w:rsidP="00840421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color w:val="373A3C"/>
          <w:sz w:val="24"/>
          <w:szCs w:val="24"/>
          <w:lang w:eastAsia="ru-RU"/>
        </w:rPr>
      </w:pPr>
    </w:p>
    <w:p w:rsidR="002062D8" w:rsidRDefault="002062D8" w:rsidP="00840421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color w:val="373A3C"/>
          <w:sz w:val="40"/>
          <w:szCs w:val="40"/>
          <w:lang w:eastAsia="ru-RU"/>
        </w:rPr>
      </w:pPr>
      <w:r w:rsidRPr="002062D8">
        <w:rPr>
          <w:rFonts w:ascii="Times New Roman" w:eastAsia="Times New Roman" w:hAnsi="Times New Roman" w:cs="Times New Roman"/>
          <w:b/>
          <w:color w:val="373A3C"/>
          <w:sz w:val="40"/>
          <w:szCs w:val="40"/>
          <w:lang w:eastAsia="ru-RU"/>
        </w:rPr>
        <w:t>1.6 Результаты</w:t>
      </w:r>
      <w:r w:rsidR="00356AC3">
        <w:rPr>
          <w:rFonts w:ascii="Times New Roman" w:eastAsia="Times New Roman" w:hAnsi="Times New Roman" w:cs="Times New Roman"/>
          <w:b/>
          <w:color w:val="373A3C"/>
          <w:sz w:val="40"/>
          <w:szCs w:val="40"/>
          <w:lang w:eastAsia="ru-RU"/>
        </w:rPr>
        <w:t xml:space="preserve"> и Вывод</w:t>
      </w:r>
    </w:p>
    <w:p w:rsidR="002062D8" w:rsidRPr="002062D8" w:rsidRDefault="002062D8" w:rsidP="002062D8">
      <w:pPr>
        <w:shd w:val="clear" w:color="auto" w:fill="FFFFFF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</w:pPr>
      <w:r w:rsidRPr="002062D8"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>Результат</w:t>
      </w:r>
      <w:r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>ы</w:t>
      </w:r>
      <w:r w:rsidRPr="002062D8"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 xml:space="preserve">эксперимента показаны на графиках 2 и 3. По результатам эксперимента видно, что после физической нагрузки давление </w:t>
      </w:r>
      <w:r w:rsidR="00F20C18"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 xml:space="preserve">немного </w:t>
      </w:r>
      <w:r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 xml:space="preserve">повысилось, что подтверждено </w:t>
      </w:r>
      <w:r w:rsidR="00460446"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 xml:space="preserve">данными учёных. </w:t>
      </w:r>
    </w:p>
    <w:sectPr w:rsidR="002062D8" w:rsidRPr="002062D8" w:rsidSect="00394F59"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337" w:rsidRDefault="00000337" w:rsidP="00591FAA">
      <w:pPr>
        <w:spacing w:after="0" w:line="240" w:lineRule="auto"/>
      </w:pPr>
      <w:r>
        <w:separator/>
      </w:r>
    </w:p>
  </w:endnote>
  <w:endnote w:type="continuationSeparator" w:id="0">
    <w:p w:rsidR="00000337" w:rsidRDefault="00000337" w:rsidP="00591F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FreeSans">
    <w:altName w:val="Times New Roman"/>
    <w:charset w:val="CC"/>
    <w:family w:val="auto"/>
    <w:pitch w:val="variable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9438566"/>
      <w:docPartObj>
        <w:docPartGallery w:val="Page Numbers (Bottom of Page)"/>
        <w:docPartUnique/>
      </w:docPartObj>
    </w:sdtPr>
    <w:sdtEndPr/>
    <w:sdtContent>
      <w:p w:rsidR="00394F59" w:rsidRDefault="009A6DBB">
        <w:pPr>
          <w:pStyle w:val="a8"/>
          <w:jc w:val="right"/>
        </w:pPr>
        <w:r>
          <w:t>0</w:t>
        </w:r>
        <w:r w:rsidR="00394F59">
          <w:fldChar w:fldCharType="begin"/>
        </w:r>
        <w:r w:rsidR="00394F59">
          <w:instrText>PAGE   \* MERGEFORMAT</w:instrText>
        </w:r>
        <w:r w:rsidR="00394F59">
          <w:fldChar w:fldCharType="separate"/>
        </w:r>
        <w:r w:rsidR="00CA353A">
          <w:rPr>
            <w:noProof/>
          </w:rPr>
          <w:t>12</w:t>
        </w:r>
        <w:r w:rsidR="00394F59">
          <w:fldChar w:fldCharType="end"/>
        </w:r>
      </w:p>
    </w:sdtContent>
  </w:sdt>
  <w:p w:rsidR="00591FAA" w:rsidRDefault="00591FAA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337" w:rsidRDefault="00000337" w:rsidP="00591FAA">
      <w:pPr>
        <w:spacing w:after="0" w:line="240" w:lineRule="auto"/>
      </w:pPr>
      <w:r>
        <w:separator/>
      </w:r>
    </w:p>
  </w:footnote>
  <w:footnote w:type="continuationSeparator" w:id="0">
    <w:p w:rsidR="00000337" w:rsidRDefault="00000337" w:rsidP="00591F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>
    <w:nsid w:val="0D842EC2"/>
    <w:multiLevelType w:val="multilevel"/>
    <w:tmpl w:val="EEAAA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215FF5"/>
    <w:multiLevelType w:val="hybridMultilevel"/>
    <w:tmpl w:val="2D36C9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F86ACE"/>
    <w:multiLevelType w:val="multilevel"/>
    <w:tmpl w:val="645ED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0A4E"/>
    <w:rsid w:val="00000337"/>
    <w:rsid w:val="0000268C"/>
    <w:rsid w:val="00035DAE"/>
    <w:rsid w:val="00067C9E"/>
    <w:rsid w:val="000E6D65"/>
    <w:rsid w:val="000F2F3C"/>
    <w:rsid w:val="00105CCA"/>
    <w:rsid w:val="001E5957"/>
    <w:rsid w:val="002062D8"/>
    <w:rsid w:val="00232931"/>
    <w:rsid w:val="002E1C12"/>
    <w:rsid w:val="00323F3A"/>
    <w:rsid w:val="00356AC3"/>
    <w:rsid w:val="003643A9"/>
    <w:rsid w:val="00394F59"/>
    <w:rsid w:val="003A166F"/>
    <w:rsid w:val="003F23AA"/>
    <w:rsid w:val="00433DC0"/>
    <w:rsid w:val="00435E5C"/>
    <w:rsid w:val="00460446"/>
    <w:rsid w:val="00490A4E"/>
    <w:rsid w:val="00493A88"/>
    <w:rsid w:val="004C1EC2"/>
    <w:rsid w:val="004E538A"/>
    <w:rsid w:val="0050609B"/>
    <w:rsid w:val="00516EC5"/>
    <w:rsid w:val="00531E33"/>
    <w:rsid w:val="00591FAA"/>
    <w:rsid w:val="005C3676"/>
    <w:rsid w:val="006053A0"/>
    <w:rsid w:val="006226DE"/>
    <w:rsid w:val="0067125E"/>
    <w:rsid w:val="006C40CC"/>
    <w:rsid w:val="006E1289"/>
    <w:rsid w:val="007157D7"/>
    <w:rsid w:val="007A7414"/>
    <w:rsid w:val="007A7DEF"/>
    <w:rsid w:val="00824D55"/>
    <w:rsid w:val="008324C5"/>
    <w:rsid w:val="00840421"/>
    <w:rsid w:val="0088108D"/>
    <w:rsid w:val="008E6701"/>
    <w:rsid w:val="00956554"/>
    <w:rsid w:val="009A6DBB"/>
    <w:rsid w:val="009F521D"/>
    <w:rsid w:val="00B22380"/>
    <w:rsid w:val="00B53E7F"/>
    <w:rsid w:val="00B6045F"/>
    <w:rsid w:val="00B80752"/>
    <w:rsid w:val="00BA060F"/>
    <w:rsid w:val="00BF5B32"/>
    <w:rsid w:val="00C77586"/>
    <w:rsid w:val="00CA353A"/>
    <w:rsid w:val="00D04891"/>
    <w:rsid w:val="00D61CBE"/>
    <w:rsid w:val="00D8154B"/>
    <w:rsid w:val="00DA71C5"/>
    <w:rsid w:val="00EB6455"/>
    <w:rsid w:val="00F20C18"/>
    <w:rsid w:val="00F872F5"/>
    <w:rsid w:val="00FC7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able of figures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060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88108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8108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060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50609B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50609B"/>
    <w:pPr>
      <w:spacing w:after="100"/>
      <w:ind w:left="220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50609B"/>
    <w:pPr>
      <w:spacing w:after="100"/>
    </w:pPr>
    <w:rPr>
      <w:rFonts w:eastAsiaTheme="minorEastAsia"/>
      <w:lang w:eastAsia="ru-RU"/>
    </w:rPr>
  </w:style>
  <w:style w:type="paragraph" w:styleId="3">
    <w:name w:val="toc 3"/>
    <w:basedOn w:val="a"/>
    <w:next w:val="a"/>
    <w:autoRedefine/>
    <w:uiPriority w:val="39"/>
    <w:unhideWhenUsed/>
    <w:qFormat/>
    <w:rsid w:val="0050609B"/>
    <w:pPr>
      <w:spacing w:after="100"/>
      <w:ind w:left="440"/>
    </w:pPr>
    <w:rPr>
      <w:rFonts w:eastAsiaTheme="minorEastAsia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5060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0609B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591F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91FAA"/>
  </w:style>
  <w:style w:type="paragraph" w:styleId="a8">
    <w:name w:val="footer"/>
    <w:basedOn w:val="a"/>
    <w:link w:val="a9"/>
    <w:uiPriority w:val="99"/>
    <w:unhideWhenUsed/>
    <w:rsid w:val="00591F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91FAA"/>
  </w:style>
  <w:style w:type="paragraph" w:styleId="aa">
    <w:name w:val="Body Text"/>
    <w:basedOn w:val="a"/>
    <w:link w:val="ab"/>
    <w:unhideWhenUsed/>
    <w:rsid w:val="00035DAE"/>
    <w:pPr>
      <w:suppressAutoHyphens/>
      <w:spacing w:after="140" w:line="360" w:lineRule="auto"/>
      <w:ind w:right="113" w:firstLine="567"/>
      <w:jc w:val="both"/>
    </w:pPr>
    <w:rPr>
      <w:rFonts w:ascii="Times New Roman" w:eastAsia="DejaVu Sans" w:hAnsi="Times New Roman" w:cs="FreeSans"/>
      <w:kern w:val="2"/>
      <w:sz w:val="24"/>
      <w:szCs w:val="24"/>
      <w:lang w:eastAsia="zh-CN" w:bidi="hi-IN"/>
    </w:rPr>
  </w:style>
  <w:style w:type="character" w:customStyle="1" w:styleId="ab">
    <w:name w:val="Основной текст Знак"/>
    <w:basedOn w:val="a0"/>
    <w:link w:val="aa"/>
    <w:rsid w:val="00035DAE"/>
    <w:rPr>
      <w:rFonts w:ascii="Times New Roman" w:eastAsia="DejaVu Sans" w:hAnsi="Times New Roman" w:cs="FreeSans"/>
      <w:kern w:val="2"/>
      <w:sz w:val="24"/>
      <w:szCs w:val="24"/>
      <w:lang w:eastAsia="zh-CN" w:bidi="hi-IN"/>
    </w:rPr>
  </w:style>
  <w:style w:type="paragraph" w:styleId="ac">
    <w:name w:val="table of figures"/>
    <w:basedOn w:val="ad"/>
    <w:semiHidden/>
    <w:unhideWhenUsed/>
    <w:rsid w:val="004C1EC2"/>
    <w:pPr>
      <w:suppressLineNumbers/>
      <w:suppressAutoHyphens/>
      <w:spacing w:before="119" w:after="283"/>
      <w:jc w:val="center"/>
    </w:pPr>
    <w:rPr>
      <w:rFonts w:ascii="Liberation Serif" w:eastAsia="DejaVu Sans" w:hAnsi="Liberation Serif" w:cs="FreeSans"/>
      <w:b w:val="0"/>
      <w:bCs w:val="0"/>
      <w:i/>
      <w:iCs/>
      <w:color w:val="auto"/>
      <w:kern w:val="2"/>
      <w:sz w:val="24"/>
      <w:szCs w:val="24"/>
      <w:lang w:eastAsia="zh-CN" w:bidi="hi-IN"/>
    </w:rPr>
  </w:style>
  <w:style w:type="paragraph" w:customStyle="1" w:styleId="ae">
    <w:name w:val="Абзац рисунка"/>
    <w:basedOn w:val="a"/>
    <w:rsid w:val="004C1EC2"/>
    <w:pPr>
      <w:suppressAutoHyphens/>
      <w:spacing w:after="0" w:line="240" w:lineRule="auto"/>
      <w:jc w:val="center"/>
    </w:pPr>
    <w:rPr>
      <w:rFonts w:ascii="Liberation Serif" w:eastAsia="DejaVu Sans" w:hAnsi="Liberation Serif" w:cs="FreeSans"/>
      <w:kern w:val="2"/>
      <w:sz w:val="24"/>
      <w:szCs w:val="24"/>
      <w:lang w:eastAsia="zh-CN" w:bidi="hi-IN"/>
    </w:rPr>
  </w:style>
  <w:style w:type="paragraph" w:customStyle="1" w:styleId="af">
    <w:name w:val="формула"/>
    <w:basedOn w:val="aa"/>
    <w:rsid w:val="004C1EC2"/>
    <w:pPr>
      <w:tabs>
        <w:tab w:val="center" w:pos="4819"/>
        <w:tab w:val="right" w:pos="9638"/>
      </w:tabs>
    </w:pPr>
  </w:style>
  <w:style w:type="paragraph" w:styleId="ad">
    <w:name w:val="caption"/>
    <w:basedOn w:val="a"/>
    <w:next w:val="a"/>
    <w:uiPriority w:val="35"/>
    <w:semiHidden/>
    <w:unhideWhenUsed/>
    <w:qFormat/>
    <w:rsid w:val="004C1EC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0">
    <w:name w:val="List Paragraph"/>
    <w:basedOn w:val="a"/>
    <w:uiPriority w:val="34"/>
    <w:qFormat/>
    <w:rsid w:val="00D04891"/>
    <w:pPr>
      <w:ind w:left="720"/>
      <w:contextualSpacing/>
    </w:pPr>
  </w:style>
  <w:style w:type="character" w:styleId="af1">
    <w:name w:val="Hyperlink"/>
    <w:basedOn w:val="a0"/>
    <w:uiPriority w:val="99"/>
    <w:unhideWhenUsed/>
    <w:rsid w:val="001E5957"/>
    <w:rPr>
      <w:color w:val="0000FF"/>
      <w:u w:val="single"/>
    </w:rPr>
  </w:style>
  <w:style w:type="character" w:customStyle="1" w:styleId="maillinktitle">
    <w:name w:val="mail_link__title"/>
    <w:basedOn w:val="a0"/>
    <w:rsid w:val="001E5957"/>
  </w:style>
  <w:style w:type="character" w:customStyle="1" w:styleId="maillinksubtitle">
    <w:name w:val="mail_link__subtitle"/>
    <w:basedOn w:val="a0"/>
    <w:rsid w:val="001E595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able of figures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060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88108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8108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060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50609B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50609B"/>
    <w:pPr>
      <w:spacing w:after="100"/>
      <w:ind w:left="220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50609B"/>
    <w:pPr>
      <w:spacing w:after="100"/>
    </w:pPr>
    <w:rPr>
      <w:rFonts w:eastAsiaTheme="minorEastAsia"/>
      <w:lang w:eastAsia="ru-RU"/>
    </w:rPr>
  </w:style>
  <w:style w:type="paragraph" w:styleId="3">
    <w:name w:val="toc 3"/>
    <w:basedOn w:val="a"/>
    <w:next w:val="a"/>
    <w:autoRedefine/>
    <w:uiPriority w:val="39"/>
    <w:unhideWhenUsed/>
    <w:qFormat/>
    <w:rsid w:val="0050609B"/>
    <w:pPr>
      <w:spacing w:after="100"/>
      <w:ind w:left="440"/>
    </w:pPr>
    <w:rPr>
      <w:rFonts w:eastAsiaTheme="minorEastAsia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5060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0609B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591F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91FAA"/>
  </w:style>
  <w:style w:type="paragraph" w:styleId="a8">
    <w:name w:val="footer"/>
    <w:basedOn w:val="a"/>
    <w:link w:val="a9"/>
    <w:uiPriority w:val="99"/>
    <w:unhideWhenUsed/>
    <w:rsid w:val="00591F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91FAA"/>
  </w:style>
  <w:style w:type="paragraph" w:styleId="aa">
    <w:name w:val="Body Text"/>
    <w:basedOn w:val="a"/>
    <w:link w:val="ab"/>
    <w:unhideWhenUsed/>
    <w:rsid w:val="00035DAE"/>
    <w:pPr>
      <w:suppressAutoHyphens/>
      <w:spacing w:after="140" w:line="360" w:lineRule="auto"/>
      <w:ind w:right="113" w:firstLine="567"/>
      <w:jc w:val="both"/>
    </w:pPr>
    <w:rPr>
      <w:rFonts w:ascii="Times New Roman" w:eastAsia="DejaVu Sans" w:hAnsi="Times New Roman" w:cs="FreeSans"/>
      <w:kern w:val="2"/>
      <w:sz w:val="24"/>
      <w:szCs w:val="24"/>
      <w:lang w:eastAsia="zh-CN" w:bidi="hi-IN"/>
    </w:rPr>
  </w:style>
  <w:style w:type="character" w:customStyle="1" w:styleId="ab">
    <w:name w:val="Основной текст Знак"/>
    <w:basedOn w:val="a0"/>
    <w:link w:val="aa"/>
    <w:rsid w:val="00035DAE"/>
    <w:rPr>
      <w:rFonts w:ascii="Times New Roman" w:eastAsia="DejaVu Sans" w:hAnsi="Times New Roman" w:cs="FreeSans"/>
      <w:kern w:val="2"/>
      <w:sz w:val="24"/>
      <w:szCs w:val="24"/>
      <w:lang w:eastAsia="zh-CN" w:bidi="hi-IN"/>
    </w:rPr>
  </w:style>
  <w:style w:type="paragraph" w:styleId="ac">
    <w:name w:val="table of figures"/>
    <w:basedOn w:val="ad"/>
    <w:semiHidden/>
    <w:unhideWhenUsed/>
    <w:rsid w:val="004C1EC2"/>
    <w:pPr>
      <w:suppressLineNumbers/>
      <w:suppressAutoHyphens/>
      <w:spacing w:before="119" w:after="283"/>
      <w:jc w:val="center"/>
    </w:pPr>
    <w:rPr>
      <w:rFonts w:ascii="Liberation Serif" w:eastAsia="DejaVu Sans" w:hAnsi="Liberation Serif" w:cs="FreeSans"/>
      <w:b w:val="0"/>
      <w:bCs w:val="0"/>
      <w:i/>
      <w:iCs/>
      <w:color w:val="auto"/>
      <w:kern w:val="2"/>
      <w:sz w:val="24"/>
      <w:szCs w:val="24"/>
      <w:lang w:eastAsia="zh-CN" w:bidi="hi-IN"/>
    </w:rPr>
  </w:style>
  <w:style w:type="paragraph" w:customStyle="1" w:styleId="ae">
    <w:name w:val="Абзац рисунка"/>
    <w:basedOn w:val="a"/>
    <w:rsid w:val="004C1EC2"/>
    <w:pPr>
      <w:suppressAutoHyphens/>
      <w:spacing w:after="0" w:line="240" w:lineRule="auto"/>
      <w:jc w:val="center"/>
    </w:pPr>
    <w:rPr>
      <w:rFonts w:ascii="Liberation Serif" w:eastAsia="DejaVu Sans" w:hAnsi="Liberation Serif" w:cs="FreeSans"/>
      <w:kern w:val="2"/>
      <w:sz w:val="24"/>
      <w:szCs w:val="24"/>
      <w:lang w:eastAsia="zh-CN" w:bidi="hi-IN"/>
    </w:rPr>
  </w:style>
  <w:style w:type="paragraph" w:customStyle="1" w:styleId="af">
    <w:name w:val="формула"/>
    <w:basedOn w:val="aa"/>
    <w:rsid w:val="004C1EC2"/>
    <w:pPr>
      <w:tabs>
        <w:tab w:val="center" w:pos="4819"/>
        <w:tab w:val="right" w:pos="9638"/>
      </w:tabs>
    </w:pPr>
  </w:style>
  <w:style w:type="paragraph" w:styleId="ad">
    <w:name w:val="caption"/>
    <w:basedOn w:val="a"/>
    <w:next w:val="a"/>
    <w:uiPriority w:val="35"/>
    <w:semiHidden/>
    <w:unhideWhenUsed/>
    <w:qFormat/>
    <w:rsid w:val="004C1EC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0">
    <w:name w:val="List Paragraph"/>
    <w:basedOn w:val="a"/>
    <w:uiPriority w:val="34"/>
    <w:qFormat/>
    <w:rsid w:val="00D04891"/>
    <w:pPr>
      <w:ind w:left="720"/>
      <w:contextualSpacing/>
    </w:pPr>
  </w:style>
  <w:style w:type="character" w:styleId="af1">
    <w:name w:val="Hyperlink"/>
    <w:basedOn w:val="a0"/>
    <w:uiPriority w:val="99"/>
    <w:unhideWhenUsed/>
    <w:rsid w:val="001E5957"/>
    <w:rPr>
      <w:color w:val="0000FF"/>
      <w:u w:val="single"/>
    </w:rPr>
  </w:style>
  <w:style w:type="character" w:customStyle="1" w:styleId="maillinktitle">
    <w:name w:val="mail_link__title"/>
    <w:basedOn w:val="a0"/>
    <w:rsid w:val="001E5957"/>
  </w:style>
  <w:style w:type="character" w:customStyle="1" w:styleId="maillinksubtitle">
    <w:name w:val="mail_link__subtitle"/>
    <w:basedOn w:val="a0"/>
    <w:rsid w:val="001E59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725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70688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7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76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924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343642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81935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2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3024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8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53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797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5516568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56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7.wmf"/><Relationship Id="rId34" Type="http://schemas.openxmlformats.org/officeDocument/2006/relationships/image" Target="media/image17.jpg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oleObject" Target="embeddings/oleObject7.bin"/><Relationship Id="rId32" Type="http://schemas.openxmlformats.org/officeDocument/2006/relationships/image" Target="media/image15.jpg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image" Target="media/image11.jp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6.wmf"/><Relationship Id="rId31" Type="http://schemas.openxmlformats.org/officeDocument/2006/relationships/image" Target="media/image14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8008E9-FDB9-49ED-AE97-9F7EB45A4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928</TotalTime>
  <Pages>16</Pages>
  <Words>2034</Words>
  <Characters>11594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21</cp:revision>
  <dcterms:created xsi:type="dcterms:W3CDTF">2021-11-25T15:19:00Z</dcterms:created>
  <dcterms:modified xsi:type="dcterms:W3CDTF">2021-11-26T07:03:00Z</dcterms:modified>
</cp:coreProperties>
</file>