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6490624">
                <wp:simplePos x="0" y="0"/>
                <wp:positionH relativeFrom="page">
                  <wp:posOffset>323850</wp:posOffset>
                </wp:positionH>
                <wp:positionV relativeFrom="paragraph">
                  <wp:posOffset>-2540</wp:posOffset>
                </wp:positionV>
                <wp:extent cx="6210300" cy="26015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10300" cy="2601595"/>
                          <a:chExt cx="6210300" cy="2601595"/>
                        </a:xfrm>
                      </wpg:grpSpPr>
                      <wps:wsp>
                        <wps:cNvPr id="2" name="Graphic 2"/>
                        <wps:cNvSpPr/>
                        <wps:spPr>
                          <a:xfrm>
                            <a:off x="0" y="0"/>
                            <a:ext cx="6210300" cy="2601595"/>
                          </a:xfrm>
                          <a:custGeom>
                            <a:avLst/>
                            <a:gdLst/>
                            <a:ahLst/>
                            <a:cxnLst/>
                            <a:rect l="l" t="t" r="r" b="b"/>
                            <a:pathLst>
                              <a:path w="6210300" h="2601595">
                                <a:moveTo>
                                  <a:pt x="5699607" y="0"/>
                                </a:moveTo>
                                <a:lnTo>
                                  <a:pt x="510692" y="0"/>
                                </a:lnTo>
                                <a:lnTo>
                                  <a:pt x="461510" y="2337"/>
                                </a:lnTo>
                                <a:lnTo>
                                  <a:pt x="413650" y="9208"/>
                                </a:lnTo>
                                <a:lnTo>
                                  <a:pt x="367327" y="20397"/>
                                </a:lnTo>
                                <a:lnTo>
                                  <a:pt x="322754" y="35691"/>
                                </a:lnTo>
                                <a:lnTo>
                                  <a:pt x="280146" y="54877"/>
                                </a:lnTo>
                                <a:lnTo>
                                  <a:pt x="239717" y="77738"/>
                                </a:lnTo>
                                <a:lnTo>
                                  <a:pt x="201681" y="104063"/>
                                </a:lnTo>
                                <a:lnTo>
                                  <a:pt x="166251" y="133637"/>
                                </a:lnTo>
                                <a:lnTo>
                                  <a:pt x="133641" y="166246"/>
                                </a:lnTo>
                                <a:lnTo>
                                  <a:pt x="104067" y="201675"/>
                                </a:lnTo>
                                <a:lnTo>
                                  <a:pt x="77742" y="239712"/>
                                </a:lnTo>
                                <a:lnTo>
                                  <a:pt x="54879" y="280141"/>
                                </a:lnTo>
                                <a:lnTo>
                                  <a:pt x="35693" y="322749"/>
                                </a:lnTo>
                                <a:lnTo>
                                  <a:pt x="20398" y="367322"/>
                                </a:lnTo>
                                <a:lnTo>
                                  <a:pt x="9208" y="413647"/>
                                </a:lnTo>
                                <a:lnTo>
                                  <a:pt x="2337" y="461508"/>
                                </a:lnTo>
                                <a:lnTo>
                                  <a:pt x="0" y="510692"/>
                                </a:lnTo>
                                <a:lnTo>
                                  <a:pt x="0" y="2601556"/>
                                </a:lnTo>
                                <a:lnTo>
                                  <a:pt x="6210300" y="2601556"/>
                                </a:lnTo>
                                <a:lnTo>
                                  <a:pt x="6210300" y="510692"/>
                                </a:lnTo>
                                <a:lnTo>
                                  <a:pt x="6207962" y="461508"/>
                                </a:lnTo>
                                <a:lnTo>
                                  <a:pt x="6201091" y="413647"/>
                                </a:lnTo>
                                <a:lnTo>
                                  <a:pt x="6189902" y="367322"/>
                                </a:lnTo>
                                <a:lnTo>
                                  <a:pt x="6174608" y="322749"/>
                                </a:lnTo>
                                <a:lnTo>
                                  <a:pt x="6155422" y="280141"/>
                                </a:lnTo>
                                <a:lnTo>
                                  <a:pt x="6132561" y="239712"/>
                                </a:lnTo>
                                <a:lnTo>
                                  <a:pt x="6106236" y="201675"/>
                                </a:lnTo>
                                <a:lnTo>
                                  <a:pt x="6076662" y="166246"/>
                                </a:lnTo>
                                <a:lnTo>
                                  <a:pt x="6044053" y="133637"/>
                                </a:lnTo>
                                <a:lnTo>
                                  <a:pt x="6008624" y="104063"/>
                                </a:lnTo>
                                <a:lnTo>
                                  <a:pt x="5970587" y="77738"/>
                                </a:lnTo>
                                <a:lnTo>
                                  <a:pt x="5930158" y="54877"/>
                                </a:lnTo>
                                <a:lnTo>
                                  <a:pt x="5887550" y="35691"/>
                                </a:lnTo>
                                <a:lnTo>
                                  <a:pt x="5842977" y="20397"/>
                                </a:lnTo>
                                <a:lnTo>
                                  <a:pt x="5796652" y="9208"/>
                                </a:lnTo>
                                <a:lnTo>
                                  <a:pt x="5748791" y="2337"/>
                                </a:lnTo>
                                <a:lnTo>
                                  <a:pt x="5699607" y="0"/>
                                </a:lnTo>
                                <a:close/>
                              </a:path>
                            </a:pathLst>
                          </a:custGeom>
                          <a:solidFill>
                            <a:srgbClr val="D7EFF7"/>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420749" y="101371"/>
                            <a:ext cx="67386" cy="145707"/>
                          </a:xfrm>
                          <a:prstGeom prst="rect">
                            <a:avLst/>
                          </a:prstGeom>
                        </pic:spPr>
                      </pic:pic>
                      <pic:pic>
                        <pic:nvPicPr>
                          <pic:cNvPr id="4" name="Image 4"/>
                          <pic:cNvPicPr/>
                        </pic:nvPicPr>
                        <pic:blipFill>
                          <a:blip r:embed="rId6" cstate="print"/>
                          <a:stretch>
                            <a:fillRect/>
                          </a:stretch>
                        </pic:blipFill>
                        <pic:spPr>
                          <a:xfrm>
                            <a:off x="2238476" y="204190"/>
                            <a:ext cx="219925" cy="217906"/>
                          </a:xfrm>
                          <a:prstGeom prst="rect">
                            <a:avLst/>
                          </a:prstGeom>
                        </pic:spPr>
                      </pic:pic>
                      <wps:wsp>
                        <wps:cNvPr id="5" name="Graphic 5"/>
                        <wps:cNvSpPr/>
                        <wps:spPr>
                          <a:xfrm>
                            <a:off x="2395410" y="188480"/>
                            <a:ext cx="223520" cy="262255"/>
                          </a:xfrm>
                          <a:custGeom>
                            <a:avLst/>
                            <a:gdLst/>
                            <a:ahLst/>
                            <a:cxnLst/>
                            <a:rect l="l" t="t" r="r" b="b"/>
                            <a:pathLst>
                              <a:path w="223520" h="262255">
                                <a:moveTo>
                                  <a:pt x="173177" y="199161"/>
                                </a:moveTo>
                                <a:lnTo>
                                  <a:pt x="117830" y="199161"/>
                                </a:lnTo>
                                <a:lnTo>
                                  <a:pt x="117895" y="214179"/>
                                </a:lnTo>
                                <a:lnTo>
                                  <a:pt x="118012" y="225002"/>
                                </a:lnTo>
                                <a:lnTo>
                                  <a:pt x="118135" y="232649"/>
                                </a:lnTo>
                                <a:lnTo>
                                  <a:pt x="118351" y="243255"/>
                                </a:lnTo>
                                <a:lnTo>
                                  <a:pt x="118351" y="249847"/>
                                </a:lnTo>
                                <a:lnTo>
                                  <a:pt x="119367" y="262000"/>
                                </a:lnTo>
                                <a:lnTo>
                                  <a:pt x="131025" y="260476"/>
                                </a:lnTo>
                                <a:lnTo>
                                  <a:pt x="155828" y="255728"/>
                                </a:lnTo>
                                <a:lnTo>
                                  <a:pt x="168294" y="245281"/>
                                </a:lnTo>
                                <a:lnTo>
                                  <a:pt x="172663" y="234834"/>
                                </a:lnTo>
                                <a:lnTo>
                                  <a:pt x="173177" y="230085"/>
                                </a:lnTo>
                                <a:lnTo>
                                  <a:pt x="173177" y="199161"/>
                                </a:lnTo>
                                <a:close/>
                              </a:path>
                              <a:path w="223520" h="262255">
                                <a:moveTo>
                                  <a:pt x="0" y="84632"/>
                                </a:moveTo>
                                <a:lnTo>
                                  <a:pt x="2044" y="96799"/>
                                </a:lnTo>
                                <a:lnTo>
                                  <a:pt x="2044" y="189026"/>
                                </a:lnTo>
                                <a:lnTo>
                                  <a:pt x="4519" y="210152"/>
                                </a:lnTo>
                                <a:lnTo>
                                  <a:pt x="12323" y="225002"/>
                                </a:lnTo>
                                <a:lnTo>
                                  <a:pt x="26031" y="233771"/>
                                </a:lnTo>
                                <a:lnTo>
                                  <a:pt x="46215" y="236651"/>
                                </a:lnTo>
                                <a:lnTo>
                                  <a:pt x="68408" y="232649"/>
                                </a:lnTo>
                                <a:lnTo>
                                  <a:pt x="88885" y="222854"/>
                                </a:lnTo>
                                <a:lnTo>
                                  <a:pt x="105931" y="210586"/>
                                </a:lnTo>
                                <a:lnTo>
                                  <a:pt x="115651" y="201253"/>
                                </a:lnTo>
                                <a:lnTo>
                                  <a:pt x="69080" y="201253"/>
                                </a:lnTo>
                                <a:lnTo>
                                  <a:pt x="60259" y="194623"/>
                                </a:lnTo>
                                <a:lnTo>
                                  <a:pt x="57912" y="185470"/>
                                </a:lnTo>
                                <a:lnTo>
                                  <a:pt x="57912" y="110477"/>
                                </a:lnTo>
                                <a:lnTo>
                                  <a:pt x="53538" y="98753"/>
                                </a:lnTo>
                                <a:lnTo>
                                  <a:pt x="42735" y="91160"/>
                                </a:lnTo>
                                <a:lnTo>
                                  <a:pt x="28979" y="86892"/>
                                </a:lnTo>
                                <a:lnTo>
                                  <a:pt x="15747" y="85140"/>
                                </a:lnTo>
                                <a:lnTo>
                                  <a:pt x="0" y="84632"/>
                                </a:lnTo>
                                <a:close/>
                              </a:path>
                              <a:path w="223520" h="262255">
                                <a:moveTo>
                                  <a:pt x="214325" y="86156"/>
                                </a:moveTo>
                                <a:lnTo>
                                  <a:pt x="95986" y="86156"/>
                                </a:lnTo>
                                <a:lnTo>
                                  <a:pt x="92430" y="94246"/>
                                </a:lnTo>
                                <a:lnTo>
                                  <a:pt x="92430" y="108458"/>
                                </a:lnTo>
                                <a:lnTo>
                                  <a:pt x="116814" y="108458"/>
                                </a:lnTo>
                                <a:lnTo>
                                  <a:pt x="116814" y="177888"/>
                                </a:lnTo>
                                <a:lnTo>
                                  <a:pt x="87042" y="198097"/>
                                </a:lnTo>
                                <a:lnTo>
                                  <a:pt x="69080" y="201253"/>
                                </a:lnTo>
                                <a:lnTo>
                                  <a:pt x="115651" y="201253"/>
                                </a:lnTo>
                                <a:lnTo>
                                  <a:pt x="117830" y="199161"/>
                                </a:lnTo>
                                <a:lnTo>
                                  <a:pt x="173177" y="199161"/>
                                </a:lnTo>
                                <a:lnTo>
                                  <a:pt x="173177" y="109474"/>
                                </a:lnTo>
                                <a:lnTo>
                                  <a:pt x="205181" y="109474"/>
                                </a:lnTo>
                                <a:lnTo>
                                  <a:pt x="214833" y="106946"/>
                                </a:lnTo>
                                <a:lnTo>
                                  <a:pt x="214833" y="90716"/>
                                </a:lnTo>
                                <a:lnTo>
                                  <a:pt x="214407" y="86892"/>
                                </a:lnTo>
                                <a:lnTo>
                                  <a:pt x="214325" y="86156"/>
                                </a:lnTo>
                                <a:close/>
                              </a:path>
                              <a:path w="223520" h="262255">
                                <a:moveTo>
                                  <a:pt x="180809" y="0"/>
                                </a:moveTo>
                                <a:lnTo>
                                  <a:pt x="178269" y="0"/>
                                </a:lnTo>
                                <a:lnTo>
                                  <a:pt x="149702" y="5733"/>
                                </a:lnTo>
                                <a:lnTo>
                                  <a:pt x="131418" y="20400"/>
                                </a:lnTo>
                                <a:lnTo>
                                  <a:pt x="121703" y="40199"/>
                                </a:lnTo>
                                <a:lnTo>
                                  <a:pt x="118846" y="61328"/>
                                </a:lnTo>
                                <a:lnTo>
                                  <a:pt x="118846" y="75501"/>
                                </a:lnTo>
                                <a:lnTo>
                                  <a:pt x="117335" y="86156"/>
                                </a:lnTo>
                                <a:lnTo>
                                  <a:pt x="173177" y="86156"/>
                                </a:lnTo>
                                <a:lnTo>
                                  <a:pt x="175746" y="49766"/>
                                </a:lnTo>
                                <a:lnTo>
                                  <a:pt x="188360" y="32243"/>
                                </a:lnTo>
                                <a:lnTo>
                                  <a:pt x="204688" y="27358"/>
                                </a:lnTo>
                                <a:lnTo>
                                  <a:pt x="223456" y="27358"/>
                                </a:lnTo>
                                <a:lnTo>
                                  <a:pt x="223456" y="22809"/>
                                </a:lnTo>
                                <a:lnTo>
                                  <a:pt x="187864" y="301"/>
                                </a:lnTo>
                                <a:lnTo>
                                  <a:pt x="180809" y="0"/>
                                </a:lnTo>
                                <a:close/>
                              </a:path>
                              <a:path w="223520" h="262255">
                                <a:moveTo>
                                  <a:pt x="223456" y="27358"/>
                                </a:moveTo>
                                <a:lnTo>
                                  <a:pt x="204688" y="27358"/>
                                </a:lnTo>
                                <a:lnTo>
                                  <a:pt x="223456" y="29400"/>
                                </a:lnTo>
                                <a:lnTo>
                                  <a:pt x="223456" y="27358"/>
                                </a:lnTo>
                                <a:close/>
                              </a:path>
                            </a:pathLst>
                          </a:custGeom>
                          <a:solidFill>
                            <a:srgbClr val="005D9D"/>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2600604" y="271589"/>
                            <a:ext cx="169100" cy="153060"/>
                          </a:xfrm>
                          <a:prstGeom prst="rect">
                            <a:avLst/>
                          </a:prstGeom>
                        </pic:spPr>
                      </pic:pic>
                      <wps:wsp>
                        <wps:cNvPr id="7" name="Graphic 7"/>
                        <wps:cNvSpPr/>
                        <wps:spPr>
                          <a:xfrm>
                            <a:off x="1530515" y="242569"/>
                            <a:ext cx="170180" cy="179070"/>
                          </a:xfrm>
                          <a:custGeom>
                            <a:avLst/>
                            <a:gdLst/>
                            <a:ahLst/>
                            <a:cxnLst/>
                            <a:rect l="l" t="t" r="r" b="b"/>
                            <a:pathLst>
                              <a:path w="170180" h="179070">
                                <a:moveTo>
                                  <a:pt x="169633" y="0"/>
                                </a:moveTo>
                                <a:lnTo>
                                  <a:pt x="112750" y="0"/>
                                </a:lnTo>
                                <a:lnTo>
                                  <a:pt x="112750" y="68580"/>
                                </a:lnTo>
                                <a:lnTo>
                                  <a:pt x="56896" y="68580"/>
                                </a:lnTo>
                                <a:lnTo>
                                  <a:pt x="56896" y="0"/>
                                </a:lnTo>
                                <a:lnTo>
                                  <a:pt x="0" y="0"/>
                                </a:lnTo>
                                <a:lnTo>
                                  <a:pt x="0" y="68580"/>
                                </a:lnTo>
                                <a:lnTo>
                                  <a:pt x="0" y="107950"/>
                                </a:lnTo>
                                <a:lnTo>
                                  <a:pt x="0" y="179070"/>
                                </a:lnTo>
                                <a:lnTo>
                                  <a:pt x="56896" y="179070"/>
                                </a:lnTo>
                                <a:lnTo>
                                  <a:pt x="56896" y="107950"/>
                                </a:lnTo>
                                <a:lnTo>
                                  <a:pt x="112750" y="107950"/>
                                </a:lnTo>
                                <a:lnTo>
                                  <a:pt x="112750" y="179070"/>
                                </a:lnTo>
                                <a:lnTo>
                                  <a:pt x="169633" y="179070"/>
                                </a:lnTo>
                                <a:lnTo>
                                  <a:pt x="169633" y="107950"/>
                                </a:lnTo>
                                <a:lnTo>
                                  <a:pt x="169633" y="68580"/>
                                </a:lnTo>
                                <a:lnTo>
                                  <a:pt x="169633" y="0"/>
                                </a:lnTo>
                                <a:close/>
                              </a:path>
                            </a:pathLst>
                          </a:custGeom>
                          <a:solidFill>
                            <a:srgbClr val="DB2127"/>
                          </a:solidFill>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1727568" y="240169"/>
                            <a:ext cx="158965" cy="184962"/>
                          </a:xfrm>
                          <a:prstGeom prst="rect">
                            <a:avLst/>
                          </a:prstGeom>
                        </pic:spPr>
                      </pic:pic>
                      <pic:pic>
                        <pic:nvPicPr>
                          <pic:cNvPr id="9" name="Image 9"/>
                          <pic:cNvPicPr/>
                        </pic:nvPicPr>
                        <pic:blipFill>
                          <a:blip r:embed="rId9" cstate="print"/>
                          <a:stretch>
                            <a:fillRect/>
                          </a:stretch>
                        </pic:blipFill>
                        <pic:spPr>
                          <a:xfrm>
                            <a:off x="1908378" y="239153"/>
                            <a:ext cx="277279" cy="187515"/>
                          </a:xfrm>
                          <a:prstGeom prst="rect">
                            <a:avLst/>
                          </a:prstGeom>
                        </pic:spPr>
                      </pic:pic>
                      <pic:pic>
                        <pic:nvPicPr>
                          <pic:cNvPr id="10" name="Image 10"/>
                          <pic:cNvPicPr/>
                        </pic:nvPicPr>
                        <pic:blipFill>
                          <a:blip r:embed="rId10" cstate="print"/>
                          <a:stretch>
                            <a:fillRect/>
                          </a:stretch>
                        </pic:blipFill>
                        <pic:spPr>
                          <a:xfrm>
                            <a:off x="1420748" y="56006"/>
                            <a:ext cx="244284" cy="138899"/>
                          </a:xfrm>
                          <a:prstGeom prst="rect">
                            <a:avLst/>
                          </a:prstGeom>
                        </pic:spPr>
                      </pic:pic>
                    </wpg:wgp>
                  </a:graphicData>
                </a:graphic>
              </wp:anchor>
            </w:drawing>
          </mc:Choice>
          <mc:Fallback>
            <w:pict>
              <v:group style="position:absolute;margin-left:25.5pt;margin-top:-.2pt;width:489pt;height:204.85pt;mso-position-horizontal-relative:page;mso-position-vertical-relative:paragraph;z-index:-16825856" id="docshapegroup1" coordorigin="510,-4" coordsize="9780,4097">
                <v:shape style="position:absolute;left:510;top:-4;width:9780;height:4097" id="docshape2" coordorigin="510,-4" coordsize="9780,4097" path="m9486,-4l1314,-4,1237,0,1161,11,1088,28,1018,52,951,82,888,118,828,160,772,206,720,258,674,314,632,373,596,437,566,504,542,574,525,647,514,723,510,800,510,4093,10290,4093,10290,800,10286,723,10275,647,10258,574,10234,504,10204,437,10168,373,10126,314,10080,258,10028,206,9972,160,9913,118,9849,82,9782,52,9712,28,9639,11,9563,0,9486,-4xe" filled="true" fillcolor="#d7eff7" stroked="false">
                  <v:path arrowok="t"/>
                  <v:fill type="solid"/>
                </v:shape>
                <v:shape style="position:absolute;left:2747;top:155;width:107;height:230" type="#_x0000_t75" id="docshape3" stroked="false">
                  <v:imagedata r:id="rId5" o:title=""/>
                </v:shape>
                <v:shape style="position:absolute;left:4035;top:317;width:347;height:344" type="#_x0000_t75" id="docshape4" stroked="false">
                  <v:imagedata r:id="rId6" o:title=""/>
                </v:shape>
                <v:shape style="position:absolute;left:4282;top:292;width:352;height:413" id="docshape5" coordorigin="4282,293" coordsize="352,413" path="m4555,606l4468,606,4468,630,4468,647,4468,659,4469,676,4469,686,4470,705,4489,703,4528,696,4547,679,4554,663,4555,655,4555,606xm4282,426l4286,445,4286,590,4289,624,4302,647,4323,661,4355,665,4390,659,4422,644,4449,624,4464,610,4391,610,4377,599,4374,585,4374,467,4367,448,4350,436,4328,430,4307,427,4282,426xm4620,428l4433,428,4428,441,4428,464,4466,464,4466,573,4419,605,4391,610,4464,610,4468,606,4555,606,4555,465,4605,465,4621,461,4621,436,4620,430,4620,428xm4567,293l4563,293,4518,302,4489,325,4474,356,4469,389,4469,412,4467,428,4555,428,4559,371,4579,344,4605,336,4634,336,4634,329,4633,321,4629,314,4623,309,4609,300,4593,295,4578,293,4567,293xm4634,336l4605,336,4634,339,4634,336xe" filled="true" fillcolor="#005d9d" stroked="false">
                  <v:path arrowok="t"/>
                  <v:fill type="solid"/>
                </v:shape>
                <v:shape style="position:absolute;left:4605;top:423;width:267;height:242" type="#_x0000_t75" id="docshape6" stroked="false">
                  <v:imagedata r:id="rId7" o:title=""/>
                </v:shape>
                <v:shape style="position:absolute;left:2920;top:378;width:268;height:282" id="docshape7" coordorigin="2920,378" coordsize="268,282" path="m3187,378l3098,378,3098,486,3010,486,3010,378,2920,378,2920,486,2920,548,2920,660,3010,660,3010,548,3098,548,3098,660,3187,660,3187,548,3187,486,3187,378xe" filled="true" fillcolor="#db2127" stroked="false">
                  <v:path arrowok="t"/>
                  <v:fill type="solid"/>
                </v:shape>
                <v:shape style="position:absolute;left:3230;top:374;width:251;height:292" type="#_x0000_t75" id="docshape8" stroked="false">
                  <v:imagedata r:id="rId8" o:title=""/>
                </v:shape>
                <v:shape style="position:absolute;left:3515;top:372;width:437;height:296" type="#_x0000_t75" id="docshape9" stroked="false">
                  <v:imagedata r:id="rId9" o:title=""/>
                </v:shape>
                <v:shape style="position:absolute;left:2747;top:84;width:385;height:219" type="#_x0000_t75" id="docshape10"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34272">
                <wp:simplePos x="0" y="0"/>
                <wp:positionH relativeFrom="page">
                  <wp:posOffset>1767779</wp:posOffset>
                </wp:positionH>
                <wp:positionV relativeFrom="paragraph">
                  <wp:posOffset>89699</wp:posOffset>
                </wp:positionV>
                <wp:extent cx="192405" cy="74295"/>
                <wp:effectExtent l="0" t="0" r="0" b="0"/>
                <wp:wrapNone/>
                <wp:docPr id="11" name="Textbox 11"/>
                <wp:cNvGraphicFramePr>
                  <a:graphicFrameLocks/>
                </wp:cNvGraphicFramePr>
                <a:graphic>
                  <a:graphicData uri="http://schemas.microsoft.com/office/word/2010/wordprocessingShape">
                    <wps:wsp>
                      <wps:cNvPr id="11" name="Textbox 11"/>
                      <wps:cNvSpPr txBox="1"/>
                      <wps:spPr>
                        <a:xfrm rot="20880000">
                          <a:off x="0" y="0"/>
                          <a:ext cx="192405" cy="74295"/>
                        </a:xfrm>
                        <a:prstGeom prst="rect">
                          <a:avLst/>
                        </a:prstGeom>
                      </wps:spPr>
                      <wps:txbx>
                        <w:txbxContent>
                          <w:p>
                            <w:pPr>
                              <w:spacing w:line="111" w:lineRule="exact" w:before="0"/>
                              <w:ind w:left="0" w:right="0" w:firstLine="0"/>
                              <w:jc w:val="left"/>
                              <w:rPr>
                                <w:b/>
                                <w:sz w:val="11"/>
                              </w:rPr>
                            </w:pPr>
                            <w:r>
                              <w:rPr>
                                <w:b/>
                                <w:color w:val="FFFFFF"/>
                                <w:spacing w:val="-5"/>
                                <w:w w:val="115"/>
                                <w:sz w:val="11"/>
                              </w:rPr>
                              <w:t>NEW</w:t>
                            </w:r>
                          </w:p>
                        </w:txbxContent>
                      </wps:txbx>
                      <wps:bodyPr wrap="square" lIns="0" tIns="0" rIns="0" bIns="0" rtlCol="0">
                        <a:noAutofit/>
                      </wps:bodyPr>
                    </wps:wsp>
                  </a:graphicData>
                </a:graphic>
              </wp:anchor>
            </w:drawing>
          </mc:Choice>
          <mc:Fallback>
            <w:pict>
              <v:shape style="position:absolute;margin-left:139.195267pt;margin-top:7.06294pt;width:15.15pt;height:5.85pt;mso-position-horizontal-relative:page;mso-position-vertical-relative:paragraph;z-index:15734272;rotation:348" type="#_x0000_t136" fillcolor="#ffffff" stroked="f">
                <o:extrusion v:ext="view" autorotationcenter="t"/>
                <v:textpath style="font-family:&quot;Arial&quot;;font-size:5pt;v-text-kern:t;mso-text-shadow:auto;font-weight:bold" string="NEW"/>
                <w10:wrap type="none"/>
              </v:shape>
            </w:pict>
          </mc:Fallback>
        </mc:AlternateContent>
      </w:r>
      <w:r>
        <w:rPr>
          <w:color w:val="DC282A"/>
        </w:rPr>
        <w:t>Click</w:t>
      </w:r>
      <w:r>
        <w:rPr>
          <w:color w:val="DC282A"/>
          <w:spacing w:val="27"/>
        </w:rPr>
        <w:t> </w:t>
      </w:r>
      <w:r>
        <w:rPr>
          <w:color w:val="DC282A"/>
        </w:rPr>
        <w:t>2</w:t>
      </w:r>
      <w:r>
        <w:rPr>
          <w:color w:val="DC282A"/>
          <w:spacing w:val="-5"/>
        </w:rPr>
        <w:t> </w:t>
      </w:r>
      <w:r>
        <w:rPr>
          <w:color w:val="005F99"/>
          <w:spacing w:val="-2"/>
        </w:rPr>
        <w:t>Achieve</w:t>
      </w:r>
    </w:p>
    <w:p>
      <w:pPr>
        <w:spacing w:before="41"/>
        <w:ind w:left="214" w:right="0" w:firstLine="0"/>
        <w:jc w:val="center"/>
        <w:rPr>
          <w:sz w:val="14"/>
        </w:rPr>
      </w:pPr>
      <w:r>
        <w:rPr>
          <w:color w:val="434444"/>
          <w:w w:val="120"/>
          <w:sz w:val="14"/>
        </w:rPr>
        <w:t>An</w:t>
      </w:r>
      <w:r>
        <w:rPr>
          <w:color w:val="434444"/>
          <w:spacing w:val="3"/>
          <w:w w:val="120"/>
          <w:sz w:val="14"/>
        </w:rPr>
        <w:t> </w:t>
      </w:r>
      <w:r>
        <w:rPr>
          <w:color w:val="434444"/>
          <w:w w:val="120"/>
          <w:sz w:val="14"/>
        </w:rPr>
        <w:t>individual</w:t>
      </w:r>
      <w:r>
        <w:rPr>
          <w:color w:val="434444"/>
          <w:spacing w:val="3"/>
          <w:w w:val="120"/>
          <w:sz w:val="14"/>
        </w:rPr>
        <w:t> </w:t>
      </w:r>
      <w:r>
        <w:rPr>
          <w:color w:val="434444"/>
          <w:w w:val="120"/>
          <w:sz w:val="14"/>
        </w:rPr>
        <w:t>non-participating,</w:t>
      </w:r>
      <w:r>
        <w:rPr>
          <w:color w:val="434444"/>
          <w:spacing w:val="4"/>
          <w:w w:val="120"/>
          <w:sz w:val="14"/>
        </w:rPr>
        <w:t> </w:t>
      </w:r>
      <w:r>
        <w:rPr>
          <w:color w:val="434444"/>
          <w:w w:val="120"/>
          <w:sz w:val="14"/>
        </w:rPr>
        <w:t>non-linked</w:t>
      </w:r>
      <w:r>
        <w:rPr>
          <w:color w:val="434444"/>
          <w:spacing w:val="3"/>
          <w:w w:val="120"/>
          <w:sz w:val="14"/>
        </w:rPr>
        <w:t> </w:t>
      </w:r>
      <w:r>
        <w:rPr>
          <w:color w:val="434444"/>
          <w:w w:val="120"/>
          <w:sz w:val="14"/>
        </w:rPr>
        <w:t>savings</w:t>
      </w:r>
      <w:r>
        <w:rPr>
          <w:color w:val="434444"/>
          <w:spacing w:val="4"/>
          <w:w w:val="120"/>
          <w:sz w:val="14"/>
        </w:rPr>
        <w:t> </w:t>
      </w:r>
      <w:r>
        <w:rPr>
          <w:color w:val="434444"/>
          <w:w w:val="120"/>
          <w:sz w:val="14"/>
        </w:rPr>
        <w:t>life</w:t>
      </w:r>
      <w:r>
        <w:rPr>
          <w:color w:val="434444"/>
          <w:spacing w:val="3"/>
          <w:w w:val="120"/>
          <w:sz w:val="14"/>
        </w:rPr>
        <w:t> </w:t>
      </w:r>
      <w:r>
        <w:rPr>
          <w:color w:val="434444"/>
          <w:w w:val="120"/>
          <w:sz w:val="14"/>
        </w:rPr>
        <w:t>insurance</w:t>
      </w:r>
      <w:r>
        <w:rPr>
          <w:color w:val="434444"/>
          <w:spacing w:val="4"/>
          <w:w w:val="120"/>
          <w:sz w:val="14"/>
        </w:rPr>
        <w:t> </w:t>
      </w:r>
      <w:r>
        <w:rPr>
          <w:color w:val="434444"/>
          <w:spacing w:val="-4"/>
          <w:w w:val="120"/>
          <w:sz w:val="14"/>
        </w:rPr>
        <w:t>plan</w:t>
      </w:r>
    </w:p>
    <w:p>
      <w:pPr>
        <w:pStyle w:val="BodyText"/>
        <w:spacing w:line="228" w:lineRule="auto" w:before="151"/>
        <w:ind w:left="696" w:right="626"/>
        <w:jc w:val="both"/>
      </w:pPr>
      <w:r>
        <w:rPr>
          <w:color w:val="58595B"/>
          <w:w w:val="115"/>
        </w:rPr>
        <w:t>As you grow in life, your dreams and aspirations grow as well </w:t>
      </w:r>
      <w:r>
        <w:rPr>
          <w:color w:val="58595B"/>
          <w:w w:val="135"/>
        </w:rPr>
        <w:t>- </w:t>
      </w:r>
      <w:r>
        <w:rPr>
          <w:color w:val="58595B"/>
          <w:w w:val="115"/>
        </w:rPr>
        <w:t>finding your dream home,</w:t>
      </w:r>
      <w:r>
        <w:rPr>
          <w:color w:val="58595B"/>
          <w:w w:val="115"/>
        </w:rPr>
        <w:t> making</w:t>
      </w:r>
      <w:r>
        <w:rPr>
          <w:color w:val="58595B"/>
          <w:w w:val="115"/>
        </w:rPr>
        <w:t> sure</w:t>
      </w:r>
      <w:r>
        <w:rPr>
          <w:color w:val="58595B"/>
          <w:w w:val="115"/>
        </w:rPr>
        <w:t> your</w:t>
      </w:r>
      <w:r>
        <w:rPr>
          <w:color w:val="58595B"/>
          <w:w w:val="115"/>
        </w:rPr>
        <w:t> child</w:t>
      </w:r>
      <w:r>
        <w:rPr>
          <w:color w:val="58595B"/>
          <w:w w:val="115"/>
        </w:rPr>
        <w:t> gets</w:t>
      </w:r>
      <w:r>
        <w:rPr>
          <w:color w:val="58595B"/>
          <w:w w:val="115"/>
        </w:rPr>
        <w:t> a</w:t>
      </w:r>
      <w:r>
        <w:rPr>
          <w:color w:val="58595B"/>
          <w:w w:val="115"/>
        </w:rPr>
        <w:t> good</w:t>
      </w:r>
      <w:r>
        <w:rPr>
          <w:color w:val="58595B"/>
          <w:w w:val="115"/>
        </w:rPr>
        <w:t> education,</w:t>
      </w:r>
      <w:r>
        <w:rPr>
          <w:color w:val="58595B"/>
          <w:w w:val="115"/>
        </w:rPr>
        <w:t> or</w:t>
      </w:r>
      <w:r>
        <w:rPr>
          <w:color w:val="58595B"/>
          <w:w w:val="115"/>
        </w:rPr>
        <w:t> a</w:t>
      </w:r>
      <w:r>
        <w:rPr>
          <w:color w:val="58595B"/>
          <w:w w:val="115"/>
        </w:rPr>
        <w:t> perfect</w:t>
      </w:r>
      <w:r>
        <w:rPr>
          <w:color w:val="58595B"/>
          <w:w w:val="115"/>
        </w:rPr>
        <w:t> retirement.</w:t>
      </w:r>
      <w:r>
        <w:rPr>
          <w:color w:val="58595B"/>
          <w:w w:val="115"/>
        </w:rPr>
        <w:t> We understand</w:t>
      </w:r>
      <w:r>
        <w:rPr>
          <w:color w:val="58595B"/>
          <w:w w:val="115"/>
        </w:rPr>
        <w:t> the</w:t>
      </w:r>
      <w:r>
        <w:rPr>
          <w:color w:val="58595B"/>
          <w:w w:val="115"/>
        </w:rPr>
        <w:t> significance</w:t>
      </w:r>
      <w:r>
        <w:rPr>
          <w:color w:val="58595B"/>
          <w:w w:val="115"/>
        </w:rPr>
        <w:t> of</w:t>
      </w:r>
      <w:r>
        <w:rPr>
          <w:color w:val="58595B"/>
          <w:w w:val="115"/>
        </w:rPr>
        <w:t> these</w:t>
      </w:r>
      <w:r>
        <w:rPr>
          <w:color w:val="58595B"/>
          <w:w w:val="115"/>
        </w:rPr>
        <w:t> milestones.</w:t>
      </w:r>
      <w:r>
        <w:rPr>
          <w:color w:val="58595B"/>
          <w:w w:val="115"/>
        </w:rPr>
        <w:t> Life</w:t>
      </w:r>
      <w:r>
        <w:rPr>
          <w:color w:val="58595B"/>
          <w:w w:val="115"/>
        </w:rPr>
        <w:t> Insurance</w:t>
      </w:r>
      <w:r>
        <w:rPr>
          <w:color w:val="58595B"/>
          <w:w w:val="115"/>
        </w:rPr>
        <w:t> plan</w:t>
      </w:r>
      <w:r>
        <w:rPr>
          <w:color w:val="58595B"/>
          <w:w w:val="115"/>
        </w:rPr>
        <w:t> can</w:t>
      </w:r>
      <w:r>
        <w:rPr>
          <w:color w:val="58595B"/>
          <w:w w:val="115"/>
        </w:rPr>
        <w:t> help</w:t>
      </w:r>
      <w:r>
        <w:rPr>
          <w:color w:val="58595B"/>
          <w:w w:val="115"/>
        </w:rPr>
        <w:t> you achieve</w:t>
      </w:r>
      <w:r>
        <w:rPr>
          <w:color w:val="58595B"/>
          <w:w w:val="115"/>
        </w:rPr>
        <w:t> such</w:t>
      </w:r>
      <w:r>
        <w:rPr>
          <w:color w:val="58595B"/>
          <w:w w:val="115"/>
        </w:rPr>
        <w:t> goals</w:t>
      </w:r>
      <w:r>
        <w:rPr>
          <w:color w:val="58595B"/>
          <w:w w:val="115"/>
        </w:rPr>
        <w:t> whilst</w:t>
      </w:r>
      <w:r>
        <w:rPr>
          <w:color w:val="58595B"/>
          <w:w w:val="115"/>
        </w:rPr>
        <w:t> safeguarding</w:t>
      </w:r>
      <w:r>
        <w:rPr>
          <w:color w:val="58595B"/>
          <w:w w:val="115"/>
        </w:rPr>
        <w:t> the</w:t>
      </w:r>
      <w:r>
        <w:rPr>
          <w:color w:val="58595B"/>
          <w:w w:val="115"/>
        </w:rPr>
        <w:t> family’s</w:t>
      </w:r>
      <w:r>
        <w:rPr>
          <w:color w:val="58595B"/>
          <w:w w:val="115"/>
        </w:rPr>
        <w:t> future</w:t>
      </w:r>
      <w:r>
        <w:rPr>
          <w:color w:val="58595B"/>
          <w:w w:val="115"/>
        </w:rPr>
        <w:t> against</w:t>
      </w:r>
      <w:r>
        <w:rPr>
          <w:color w:val="58595B"/>
          <w:w w:val="115"/>
        </w:rPr>
        <w:t> the</w:t>
      </w:r>
      <w:r>
        <w:rPr>
          <w:color w:val="58595B"/>
          <w:w w:val="115"/>
        </w:rPr>
        <w:t> unforeseen events.</w:t>
      </w:r>
      <w:r>
        <w:rPr>
          <w:color w:val="58595B"/>
          <w:spacing w:val="-18"/>
          <w:w w:val="115"/>
        </w:rPr>
        <w:t> </w:t>
      </w:r>
      <w:r>
        <w:rPr>
          <w:color w:val="58595B"/>
          <w:w w:val="115"/>
        </w:rPr>
        <w:t>That's</w:t>
      </w:r>
      <w:r>
        <w:rPr>
          <w:color w:val="58595B"/>
          <w:spacing w:val="-18"/>
          <w:w w:val="115"/>
        </w:rPr>
        <w:t> </w:t>
      </w:r>
      <w:r>
        <w:rPr>
          <w:color w:val="58595B"/>
          <w:w w:val="115"/>
        </w:rPr>
        <w:t>why</w:t>
      </w:r>
      <w:r>
        <w:rPr>
          <w:color w:val="58595B"/>
          <w:spacing w:val="-17"/>
          <w:w w:val="115"/>
        </w:rPr>
        <w:t> </w:t>
      </w:r>
      <w:r>
        <w:rPr>
          <w:color w:val="58595B"/>
          <w:w w:val="115"/>
        </w:rPr>
        <w:t>we're</w:t>
      </w:r>
      <w:r>
        <w:rPr>
          <w:color w:val="58595B"/>
          <w:spacing w:val="-18"/>
          <w:w w:val="115"/>
        </w:rPr>
        <w:t> </w:t>
      </w:r>
      <w:r>
        <w:rPr>
          <w:color w:val="58595B"/>
          <w:w w:val="115"/>
        </w:rPr>
        <w:t>introducing</w:t>
      </w:r>
      <w:r>
        <w:rPr>
          <w:color w:val="58595B"/>
          <w:spacing w:val="-17"/>
          <w:w w:val="115"/>
        </w:rPr>
        <w:t> </w:t>
      </w:r>
      <w:r>
        <w:rPr>
          <w:b/>
          <w:color w:val="E9292C"/>
          <w:w w:val="115"/>
        </w:rPr>
        <w:t>HDFC</w:t>
      </w:r>
      <w:r>
        <w:rPr>
          <w:b/>
          <w:color w:val="E9292C"/>
          <w:spacing w:val="-18"/>
          <w:w w:val="115"/>
        </w:rPr>
        <w:t> </w:t>
      </w:r>
      <w:r>
        <w:rPr>
          <w:b/>
          <w:color w:val="005E9E"/>
          <w:w w:val="115"/>
        </w:rPr>
        <w:t>Life</w:t>
      </w:r>
      <w:r>
        <w:rPr>
          <w:b/>
          <w:color w:val="005E9E"/>
          <w:spacing w:val="-18"/>
          <w:w w:val="115"/>
        </w:rPr>
        <w:t> </w:t>
      </w:r>
      <w:r>
        <w:rPr>
          <w:b/>
          <w:color w:val="E9292C"/>
          <w:w w:val="115"/>
        </w:rPr>
        <w:t>Click</w:t>
      </w:r>
      <w:r>
        <w:rPr>
          <w:b/>
          <w:color w:val="E9292C"/>
          <w:spacing w:val="-17"/>
          <w:w w:val="115"/>
        </w:rPr>
        <w:t> </w:t>
      </w:r>
      <w:r>
        <w:rPr>
          <w:b/>
          <w:color w:val="E9292C"/>
          <w:w w:val="115"/>
        </w:rPr>
        <w:t>2</w:t>
      </w:r>
      <w:r>
        <w:rPr>
          <w:b/>
          <w:color w:val="E9292C"/>
          <w:spacing w:val="-18"/>
          <w:w w:val="115"/>
        </w:rPr>
        <w:t> </w:t>
      </w:r>
      <w:r>
        <w:rPr>
          <w:b/>
          <w:color w:val="005E9E"/>
          <w:w w:val="115"/>
        </w:rPr>
        <w:t>Achieve</w:t>
      </w:r>
      <w:r>
        <w:rPr>
          <w:b/>
          <w:color w:val="005E9E"/>
          <w:spacing w:val="-17"/>
          <w:w w:val="115"/>
        </w:rPr>
        <w:t> </w:t>
      </w:r>
      <w:r>
        <w:rPr>
          <w:color w:val="010202"/>
          <w:w w:val="135"/>
        </w:rPr>
        <w:t>-</w:t>
      </w:r>
      <w:r>
        <w:rPr>
          <w:color w:val="010202"/>
          <w:spacing w:val="-21"/>
          <w:w w:val="135"/>
        </w:rPr>
        <w:t> </w:t>
      </w:r>
      <w:r>
        <w:rPr>
          <w:color w:val="58595B"/>
          <w:w w:val="115"/>
        </w:rPr>
        <w:t>designed</w:t>
      </w:r>
      <w:r>
        <w:rPr>
          <w:color w:val="58595B"/>
          <w:spacing w:val="-17"/>
          <w:w w:val="115"/>
        </w:rPr>
        <w:t> </w:t>
      </w:r>
      <w:r>
        <w:rPr>
          <w:color w:val="58595B"/>
          <w:w w:val="115"/>
        </w:rPr>
        <w:t>to</w:t>
      </w:r>
      <w:r>
        <w:rPr>
          <w:color w:val="58595B"/>
          <w:spacing w:val="-18"/>
          <w:w w:val="115"/>
        </w:rPr>
        <w:t> </w:t>
      </w:r>
      <w:r>
        <w:rPr>
          <w:color w:val="58595B"/>
          <w:w w:val="115"/>
        </w:rPr>
        <w:t>enable dreams and goals for everyone.</w:t>
      </w:r>
    </w:p>
    <w:p>
      <w:pPr>
        <w:pStyle w:val="BodyText"/>
        <w:spacing w:line="228" w:lineRule="auto" w:before="238"/>
        <w:ind w:left="696" w:right="663"/>
        <w:jc w:val="both"/>
      </w:pPr>
      <w:r>
        <w:rPr>
          <w:color w:val="58595B"/>
          <w:w w:val="115"/>
        </w:rPr>
        <w:t>At</w:t>
      </w:r>
      <w:r>
        <w:rPr>
          <w:color w:val="58595B"/>
          <w:w w:val="115"/>
        </w:rPr>
        <w:t> </w:t>
      </w:r>
      <w:r>
        <w:rPr>
          <w:b/>
          <w:color w:val="E9292C"/>
          <w:w w:val="115"/>
        </w:rPr>
        <w:t>HDFC </w:t>
      </w:r>
      <w:r>
        <w:rPr>
          <w:b/>
          <w:color w:val="005D9D"/>
          <w:w w:val="115"/>
        </w:rPr>
        <w:t>Life</w:t>
      </w:r>
      <w:r>
        <w:rPr>
          <w:color w:val="010202"/>
          <w:w w:val="115"/>
        </w:rPr>
        <w:t>,</w:t>
      </w:r>
      <w:r>
        <w:rPr>
          <w:color w:val="010202"/>
          <w:w w:val="115"/>
        </w:rPr>
        <w:t> </w:t>
      </w:r>
      <w:r>
        <w:rPr>
          <w:color w:val="58595B"/>
          <w:w w:val="115"/>
        </w:rPr>
        <w:t>we</w:t>
      </w:r>
      <w:r>
        <w:rPr>
          <w:color w:val="58595B"/>
          <w:w w:val="115"/>
        </w:rPr>
        <w:t> believe</w:t>
      </w:r>
      <w:r>
        <w:rPr>
          <w:color w:val="58595B"/>
          <w:w w:val="115"/>
        </w:rPr>
        <w:t> in</w:t>
      </w:r>
      <w:r>
        <w:rPr>
          <w:color w:val="58595B"/>
          <w:w w:val="115"/>
        </w:rPr>
        <w:t> granting</w:t>
      </w:r>
      <w:r>
        <w:rPr>
          <w:color w:val="58595B"/>
          <w:w w:val="115"/>
        </w:rPr>
        <w:t> you</w:t>
      </w:r>
      <w:r>
        <w:rPr>
          <w:color w:val="58595B"/>
          <w:w w:val="115"/>
        </w:rPr>
        <w:t> the</w:t>
      </w:r>
      <w:r>
        <w:rPr>
          <w:color w:val="58595B"/>
          <w:w w:val="115"/>
        </w:rPr>
        <w:t> autonomy</w:t>
      </w:r>
      <w:r>
        <w:rPr>
          <w:color w:val="58595B"/>
          <w:w w:val="115"/>
        </w:rPr>
        <w:t> to</w:t>
      </w:r>
      <w:r>
        <w:rPr>
          <w:color w:val="58595B"/>
          <w:w w:val="115"/>
        </w:rPr>
        <w:t> shape</w:t>
      </w:r>
      <w:r>
        <w:rPr>
          <w:color w:val="58595B"/>
          <w:w w:val="115"/>
        </w:rPr>
        <w:t> your</w:t>
      </w:r>
      <w:r>
        <w:rPr>
          <w:color w:val="58595B"/>
          <w:w w:val="115"/>
        </w:rPr>
        <w:t> financial future</w:t>
      </w:r>
      <w:r>
        <w:rPr>
          <w:color w:val="58595B"/>
          <w:spacing w:val="40"/>
          <w:w w:val="115"/>
        </w:rPr>
        <w:t> </w:t>
      </w:r>
      <w:r>
        <w:rPr>
          <w:color w:val="58595B"/>
          <w:w w:val="115"/>
        </w:rPr>
        <w:t>in</w:t>
      </w:r>
      <w:r>
        <w:rPr>
          <w:color w:val="58595B"/>
          <w:spacing w:val="40"/>
          <w:w w:val="115"/>
        </w:rPr>
        <w:t> </w:t>
      </w:r>
      <w:r>
        <w:rPr>
          <w:color w:val="58595B"/>
          <w:w w:val="115"/>
        </w:rPr>
        <w:t>alignment</w:t>
      </w:r>
      <w:r>
        <w:rPr>
          <w:color w:val="58595B"/>
          <w:spacing w:val="40"/>
          <w:w w:val="115"/>
        </w:rPr>
        <w:t> </w:t>
      </w:r>
      <w:r>
        <w:rPr>
          <w:color w:val="58595B"/>
          <w:w w:val="115"/>
        </w:rPr>
        <w:t>with</w:t>
      </w:r>
      <w:r>
        <w:rPr>
          <w:color w:val="58595B"/>
          <w:spacing w:val="40"/>
          <w:w w:val="115"/>
        </w:rPr>
        <w:t> </w:t>
      </w:r>
      <w:r>
        <w:rPr>
          <w:color w:val="58595B"/>
          <w:w w:val="115"/>
        </w:rPr>
        <w:t>your</w:t>
      </w:r>
      <w:r>
        <w:rPr>
          <w:color w:val="58595B"/>
          <w:spacing w:val="40"/>
          <w:w w:val="115"/>
        </w:rPr>
        <w:t> </w:t>
      </w:r>
      <w:r>
        <w:rPr>
          <w:color w:val="58595B"/>
          <w:w w:val="115"/>
        </w:rPr>
        <w:t>unique</w:t>
      </w:r>
      <w:r>
        <w:rPr>
          <w:color w:val="58595B"/>
          <w:spacing w:val="40"/>
          <w:w w:val="115"/>
        </w:rPr>
        <w:t> </w:t>
      </w:r>
      <w:r>
        <w:rPr>
          <w:color w:val="58595B"/>
          <w:w w:val="115"/>
        </w:rPr>
        <w:t>aspirations</w:t>
      </w:r>
      <w:r>
        <w:rPr>
          <w:color w:val="58595B"/>
          <w:spacing w:val="40"/>
          <w:w w:val="115"/>
        </w:rPr>
        <w:t> </w:t>
      </w:r>
      <w:r>
        <w:rPr>
          <w:color w:val="58595B"/>
          <w:w w:val="115"/>
        </w:rPr>
        <w:t>and</w:t>
      </w:r>
      <w:r>
        <w:rPr>
          <w:color w:val="58595B"/>
          <w:spacing w:val="40"/>
          <w:w w:val="115"/>
        </w:rPr>
        <w:t> </w:t>
      </w:r>
      <w:r>
        <w:rPr>
          <w:color w:val="58595B"/>
          <w:w w:val="115"/>
        </w:rPr>
        <w:t>needs.</w:t>
      </w:r>
    </w:p>
    <w:p>
      <w:pPr>
        <w:pStyle w:val="BodyText"/>
        <w:spacing w:line="228" w:lineRule="auto"/>
        <w:ind w:left="696" w:right="668" w:hanging="1"/>
        <w:jc w:val="both"/>
      </w:pPr>
      <w:r>
        <w:rPr>
          <w:b/>
          <w:color w:val="E9292C"/>
          <w:w w:val="110"/>
        </w:rPr>
        <w:t>HDFC </w:t>
      </w:r>
      <w:r>
        <w:rPr>
          <w:b/>
          <w:color w:val="005E9E"/>
          <w:w w:val="110"/>
        </w:rPr>
        <w:t>Life </w:t>
      </w:r>
      <w:r>
        <w:rPr>
          <w:b/>
          <w:color w:val="E9292C"/>
          <w:w w:val="110"/>
        </w:rPr>
        <w:t>Click 2 </w:t>
      </w:r>
      <w:r>
        <w:rPr>
          <w:b/>
          <w:color w:val="005E9E"/>
          <w:w w:val="110"/>
        </w:rPr>
        <w:t>Achieve</w:t>
      </w:r>
      <w:r>
        <w:rPr>
          <w:b/>
          <w:color w:val="005E9E"/>
          <w:spacing w:val="40"/>
          <w:w w:val="110"/>
        </w:rPr>
        <w:t> </w:t>
      </w:r>
      <w:r>
        <w:rPr>
          <w:color w:val="58595B"/>
          <w:w w:val="110"/>
        </w:rPr>
        <w:t>is</w:t>
      </w:r>
      <w:r>
        <w:rPr>
          <w:color w:val="58595B"/>
          <w:spacing w:val="40"/>
          <w:w w:val="110"/>
        </w:rPr>
        <w:t> </w:t>
      </w:r>
      <w:r>
        <w:rPr>
          <w:color w:val="58595B"/>
          <w:w w:val="110"/>
        </w:rPr>
        <w:t>meticulously</w:t>
      </w:r>
      <w:r>
        <w:rPr>
          <w:color w:val="58595B"/>
          <w:spacing w:val="40"/>
          <w:w w:val="110"/>
        </w:rPr>
        <w:t> </w:t>
      </w:r>
      <w:r>
        <w:rPr>
          <w:color w:val="58595B"/>
          <w:w w:val="110"/>
        </w:rPr>
        <w:t>designed</w:t>
      </w:r>
      <w:r>
        <w:rPr>
          <w:color w:val="58595B"/>
          <w:spacing w:val="40"/>
          <w:w w:val="110"/>
        </w:rPr>
        <w:t> </w:t>
      </w:r>
      <w:r>
        <w:rPr>
          <w:color w:val="58595B"/>
          <w:w w:val="110"/>
        </w:rPr>
        <w:t>to</w:t>
      </w:r>
      <w:r>
        <w:rPr>
          <w:color w:val="58595B"/>
          <w:spacing w:val="40"/>
          <w:w w:val="110"/>
        </w:rPr>
        <w:t> </w:t>
      </w:r>
      <w:r>
        <w:rPr>
          <w:color w:val="58595B"/>
          <w:w w:val="110"/>
        </w:rPr>
        <w:t>offer</w:t>
      </w:r>
      <w:r>
        <w:rPr>
          <w:color w:val="58595B"/>
          <w:spacing w:val="40"/>
          <w:w w:val="110"/>
        </w:rPr>
        <w:t> </w:t>
      </w:r>
      <w:r>
        <w:rPr>
          <w:color w:val="58595B"/>
          <w:w w:val="110"/>
        </w:rPr>
        <w:t>versatility,</w:t>
      </w:r>
      <w:r>
        <w:rPr>
          <w:color w:val="58595B"/>
          <w:spacing w:val="40"/>
          <w:w w:val="110"/>
        </w:rPr>
        <w:t> </w:t>
      </w:r>
      <w:r>
        <w:rPr>
          <w:color w:val="58595B"/>
          <w:w w:val="110"/>
        </w:rPr>
        <w:t>presenting </w:t>
      </w:r>
      <w:r>
        <w:rPr>
          <w:color w:val="58595B"/>
          <w:w w:val="115"/>
        </w:rPr>
        <w:t>you</w:t>
      </w:r>
      <w:r>
        <w:rPr>
          <w:color w:val="58595B"/>
          <w:spacing w:val="40"/>
          <w:w w:val="115"/>
        </w:rPr>
        <w:t> </w:t>
      </w:r>
      <w:r>
        <w:rPr>
          <w:color w:val="58595B"/>
          <w:w w:val="115"/>
        </w:rPr>
        <w:t>with</w:t>
      </w:r>
      <w:r>
        <w:rPr>
          <w:color w:val="58595B"/>
          <w:spacing w:val="40"/>
          <w:w w:val="115"/>
        </w:rPr>
        <w:t> </w:t>
      </w:r>
      <w:r>
        <w:rPr>
          <w:color w:val="58595B"/>
          <w:w w:val="115"/>
        </w:rPr>
        <w:t>a</w:t>
      </w:r>
      <w:r>
        <w:rPr>
          <w:color w:val="58595B"/>
          <w:spacing w:val="40"/>
          <w:w w:val="115"/>
        </w:rPr>
        <w:t> </w:t>
      </w:r>
      <w:r>
        <w:rPr>
          <w:color w:val="58595B"/>
          <w:w w:val="115"/>
        </w:rPr>
        <w:t>spectrum</w:t>
      </w:r>
      <w:r>
        <w:rPr>
          <w:color w:val="58595B"/>
          <w:spacing w:val="40"/>
          <w:w w:val="115"/>
        </w:rPr>
        <w:t> </w:t>
      </w:r>
      <w:r>
        <w:rPr>
          <w:color w:val="58595B"/>
          <w:w w:val="115"/>
        </w:rPr>
        <w:t>of</w:t>
      </w:r>
      <w:r>
        <w:rPr>
          <w:color w:val="58595B"/>
          <w:spacing w:val="40"/>
          <w:w w:val="115"/>
        </w:rPr>
        <w:t> </w:t>
      </w:r>
      <w:r>
        <w:rPr>
          <w:color w:val="58595B"/>
          <w:w w:val="115"/>
        </w:rPr>
        <w:t>options</w:t>
      </w:r>
      <w:r>
        <w:rPr>
          <w:color w:val="58595B"/>
          <w:spacing w:val="40"/>
          <w:w w:val="115"/>
        </w:rPr>
        <w:t> </w:t>
      </w:r>
      <w:r>
        <w:rPr>
          <w:color w:val="58595B"/>
          <w:w w:val="115"/>
        </w:rPr>
        <w:t>to</w:t>
      </w:r>
      <w:r>
        <w:rPr>
          <w:color w:val="58595B"/>
          <w:spacing w:val="40"/>
          <w:w w:val="115"/>
        </w:rPr>
        <w:t> </w:t>
      </w:r>
      <w:r>
        <w:rPr>
          <w:color w:val="58595B"/>
          <w:w w:val="115"/>
        </w:rPr>
        <w:t>safeguard</w:t>
      </w:r>
      <w:r>
        <w:rPr>
          <w:color w:val="58595B"/>
          <w:spacing w:val="40"/>
          <w:w w:val="115"/>
        </w:rPr>
        <w:t> </w:t>
      </w:r>
      <w:r>
        <w:rPr>
          <w:color w:val="58595B"/>
          <w:w w:val="115"/>
        </w:rPr>
        <w:t>your</w:t>
      </w:r>
      <w:r>
        <w:rPr>
          <w:color w:val="58595B"/>
          <w:spacing w:val="40"/>
          <w:w w:val="115"/>
        </w:rPr>
        <w:t> </w:t>
      </w:r>
      <w:r>
        <w:rPr>
          <w:color w:val="58595B"/>
          <w:w w:val="115"/>
        </w:rPr>
        <w:t>loved ones' futures and attain your financial objectives.</w:t>
      </w:r>
    </w:p>
    <w:p>
      <w:pPr>
        <w:pStyle w:val="BodyText"/>
        <w:spacing w:before="3"/>
        <w:ind w:left="0"/>
      </w:pPr>
    </w:p>
    <w:p>
      <w:pPr>
        <w:tabs>
          <w:tab w:pos="9886" w:val="left" w:leader="none"/>
        </w:tabs>
        <w:spacing w:before="0"/>
        <w:ind w:left="562" w:right="0" w:firstLine="0"/>
        <w:jc w:val="both"/>
        <w:rPr>
          <w:b/>
          <w:sz w:val="24"/>
        </w:rPr>
      </w:pPr>
      <w:r>
        <w:rPr>
          <w:b/>
          <w:sz w:val="24"/>
        </w:rPr>
        <mc:AlternateContent>
          <mc:Choice Requires="wps">
            <w:drawing>
              <wp:anchor distT="0" distB="0" distL="0" distR="0" allowOverlap="1" layoutInCell="1" locked="0" behindDoc="0" simplePos="0" relativeHeight="15733760">
                <wp:simplePos x="0" y="0"/>
                <wp:positionH relativeFrom="page">
                  <wp:posOffset>323850</wp:posOffset>
                </wp:positionH>
                <wp:positionV relativeFrom="paragraph">
                  <wp:posOffset>-37878</wp:posOffset>
                </wp:positionV>
                <wp:extent cx="33655" cy="2578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3655" cy="257810"/>
                        </a:xfrm>
                        <a:custGeom>
                          <a:avLst/>
                          <a:gdLst/>
                          <a:ahLst/>
                          <a:cxnLst/>
                          <a:rect l="l" t="t" r="r" b="b"/>
                          <a:pathLst>
                            <a:path w="33655" h="257810">
                              <a:moveTo>
                                <a:pt x="0" y="257314"/>
                              </a:moveTo>
                              <a:lnTo>
                                <a:pt x="33197" y="257314"/>
                              </a:lnTo>
                              <a:lnTo>
                                <a:pt x="33197" y="0"/>
                              </a:lnTo>
                              <a:lnTo>
                                <a:pt x="0" y="0"/>
                              </a:lnTo>
                              <a:lnTo>
                                <a:pt x="0" y="257314"/>
                              </a:lnTo>
                              <a:close/>
                            </a:path>
                          </a:pathLst>
                        </a:custGeom>
                        <a:solidFill>
                          <a:srgbClr val="ED1C24"/>
                        </a:solidFill>
                      </wps:spPr>
                      <wps:bodyPr wrap="square" lIns="0" tIns="0" rIns="0" bIns="0" rtlCol="0">
                        <a:prstTxWarp prst="textNoShape">
                          <a:avLst/>
                        </a:prstTxWarp>
                        <a:noAutofit/>
                      </wps:bodyPr>
                    </wps:wsp>
                  </a:graphicData>
                </a:graphic>
              </wp:anchor>
            </w:drawing>
          </mc:Choice>
          <mc:Fallback>
            <w:pict>
              <v:rect style="position:absolute;margin-left:25.5pt;margin-top:-2.982563pt;width:2.614pt;height:20.261pt;mso-position-horizontal-relative:page;mso-position-vertical-relative:paragraph;z-index:15733760" id="docshape11" filled="true" fillcolor="#ed1c24" stroked="false">
                <v:fill type="solid"/>
                <w10:wrap type="none"/>
              </v:rect>
            </w:pict>
          </mc:Fallback>
        </mc:AlternateContent>
      </w:r>
      <w:r>
        <w:rPr>
          <w:rFonts w:ascii="Times New Roman"/>
          <w:color w:val="FFFFFF"/>
          <w:spacing w:val="59"/>
          <w:w w:val="150"/>
          <w:sz w:val="24"/>
          <w:shd w:fill="005F99" w:color="auto" w:val="clear"/>
        </w:rPr>
        <w:t>  </w:t>
      </w:r>
      <w:r>
        <w:rPr>
          <w:b/>
          <w:color w:val="FFFFFF"/>
          <w:w w:val="90"/>
          <w:sz w:val="24"/>
          <w:shd w:fill="005F99" w:color="auto" w:val="clear"/>
        </w:rPr>
        <w:t>KEY</w:t>
      </w:r>
      <w:r>
        <w:rPr>
          <w:b/>
          <w:color w:val="FFFFFF"/>
          <w:spacing w:val="-2"/>
          <w:sz w:val="24"/>
          <w:shd w:fill="005F99" w:color="auto" w:val="clear"/>
        </w:rPr>
        <w:t> </w:t>
      </w:r>
      <w:r>
        <w:rPr>
          <w:b/>
          <w:color w:val="FFFFFF"/>
          <w:w w:val="90"/>
          <w:sz w:val="24"/>
          <w:shd w:fill="005F99" w:color="auto" w:val="clear"/>
        </w:rPr>
        <w:t>FEATURES</w:t>
      </w:r>
      <w:r>
        <w:rPr>
          <w:b/>
          <w:color w:val="FFFFFF"/>
          <w:spacing w:val="-3"/>
          <w:sz w:val="24"/>
          <w:shd w:fill="005F99" w:color="auto" w:val="clear"/>
        </w:rPr>
        <w:t> </w:t>
      </w:r>
      <w:r>
        <w:rPr>
          <w:b/>
          <w:color w:val="FFFFFF"/>
          <w:w w:val="90"/>
          <w:sz w:val="24"/>
          <w:shd w:fill="005F99" w:color="auto" w:val="clear"/>
        </w:rPr>
        <w:t>OF</w:t>
      </w:r>
      <w:r>
        <w:rPr>
          <w:b/>
          <w:color w:val="FFFFFF"/>
          <w:spacing w:val="-3"/>
          <w:sz w:val="24"/>
          <w:shd w:fill="005F99" w:color="auto" w:val="clear"/>
        </w:rPr>
        <w:t> </w:t>
      </w:r>
      <w:r>
        <w:rPr>
          <w:b/>
          <w:color w:val="FFFFFF"/>
          <w:w w:val="90"/>
          <w:sz w:val="24"/>
          <w:shd w:fill="005F99" w:color="auto" w:val="clear"/>
        </w:rPr>
        <w:t>HDFC</w:t>
      </w:r>
      <w:r>
        <w:rPr>
          <w:b/>
          <w:color w:val="FFFFFF"/>
          <w:spacing w:val="-3"/>
          <w:sz w:val="24"/>
          <w:shd w:fill="005F99" w:color="auto" w:val="clear"/>
        </w:rPr>
        <w:t> </w:t>
      </w:r>
      <w:r>
        <w:rPr>
          <w:b/>
          <w:color w:val="FFFFFF"/>
          <w:w w:val="90"/>
          <w:sz w:val="24"/>
          <w:shd w:fill="005F99" w:color="auto" w:val="clear"/>
        </w:rPr>
        <w:t>LIFE</w:t>
      </w:r>
      <w:r>
        <w:rPr>
          <w:b/>
          <w:color w:val="FFFFFF"/>
          <w:spacing w:val="-3"/>
          <w:sz w:val="24"/>
          <w:shd w:fill="005F99" w:color="auto" w:val="clear"/>
        </w:rPr>
        <w:t> </w:t>
      </w:r>
      <w:r>
        <w:rPr>
          <w:b/>
          <w:color w:val="FFFFFF"/>
          <w:w w:val="90"/>
          <w:sz w:val="24"/>
          <w:shd w:fill="005F99" w:color="auto" w:val="clear"/>
        </w:rPr>
        <w:t>CLICK</w:t>
      </w:r>
      <w:r>
        <w:rPr>
          <w:b/>
          <w:color w:val="FFFFFF"/>
          <w:spacing w:val="-3"/>
          <w:sz w:val="24"/>
          <w:shd w:fill="005F99" w:color="auto" w:val="clear"/>
        </w:rPr>
        <w:t> </w:t>
      </w:r>
      <w:r>
        <w:rPr>
          <w:b/>
          <w:color w:val="FFFFFF"/>
          <w:w w:val="90"/>
          <w:sz w:val="24"/>
          <w:shd w:fill="005F99" w:color="auto" w:val="clear"/>
        </w:rPr>
        <w:t>2</w:t>
      </w:r>
      <w:r>
        <w:rPr>
          <w:b/>
          <w:color w:val="FFFFFF"/>
          <w:spacing w:val="-3"/>
          <w:sz w:val="24"/>
          <w:shd w:fill="005F99" w:color="auto" w:val="clear"/>
        </w:rPr>
        <w:t> </w:t>
      </w:r>
      <w:r>
        <w:rPr>
          <w:b/>
          <w:color w:val="FFFFFF"/>
          <w:spacing w:val="-2"/>
          <w:w w:val="90"/>
          <w:sz w:val="24"/>
          <w:shd w:fill="005F99" w:color="auto" w:val="clear"/>
        </w:rPr>
        <w:t>ACHIEVE</w:t>
      </w:r>
      <w:r>
        <w:rPr>
          <w:b/>
          <w:color w:val="FFFFFF"/>
          <w:sz w:val="24"/>
          <w:shd w:fill="005F99" w:color="auto" w:val="clear"/>
        </w:rPr>
        <w:tab/>
      </w:r>
    </w:p>
    <w:p>
      <w:pPr>
        <w:pStyle w:val="BodyText"/>
        <w:spacing w:before="1"/>
        <w:ind w:left="0"/>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456768</wp:posOffset>
                </wp:positionH>
                <wp:positionV relativeFrom="paragraph">
                  <wp:posOffset>110815</wp:posOffset>
                </wp:positionV>
                <wp:extent cx="5948045" cy="37020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948045" cy="370205"/>
                          <a:chExt cx="5948045" cy="370205"/>
                        </a:xfrm>
                      </wpg:grpSpPr>
                      <wps:wsp>
                        <wps:cNvPr id="14" name="Graphic 14"/>
                        <wps:cNvSpPr/>
                        <wps:spPr>
                          <a:xfrm>
                            <a:off x="0" y="0"/>
                            <a:ext cx="5948045" cy="370205"/>
                          </a:xfrm>
                          <a:custGeom>
                            <a:avLst/>
                            <a:gdLst/>
                            <a:ahLst/>
                            <a:cxnLst/>
                            <a:rect l="l" t="t" r="r" b="b"/>
                            <a:pathLst>
                              <a:path w="5948045" h="370205">
                                <a:moveTo>
                                  <a:pt x="5843574" y="0"/>
                                </a:moveTo>
                                <a:lnTo>
                                  <a:pt x="184886" y="0"/>
                                </a:lnTo>
                                <a:lnTo>
                                  <a:pt x="135737" y="6604"/>
                                </a:lnTo>
                                <a:lnTo>
                                  <a:pt x="91571" y="25243"/>
                                </a:lnTo>
                                <a:lnTo>
                                  <a:pt x="54152" y="54154"/>
                                </a:lnTo>
                                <a:lnTo>
                                  <a:pt x="25242" y="91575"/>
                                </a:lnTo>
                                <a:lnTo>
                                  <a:pt x="6604" y="135744"/>
                                </a:lnTo>
                                <a:lnTo>
                                  <a:pt x="0" y="184899"/>
                                </a:lnTo>
                                <a:lnTo>
                                  <a:pt x="6604" y="234054"/>
                                </a:lnTo>
                                <a:lnTo>
                                  <a:pt x="25242" y="278223"/>
                                </a:lnTo>
                                <a:lnTo>
                                  <a:pt x="54152" y="315644"/>
                                </a:lnTo>
                                <a:lnTo>
                                  <a:pt x="91571" y="344555"/>
                                </a:lnTo>
                                <a:lnTo>
                                  <a:pt x="135737" y="363194"/>
                                </a:lnTo>
                                <a:lnTo>
                                  <a:pt x="184886" y="369798"/>
                                </a:lnTo>
                                <a:lnTo>
                                  <a:pt x="5843574" y="369798"/>
                                </a:lnTo>
                                <a:lnTo>
                                  <a:pt x="5884212" y="361593"/>
                                </a:lnTo>
                                <a:lnTo>
                                  <a:pt x="5917399" y="339216"/>
                                </a:lnTo>
                                <a:lnTo>
                                  <a:pt x="5939776" y="306029"/>
                                </a:lnTo>
                                <a:lnTo>
                                  <a:pt x="5947981" y="265391"/>
                                </a:lnTo>
                                <a:lnTo>
                                  <a:pt x="5947981" y="104406"/>
                                </a:lnTo>
                                <a:lnTo>
                                  <a:pt x="5939776" y="63768"/>
                                </a:lnTo>
                                <a:lnTo>
                                  <a:pt x="5917399" y="30581"/>
                                </a:lnTo>
                                <a:lnTo>
                                  <a:pt x="5884212" y="8205"/>
                                </a:lnTo>
                                <a:lnTo>
                                  <a:pt x="5843574" y="0"/>
                                </a:lnTo>
                                <a:close/>
                              </a:path>
                            </a:pathLst>
                          </a:custGeom>
                          <a:solidFill>
                            <a:srgbClr val="E1F1F9"/>
                          </a:solidFill>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17272" y="17094"/>
                            <a:ext cx="334683" cy="334683"/>
                          </a:xfrm>
                          <a:prstGeom prst="rect">
                            <a:avLst/>
                          </a:prstGeom>
                        </pic:spPr>
                      </pic:pic>
                      <wps:wsp>
                        <wps:cNvPr id="16" name="Textbox 16"/>
                        <wps:cNvSpPr txBox="1"/>
                        <wps:spPr>
                          <a:xfrm>
                            <a:off x="0" y="0"/>
                            <a:ext cx="5948045" cy="370205"/>
                          </a:xfrm>
                          <a:prstGeom prst="rect">
                            <a:avLst/>
                          </a:prstGeom>
                        </wps:spPr>
                        <wps:txbx>
                          <w:txbxContent>
                            <w:p>
                              <w:pPr>
                                <w:spacing w:before="34"/>
                                <w:ind w:left="653" w:right="0" w:firstLine="0"/>
                                <w:jc w:val="left"/>
                                <w:rPr>
                                  <w:b/>
                                  <w:sz w:val="22"/>
                                </w:rPr>
                              </w:pPr>
                              <w:r>
                                <w:rPr>
                                  <w:b/>
                                  <w:color w:val="0066A5"/>
                                  <w:spacing w:val="2"/>
                                  <w:sz w:val="22"/>
                                </w:rPr>
                                <w:t>Life</w:t>
                              </w:r>
                              <w:r>
                                <w:rPr>
                                  <w:b/>
                                  <w:color w:val="0066A5"/>
                                  <w:spacing w:val="20"/>
                                  <w:sz w:val="22"/>
                                </w:rPr>
                                <w:t> </w:t>
                              </w:r>
                              <w:r>
                                <w:rPr>
                                  <w:b/>
                                  <w:color w:val="0066A5"/>
                                  <w:spacing w:val="2"/>
                                  <w:sz w:val="22"/>
                                </w:rPr>
                                <w:t>Insurance</w:t>
                              </w:r>
                              <w:r>
                                <w:rPr>
                                  <w:b/>
                                  <w:color w:val="0066A5"/>
                                  <w:spacing w:val="20"/>
                                  <w:sz w:val="22"/>
                                </w:rPr>
                                <w:t> </w:t>
                              </w:r>
                              <w:r>
                                <w:rPr>
                                  <w:b/>
                                  <w:color w:val="0066A5"/>
                                  <w:spacing w:val="-2"/>
                                  <w:sz w:val="22"/>
                                </w:rPr>
                                <w:t>Cover</w:t>
                              </w:r>
                            </w:p>
                            <w:p>
                              <w:pPr>
                                <w:spacing w:before="11"/>
                                <w:ind w:left="653" w:right="0" w:firstLine="0"/>
                                <w:jc w:val="left"/>
                                <w:rPr>
                                  <w:sz w:val="22"/>
                                </w:rPr>
                              </w:pPr>
                              <w:r>
                                <w:rPr>
                                  <w:color w:val="414042"/>
                                  <w:w w:val="115"/>
                                  <w:sz w:val="22"/>
                                </w:rPr>
                                <w:t>for</w:t>
                              </w:r>
                              <w:r>
                                <w:rPr>
                                  <w:color w:val="414042"/>
                                  <w:spacing w:val="-13"/>
                                  <w:w w:val="115"/>
                                  <w:sz w:val="22"/>
                                </w:rPr>
                                <w:t> </w:t>
                              </w:r>
                              <w:r>
                                <w:rPr>
                                  <w:color w:val="414042"/>
                                  <w:w w:val="115"/>
                                  <w:sz w:val="22"/>
                                </w:rPr>
                                <w:t>financial</w:t>
                              </w:r>
                              <w:r>
                                <w:rPr>
                                  <w:color w:val="414042"/>
                                  <w:spacing w:val="-12"/>
                                  <w:w w:val="115"/>
                                  <w:sz w:val="22"/>
                                </w:rPr>
                                <w:t> </w:t>
                              </w:r>
                              <w:r>
                                <w:rPr>
                                  <w:color w:val="414042"/>
                                  <w:w w:val="115"/>
                                  <w:sz w:val="22"/>
                                </w:rPr>
                                <w:t>security</w:t>
                              </w:r>
                              <w:r>
                                <w:rPr>
                                  <w:color w:val="414042"/>
                                  <w:spacing w:val="-12"/>
                                  <w:w w:val="115"/>
                                  <w:sz w:val="22"/>
                                </w:rPr>
                                <w:t> </w:t>
                              </w:r>
                              <w:r>
                                <w:rPr>
                                  <w:color w:val="414042"/>
                                  <w:w w:val="115"/>
                                  <w:sz w:val="22"/>
                                </w:rPr>
                                <w:t>of</w:t>
                              </w:r>
                              <w:r>
                                <w:rPr>
                                  <w:color w:val="414042"/>
                                  <w:spacing w:val="-13"/>
                                  <w:w w:val="115"/>
                                  <w:sz w:val="22"/>
                                </w:rPr>
                                <w:t> </w:t>
                              </w:r>
                              <w:r>
                                <w:rPr>
                                  <w:color w:val="414042"/>
                                  <w:w w:val="115"/>
                                  <w:sz w:val="22"/>
                                </w:rPr>
                                <w:t>your</w:t>
                              </w:r>
                              <w:r>
                                <w:rPr>
                                  <w:color w:val="414042"/>
                                  <w:spacing w:val="-12"/>
                                  <w:w w:val="115"/>
                                  <w:sz w:val="22"/>
                                </w:rPr>
                                <w:t> </w:t>
                              </w:r>
                              <w:r>
                                <w:rPr>
                                  <w:color w:val="414042"/>
                                  <w:spacing w:val="-2"/>
                                  <w:w w:val="115"/>
                                  <w:sz w:val="22"/>
                                </w:rPr>
                                <w:t>family</w:t>
                              </w:r>
                            </w:p>
                          </w:txbxContent>
                        </wps:txbx>
                        <wps:bodyPr wrap="square" lIns="0" tIns="0" rIns="0" bIns="0" rtlCol="0">
                          <a:noAutofit/>
                        </wps:bodyPr>
                      </wps:wsp>
                    </wpg:wgp>
                  </a:graphicData>
                </a:graphic>
              </wp:anchor>
            </w:drawing>
          </mc:Choice>
          <mc:Fallback>
            <w:pict>
              <v:group style="position:absolute;margin-left:35.966pt;margin-top:8.725609pt;width:468.35pt;height:29.15pt;mso-position-horizontal-relative:page;mso-position-vertical-relative:paragraph;z-index:-15728640;mso-wrap-distance-left:0;mso-wrap-distance-right:0" id="docshapegroup12" coordorigin="719,175" coordsize="9367,583">
                <v:shape style="position:absolute;left:719;top:174;width:9367;height:583" id="docshape13" coordorigin="719,175" coordsize="9367,583" path="m9922,175l1010,175,933,185,864,214,805,260,759,319,730,388,719,466,730,543,759,613,805,672,864,717,933,746,1010,757,9922,757,9986,744,10038,709,10073,656,10086,592,10086,339,10073,275,10038,223,9986,187,9922,175xe" filled="true" fillcolor="#e1f1f9" stroked="false">
                  <v:path arrowok="t"/>
                  <v:fill type="solid"/>
                </v:shape>
                <v:shape style="position:absolute;left:746;top:201;width:528;height:528" type="#_x0000_t75" id="docshape14" stroked="false">
                  <v:imagedata r:id="rId11" o:title=""/>
                </v:shape>
                <v:shapetype id="_x0000_t202" o:spt="202" coordsize="21600,21600" path="m,l,21600r21600,l21600,xe">
                  <v:stroke joinstyle="miter"/>
                  <v:path gradientshapeok="t" o:connecttype="rect"/>
                </v:shapetype>
                <v:shape style="position:absolute;left:719;top:174;width:9367;height:583" type="#_x0000_t202" id="docshape15" filled="false" stroked="false">
                  <v:textbox inset="0,0,0,0">
                    <w:txbxContent>
                      <w:p>
                        <w:pPr>
                          <w:spacing w:before="34"/>
                          <w:ind w:left="653" w:right="0" w:firstLine="0"/>
                          <w:jc w:val="left"/>
                          <w:rPr>
                            <w:b/>
                            <w:sz w:val="22"/>
                          </w:rPr>
                        </w:pPr>
                        <w:r>
                          <w:rPr>
                            <w:b/>
                            <w:color w:val="0066A5"/>
                            <w:spacing w:val="2"/>
                            <w:sz w:val="22"/>
                          </w:rPr>
                          <w:t>Life</w:t>
                        </w:r>
                        <w:r>
                          <w:rPr>
                            <w:b/>
                            <w:color w:val="0066A5"/>
                            <w:spacing w:val="20"/>
                            <w:sz w:val="22"/>
                          </w:rPr>
                          <w:t> </w:t>
                        </w:r>
                        <w:r>
                          <w:rPr>
                            <w:b/>
                            <w:color w:val="0066A5"/>
                            <w:spacing w:val="2"/>
                            <w:sz w:val="22"/>
                          </w:rPr>
                          <w:t>Insurance</w:t>
                        </w:r>
                        <w:r>
                          <w:rPr>
                            <w:b/>
                            <w:color w:val="0066A5"/>
                            <w:spacing w:val="20"/>
                            <w:sz w:val="22"/>
                          </w:rPr>
                          <w:t> </w:t>
                        </w:r>
                        <w:r>
                          <w:rPr>
                            <w:b/>
                            <w:color w:val="0066A5"/>
                            <w:spacing w:val="-2"/>
                            <w:sz w:val="22"/>
                          </w:rPr>
                          <w:t>Cover</w:t>
                        </w:r>
                      </w:p>
                      <w:p>
                        <w:pPr>
                          <w:spacing w:before="11"/>
                          <w:ind w:left="653" w:right="0" w:firstLine="0"/>
                          <w:jc w:val="left"/>
                          <w:rPr>
                            <w:sz w:val="22"/>
                          </w:rPr>
                        </w:pPr>
                        <w:r>
                          <w:rPr>
                            <w:color w:val="414042"/>
                            <w:w w:val="115"/>
                            <w:sz w:val="22"/>
                          </w:rPr>
                          <w:t>for</w:t>
                        </w:r>
                        <w:r>
                          <w:rPr>
                            <w:color w:val="414042"/>
                            <w:spacing w:val="-13"/>
                            <w:w w:val="115"/>
                            <w:sz w:val="22"/>
                          </w:rPr>
                          <w:t> </w:t>
                        </w:r>
                        <w:r>
                          <w:rPr>
                            <w:color w:val="414042"/>
                            <w:w w:val="115"/>
                            <w:sz w:val="22"/>
                          </w:rPr>
                          <w:t>financial</w:t>
                        </w:r>
                        <w:r>
                          <w:rPr>
                            <w:color w:val="414042"/>
                            <w:spacing w:val="-12"/>
                            <w:w w:val="115"/>
                            <w:sz w:val="22"/>
                          </w:rPr>
                          <w:t> </w:t>
                        </w:r>
                        <w:r>
                          <w:rPr>
                            <w:color w:val="414042"/>
                            <w:w w:val="115"/>
                            <w:sz w:val="22"/>
                          </w:rPr>
                          <w:t>security</w:t>
                        </w:r>
                        <w:r>
                          <w:rPr>
                            <w:color w:val="414042"/>
                            <w:spacing w:val="-12"/>
                            <w:w w:val="115"/>
                            <w:sz w:val="22"/>
                          </w:rPr>
                          <w:t> </w:t>
                        </w:r>
                        <w:r>
                          <w:rPr>
                            <w:color w:val="414042"/>
                            <w:w w:val="115"/>
                            <w:sz w:val="22"/>
                          </w:rPr>
                          <w:t>of</w:t>
                        </w:r>
                        <w:r>
                          <w:rPr>
                            <w:color w:val="414042"/>
                            <w:spacing w:val="-13"/>
                            <w:w w:val="115"/>
                            <w:sz w:val="22"/>
                          </w:rPr>
                          <w:t> </w:t>
                        </w:r>
                        <w:r>
                          <w:rPr>
                            <w:color w:val="414042"/>
                            <w:w w:val="115"/>
                            <w:sz w:val="22"/>
                          </w:rPr>
                          <w:t>your</w:t>
                        </w:r>
                        <w:r>
                          <w:rPr>
                            <w:color w:val="414042"/>
                            <w:spacing w:val="-12"/>
                            <w:w w:val="115"/>
                            <w:sz w:val="22"/>
                          </w:rPr>
                          <w:t> </w:t>
                        </w:r>
                        <w:r>
                          <w:rPr>
                            <w:color w:val="414042"/>
                            <w:spacing w:val="-2"/>
                            <w:w w:val="115"/>
                            <w:sz w:val="22"/>
                          </w:rPr>
                          <w:t>family</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88352">
                <wp:simplePos x="0" y="0"/>
                <wp:positionH relativeFrom="page">
                  <wp:posOffset>456768</wp:posOffset>
                </wp:positionH>
                <wp:positionV relativeFrom="paragraph">
                  <wp:posOffset>600933</wp:posOffset>
                </wp:positionV>
                <wp:extent cx="5937250" cy="37274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937250" cy="372745"/>
                          <a:chExt cx="5937250" cy="372745"/>
                        </a:xfrm>
                      </wpg:grpSpPr>
                      <wps:wsp>
                        <wps:cNvPr id="18" name="Graphic 18"/>
                        <wps:cNvSpPr/>
                        <wps:spPr>
                          <a:xfrm>
                            <a:off x="0" y="0"/>
                            <a:ext cx="5937250" cy="370205"/>
                          </a:xfrm>
                          <a:custGeom>
                            <a:avLst/>
                            <a:gdLst/>
                            <a:ahLst/>
                            <a:cxnLst/>
                            <a:rect l="l" t="t" r="r" b="b"/>
                            <a:pathLst>
                              <a:path w="5937250" h="370205">
                                <a:moveTo>
                                  <a:pt x="5832487" y="0"/>
                                </a:moveTo>
                                <a:lnTo>
                                  <a:pt x="184886" y="0"/>
                                </a:lnTo>
                                <a:lnTo>
                                  <a:pt x="135737" y="6604"/>
                                </a:lnTo>
                                <a:lnTo>
                                  <a:pt x="91571" y="25243"/>
                                </a:lnTo>
                                <a:lnTo>
                                  <a:pt x="54152" y="54154"/>
                                </a:lnTo>
                                <a:lnTo>
                                  <a:pt x="25242" y="91575"/>
                                </a:lnTo>
                                <a:lnTo>
                                  <a:pt x="6604" y="135744"/>
                                </a:lnTo>
                                <a:lnTo>
                                  <a:pt x="0" y="184899"/>
                                </a:lnTo>
                                <a:lnTo>
                                  <a:pt x="6604" y="234049"/>
                                </a:lnTo>
                                <a:lnTo>
                                  <a:pt x="25242" y="278217"/>
                                </a:lnTo>
                                <a:lnTo>
                                  <a:pt x="54152" y="315639"/>
                                </a:lnTo>
                                <a:lnTo>
                                  <a:pt x="91571" y="344552"/>
                                </a:lnTo>
                                <a:lnTo>
                                  <a:pt x="135737" y="363193"/>
                                </a:lnTo>
                                <a:lnTo>
                                  <a:pt x="184886" y="369798"/>
                                </a:lnTo>
                                <a:lnTo>
                                  <a:pt x="5832487" y="369798"/>
                                </a:lnTo>
                                <a:lnTo>
                                  <a:pt x="5873125" y="361593"/>
                                </a:lnTo>
                                <a:lnTo>
                                  <a:pt x="5906312" y="339216"/>
                                </a:lnTo>
                                <a:lnTo>
                                  <a:pt x="5928689" y="306029"/>
                                </a:lnTo>
                                <a:lnTo>
                                  <a:pt x="5936894" y="265391"/>
                                </a:lnTo>
                                <a:lnTo>
                                  <a:pt x="5936894" y="104394"/>
                                </a:lnTo>
                                <a:lnTo>
                                  <a:pt x="5928689" y="63757"/>
                                </a:lnTo>
                                <a:lnTo>
                                  <a:pt x="5906312" y="30575"/>
                                </a:lnTo>
                                <a:lnTo>
                                  <a:pt x="5873125" y="8203"/>
                                </a:lnTo>
                                <a:lnTo>
                                  <a:pt x="5832487" y="0"/>
                                </a:lnTo>
                                <a:close/>
                              </a:path>
                            </a:pathLst>
                          </a:custGeom>
                          <a:solidFill>
                            <a:srgbClr val="FDE9EB"/>
                          </a:solidFill>
                        </wps:spPr>
                        <wps:bodyPr wrap="square" lIns="0" tIns="0" rIns="0" bIns="0" rtlCol="0">
                          <a:prstTxWarp prst="textNoShape">
                            <a:avLst/>
                          </a:prstTxWarp>
                          <a:noAutofit/>
                        </wps:bodyPr>
                      </wps:wsp>
                      <pic:pic>
                        <pic:nvPicPr>
                          <pic:cNvPr id="19" name="Image 19"/>
                          <pic:cNvPicPr/>
                        </pic:nvPicPr>
                        <pic:blipFill>
                          <a:blip r:embed="rId12" cstate="print"/>
                          <a:stretch>
                            <a:fillRect/>
                          </a:stretch>
                        </pic:blipFill>
                        <pic:spPr>
                          <a:xfrm>
                            <a:off x="17272" y="17551"/>
                            <a:ext cx="334683" cy="334683"/>
                          </a:xfrm>
                          <a:prstGeom prst="rect">
                            <a:avLst/>
                          </a:prstGeom>
                        </pic:spPr>
                      </pic:pic>
                      <wps:wsp>
                        <wps:cNvPr id="20" name="Graphic 20"/>
                        <wps:cNvSpPr/>
                        <wps:spPr>
                          <a:xfrm>
                            <a:off x="33210" y="33489"/>
                            <a:ext cx="302895" cy="302895"/>
                          </a:xfrm>
                          <a:custGeom>
                            <a:avLst/>
                            <a:gdLst/>
                            <a:ahLst/>
                            <a:cxnLst/>
                            <a:rect l="l" t="t" r="r" b="b"/>
                            <a:pathLst>
                              <a:path w="302895" h="302895">
                                <a:moveTo>
                                  <a:pt x="151409" y="0"/>
                                </a:moveTo>
                                <a:lnTo>
                                  <a:pt x="103549" y="7719"/>
                                </a:lnTo>
                                <a:lnTo>
                                  <a:pt x="61985" y="29214"/>
                                </a:lnTo>
                                <a:lnTo>
                                  <a:pt x="29210" y="61990"/>
                                </a:lnTo>
                                <a:lnTo>
                                  <a:pt x="7718" y="103553"/>
                                </a:lnTo>
                                <a:lnTo>
                                  <a:pt x="0" y="151409"/>
                                </a:lnTo>
                                <a:lnTo>
                                  <a:pt x="7718" y="199263"/>
                                </a:lnTo>
                                <a:lnTo>
                                  <a:pt x="29210" y="240823"/>
                                </a:lnTo>
                                <a:lnTo>
                                  <a:pt x="61985" y="273596"/>
                                </a:lnTo>
                                <a:lnTo>
                                  <a:pt x="103549" y="295088"/>
                                </a:lnTo>
                                <a:lnTo>
                                  <a:pt x="151409" y="302806"/>
                                </a:lnTo>
                                <a:lnTo>
                                  <a:pt x="199263" y="295088"/>
                                </a:lnTo>
                                <a:lnTo>
                                  <a:pt x="240823" y="273596"/>
                                </a:lnTo>
                                <a:lnTo>
                                  <a:pt x="273596" y="240823"/>
                                </a:lnTo>
                                <a:lnTo>
                                  <a:pt x="295088" y="199263"/>
                                </a:lnTo>
                                <a:lnTo>
                                  <a:pt x="302806" y="151409"/>
                                </a:lnTo>
                                <a:lnTo>
                                  <a:pt x="295088" y="103553"/>
                                </a:lnTo>
                                <a:lnTo>
                                  <a:pt x="273596" y="61990"/>
                                </a:lnTo>
                                <a:lnTo>
                                  <a:pt x="240823" y="29214"/>
                                </a:lnTo>
                                <a:lnTo>
                                  <a:pt x="199263" y="7719"/>
                                </a:lnTo>
                                <a:lnTo>
                                  <a:pt x="151409" y="0"/>
                                </a:lnTo>
                                <a:close/>
                              </a:path>
                            </a:pathLst>
                          </a:custGeom>
                          <a:solidFill>
                            <a:srgbClr val="FFFFFF"/>
                          </a:solidFill>
                        </wps:spPr>
                        <wps:bodyPr wrap="square" lIns="0" tIns="0" rIns="0" bIns="0" rtlCol="0">
                          <a:prstTxWarp prst="textNoShape">
                            <a:avLst/>
                          </a:prstTxWarp>
                          <a:noAutofit/>
                        </wps:bodyPr>
                      </wps:wsp>
                      <pic:pic>
                        <pic:nvPicPr>
                          <pic:cNvPr id="21" name="Image 21"/>
                          <pic:cNvPicPr/>
                        </pic:nvPicPr>
                        <pic:blipFill>
                          <a:blip r:embed="rId13" cstate="print"/>
                          <a:stretch>
                            <a:fillRect/>
                          </a:stretch>
                        </pic:blipFill>
                        <pic:spPr>
                          <a:xfrm>
                            <a:off x="74752" y="75285"/>
                            <a:ext cx="205460" cy="205219"/>
                          </a:xfrm>
                          <a:prstGeom prst="rect">
                            <a:avLst/>
                          </a:prstGeom>
                        </pic:spPr>
                      </pic:pic>
                      <wps:wsp>
                        <wps:cNvPr id="22" name="Textbox 22"/>
                        <wps:cNvSpPr txBox="1"/>
                        <wps:spPr>
                          <a:xfrm>
                            <a:off x="0" y="0"/>
                            <a:ext cx="5937250" cy="372745"/>
                          </a:xfrm>
                          <a:prstGeom prst="rect">
                            <a:avLst/>
                          </a:prstGeom>
                        </wps:spPr>
                        <wps:txbx>
                          <w:txbxContent>
                            <w:p>
                              <w:pPr>
                                <w:spacing w:before="39"/>
                                <w:ind w:left="667" w:right="0" w:firstLine="0"/>
                                <w:jc w:val="left"/>
                                <w:rPr>
                                  <w:b/>
                                  <w:sz w:val="22"/>
                                </w:rPr>
                              </w:pPr>
                              <w:r>
                                <w:rPr>
                                  <w:b/>
                                  <w:color w:val="BB2126"/>
                                  <w:w w:val="110"/>
                                  <w:sz w:val="22"/>
                                </w:rPr>
                                <w:t>Guaranteed</w:t>
                              </w:r>
                              <w:r>
                                <w:rPr>
                                  <w:b/>
                                  <w:color w:val="BB2126"/>
                                  <w:spacing w:val="-9"/>
                                  <w:w w:val="110"/>
                                  <w:sz w:val="22"/>
                                </w:rPr>
                                <w:t> </w:t>
                              </w:r>
                              <w:r>
                                <w:rPr>
                                  <w:b/>
                                  <w:color w:val="BB2126"/>
                                  <w:spacing w:val="-2"/>
                                  <w:w w:val="110"/>
                                  <w:sz w:val="22"/>
                                </w:rPr>
                                <w:t>benefits</w:t>
                              </w:r>
                            </w:p>
                            <w:p>
                              <w:pPr>
                                <w:spacing w:before="11"/>
                                <w:ind w:left="667" w:right="0" w:firstLine="0"/>
                                <w:jc w:val="left"/>
                                <w:rPr>
                                  <w:sz w:val="22"/>
                                </w:rPr>
                              </w:pPr>
                              <w:r>
                                <w:rPr>
                                  <w:color w:val="414042"/>
                                  <w:w w:val="110"/>
                                  <w:sz w:val="22"/>
                                </w:rPr>
                                <w:t>Rest</w:t>
                              </w:r>
                              <w:r>
                                <w:rPr>
                                  <w:color w:val="414042"/>
                                  <w:spacing w:val="-5"/>
                                  <w:w w:val="110"/>
                                  <w:sz w:val="22"/>
                                </w:rPr>
                                <w:t> </w:t>
                              </w:r>
                              <w:r>
                                <w:rPr>
                                  <w:color w:val="414042"/>
                                  <w:w w:val="110"/>
                                  <w:sz w:val="22"/>
                                </w:rPr>
                                <w:t>assured</w:t>
                              </w:r>
                              <w:r>
                                <w:rPr>
                                  <w:color w:val="414042"/>
                                  <w:spacing w:val="-5"/>
                                  <w:w w:val="110"/>
                                  <w:sz w:val="22"/>
                                </w:rPr>
                                <w:t> </w:t>
                              </w:r>
                              <w:r>
                                <w:rPr>
                                  <w:color w:val="414042"/>
                                  <w:w w:val="110"/>
                                  <w:sz w:val="22"/>
                                </w:rPr>
                                <w:t>of</w:t>
                              </w:r>
                              <w:r>
                                <w:rPr>
                                  <w:color w:val="414042"/>
                                  <w:spacing w:val="-5"/>
                                  <w:w w:val="110"/>
                                  <w:sz w:val="22"/>
                                </w:rPr>
                                <w:t> </w:t>
                              </w:r>
                              <w:r>
                                <w:rPr>
                                  <w:color w:val="414042"/>
                                  <w:w w:val="110"/>
                                  <w:sz w:val="22"/>
                                </w:rPr>
                                <w:t>the</w:t>
                              </w:r>
                              <w:r>
                                <w:rPr>
                                  <w:color w:val="414042"/>
                                  <w:spacing w:val="-5"/>
                                  <w:w w:val="110"/>
                                  <w:sz w:val="22"/>
                                </w:rPr>
                                <w:t> </w:t>
                              </w:r>
                              <w:r>
                                <w:rPr>
                                  <w:color w:val="414042"/>
                                  <w:spacing w:val="-2"/>
                                  <w:w w:val="110"/>
                                  <w:sz w:val="22"/>
                                </w:rPr>
                                <w:t>returns</w:t>
                              </w:r>
                            </w:p>
                          </w:txbxContent>
                        </wps:txbx>
                        <wps:bodyPr wrap="square" lIns="0" tIns="0" rIns="0" bIns="0" rtlCol="0">
                          <a:noAutofit/>
                        </wps:bodyPr>
                      </wps:wsp>
                    </wpg:wgp>
                  </a:graphicData>
                </a:graphic>
              </wp:anchor>
            </w:drawing>
          </mc:Choice>
          <mc:Fallback>
            <w:pict>
              <v:group style="position:absolute;margin-left:35.966pt;margin-top:47.317608pt;width:467.5pt;height:29.35pt;mso-position-horizontal-relative:page;mso-position-vertical-relative:paragraph;z-index:-15728128;mso-wrap-distance-left:0;mso-wrap-distance-right:0" id="docshapegroup16" coordorigin="719,946" coordsize="9350,587">
                <v:shape style="position:absolute;left:719;top:946;width:9350;height:583" id="docshape17" coordorigin="719,946" coordsize="9350,583" path="m9904,946l1010,946,933,957,864,986,805,1032,759,1091,730,1160,719,1238,730,1315,759,1384,805,1443,864,1489,933,1518,1010,1529,9904,1529,9968,1516,10021,1481,10056,1428,10069,1364,10069,1111,10056,1047,10021,995,9968,959,9904,946xe" filled="true" fillcolor="#fde9eb" stroked="false">
                  <v:path arrowok="t"/>
                  <v:fill type="solid"/>
                </v:shape>
                <v:shape style="position:absolute;left:746;top:974;width:528;height:528" type="#_x0000_t75" id="docshape18" stroked="false">
                  <v:imagedata r:id="rId12" o:title=""/>
                </v:shape>
                <v:shape style="position:absolute;left:771;top:999;width:477;height:477" id="docshape19" coordorigin="772,999" coordsize="477,477" path="m1010,999l935,1011,869,1045,818,1097,784,1162,772,1238,784,1313,818,1378,869,1430,935,1464,1010,1476,1085,1464,1151,1430,1202,1378,1236,1313,1248,1238,1236,1162,1202,1097,1151,1045,1085,1011,1010,999xe" filled="true" fillcolor="#ffffff" stroked="false">
                  <v:path arrowok="t"/>
                  <v:fill type="solid"/>
                </v:shape>
                <v:shape style="position:absolute;left:837;top:1064;width:324;height:324" type="#_x0000_t75" id="docshape20" stroked="false">
                  <v:imagedata r:id="rId13" o:title=""/>
                </v:shape>
                <v:shape style="position:absolute;left:719;top:946;width:9350;height:587" type="#_x0000_t202" id="docshape21" filled="false" stroked="false">
                  <v:textbox inset="0,0,0,0">
                    <w:txbxContent>
                      <w:p>
                        <w:pPr>
                          <w:spacing w:before="39"/>
                          <w:ind w:left="667" w:right="0" w:firstLine="0"/>
                          <w:jc w:val="left"/>
                          <w:rPr>
                            <w:b/>
                            <w:sz w:val="22"/>
                          </w:rPr>
                        </w:pPr>
                        <w:r>
                          <w:rPr>
                            <w:b/>
                            <w:color w:val="BB2126"/>
                            <w:w w:val="110"/>
                            <w:sz w:val="22"/>
                          </w:rPr>
                          <w:t>Guaranteed</w:t>
                        </w:r>
                        <w:r>
                          <w:rPr>
                            <w:b/>
                            <w:color w:val="BB2126"/>
                            <w:spacing w:val="-9"/>
                            <w:w w:val="110"/>
                            <w:sz w:val="22"/>
                          </w:rPr>
                          <w:t> </w:t>
                        </w:r>
                        <w:r>
                          <w:rPr>
                            <w:b/>
                            <w:color w:val="BB2126"/>
                            <w:spacing w:val="-2"/>
                            <w:w w:val="110"/>
                            <w:sz w:val="22"/>
                          </w:rPr>
                          <w:t>benefits</w:t>
                        </w:r>
                      </w:p>
                      <w:p>
                        <w:pPr>
                          <w:spacing w:before="11"/>
                          <w:ind w:left="667" w:right="0" w:firstLine="0"/>
                          <w:jc w:val="left"/>
                          <w:rPr>
                            <w:sz w:val="22"/>
                          </w:rPr>
                        </w:pPr>
                        <w:r>
                          <w:rPr>
                            <w:color w:val="414042"/>
                            <w:w w:val="110"/>
                            <w:sz w:val="22"/>
                          </w:rPr>
                          <w:t>Rest</w:t>
                        </w:r>
                        <w:r>
                          <w:rPr>
                            <w:color w:val="414042"/>
                            <w:spacing w:val="-5"/>
                            <w:w w:val="110"/>
                            <w:sz w:val="22"/>
                          </w:rPr>
                          <w:t> </w:t>
                        </w:r>
                        <w:r>
                          <w:rPr>
                            <w:color w:val="414042"/>
                            <w:w w:val="110"/>
                            <w:sz w:val="22"/>
                          </w:rPr>
                          <w:t>assured</w:t>
                        </w:r>
                        <w:r>
                          <w:rPr>
                            <w:color w:val="414042"/>
                            <w:spacing w:val="-5"/>
                            <w:w w:val="110"/>
                            <w:sz w:val="22"/>
                          </w:rPr>
                          <w:t> </w:t>
                        </w:r>
                        <w:r>
                          <w:rPr>
                            <w:color w:val="414042"/>
                            <w:w w:val="110"/>
                            <w:sz w:val="22"/>
                          </w:rPr>
                          <w:t>of</w:t>
                        </w:r>
                        <w:r>
                          <w:rPr>
                            <w:color w:val="414042"/>
                            <w:spacing w:val="-5"/>
                            <w:w w:val="110"/>
                            <w:sz w:val="22"/>
                          </w:rPr>
                          <w:t> </w:t>
                        </w:r>
                        <w:r>
                          <w:rPr>
                            <w:color w:val="414042"/>
                            <w:w w:val="110"/>
                            <w:sz w:val="22"/>
                          </w:rPr>
                          <w:t>the</w:t>
                        </w:r>
                        <w:r>
                          <w:rPr>
                            <w:color w:val="414042"/>
                            <w:spacing w:val="-5"/>
                            <w:w w:val="110"/>
                            <w:sz w:val="22"/>
                          </w:rPr>
                          <w:t> </w:t>
                        </w:r>
                        <w:r>
                          <w:rPr>
                            <w:color w:val="414042"/>
                            <w:spacing w:val="-2"/>
                            <w:w w:val="110"/>
                            <w:sz w:val="22"/>
                          </w:rPr>
                          <w:t>returns</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88864">
                <wp:simplePos x="0" y="0"/>
                <wp:positionH relativeFrom="page">
                  <wp:posOffset>456768</wp:posOffset>
                </wp:positionH>
                <wp:positionV relativeFrom="paragraph">
                  <wp:posOffset>1091052</wp:posOffset>
                </wp:positionV>
                <wp:extent cx="5947410" cy="37655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947410" cy="376555"/>
                          <a:chExt cx="5947410" cy="376555"/>
                        </a:xfrm>
                      </wpg:grpSpPr>
                      <wps:wsp>
                        <wps:cNvPr id="24" name="Graphic 24"/>
                        <wps:cNvSpPr/>
                        <wps:spPr>
                          <a:xfrm>
                            <a:off x="0" y="0"/>
                            <a:ext cx="5947410" cy="370205"/>
                          </a:xfrm>
                          <a:custGeom>
                            <a:avLst/>
                            <a:gdLst/>
                            <a:ahLst/>
                            <a:cxnLst/>
                            <a:rect l="l" t="t" r="r" b="b"/>
                            <a:pathLst>
                              <a:path w="5947410" h="370205">
                                <a:moveTo>
                                  <a:pt x="5842863" y="0"/>
                                </a:moveTo>
                                <a:lnTo>
                                  <a:pt x="184886" y="0"/>
                                </a:lnTo>
                                <a:lnTo>
                                  <a:pt x="135737" y="6604"/>
                                </a:lnTo>
                                <a:lnTo>
                                  <a:pt x="91571" y="25242"/>
                                </a:lnTo>
                                <a:lnTo>
                                  <a:pt x="54152" y="54152"/>
                                </a:lnTo>
                                <a:lnTo>
                                  <a:pt x="25242" y="91571"/>
                                </a:lnTo>
                                <a:lnTo>
                                  <a:pt x="6604" y="135737"/>
                                </a:lnTo>
                                <a:lnTo>
                                  <a:pt x="0" y="184886"/>
                                </a:lnTo>
                                <a:lnTo>
                                  <a:pt x="6604" y="234048"/>
                                </a:lnTo>
                                <a:lnTo>
                                  <a:pt x="25242" y="278214"/>
                                </a:lnTo>
                                <a:lnTo>
                                  <a:pt x="54152" y="315633"/>
                                </a:lnTo>
                                <a:lnTo>
                                  <a:pt x="91571" y="344543"/>
                                </a:lnTo>
                                <a:lnTo>
                                  <a:pt x="135737" y="363181"/>
                                </a:lnTo>
                                <a:lnTo>
                                  <a:pt x="184886" y="369785"/>
                                </a:lnTo>
                                <a:lnTo>
                                  <a:pt x="5842863" y="369785"/>
                                </a:lnTo>
                                <a:lnTo>
                                  <a:pt x="5883506" y="361582"/>
                                </a:lnTo>
                                <a:lnTo>
                                  <a:pt x="5916693" y="339210"/>
                                </a:lnTo>
                                <a:lnTo>
                                  <a:pt x="5939066" y="306027"/>
                                </a:lnTo>
                                <a:lnTo>
                                  <a:pt x="5947270" y="265391"/>
                                </a:lnTo>
                                <a:lnTo>
                                  <a:pt x="5947270" y="104393"/>
                                </a:lnTo>
                                <a:lnTo>
                                  <a:pt x="5939066" y="63757"/>
                                </a:lnTo>
                                <a:lnTo>
                                  <a:pt x="5916693" y="30575"/>
                                </a:lnTo>
                                <a:lnTo>
                                  <a:pt x="5883506" y="8203"/>
                                </a:lnTo>
                                <a:lnTo>
                                  <a:pt x="5842863" y="0"/>
                                </a:lnTo>
                                <a:close/>
                              </a:path>
                            </a:pathLst>
                          </a:custGeom>
                          <a:solidFill>
                            <a:srgbClr val="E1F1F9"/>
                          </a:solidFill>
                        </wps:spPr>
                        <wps:bodyPr wrap="square" lIns="0" tIns="0" rIns="0" bIns="0" rtlCol="0">
                          <a:prstTxWarp prst="textNoShape">
                            <a:avLst/>
                          </a:prstTxWarp>
                          <a:noAutofit/>
                        </wps:bodyPr>
                      </wps:wsp>
                      <pic:pic>
                        <pic:nvPicPr>
                          <pic:cNvPr id="25" name="Image 25"/>
                          <pic:cNvPicPr/>
                        </pic:nvPicPr>
                        <pic:blipFill>
                          <a:blip r:embed="rId14" cstate="print"/>
                          <a:stretch>
                            <a:fillRect/>
                          </a:stretch>
                        </pic:blipFill>
                        <pic:spPr>
                          <a:xfrm>
                            <a:off x="17272" y="17551"/>
                            <a:ext cx="334683" cy="334683"/>
                          </a:xfrm>
                          <a:prstGeom prst="rect">
                            <a:avLst/>
                          </a:prstGeom>
                        </pic:spPr>
                      </pic:pic>
                      <wps:wsp>
                        <wps:cNvPr id="26" name="Graphic 26"/>
                        <wps:cNvSpPr/>
                        <wps:spPr>
                          <a:xfrm>
                            <a:off x="33210" y="33489"/>
                            <a:ext cx="302895" cy="302895"/>
                          </a:xfrm>
                          <a:custGeom>
                            <a:avLst/>
                            <a:gdLst/>
                            <a:ahLst/>
                            <a:cxnLst/>
                            <a:rect l="l" t="t" r="r" b="b"/>
                            <a:pathLst>
                              <a:path w="302895" h="302895">
                                <a:moveTo>
                                  <a:pt x="151409" y="0"/>
                                </a:moveTo>
                                <a:lnTo>
                                  <a:pt x="103549" y="7718"/>
                                </a:lnTo>
                                <a:lnTo>
                                  <a:pt x="61985" y="29210"/>
                                </a:lnTo>
                                <a:lnTo>
                                  <a:pt x="29210" y="61985"/>
                                </a:lnTo>
                                <a:lnTo>
                                  <a:pt x="7718" y="103549"/>
                                </a:lnTo>
                                <a:lnTo>
                                  <a:pt x="0" y="151409"/>
                                </a:lnTo>
                                <a:lnTo>
                                  <a:pt x="7718" y="199263"/>
                                </a:lnTo>
                                <a:lnTo>
                                  <a:pt x="29210" y="240823"/>
                                </a:lnTo>
                                <a:lnTo>
                                  <a:pt x="61985" y="273596"/>
                                </a:lnTo>
                                <a:lnTo>
                                  <a:pt x="103549" y="295088"/>
                                </a:lnTo>
                                <a:lnTo>
                                  <a:pt x="151409" y="302806"/>
                                </a:lnTo>
                                <a:lnTo>
                                  <a:pt x="199263" y="295088"/>
                                </a:lnTo>
                                <a:lnTo>
                                  <a:pt x="240823" y="273596"/>
                                </a:lnTo>
                                <a:lnTo>
                                  <a:pt x="273596" y="240823"/>
                                </a:lnTo>
                                <a:lnTo>
                                  <a:pt x="295088" y="199263"/>
                                </a:lnTo>
                                <a:lnTo>
                                  <a:pt x="302806" y="151409"/>
                                </a:lnTo>
                                <a:lnTo>
                                  <a:pt x="295088" y="103549"/>
                                </a:lnTo>
                                <a:lnTo>
                                  <a:pt x="273596" y="61985"/>
                                </a:lnTo>
                                <a:lnTo>
                                  <a:pt x="240823" y="29210"/>
                                </a:lnTo>
                                <a:lnTo>
                                  <a:pt x="199263" y="7718"/>
                                </a:lnTo>
                                <a:lnTo>
                                  <a:pt x="151409" y="0"/>
                                </a:lnTo>
                                <a:close/>
                              </a:path>
                            </a:pathLst>
                          </a:custGeom>
                          <a:solidFill>
                            <a:srgbClr val="FFFFFF"/>
                          </a:solidFill>
                        </wps:spPr>
                        <wps:bodyPr wrap="square" lIns="0" tIns="0" rIns="0" bIns="0" rtlCol="0">
                          <a:prstTxWarp prst="textNoShape">
                            <a:avLst/>
                          </a:prstTxWarp>
                          <a:noAutofit/>
                        </wps:bodyPr>
                      </wps:wsp>
                      <pic:pic>
                        <pic:nvPicPr>
                          <pic:cNvPr id="27" name="Image 27"/>
                          <pic:cNvPicPr/>
                        </pic:nvPicPr>
                        <pic:blipFill>
                          <a:blip r:embed="rId15" cstate="print"/>
                          <a:stretch>
                            <a:fillRect/>
                          </a:stretch>
                        </pic:blipFill>
                        <pic:spPr>
                          <a:xfrm>
                            <a:off x="70510" y="70751"/>
                            <a:ext cx="228359" cy="228168"/>
                          </a:xfrm>
                          <a:prstGeom prst="rect">
                            <a:avLst/>
                          </a:prstGeom>
                        </pic:spPr>
                      </pic:pic>
                      <wps:wsp>
                        <wps:cNvPr id="28" name="Textbox 28"/>
                        <wps:cNvSpPr txBox="1"/>
                        <wps:spPr>
                          <a:xfrm>
                            <a:off x="0" y="0"/>
                            <a:ext cx="5947410" cy="376555"/>
                          </a:xfrm>
                          <a:prstGeom prst="rect">
                            <a:avLst/>
                          </a:prstGeom>
                        </wps:spPr>
                        <wps:txbx>
                          <w:txbxContent>
                            <w:p>
                              <w:pPr>
                                <w:spacing w:before="45"/>
                                <w:ind w:left="663" w:right="0" w:firstLine="0"/>
                                <w:jc w:val="left"/>
                                <w:rPr>
                                  <w:b/>
                                  <w:sz w:val="22"/>
                                </w:rPr>
                              </w:pPr>
                              <w:r>
                                <w:rPr>
                                  <w:b/>
                                  <w:color w:val="0066A5"/>
                                  <w:spacing w:val="-2"/>
                                  <w:w w:val="105"/>
                                  <w:sz w:val="22"/>
                                </w:rPr>
                                <w:t>Flexibility</w:t>
                              </w:r>
                            </w:p>
                            <w:p>
                              <w:pPr>
                                <w:spacing w:before="11"/>
                                <w:ind w:left="663" w:right="0" w:firstLine="0"/>
                                <w:jc w:val="left"/>
                                <w:rPr>
                                  <w:sz w:val="22"/>
                                </w:rPr>
                              </w:pPr>
                              <w:r>
                                <w:rPr>
                                  <w:color w:val="414042"/>
                                  <w:w w:val="115"/>
                                  <w:sz w:val="22"/>
                                </w:rPr>
                                <w:t>Guaranteed</w:t>
                              </w:r>
                              <w:r>
                                <w:rPr>
                                  <w:color w:val="414042"/>
                                  <w:spacing w:val="-13"/>
                                  <w:w w:val="115"/>
                                  <w:sz w:val="22"/>
                                </w:rPr>
                                <w:t> </w:t>
                              </w:r>
                              <w:r>
                                <w:rPr>
                                  <w:color w:val="414042"/>
                                  <w:w w:val="115"/>
                                  <w:sz w:val="22"/>
                                </w:rPr>
                                <w:t>benefits</w:t>
                              </w:r>
                              <w:r>
                                <w:rPr>
                                  <w:color w:val="414042"/>
                                  <w:spacing w:val="-12"/>
                                  <w:w w:val="115"/>
                                  <w:sz w:val="22"/>
                                </w:rPr>
                                <w:t> </w:t>
                              </w:r>
                              <w:r>
                                <w:rPr>
                                  <w:color w:val="414042"/>
                                  <w:w w:val="115"/>
                                  <w:sz w:val="22"/>
                                </w:rPr>
                                <w:t>as</w:t>
                              </w:r>
                              <w:r>
                                <w:rPr>
                                  <w:color w:val="414042"/>
                                  <w:spacing w:val="-13"/>
                                  <w:w w:val="115"/>
                                  <w:sz w:val="22"/>
                                </w:rPr>
                                <w:t> </w:t>
                              </w:r>
                              <w:r>
                                <w:rPr>
                                  <w:color w:val="414042"/>
                                  <w:w w:val="115"/>
                                  <w:sz w:val="22"/>
                                </w:rPr>
                                <w:t>a</w:t>
                              </w:r>
                              <w:r>
                                <w:rPr>
                                  <w:color w:val="414042"/>
                                  <w:spacing w:val="-12"/>
                                  <w:w w:val="115"/>
                                  <w:sz w:val="22"/>
                                </w:rPr>
                                <w:t> </w:t>
                              </w:r>
                              <w:r>
                                <w:rPr>
                                  <w:color w:val="414042"/>
                                  <w:w w:val="115"/>
                                  <w:sz w:val="22"/>
                                </w:rPr>
                                <w:t>lump</w:t>
                              </w:r>
                              <w:r>
                                <w:rPr>
                                  <w:color w:val="414042"/>
                                  <w:spacing w:val="-12"/>
                                  <w:w w:val="115"/>
                                  <w:sz w:val="22"/>
                                </w:rPr>
                                <w:t> </w:t>
                              </w:r>
                              <w:r>
                                <w:rPr>
                                  <w:color w:val="414042"/>
                                  <w:w w:val="115"/>
                                  <w:sz w:val="22"/>
                                </w:rPr>
                                <w:t>sum</w:t>
                              </w:r>
                              <w:r>
                                <w:rPr>
                                  <w:color w:val="414042"/>
                                  <w:spacing w:val="-13"/>
                                  <w:w w:val="115"/>
                                  <w:sz w:val="22"/>
                                </w:rPr>
                                <w:t> </w:t>
                              </w:r>
                              <w:r>
                                <w:rPr>
                                  <w:color w:val="414042"/>
                                  <w:w w:val="115"/>
                                  <w:sz w:val="22"/>
                                </w:rPr>
                                <w:t>or</w:t>
                              </w:r>
                              <w:r>
                                <w:rPr>
                                  <w:color w:val="414042"/>
                                  <w:spacing w:val="-12"/>
                                  <w:w w:val="115"/>
                                  <w:sz w:val="22"/>
                                </w:rPr>
                                <w:t> </w:t>
                              </w:r>
                              <w:r>
                                <w:rPr>
                                  <w:color w:val="414042"/>
                                  <w:w w:val="115"/>
                                  <w:sz w:val="22"/>
                                </w:rPr>
                                <w:t>as</w:t>
                              </w:r>
                              <w:r>
                                <w:rPr>
                                  <w:color w:val="414042"/>
                                  <w:spacing w:val="-13"/>
                                  <w:w w:val="115"/>
                                  <w:sz w:val="22"/>
                                </w:rPr>
                                <w:t> </w:t>
                              </w:r>
                              <w:r>
                                <w:rPr>
                                  <w:color w:val="414042"/>
                                  <w:w w:val="115"/>
                                  <w:sz w:val="22"/>
                                </w:rPr>
                                <w:t>regular</w:t>
                              </w:r>
                              <w:r>
                                <w:rPr>
                                  <w:color w:val="414042"/>
                                  <w:spacing w:val="-12"/>
                                  <w:w w:val="115"/>
                                  <w:sz w:val="22"/>
                                </w:rPr>
                                <w:t> </w:t>
                              </w:r>
                              <w:r>
                                <w:rPr>
                                  <w:color w:val="414042"/>
                                  <w:spacing w:val="-2"/>
                                  <w:w w:val="115"/>
                                  <w:sz w:val="22"/>
                                </w:rPr>
                                <w:t>income</w:t>
                              </w:r>
                            </w:p>
                          </w:txbxContent>
                        </wps:txbx>
                        <wps:bodyPr wrap="square" lIns="0" tIns="0" rIns="0" bIns="0" rtlCol="0">
                          <a:noAutofit/>
                        </wps:bodyPr>
                      </wps:wsp>
                    </wpg:wgp>
                  </a:graphicData>
                </a:graphic>
              </wp:anchor>
            </w:drawing>
          </mc:Choice>
          <mc:Fallback>
            <w:pict>
              <v:group style="position:absolute;margin-left:35.966pt;margin-top:85.909607pt;width:468.3pt;height:29.65pt;mso-position-horizontal-relative:page;mso-position-vertical-relative:paragraph;z-index:-15727616;mso-wrap-distance-left:0;mso-wrap-distance-right:0" id="docshapegroup22" coordorigin="719,1718" coordsize="9366,593">
                <v:shape style="position:absolute;left:719;top:1718;width:9366;height:583" id="docshape23" coordorigin="719,1718" coordsize="9366,583" path="m9921,1718l1010,1718,933,1729,864,1758,805,1803,759,1862,730,1932,719,2009,730,2087,759,2156,805,2215,864,2261,933,2290,1010,2301,9921,2301,9985,2288,10037,2252,10072,2200,10085,2136,10085,1883,10072,1819,10037,1766,9985,1731,9921,1718xe" filled="true" fillcolor="#e1f1f9" stroked="false">
                  <v:path arrowok="t"/>
                  <v:fill type="solid"/>
                </v:shape>
                <v:shape style="position:absolute;left:746;top:1745;width:528;height:528" type="#_x0000_t75" id="docshape24" stroked="false">
                  <v:imagedata r:id="rId14" o:title=""/>
                </v:shape>
                <v:shape style="position:absolute;left:771;top:1770;width:477;height:477" id="docshape25" coordorigin="772,1771" coordsize="477,477" path="m1010,1771l935,1783,869,1817,818,1869,784,1934,772,2009,784,2085,818,2150,869,2202,935,2236,1010,2248,1085,2236,1151,2202,1202,2150,1236,2085,1248,2009,1236,1934,1202,1869,1151,1817,1085,1783,1010,1771xe" filled="true" fillcolor="#ffffff" stroked="false">
                  <v:path arrowok="t"/>
                  <v:fill type="solid"/>
                </v:shape>
                <v:shape style="position:absolute;left:830;top:1829;width:360;height:360" type="#_x0000_t75" id="docshape26" stroked="false">
                  <v:imagedata r:id="rId15" o:title=""/>
                </v:shape>
                <v:shape style="position:absolute;left:719;top:1718;width:9366;height:593" type="#_x0000_t202" id="docshape27" filled="false" stroked="false">
                  <v:textbox inset="0,0,0,0">
                    <w:txbxContent>
                      <w:p>
                        <w:pPr>
                          <w:spacing w:before="45"/>
                          <w:ind w:left="663" w:right="0" w:firstLine="0"/>
                          <w:jc w:val="left"/>
                          <w:rPr>
                            <w:b/>
                            <w:sz w:val="22"/>
                          </w:rPr>
                        </w:pPr>
                        <w:r>
                          <w:rPr>
                            <w:b/>
                            <w:color w:val="0066A5"/>
                            <w:spacing w:val="-2"/>
                            <w:w w:val="105"/>
                            <w:sz w:val="22"/>
                          </w:rPr>
                          <w:t>Flexibility</w:t>
                        </w:r>
                      </w:p>
                      <w:p>
                        <w:pPr>
                          <w:spacing w:before="11"/>
                          <w:ind w:left="663" w:right="0" w:firstLine="0"/>
                          <w:jc w:val="left"/>
                          <w:rPr>
                            <w:sz w:val="22"/>
                          </w:rPr>
                        </w:pPr>
                        <w:r>
                          <w:rPr>
                            <w:color w:val="414042"/>
                            <w:w w:val="115"/>
                            <w:sz w:val="22"/>
                          </w:rPr>
                          <w:t>Guaranteed</w:t>
                        </w:r>
                        <w:r>
                          <w:rPr>
                            <w:color w:val="414042"/>
                            <w:spacing w:val="-13"/>
                            <w:w w:val="115"/>
                            <w:sz w:val="22"/>
                          </w:rPr>
                          <w:t> </w:t>
                        </w:r>
                        <w:r>
                          <w:rPr>
                            <w:color w:val="414042"/>
                            <w:w w:val="115"/>
                            <w:sz w:val="22"/>
                          </w:rPr>
                          <w:t>benefits</w:t>
                        </w:r>
                        <w:r>
                          <w:rPr>
                            <w:color w:val="414042"/>
                            <w:spacing w:val="-12"/>
                            <w:w w:val="115"/>
                            <w:sz w:val="22"/>
                          </w:rPr>
                          <w:t> </w:t>
                        </w:r>
                        <w:r>
                          <w:rPr>
                            <w:color w:val="414042"/>
                            <w:w w:val="115"/>
                            <w:sz w:val="22"/>
                          </w:rPr>
                          <w:t>as</w:t>
                        </w:r>
                        <w:r>
                          <w:rPr>
                            <w:color w:val="414042"/>
                            <w:spacing w:val="-13"/>
                            <w:w w:val="115"/>
                            <w:sz w:val="22"/>
                          </w:rPr>
                          <w:t> </w:t>
                        </w:r>
                        <w:r>
                          <w:rPr>
                            <w:color w:val="414042"/>
                            <w:w w:val="115"/>
                            <w:sz w:val="22"/>
                          </w:rPr>
                          <w:t>a</w:t>
                        </w:r>
                        <w:r>
                          <w:rPr>
                            <w:color w:val="414042"/>
                            <w:spacing w:val="-12"/>
                            <w:w w:val="115"/>
                            <w:sz w:val="22"/>
                          </w:rPr>
                          <w:t> </w:t>
                        </w:r>
                        <w:r>
                          <w:rPr>
                            <w:color w:val="414042"/>
                            <w:w w:val="115"/>
                            <w:sz w:val="22"/>
                          </w:rPr>
                          <w:t>lump</w:t>
                        </w:r>
                        <w:r>
                          <w:rPr>
                            <w:color w:val="414042"/>
                            <w:spacing w:val="-12"/>
                            <w:w w:val="115"/>
                            <w:sz w:val="22"/>
                          </w:rPr>
                          <w:t> </w:t>
                        </w:r>
                        <w:r>
                          <w:rPr>
                            <w:color w:val="414042"/>
                            <w:w w:val="115"/>
                            <w:sz w:val="22"/>
                          </w:rPr>
                          <w:t>sum</w:t>
                        </w:r>
                        <w:r>
                          <w:rPr>
                            <w:color w:val="414042"/>
                            <w:spacing w:val="-13"/>
                            <w:w w:val="115"/>
                            <w:sz w:val="22"/>
                          </w:rPr>
                          <w:t> </w:t>
                        </w:r>
                        <w:r>
                          <w:rPr>
                            <w:color w:val="414042"/>
                            <w:w w:val="115"/>
                            <w:sz w:val="22"/>
                          </w:rPr>
                          <w:t>or</w:t>
                        </w:r>
                        <w:r>
                          <w:rPr>
                            <w:color w:val="414042"/>
                            <w:spacing w:val="-12"/>
                            <w:w w:val="115"/>
                            <w:sz w:val="22"/>
                          </w:rPr>
                          <w:t> </w:t>
                        </w:r>
                        <w:r>
                          <w:rPr>
                            <w:color w:val="414042"/>
                            <w:w w:val="115"/>
                            <w:sz w:val="22"/>
                          </w:rPr>
                          <w:t>as</w:t>
                        </w:r>
                        <w:r>
                          <w:rPr>
                            <w:color w:val="414042"/>
                            <w:spacing w:val="-13"/>
                            <w:w w:val="115"/>
                            <w:sz w:val="22"/>
                          </w:rPr>
                          <w:t> </w:t>
                        </w:r>
                        <w:r>
                          <w:rPr>
                            <w:color w:val="414042"/>
                            <w:w w:val="115"/>
                            <w:sz w:val="22"/>
                          </w:rPr>
                          <w:t>regular</w:t>
                        </w:r>
                        <w:r>
                          <w:rPr>
                            <w:color w:val="414042"/>
                            <w:spacing w:val="-12"/>
                            <w:w w:val="115"/>
                            <w:sz w:val="22"/>
                          </w:rPr>
                          <w:t> </w:t>
                        </w:r>
                        <w:r>
                          <w:rPr>
                            <w:color w:val="414042"/>
                            <w:spacing w:val="-2"/>
                            <w:w w:val="115"/>
                            <w:sz w:val="22"/>
                          </w:rPr>
                          <w:t>income</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89376">
                <wp:simplePos x="0" y="0"/>
                <wp:positionH relativeFrom="page">
                  <wp:posOffset>456768</wp:posOffset>
                </wp:positionH>
                <wp:positionV relativeFrom="paragraph">
                  <wp:posOffset>1581170</wp:posOffset>
                </wp:positionV>
                <wp:extent cx="5947410" cy="37655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947410" cy="376555"/>
                          <a:chExt cx="5947410" cy="376555"/>
                        </a:xfrm>
                      </wpg:grpSpPr>
                      <wps:wsp>
                        <wps:cNvPr id="30" name="Graphic 30"/>
                        <wps:cNvSpPr/>
                        <wps:spPr>
                          <a:xfrm>
                            <a:off x="0" y="0"/>
                            <a:ext cx="5947410" cy="370205"/>
                          </a:xfrm>
                          <a:custGeom>
                            <a:avLst/>
                            <a:gdLst/>
                            <a:ahLst/>
                            <a:cxnLst/>
                            <a:rect l="l" t="t" r="r" b="b"/>
                            <a:pathLst>
                              <a:path w="5947410" h="370205">
                                <a:moveTo>
                                  <a:pt x="5842863" y="0"/>
                                </a:moveTo>
                                <a:lnTo>
                                  <a:pt x="184886" y="0"/>
                                </a:lnTo>
                                <a:lnTo>
                                  <a:pt x="135737" y="6604"/>
                                </a:lnTo>
                                <a:lnTo>
                                  <a:pt x="91571" y="25242"/>
                                </a:lnTo>
                                <a:lnTo>
                                  <a:pt x="54152" y="54152"/>
                                </a:lnTo>
                                <a:lnTo>
                                  <a:pt x="25242" y="91571"/>
                                </a:lnTo>
                                <a:lnTo>
                                  <a:pt x="6604" y="135737"/>
                                </a:lnTo>
                                <a:lnTo>
                                  <a:pt x="0" y="184886"/>
                                </a:lnTo>
                                <a:lnTo>
                                  <a:pt x="6604" y="234041"/>
                                </a:lnTo>
                                <a:lnTo>
                                  <a:pt x="25242" y="278210"/>
                                </a:lnTo>
                                <a:lnTo>
                                  <a:pt x="54152" y="315631"/>
                                </a:lnTo>
                                <a:lnTo>
                                  <a:pt x="91571" y="344542"/>
                                </a:lnTo>
                                <a:lnTo>
                                  <a:pt x="135737" y="363181"/>
                                </a:lnTo>
                                <a:lnTo>
                                  <a:pt x="184886" y="369785"/>
                                </a:lnTo>
                                <a:lnTo>
                                  <a:pt x="5842863" y="369785"/>
                                </a:lnTo>
                                <a:lnTo>
                                  <a:pt x="5883506" y="361582"/>
                                </a:lnTo>
                                <a:lnTo>
                                  <a:pt x="5916693" y="339210"/>
                                </a:lnTo>
                                <a:lnTo>
                                  <a:pt x="5939066" y="306027"/>
                                </a:lnTo>
                                <a:lnTo>
                                  <a:pt x="5947270" y="265391"/>
                                </a:lnTo>
                                <a:lnTo>
                                  <a:pt x="5947270" y="104393"/>
                                </a:lnTo>
                                <a:lnTo>
                                  <a:pt x="5939066" y="63757"/>
                                </a:lnTo>
                                <a:lnTo>
                                  <a:pt x="5916693" y="30575"/>
                                </a:lnTo>
                                <a:lnTo>
                                  <a:pt x="5883506" y="8203"/>
                                </a:lnTo>
                                <a:lnTo>
                                  <a:pt x="5842863" y="0"/>
                                </a:lnTo>
                                <a:close/>
                              </a:path>
                            </a:pathLst>
                          </a:custGeom>
                          <a:solidFill>
                            <a:srgbClr val="FDE9EB"/>
                          </a:solidFill>
                        </wps:spPr>
                        <wps:bodyPr wrap="square" lIns="0" tIns="0" rIns="0" bIns="0" rtlCol="0">
                          <a:prstTxWarp prst="textNoShape">
                            <a:avLst/>
                          </a:prstTxWarp>
                          <a:noAutofit/>
                        </wps:bodyPr>
                      </wps:wsp>
                      <pic:pic>
                        <pic:nvPicPr>
                          <pic:cNvPr id="31" name="Image 31"/>
                          <pic:cNvPicPr/>
                        </pic:nvPicPr>
                        <pic:blipFill>
                          <a:blip r:embed="rId16" cstate="print"/>
                          <a:stretch>
                            <a:fillRect/>
                          </a:stretch>
                        </pic:blipFill>
                        <pic:spPr>
                          <a:xfrm>
                            <a:off x="17272" y="17551"/>
                            <a:ext cx="334683" cy="334683"/>
                          </a:xfrm>
                          <a:prstGeom prst="rect">
                            <a:avLst/>
                          </a:prstGeom>
                        </pic:spPr>
                      </pic:pic>
                      <wps:wsp>
                        <wps:cNvPr id="32" name="Graphic 32"/>
                        <wps:cNvSpPr/>
                        <wps:spPr>
                          <a:xfrm>
                            <a:off x="33210" y="33489"/>
                            <a:ext cx="302895" cy="302895"/>
                          </a:xfrm>
                          <a:custGeom>
                            <a:avLst/>
                            <a:gdLst/>
                            <a:ahLst/>
                            <a:cxnLst/>
                            <a:rect l="l" t="t" r="r" b="b"/>
                            <a:pathLst>
                              <a:path w="302895" h="302895">
                                <a:moveTo>
                                  <a:pt x="151409" y="0"/>
                                </a:moveTo>
                                <a:lnTo>
                                  <a:pt x="103549" y="7718"/>
                                </a:lnTo>
                                <a:lnTo>
                                  <a:pt x="61985" y="29209"/>
                                </a:lnTo>
                                <a:lnTo>
                                  <a:pt x="29210" y="61982"/>
                                </a:lnTo>
                                <a:lnTo>
                                  <a:pt x="7718" y="103542"/>
                                </a:lnTo>
                                <a:lnTo>
                                  <a:pt x="0" y="151396"/>
                                </a:lnTo>
                                <a:lnTo>
                                  <a:pt x="7718" y="199252"/>
                                </a:lnTo>
                                <a:lnTo>
                                  <a:pt x="29210" y="240815"/>
                                </a:lnTo>
                                <a:lnTo>
                                  <a:pt x="61985" y="273591"/>
                                </a:lnTo>
                                <a:lnTo>
                                  <a:pt x="103549" y="295086"/>
                                </a:lnTo>
                                <a:lnTo>
                                  <a:pt x="151409" y="302806"/>
                                </a:lnTo>
                                <a:lnTo>
                                  <a:pt x="199263" y="295086"/>
                                </a:lnTo>
                                <a:lnTo>
                                  <a:pt x="240823" y="273591"/>
                                </a:lnTo>
                                <a:lnTo>
                                  <a:pt x="273596" y="240815"/>
                                </a:lnTo>
                                <a:lnTo>
                                  <a:pt x="295088" y="199252"/>
                                </a:lnTo>
                                <a:lnTo>
                                  <a:pt x="302806" y="151396"/>
                                </a:lnTo>
                                <a:lnTo>
                                  <a:pt x="295088" y="103542"/>
                                </a:lnTo>
                                <a:lnTo>
                                  <a:pt x="273596" y="61982"/>
                                </a:lnTo>
                                <a:lnTo>
                                  <a:pt x="240823" y="29210"/>
                                </a:lnTo>
                                <a:lnTo>
                                  <a:pt x="199263" y="7718"/>
                                </a:lnTo>
                                <a:lnTo>
                                  <a:pt x="151409" y="0"/>
                                </a:lnTo>
                                <a:close/>
                              </a:path>
                            </a:pathLst>
                          </a:custGeom>
                          <a:solidFill>
                            <a:srgbClr val="FFFFFF"/>
                          </a:solidFill>
                        </wps:spPr>
                        <wps:bodyPr wrap="square" lIns="0" tIns="0" rIns="0" bIns="0" rtlCol="0">
                          <a:prstTxWarp prst="textNoShape">
                            <a:avLst/>
                          </a:prstTxWarp>
                          <a:noAutofit/>
                        </wps:bodyPr>
                      </wps:wsp>
                      <pic:pic>
                        <pic:nvPicPr>
                          <pic:cNvPr id="33" name="Image 33"/>
                          <pic:cNvPicPr/>
                        </pic:nvPicPr>
                        <pic:blipFill>
                          <a:blip r:embed="rId17" cstate="print"/>
                          <a:stretch>
                            <a:fillRect/>
                          </a:stretch>
                        </pic:blipFill>
                        <pic:spPr>
                          <a:xfrm>
                            <a:off x="56680" y="136969"/>
                            <a:ext cx="257441" cy="95872"/>
                          </a:xfrm>
                          <a:prstGeom prst="rect">
                            <a:avLst/>
                          </a:prstGeom>
                        </pic:spPr>
                      </pic:pic>
                      <wps:wsp>
                        <wps:cNvPr id="34" name="Textbox 34"/>
                        <wps:cNvSpPr txBox="1"/>
                        <wps:spPr>
                          <a:xfrm>
                            <a:off x="0" y="0"/>
                            <a:ext cx="5947410" cy="376555"/>
                          </a:xfrm>
                          <a:prstGeom prst="rect">
                            <a:avLst/>
                          </a:prstGeom>
                        </wps:spPr>
                        <wps:txbx>
                          <w:txbxContent>
                            <w:p>
                              <w:pPr>
                                <w:spacing w:before="45"/>
                                <w:ind w:left="663" w:right="0" w:firstLine="0"/>
                                <w:jc w:val="left"/>
                                <w:rPr>
                                  <w:b/>
                                  <w:sz w:val="22"/>
                                </w:rPr>
                              </w:pPr>
                              <w:r>
                                <w:rPr>
                                  <w:b/>
                                  <w:color w:val="BB2126"/>
                                  <w:w w:val="110"/>
                                  <w:sz w:val="22"/>
                                </w:rPr>
                                <w:t>Premium</w:t>
                              </w:r>
                              <w:r>
                                <w:rPr>
                                  <w:b/>
                                  <w:color w:val="BB2126"/>
                                  <w:spacing w:val="-12"/>
                                  <w:w w:val="110"/>
                                  <w:sz w:val="22"/>
                                </w:rPr>
                                <w:t> </w:t>
                              </w:r>
                              <w:r>
                                <w:rPr>
                                  <w:b/>
                                  <w:color w:val="BB2126"/>
                                  <w:spacing w:val="-2"/>
                                  <w:w w:val="110"/>
                                  <w:sz w:val="22"/>
                                </w:rPr>
                                <w:t>Offset</w:t>
                              </w:r>
                            </w:p>
                            <w:p>
                              <w:pPr>
                                <w:spacing w:before="11"/>
                                <w:ind w:left="663" w:right="0" w:firstLine="0"/>
                                <w:jc w:val="left"/>
                                <w:rPr>
                                  <w:sz w:val="22"/>
                                </w:rPr>
                              </w:pPr>
                              <w:r>
                                <w:rPr>
                                  <w:color w:val="414042"/>
                                  <w:w w:val="115"/>
                                  <w:sz w:val="22"/>
                                </w:rPr>
                                <w:t>Feature</w:t>
                              </w:r>
                              <w:r>
                                <w:rPr>
                                  <w:color w:val="414042"/>
                                  <w:spacing w:val="-15"/>
                                  <w:w w:val="115"/>
                                  <w:sz w:val="22"/>
                                </w:rPr>
                                <w:t> </w:t>
                              </w:r>
                              <w:r>
                                <w:rPr>
                                  <w:color w:val="414042"/>
                                  <w:w w:val="115"/>
                                  <w:sz w:val="22"/>
                                </w:rPr>
                                <w:t>to</w:t>
                              </w:r>
                              <w:r>
                                <w:rPr>
                                  <w:color w:val="414042"/>
                                  <w:spacing w:val="-14"/>
                                  <w:w w:val="115"/>
                                  <w:sz w:val="22"/>
                                </w:rPr>
                                <w:t> </w:t>
                              </w:r>
                              <w:r>
                                <w:rPr>
                                  <w:color w:val="414042"/>
                                  <w:w w:val="115"/>
                                  <w:sz w:val="22"/>
                                </w:rPr>
                                <w:t>offset</w:t>
                              </w:r>
                              <w:r>
                                <w:rPr>
                                  <w:color w:val="414042"/>
                                  <w:spacing w:val="-15"/>
                                  <w:w w:val="115"/>
                                  <w:sz w:val="22"/>
                                </w:rPr>
                                <w:t> </w:t>
                              </w:r>
                              <w:r>
                                <w:rPr>
                                  <w:color w:val="414042"/>
                                  <w:w w:val="115"/>
                                  <w:sz w:val="22"/>
                                </w:rPr>
                                <w:t>your</w:t>
                              </w:r>
                              <w:r>
                                <w:rPr>
                                  <w:color w:val="414042"/>
                                  <w:spacing w:val="-14"/>
                                  <w:w w:val="115"/>
                                  <w:sz w:val="22"/>
                                </w:rPr>
                                <w:t> </w:t>
                              </w:r>
                              <w:r>
                                <w:rPr>
                                  <w:color w:val="414042"/>
                                  <w:w w:val="115"/>
                                  <w:sz w:val="22"/>
                                </w:rPr>
                                <w:t>premium</w:t>
                              </w:r>
                              <w:r>
                                <w:rPr>
                                  <w:color w:val="414042"/>
                                  <w:spacing w:val="-15"/>
                                  <w:w w:val="115"/>
                                  <w:sz w:val="22"/>
                                </w:rPr>
                                <w:t> </w:t>
                              </w:r>
                              <w:r>
                                <w:rPr>
                                  <w:color w:val="414042"/>
                                  <w:w w:val="115"/>
                                  <w:sz w:val="22"/>
                                </w:rPr>
                                <w:t>against</w:t>
                              </w:r>
                              <w:r>
                                <w:rPr>
                                  <w:color w:val="414042"/>
                                  <w:spacing w:val="-14"/>
                                  <w:w w:val="115"/>
                                  <w:sz w:val="22"/>
                                </w:rPr>
                                <w:t> </w:t>
                              </w:r>
                              <w:r>
                                <w:rPr>
                                  <w:color w:val="414042"/>
                                  <w:w w:val="115"/>
                                  <w:sz w:val="22"/>
                                </w:rPr>
                                <w:t>survival</w:t>
                              </w:r>
                              <w:r>
                                <w:rPr>
                                  <w:color w:val="414042"/>
                                  <w:spacing w:val="-15"/>
                                  <w:w w:val="115"/>
                                  <w:sz w:val="22"/>
                                </w:rPr>
                                <w:t> </w:t>
                              </w:r>
                              <w:r>
                                <w:rPr>
                                  <w:color w:val="414042"/>
                                  <w:w w:val="115"/>
                                  <w:sz w:val="22"/>
                                </w:rPr>
                                <w:t>benefit</w:t>
                              </w:r>
                              <w:r>
                                <w:rPr>
                                  <w:color w:val="414042"/>
                                  <w:spacing w:val="-14"/>
                                  <w:w w:val="115"/>
                                  <w:sz w:val="22"/>
                                </w:rPr>
                                <w:t> </w:t>
                              </w:r>
                              <w:r>
                                <w:rPr>
                                  <w:color w:val="414042"/>
                                  <w:spacing w:val="-2"/>
                                  <w:w w:val="115"/>
                                  <w:sz w:val="22"/>
                                </w:rPr>
                                <w:t>payout</w:t>
                              </w:r>
                            </w:p>
                          </w:txbxContent>
                        </wps:txbx>
                        <wps:bodyPr wrap="square" lIns="0" tIns="0" rIns="0" bIns="0" rtlCol="0">
                          <a:noAutofit/>
                        </wps:bodyPr>
                      </wps:wsp>
                    </wpg:wgp>
                  </a:graphicData>
                </a:graphic>
              </wp:anchor>
            </w:drawing>
          </mc:Choice>
          <mc:Fallback>
            <w:pict>
              <v:group style="position:absolute;margin-left:35.966pt;margin-top:124.50161pt;width:468.3pt;height:29.65pt;mso-position-horizontal-relative:page;mso-position-vertical-relative:paragraph;z-index:-15727104;mso-wrap-distance-left:0;mso-wrap-distance-right:0" id="docshapegroup28" coordorigin="719,2490" coordsize="9366,593">
                <v:shape style="position:absolute;left:719;top:2490;width:9366;height:583" id="docshape29" coordorigin="719,2490" coordsize="9366,583" path="m9921,2490l1010,2490,933,2500,864,2530,805,2575,759,2634,730,2704,719,2781,730,2859,759,2928,805,2987,864,3033,933,3062,1010,3072,9921,3072,9985,3059,10037,3024,10072,2972,10085,2908,10085,2654,10072,2590,10037,2538,9985,2503,9921,2490xe" filled="true" fillcolor="#fde9eb" stroked="false">
                  <v:path arrowok="t"/>
                  <v:fill type="solid"/>
                </v:shape>
                <v:shape style="position:absolute;left:746;top:2517;width:528;height:528" type="#_x0000_t75" id="docshape30" stroked="false">
                  <v:imagedata r:id="rId16" o:title=""/>
                </v:shape>
                <v:shape style="position:absolute;left:771;top:2542;width:477;height:477" id="docshape31" coordorigin="772,2543" coordsize="477,477" path="m1010,2543l935,2555,869,2589,818,2640,784,2706,772,2781,784,2857,818,2922,869,2974,935,3007,1010,3020,1085,3007,1151,2974,1202,2922,1236,2857,1248,2781,1236,2706,1202,2640,1151,2589,1085,2555,1010,2543xe" filled="true" fillcolor="#ffffff" stroked="false">
                  <v:path arrowok="t"/>
                  <v:fill type="solid"/>
                </v:shape>
                <v:shape style="position:absolute;left:808;top:2705;width:406;height:151" type="#_x0000_t75" id="docshape32" stroked="false">
                  <v:imagedata r:id="rId17" o:title=""/>
                </v:shape>
                <v:shape style="position:absolute;left:719;top:2490;width:9366;height:593" type="#_x0000_t202" id="docshape33" filled="false" stroked="false">
                  <v:textbox inset="0,0,0,0">
                    <w:txbxContent>
                      <w:p>
                        <w:pPr>
                          <w:spacing w:before="45"/>
                          <w:ind w:left="663" w:right="0" w:firstLine="0"/>
                          <w:jc w:val="left"/>
                          <w:rPr>
                            <w:b/>
                            <w:sz w:val="22"/>
                          </w:rPr>
                        </w:pPr>
                        <w:r>
                          <w:rPr>
                            <w:b/>
                            <w:color w:val="BB2126"/>
                            <w:w w:val="110"/>
                            <w:sz w:val="22"/>
                          </w:rPr>
                          <w:t>Premium</w:t>
                        </w:r>
                        <w:r>
                          <w:rPr>
                            <w:b/>
                            <w:color w:val="BB2126"/>
                            <w:spacing w:val="-12"/>
                            <w:w w:val="110"/>
                            <w:sz w:val="22"/>
                          </w:rPr>
                          <w:t> </w:t>
                        </w:r>
                        <w:r>
                          <w:rPr>
                            <w:b/>
                            <w:color w:val="BB2126"/>
                            <w:spacing w:val="-2"/>
                            <w:w w:val="110"/>
                            <w:sz w:val="22"/>
                          </w:rPr>
                          <w:t>Offset</w:t>
                        </w:r>
                      </w:p>
                      <w:p>
                        <w:pPr>
                          <w:spacing w:before="11"/>
                          <w:ind w:left="663" w:right="0" w:firstLine="0"/>
                          <w:jc w:val="left"/>
                          <w:rPr>
                            <w:sz w:val="22"/>
                          </w:rPr>
                        </w:pPr>
                        <w:r>
                          <w:rPr>
                            <w:color w:val="414042"/>
                            <w:w w:val="115"/>
                            <w:sz w:val="22"/>
                          </w:rPr>
                          <w:t>Feature</w:t>
                        </w:r>
                        <w:r>
                          <w:rPr>
                            <w:color w:val="414042"/>
                            <w:spacing w:val="-15"/>
                            <w:w w:val="115"/>
                            <w:sz w:val="22"/>
                          </w:rPr>
                          <w:t> </w:t>
                        </w:r>
                        <w:r>
                          <w:rPr>
                            <w:color w:val="414042"/>
                            <w:w w:val="115"/>
                            <w:sz w:val="22"/>
                          </w:rPr>
                          <w:t>to</w:t>
                        </w:r>
                        <w:r>
                          <w:rPr>
                            <w:color w:val="414042"/>
                            <w:spacing w:val="-14"/>
                            <w:w w:val="115"/>
                            <w:sz w:val="22"/>
                          </w:rPr>
                          <w:t> </w:t>
                        </w:r>
                        <w:r>
                          <w:rPr>
                            <w:color w:val="414042"/>
                            <w:w w:val="115"/>
                            <w:sz w:val="22"/>
                          </w:rPr>
                          <w:t>offset</w:t>
                        </w:r>
                        <w:r>
                          <w:rPr>
                            <w:color w:val="414042"/>
                            <w:spacing w:val="-15"/>
                            <w:w w:val="115"/>
                            <w:sz w:val="22"/>
                          </w:rPr>
                          <w:t> </w:t>
                        </w:r>
                        <w:r>
                          <w:rPr>
                            <w:color w:val="414042"/>
                            <w:w w:val="115"/>
                            <w:sz w:val="22"/>
                          </w:rPr>
                          <w:t>your</w:t>
                        </w:r>
                        <w:r>
                          <w:rPr>
                            <w:color w:val="414042"/>
                            <w:spacing w:val="-14"/>
                            <w:w w:val="115"/>
                            <w:sz w:val="22"/>
                          </w:rPr>
                          <w:t> </w:t>
                        </w:r>
                        <w:r>
                          <w:rPr>
                            <w:color w:val="414042"/>
                            <w:w w:val="115"/>
                            <w:sz w:val="22"/>
                          </w:rPr>
                          <w:t>premium</w:t>
                        </w:r>
                        <w:r>
                          <w:rPr>
                            <w:color w:val="414042"/>
                            <w:spacing w:val="-15"/>
                            <w:w w:val="115"/>
                            <w:sz w:val="22"/>
                          </w:rPr>
                          <w:t> </w:t>
                        </w:r>
                        <w:r>
                          <w:rPr>
                            <w:color w:val="414042"/>
                            <w:w w:val="115"/>
                            <w:sz w:val="22"/>
                          </w:rPr>
                          <w:t>against</w:t>
                        </w:r>
                        <w:r>
                          <w:rPr>
                            <w:color w:val="414042"/>
                            <w:spacing w:val="-14"/>
                            <w:w w:val="115"/>
                            <w:sz w:val="22"/>
                          </w:rPr>
                          <w:t> </w:t>
                        </w:r>
                        <w:r>
                          <w:rPr>
                            <w:color w:val="414042"/>
                            <w:w w:val="115"/>
                            <w:sz w:val="22"/>
                          </w:rPr>
                          <w:t>survival</w:t>
                        </w:r>
                        <w:r>
                          <w:rPr>
                            <w:color w:val="414042"/>
                            <w:spacing w:val="-15"/>
                            <w:w w:val="115"/>
                            <w:sz w:val="22"/>
                          </w:rPr>
                          <w:t> </w:t>
                        </w:r>
                        <w:r>
                          <w:rPr>
                            <w:color w:val="414042"/>
                            <w:w w:val="115"/>
                            <w:sz w:val="22"/>
                          </w:rPr>
                          <w:t>benefit</w:t>
                        </w:r>
                        <w:r>
                          <w:rPr>
                            <w:color w:val="414042"/>
                            <w:spacing w:val="-14"/>
                            <w:w w:val="115"/>
                            <w:sz w:val="22"/>
                          </w:rPr>
                          <w:t> </w:t>
                        </w:r>
                        <w:r>
                          <w:rPr>
                            <w:color w:val="414042"/>
                            <w:spacing w:val="-2"/>
                            <w:w w:val="115"/>
                            <w:sz w:val="22"/>
                          </w:rPr>
                          <w:t>payout</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89888">
                <wp:simplePos x="0" y="0"/>
                <wp:positionH relativeFrom="page">
                  <wp:posOffset>456768</wp:posOffset>
                </wp:positionH>
                <wp:positionV relativeFrom="paragraph">
                  <wp:posOffset>2071276</wp:posOffset>
                </wp:positionV>
                <wp:extent cx="5947410" cy="37655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947410" cy="376555"/>
                          <a:chExt cx="5947410" cy="376555"/>
                        </a:xfrm>
                      </wpg:grpSpPr>
                      <wps:wsp>
                        <wps:cNvPr id="36" name="Graphic 36"/>
                        <wps:cNvSpPr/>
                        <wps:spPr>
                          <a:xfrm>
                            <a:off x="0" y="0"/>
                            <a:ext cx="5947410" cy="370205"/>
                          </a:xfrm>
                          <a:custGeom>
                            <a:avLst/>
                            <a:gdLst/>
                            <a:ahLst/>
                            <a:cxnLst/>
                            <a:rect l="l" t="t" r="r" b="b"/>
                            <a:pathLst>
                              <a:path w="5947410" h="370205">
                                <a:moveTo>
                                  <a:pt x="5842863" y="0"/>
                                </a:moveTo>
                                <a:lnTo>
                                  <a:pt x="184886" y="0"/>
                                </a:lnTo>
                                <a:lnTo>
                                  <a:pt x="135737" y="6604"/>
                                </a:lnTo>
                                <a:lnTo>
                                  <a:pt x="91571" y="25243"/>
                                </a:lnTo>
                                <a:lnTo>
                                  <a:pt x="54152" y="54154"/>
                                </a:lnTo>
                                <a:lnTo>
                                  <a:pt x="25242" y="91575"/>
                                </a:lnTo>
                                <a:lnTo>
                                  <a:pt x="6604" y="135744"/>
                                </a:lnTo>
                                <a:lnTo>
                                  <a:pt x="0" y="184899"/>
                                </a:lnTo>
                                <a:lnTo>
                                  <a:pt x="6604" y="234054"/>
                                </a:lnTo>
                                <a:lnTo>
                                  <a:pt x="25242" y="278223"/>
                                </a:lnTo>
                                <a:lnTo>
                                  <a:pt x="54152" y="315644"/>
                                </a:lnTo>
                                <a:lnTo>
                                  <a:pt x="91571" y="344555"/>
                                </a:lnTo>
                                <a:lnTo>
                                  <a:pt x="135737" y="363194"/>
                                </a:lnTo>
                                <a:lnTo>
                                  <a:pt x="184886" y="369798"/>
                                </a:lnTo>
                                <a:lnTo>
                                  <a:pt x="5842863" y="369798"/>
                                </a:lnTo>
                                <a:lnTo>
                                  <a:pt x="5883506" y="361594"/>
                                </a:lnTo>
                                <a:lnTo>
                                  <a:pt x="5916693" y="339221"/>
                                </a:lnTo>
                                <a:lnTo>
                                  <a:pt x="5939066" y="306035"/>
                                </a:lnTo>
                                <a:lnTo>
                                  <a:pt x="5947270" y="265391"/>
                                </a:lnTo>
                                <a:lnTo>
                                  <a:pt x="5947270" y="104406"/>
                                </a:lnTo>
                                <a:lnTo>
                                  <a:pt x="5939066" y="63768"/>
                                </a:lnTo>
                                <a:lnTo>
                                  <a:pt x="5916693" y="30581"/>
                                </a:lnTo>
                                <a:lnTo>
                                  <a:pt x="5883506" y="8205"/>
                                </a:lnTo>
                                <a:lnTo>
                                  <a:pt x="5842863" y="0"/>
                                </a:lnTo>
                                <a:close/>
                              </a:path>
                            </a:pathLst>
                          </a:custGeom>
                          <a:solidFill>
                            <a:srgbClr val="E1F1F9"/>
                          </a:solidFill>
                        </wps:spPr>
                        <wps:bodyPr wrap="square" lIns="0" tIns="0" rIns="0" bIns="0" rtlCol="0">
                          <a:prstTxWarp prst="textNoShape">
                            <a:avLst/>
                          </a:prstTxWarp>
                          <a:noAutofit/>
                        </wps:bodyPr>
                      </wps:wsp>
                      <pic:pic>
                        <pic:nvPicPr>
                          <pic:cNvPr id="37" name="Image 37"/>
                          <pic:cNvPicPr/>
                        </pic:nvPicPr>
                        <pic:blipFill>
                          <a:blip r:embed="rId18" cstate="print"/>
                          <a:stretch>
                            <a:fillRect/>
                          </a:stretch>
                        </pic:blipFill>
                        <pic:spPr>
                          <a:xfrm>
                            <a:off x="17272" y="17564"/>
                            <a:ext cx="334683" cy="334683"/>
                          </a:xfrm>
                          <a:prstGeom prst="rect">
                            <a:avLst/>
                          </a:prstGeom>
                        </pic:spPr>
                      </pic:pic>
                      <wps:wsp>
                        <wps:cNvPr id="38" name="Graphic 38"/>
                        <wps:cNvSpPr/>
                        <wps:spPr>
                          <a:xfrm>
                            <a:off x="33210" y="33502"/>
                            <a:ext cx="302895" cy="302895"/>
                          </a:xfrm>
                          <a:custGeom>
                            <a:avLst/>
                            <a:gdLst/>
                            <a:ahLst/>
                            <a:cxnLst/>
                            <a:rect l="l" t="t" r="r" b="b"/>
                            <a:pathLst>
                              <a:path w="302895" h="302895">
                                <a:moveTo>
                                  <a:pt x="151409" y="0"/>
                                </a:moveTo>
                                <a:lnTo>
                                  <a:pt x="103549" y="7718"/>
                                </a:lnTo>
                                <a:lnTo>
                                  <a:pt x="61985" y="29210"/>
                                </a:lnTo>
                                <a:lnTo>
                                  <a:pt x="29210" y="61982"/>
                                </a:lnTo>
                                <a:lnTo>
                                  <a:pt x="7718" y="103542"/>
                                </a:lnTo>
                                <a:lnTo>
                                  <a:pt x="0" y="151396"/>
                                </a:lnTo>
                                <a:lnTo>
                                  <a:pt x="7718" y="199252"/>
                                </a:lnTo>
                                <a:lnTo>
                                  <a:pt x="29210" y="240815"/>
                                </a:lnTo>
                                <a:lnTo>
                                  <a:pt x="61985" y="273591"/>
                                </a:lnTo>
                                <a:lnTo>
                                  <a:pt x="103549" y="295086"/>
                                </a:lnTo>
                                <a:lnTo>
                                  <a:pt x="151409" y="302806"/>
                                </a:lnTo>
                                <a:lnTo>
                                  <a:pt x="199263" y="295086"/>
                                </a:lnTo>
                                <a:lnTo>
                                  <a:pt x="240823" y="273591"/>
                                </a:lnTo>
                                <a:lnTo>
                                  <a:pt x="273596" y="240815"/>
                                </a:lnTo>
                                <a:lnTo>
                                  <a:pt x="295088" y="199252"/>
                                </a:lnTo>
                                <a:lnTo>
                                  <a:pt x="302806" y="151396"/>
                                </a:lnTo>
                                <a:lnTo>
                                  <a:pt x="295088" y="103542"/>
                                </a:lnTo>
                                <a:lnTo>
                                  <a:pt x="273596" y="61982"/>
                                </a:lnTo>
                                <a:lnTo>
                                  <a:pt x="240823" y="29210"/>
                                </a:lnTo>
                                <a:lnTo>
                                  <a:pt x="199263" y="7718"/>
                                </a:lnTo>
                                <a:lnTo>
                                  <a:pt x="151409" y="0"/>
                                </a:lnTo>
                                <a:close/>
                              </a:path>
                            </a:pathLst>
                          </a:custGeom>
                          <a:solidFill>
                            <a:srgbClr val="FFFFFF"/>
                          </a:solidFill>
                        </wps:spPr>
                        <wps:bodyPr wrap="square" lIns="0" tIns="0" rIns="0" bIns="0" rtlCol="0">
                          <a:prstTxWarp prst="textNoShape">
                            <a:avLst/>
                          </a:prstTxWarp>
                          <a:noAutofit/>
                        </wps:bodyPr>
                      </wps:wsp>
                      <pic:pic>
                        <pic:nvPicPr>
                          <pic:cNvPr id="39" name="Image 39"/>
                          <pic:cNvPicPr/>
                        </pic:nvPicPr>
                        <pic:blipFill>
                          <a:blip r:embed="rId19" cstate="print"/>
                          <a:stretch>
                            <a:fillRect/>
                          </a:stretch>
                        </pic:blipFill>
                        <pic:spPr>
                          <a:xfrm>
                            <a:off x="77050" y="84543"/>
                            <a:ext cx="215125" cy="200215"/>
                          </a:xfrm>
                          <a:prstGeom prst="rect">
                            <a:avLst/>
                          </a:prstGeom>
                        </pic:spPr>
                      </pic:pic>
                      <wps:wsp>
                        <wps:cNvPr id="40" name="Textbox 40"/>
                        <wps:cNvSpPr txBox="1"/>
                        <wps:spPr>
                          <a:xfrm>
                            <a:off x="0" y="0"/>
                            <a:ext cx="5947410" cy="376555"/>
                          </a:xfrm>
                          <a:prstGeom prst="rect">
                            <a:avLst/>
                          </a:prstGeom>
                        </wps:spPr>
                        <wps:txbx>
                          <w:txbxContent>
                            <w:p>
                              <w:pPr>
                                <w:spacing w:before="45"/>
                                <w:ind w:left="663" w:right="0" w:firstLine="0"/>
                                <w:jc w:val="left"/>
                                <w:rPr>
                                  <w:b/>
                                  <w:sz w:val="22"/>
                                </w:rPr>
                              </w:pPr>
                              <w:r>
                                <w:rPr>
                                  <w:b/>
                                  <w:color w:val="0066A5"/>
                                  <w:spacing w:val="6"/>
                                  <w:sz w:val="22"/>
                                </w:rPr>
                                <w:t>Deferral</w:t>
                              </w:r>
                              <w:r>
                                <w:rPr>
                                  <w:b/>
                                  <w:color w:val="0066A5"/>
                                  <w:spacing w:val="25"/>
                                  <w:sz w:val="22"/>
                                </w:rPr>
                                <w:t> </w:t>
                              </w:r>
                              <w:r>
                                <w:rPr>
                                  <w:b/>
                                  <w:color w:val="0066A5"/>
                                  <w:spacing w:val="6"/>
                                  <w:sz w:val="22"/>
                                </w:rPr>
                                <w:t>of</w:t>
                              </w:r>
                              <w:r>
                                <w:rPr>
                                  <w:b/>
                                  <w:color w:val="0066A5"/>
                                  <w:spacing w:val="25"/>
                                  <w:sz w:val="22"/>
                                </w:rPr>
                                <w:t> </w:t>
                              </w:r>
                              <w:r>
                                <w:rPr>
                                  <w:b/>
                                  <w:color w:val="0066A5"/>
                                  <w:spacing w:val="6"/>
                                  <w:sz w:val="22"/>
                                </w:rPr>
                                <w:t>Survival/Income</w:t>
                              </w:r>
                              <w:r>
                                <w:rPr>
                                  <w:b/>
                                  <w:color w:val="0066A5"/>
                                  <w:spacing w:val="25"/>
                                  <w:sz w:val="22"/>
                                </w:rPr>
                                <w:t> </w:t>
                              </w:r>
                              <w:r>
                                <w:rPr>
                                  <w:b/>
                                  <w:color w:val="0066A5"/>
                                  <w:spacing w:val="-2"/>
                                  <w:sz w:val="22"/>
                                </w:rPr>
                                <w:t>Benefit</w:t>
                              </w:r>
                            </w:p>
                            <w:p>
                              <w:pPr>
                                <w:spacing w:before="11"/>
                                <w:ind w:left="663" w:right="0" w:firstLine="0"/>
                                <w:jc w:val="left"/>
                                <w:rPr>
                                  <w:sz w:val="22"/>
                                </w:rPr>
                              </w:pPr>
                              <w:r>
                                <w:rPr>
                                  <w:color w:val="414042"/>
                                  <w:w w:val="115"/>
                                  <w:sz w:val="22"/>
                                </w:rPr>
                                <w:t>Feature</w:t>
                              </w:r>
                              <w:r>
                                <w:rPr>
                                  <w:color w:val="414042"/>
                                  <w:spacing w:val="-11"/>
                                  <w:w w:val="115"/>
                                  <w:sz w:val="22"/>
                                </w:rPr>
                                <w:t> </w:t>
                              </w:r>
                              <w:r>
                                <w:rPr>
                                  <w:color w:val="414042"/>
                                  <w:w w:val="115"/>
                                  <w:sz w:val="22"/>
                                </w:rPr>
                                <w:t>to</w:t>
                              </w:r>
                              <w:r>
                                <w:rPr>
                                  <w:color w:val="414042"/>
                                  <w:spacing w:val="-10"/>
                                  <w:w w:val="115"/>
                                  <w:sz w:val="22"/>
                                </w:rPr>
                                <w:t> </w:t>
                              </w:r>
                              <w:r>
                                <w:rPr>
                                  <w:color w:val="414042"/>
                                  <w:w w:val="115"/>
                                  <w:sz w:val="22"/>
                                </w:rPr>
                                <w:t>accrue</w:t>
                              </w:r>
                              <w:r>
                                <w:rPr>
                                  <w:color w:val="414042"/>
                                  <w:spacing w:val="-11"/>
                                  <w:w w:val="115"/>
                                  <w:sz w:val="22"/>
                                </w:rPr>
                                <w:t> </w:t>
                              </w:r>
                              <w:r>
                                <w:rPr>
                                  <w:color w:val="414042"/>
                                  <w:w w:val="115"/>
                                  <w:sz w:val="22"/>
                                </w:rPr>
                                <w:t>the</w:t>
                              </w:r>
                              <w:r>
                                <w:rPr>
                                  <w:color w:val="414042"/>
                                  <w:spacing w:val="-10"/>
                                  <w:w w:val="115"/>
                                  <w:sz w:val="22"/>
                                </w:rPr>
                                <w:t> </w:t>
                              </w:r>
                              <w:r>
                                <w:rPr>
                                  <w:color w:val="414042"/>
                                  <w:w w:val="115"/>
                                  <w:sz w:val="22"/>
                                </w:rPr>
                                <w:t>benefit</w:t>
                              </w:r>
                              <w:r>
                                <w:rPr>
                                  <w:color w:val="414042"/>
                                  <w:spacing w:val="-11"/>
                                  <w:w w:val="115"/>
                                  <w:sz w:val="22"/>
                                </w:rPr>
                                <w:t> </w:t>
                              </w:r>
                              <w:r>
                                <w:rPr>
                                  <w:color w:val="414042"/>
                                  <w:w w:val="115"/>
                                  <w:sz w:val="22"/>
                                </w:rPr>
                                <w:t>and</w:t>
                              </w:r>
                              <w:r>
                                <w:rPr>
                                  <w:color w:val="414042"/>
                                  <w:spacing w:val="-10"/>
                                  <w:w w:val="115"/>
                                  <w:sz w:val="22"/>
                                </w:rPr>
                                <w:t> </w:t>
                              </w:r>
                              <w:r>
                                <w:rPr>
                                  <w:color w:val="414042"/>
                                  <w:w w:val="115"/>
                                  <w:sz w:val="22"/>
                                </w:rPr>
                                <w:t>take</w:t>
                              </w:r>
                              <w:r>
                                <w:rPr>
                                  <w:color w:val="414042"/>
                                  <w:spacing w:val="-10"/>
                                  <w:w w:val="115"/>
                                  <w:sz w:val="22"/>
                                </w:rPr>
                                <w:t> </w:t>
                              </w:r>
                              <w:r>
                                <w:rPr>
                                  <w:color w:val="414042"/>
                                  <w:w w:val="115"/>
                                  <w:sz w:val="22"/>
                                </w:rPr>
                                <w:t>it</w:t>
                              </w:r>
                              <w:r>
                                <w:rPr>
                                  <w:color w:val="414042"/>
                                  <w:spacing w:val="-11"/>
                                  <w:w w:val="115"/>
                                  <w:sz w:val="22"/>
                                </w:rPr>
                                <w:t> </w:t>
                              </w:r>
                              <w:r>
                                <w:rPr>
                                  <w:color w:val="414042"/>
                                  <w:w w:val="115"/>
                                  <w:sz w:val="22"/>
                                </w:rPr>
                                <w:t>as</w:t>
                              </w:r>
                              <w:r>
                                <w:rPr>
                                  <w:color w:val="414042"/>
                                  <w:spacing w:val="-10"/>
                                  <w:w w:val="115"/>
                                  <w:sz w:val="22"/>
                                </w:rPr>
                                <w:t> </w:t>
                              </w:r>
                              <w:r>
                                <w:rPr>
                                  <w:color w:val="414042"/>
                                  <w:w w:val="115"/>
                                  <w:sz w:val="22"/>
                                </w:rPr>
                                <w:t>lumpsum</w:t>
                              </w:r>
                              <w:r>
                                <w:rPr>
                                  <w:color w:val="414042"/>
                                  <w:spacing w:val="-11"/>
                                  <w:w w:val="115"/>
                                  <w:sz w:val="22"/>
                                </w:rPr>
                                <w:t> </w:t>
                              </w:r>
                              <w:r>
                                <w:rPr>
                                  <w:color w:val="414042"/>
                                  <w:w w:val="115"/>
                                  <w:sz w:val="22"/>
                                </w:rPr>
                                <w:t>when</w:t>
                              </w:r>
                              <w:r>
                                <w:rPr>
                                  <w:color w:val="414042"/>
                                  <w:spacing w:val="-10"/>
                                  <w:w w:val="115"/>
                                  <w:sz w:val="22"/>
                                </w:rPr>
                                <w:t> </w:t>
                              </w:r>
                              <w:r>
                                <w:rPr>
                                  <w:color w:val="414042"/>
                                  <w:spacing w:val="-2"/>
                                  <w:w w:val="115"/>
                                  <w:sz w:val="22"/>
                                </w:rPr>
                                <w:t>required</w:t>
                              </w:r>
                            </w:p>
                          </w:txbxContent>
                        </wps:txbx>
                        <wps:bodyPr wrap="square" lIns="0" tIns="0" rIns="0" bIns="0" rtlCol="0">
                          <a:noAutofit/>
                        </wps:bodyPr>
                      </wps:wsp>
                    </wpg:wgp>
                  </a:graphicData>
                </a:graphic>
              </wp:anchor>
            </w:drawing>
          </mc:Choice>
          <mc:Fallback>
            <w:pict>
              <v:group style="position:absolute;margin-left:35.966pt;margin-top:163.092606pt;width:468.3pt;height:29.65pt;mso-position-horizontal-relative:page;mso-position-vertical-relative:paragraph;z-index:-15726592;mso-wrap-distance-left:0;mso-wrap-distance-right:0" id="docshapegroup34" coordorigin="719,3262" coordsize="9366,593">
                <v:shape style="position:absolute;left:719;top:3261;width:9366;height:583" id="docshape35" coordorigin="719,3262" coordsize="9366,583" path="m9921,3262l1010,3262,933,3272,864,3302,805,3347,759,3406,730,3476,719,3553,730,3630,759,3700,805,3759,864,3804,933,3834,1010,3844,9921,3844,9985,3831,10037,3796,10072,3744,10085,3680,10085,3426,10072,3362,10037,3310,9985,3275,9921,3262xe" filled="true" fillcolor="#e1f1f9" stroked="false">
                  <v:path arrowok="t"/>
                  <v:fill type="solid"/>
                </v:shape>
                <v:shape style="position:absolute;left:746;top:3289;width:528;height:528" type="#_x0000_t75" id="docshape36" stroked="false">
                  <v:imagedata r:id="rId18" o:title=""/>
                </v:shape>
                <v:shape style="position:absolute;left:771;top:3314;width:477;height:477" id="docshape37" coordorigin="772,3315" coordsize="477,477" path="m1010,3315l935,3327,869,3361,818,3412,784,3478,772,3553,784,3628,818,3694,869,3745,935,3779,1010,3791,1085,3779,1151,3745,1202,3694,1236,3628,1248,3553,1236,3478,1202,3412,1151,3361,1085,3327,1010,3315xe" filled="true" fillcolor="#ffffff" stroked="false">
                  <v:path arrowok="t"/>
                  <v:fill type="solid"/>
                </v:shape>
                <v:shape style="position:absolute;left:840;top:3395;width:339;height:316" type="#_x0000_t75" id="docshape38" stroked="false">
                  <v:imagedata r:id="rId19" o:title=""/>
                </v:shape>
                <v:shape style="position:absolute;left:719;top:3261;width:9366;height:593" type="#_x0000_t202" id="docshape39" filled="false" stroked="false">
                  <v:textbox inset="0,0,0,0">
                    <w:txbxContent>
                      <w:p>
                        <w:pPr>
                          <w:spacing w:before="45"/>
                          <w:ind w:left="663" w:right="0" w:firstLine="0"/>
                          <w:jc w:val="left"/>
                          <w:rPr>
                            <w:b/>
                            <w:sz w:val="22"/>
                          </w:rPr>
                        </w:pPr>
                        <w:r>
                          <w:rPr>
                            <w:b/>
                            <w:color w:val="0066A5"/>
                            <w:spacing w:val="6"/>
                            <w:sz w:val="22"/>
                          </w:rPr>
                          <w:t>Deferral</w:t>
                        </w:r>
                        <w:r>
                          <w:rPr>
                            <w:b/>
                            <w:color w:val="0066A5"/>
                            <w:spacing w:val="25"/>
                            <w:sz w:val="22"/>
                          </w:rPr>
                          <w:t> </w:t>
                        </w:r>
                        <w:r>
                          <w:rPr>
                            <w:b/>
                            <w:color w:val="0066A5"/>
                            <w:spacing w:val="6"/>
                            <w:sz w:val="22"/>
                          </w:rPr>
                          <w:t>of</w:t>
                        </w:r>
                        <w:r>
                          <w:rPr>
                            <w:b/>
                            <w:color w:val="0066A5"/>
                            <w:spacing w:val="25"/>
                            <w:sz w:val="22"/>
                          </w:rPr>
                          <w:t> </w:t>
                        </w:r>
                        <w:r>
                          <w:rPr>
                            <w:b/>
                            <w:color w:val="0066A5"/>
                            <w:spacing w:val="6"/>
                            <w:sz w:val="22"/>
                          </w:rPr>
                          <w:t>Survival/Income</w:t>
                        </w:r>
                        <w:r>
                          <w:rPr>
                            <w:b/>
                            <w:color w:val="0066A5"/>
                            <w:spacing w:val="25"/>
                            <w:sz w:val="22"/>
                          </w:rPr>
                          <w:t> </w:t>
                        </w:r>
                        <w:r>
                          <w:rPr>
                            <w:b/>
                            <w:color w:val="0066A5"/>
                            <w:spacing w:val="-2"/>
                            <w:sz w:val="22"/>
                          </w:rPr>
                          <w:t>Benefit</w:t>
                        </w:r>
                      </w:p>
                      <w:p>
                        <w:pPr>
                          <w:spacing w:before="11"/>
                          <w:ind w:left="663" w:right="0" w:firstLine="0"/>
                          <w:jc w:val="left"/>
                          <w:rPr>
                            <w:sz w:val="22"/>
                          </w:rPr>
                        </w:pPr>
                        <w:r>
                          <w:rPr>
                            <w:color w:val="414042"/>
                            <w:w w:val="115"/>
                            <w:sz w:val="22"/>
                          </w:rPr>
                          <w:t>Feature</w:t>
                        </w:r>
                        <w:r>
                          <w:rPr>
                            <w:color w:val="414042"/>
                            <w:spacing w:val="-11"/>
                            <w:w w:val="115"/>
                            <w:sz w:val="22"/>
                          </w:rPr>
                          <w:t> </w:t>
                        </w:r>
                        <w:r>
                          <w:rPr>
                            <w:color w:val="414042"/>
                            <w:w w:val="115"/>
                            <w:sz w:val="22"/>
                          </w:rPr>
                          <w:t>to</w:t>
                        </w:r>
                        <w:r>
                          <w:rPr>
                            <w:color w:val="414042"/>
                            <w:spacing w:val="-10"/>
                            <w:w w:val="115"/>
                            <w:sz w:val="22"/>
                          </w:rPr>
                          <w:t> </w:t>
                        </w:r>
                        <w:r>
                          <w:rPr>
                            <w:color w:val="414042"/>
                            <w:w w:val="115"/>
                            <w:sz w:val="22"/>
                          </w:rPr>
                          <w:t>accrue</w:t>
                        </w:r>
                        <w:r>
                          <w:rPr>
                            <w:color w:val="414042"/>
                            <w:spacing w:val="-11"/>
                            <w:w w:val="115"/>
                            <w:sz w:val="22"/>
                          </w:rPr>
                          <w:t> </w:t>
                        </w:r>
                        <w:r>
                          <w:rPr>
                            <w:color w:val="414042"/>
                            <w:w w:val="115"/>
                            <w:sz w:val="22"/>
                          </w:rPr>
                          <w:t>the</w:t>
                        </w:r>
                        <w:r>
                          <w:rPr>
                            <w:color w:val="414042"/>
                            <w:spacing w:val="-10"/>
                            <w:w w:val="115"/>
                            <w:sz w:val="22"/>
                          </w:rPr>
                          <w:t> </w:t>
                        </w:r>
                        <w:r>
                          <w:rPr>
                            <w:color w:val="414042"/>
                            <w:w w:val="115"/>
                            <w:sz w:val="22"/>
                          </w:rPr>
                          <w:t>benefit</w:t>
                        </w:r>
                        <w:r>
                          <w:rPr>
                            <w:color w:val="414042"/>
                            <w:spacing w:val="-11"/>
                            <w:w w:val="115"/>
                            <w:sz w:val="22"/>
                          </w:rPr>
                          <w:t> </w:t>
                        </w:r>
                        <w:r>
                          <w:rPr>
                            <w:color w:val="414042"/>
                            <w:w w:val="115"/>
                            <w:sz w:val="22"/>
                          </w:rPr>
                          <w:t>and</w:t>
                        </w:r>
                        <w:r>
                          <w:rPr>
                            <w:color w:val="414042"/>
                            <w:spacing w:val="-10"/>
                            <w:w w:val="115"/>
                            <w:sz w:val="22"/>
                          </w:rPr>
                          <w:t> </w:t>
                        </w:r>
                        <w:r>
                          <w:rPr>
                            <w:color w:val="414042"/>
                            <w:w w:val="115"/>
                            <w:sz w:val="22"/>
                          </w:rPr>
                          <w:t>take</w:t>
                        </w:r>
                        <w:r>
                          <w:rPr>
                            <w:color w:val="414042"/>
                            <w:spacing w:val="-10"/>
                            <w:w w:val="115"/>
                            <w:sz w:val="22"/>
                          </w:rPr>
                          <w:t> </w:t>
                        </w:r>
                        <w:r>
                          <w:rPr>
                            <w:color w:val="414042"/>
                            <w:w w:val="115"/>
                            <w:sz w:val="22"/>
                          </w:rPr>
                          <w:t>it</w:t>
                        </w:r>
                        <w:r>
                          <w:rPr>
                            <w:color w:val="414042"/>
                            <w:spacing w:val="-11"/>
                            <w:w w:val="115"/>
                            <w:sz w:val="22"/>
                          </w:rPr>
                          <w:t> </w:t>
                        </w:r>
                        <w:r>
                          <w:rPr>
                            <w:color w:val="414042"/>
                            <w:w w:val="115"/>
                            <w:sz w:val="22"/>
                          </w:rPr>
                          <w:t>as</w:t>
                        </w:r>
                        <w:r>
                          <w:rPr>
                            <w:color w:val="414042"/>
                            <w:spacing w:val="-10"/>
                            <w:w w:val="115"/>
                            <w:sz w:val="22"/>
                          </w:rPr>
                          <w:t> </w:t>
                        </w:r>
                        <w:r>
                          <w:rPr>
                            <w:color w:val="414042"/>
                            <w:w w:val="115"/>
                            <w:sz w:val="22"/>
                          </w:rPr>
                          <w:t>lumpsum</w:t>
                        </w:r>
                        <w:r>
                          <w:rPr>
                            <w:color w:val="414042"/>
                            <w:spacing w:val="-11"/>
                            <w:w w:val="115"/>
                            <w:sz w:val="22"/>
                          </w:rPr>
                          <w:t> </w:t>
                        </w:r>
                        <w:r>
                          <w:rPr>
                            <w:color w:val="414042"/>
                            <w:w w:val="115"/>
                            <w:sz w:val="22"/>
                          </w:rPr>
                          <w:t>when</w:t>
                        </w:r>
                        <w:r>
                          <w:rPr>
                            <w:color w:val="414042"/>
                            <w:spacing w:val="-10"/>
                            <w:w w:val="115"/>
                            <w:sz w:val="22"/>
                          </w:rPr>
                          <w:t> </w:t>
                        </w:r>
                        <w:r>
                          <w:rPr>
                            <w:color w:val="414042"/>
                            <w:spacing w:val="-2"/>
                            <w:w w:val="115"/>
                            <w:sz w:val="22"/>
                          </w:rPr>
                          <w:t>required</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0400">
                <wp:simplePos x="0" y="0"/>
                <wp:positionH relativeFrom="page">
                  <wp:posOffset>456768</wp:posOffset>
                </wp:positionH>
                <wp:positionV relativeFrom="paragraph">
                  <wp:posOffset>2561394</wp:posOffset>
                </wp:positionV>
                <wp:extent cx="5947410" cy="37655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947410" cy="376555"/>
                          <a:chExt cx="5947410" cy="376555"/>
                        </a:xfrm>
                      </wpg:grpSpPr>
                      <wps:wsp>
                        <wps:cNvPr id="42" name="Graphic 42"/>
                        <wps:cNvSpPr/>
                        <wps:spPr>
                          <a:xfrm>
                            <a:off x="0" y="0"/>
                            <a:ext cx="5947410" cy="370205"/>
                          </a:xfrm>
                          <a:custGeom>
                            <a:avLst/>
                            <a:gdLst/>
                            <a:ahLst/>
                            <a:cxnLst/>
                            <a:rect l="l" t="t" r="r" b="b"/>
                            <a:pathLst>
                              <a:path w="5947410" h="370205">
                                <a:moveTo>
                                  <a:pt x="5842863" y="0"/>
                                </a:moveTo>
                                <a:lnTo>
                                  <a:pt x="184886" y="0"/>
                                </a:lnTo>
                                <a:lnTo>
                                  <a:pt x="135737" y="6604"/>
                                </a:lnTo>
                                <a:lnTo>
                                  <a:pt x="91571" y="25243"/>
                                </a:lnTo>
                                <a:lnTo>
                                  <a:pt x="54152" y="54154"/>
                                </a:lnTo>
                                <a:lnTo>
                                  <a:pt x="25242" y="91575"/>
                                </a:lnTo>
                                <a:lnTo>
                                  <a:pt x="6604" y="135744"/>
                                </a:lnTo>
                                <a:lnTo>
                                  <a:pt x="0" y="184899"/>
                                </a:lnTo>
                                <a:lnTo>
                                  <a:pt x="6604" y="234054"/>
                                </a:lnTo>
                                <a:lnTo>
                                  <a:pt x="25242" y="278223"/>
                                </a:lnTo>
                                <a:lnTo>
                                  <a:pt x="54152" y="315644"/>
                                </a:lnTo>
                                <a:lnTo>
                                  <a:pt x="91571" y="344555"/>
                                </a:lnTo>
                                <a:lnTo>
                                  <a:pt x="135737" y="363194"/>
                                </a:lnTo>
                                <a:lnTo>
                                  <a:pt x="184886" y="369798"/>
                                </a:lnTo>
                                <a:lnTo>
                                  <a:pt x="5842863" y="369798"/>
                                </a:lnTo>
                                <a:lnTo>
                                  <a:pt x="5883506" y="361593"/>
                                </a:lnTo>
                                <a:lnTo>
                                  <a:pt x="5916693" y="339217"/>
                                </a:lnTo>
                                <a:lnTo>
                                  <a:pt x="5939066" y="306029"/>
                                </a:lnTo>
                                <a:lnTo>
                                  <a:pt x="5947270" y="265391"/>
                                </a:lnTo>
                                <a:lnTo>
                                  <a:pt x="5947270" y="104406"/>
                                </a:lnTo>
                                <a:lnTo>
                                  <a:pt x="5939066" y="63768"/>
                                </a:lnTo>
                                <a:lnTo>
                                  <a:pt x="5916693" y="30581"/>
                                </a:lnTo>
                                <a:lnTo>
                                  <a:pt x="5883506" y="8205"/>
                                </a:lnTo>
                                <a:lnTo>
                                  <a:pt x="5842863" y="0"/>
                                </a:lnTo>
                                <a:close/>
                              </a:path>
                            </a:pathLst>
                          </a:custGeom>
                          <a:solidFill>
                            <a:srgbClr val="FDE9EB"/>
                          </a:solidFill>
                        </wps:spPr>
                        <wps:bodyPr wrap="square" lIns="0" tIns="0" rIns="0" bIns="0" rtlCol="0">
                          <a:prstTxWarp prst="textNoShape">
                            <a:avLst/>
                          </a:prstTxWarp>
                          <a:noAutofit/>
                        </wps:bodyPr>
                      </wps:wsp>
                      <pic:pic>
                        <pic:nvPicPr>
                          <pic:cNvPr id="43" name="Image 43"/>
                          <pic:cNvPicPr/>
                        </pic:nvPicPr>
                        <pic:blipFill>
                          <a:blip r:embed="rId20" cstate="print"/>
                          <a:stretch>
                            <a:fillRect/>
                          </a:stretch>
                        </pic:blipFill>
                        <pic:spPr>
                          <a:xfrm>
                            <a:off x="17272" y="17551"/>
                            <a:ext cx="334683" cy="334683"/>
                          </a:xfrm>
                          <a:prstGeom prst="rect">
                            <a:avLst/>
                          </a:prstGeom>
                        </pic:spPr>
                      </pic:pic>
                      <wps:wsp>
                        <wps:cNvPr id="44" name="Graphic 44"/>
                        <wps:cNvSpPr/>
                        <wps:spPr>
                          <a:xfrm>
                            <a:off x="33210" y="33489"/>
                            <a:ext cx="302895" cy="302895"/>
                          </a:xfrm>
                          <a:custGeom>
                            <a:avLst/>
                            <a:gdLst/>
                            <a:ahLst/>
                            <a:cxnLst/>
                            <a:rect l="l" t="t" r="r" b="b"/>
                            <a:pathLst>
                              <a:path w="302895" h="302895">
                                <a:moveTo>
                                  <a:pt x="151409" y="0"/>
                                </a:moveTo>
                                <a:lnTo>
                                  <a:pt x="103549" y="7719"/>
                                </a:lnTo>
                                <a:lnTo>
                                  <a:pt x="61985" y="29214"/>
                                </a:lnTo>
                                <a:lnTo>
                                  <a:pt x="29210" y="61990"/>
                                </a:lnTo>
                                <a:lnTo>
                                  <a:pt x="7718" y="103553"/>
                                </a:lnTo>
                                <a:lnTo>
                                  <a:pt x="0" y="151409"/>
                                </a:lnTo>
                                <a:lnTo>
                                  <a:pt x="7718" y="199264"/>
                                </a:lnTo>
                                <a:lnTo>
                                  <a:pt x="29210" y="240827"/>
                                </a:lnTo>
                                <a:lnTo>
                                  <a:pt x="61985" y="273604"/>
                                </a:lnTo>
                                <a:lnTo>
                                  <a:pt x="103549" y="295099"/>
                                </a:lnTo>
                                <a:lnTo>
                                  <a:pt x="151409" y="302818"/>
                                </a:lnTo>
                                <a:lnTo>
                                  <a:pt x="199263" y="295099"/>
                                </a:lnTo>
                                <a:lnTo>
                                  <a:pt x="240823" y="273604"/>
                                </a:lnTo>
                                <a:lnTo>
                                  <a:pt x="273596" y="240827"/>
                                </a:lnTo>
                                <a:lnTo>
                                  <a:pt x="295088" y="199264"/>
                                </a:lnTo>
                                <a:lnTo>
                                  <a:pt x="302806" y="151409"/>
                                </a:lnTo>
                                <a:lnTo>
                                  <a:pt x="295088" y="103553"/>
                                </a:lnTo>
                                <a:lnTo>
                                  <a:pt x="273596" y="61990"/>
                                </a:lnTo>
                                <a:lnTo>
                                  <a:pt x="240823" y="29214"/>
                                </a:lnTo>
                                <a:lnTo>
                                  <a:pt x="199263" y="7719"/>
                                </a:lnTo>
                                <a:lnTo>
                                  <a:pt x="151409" y="0"/>
                                </a:lnTo>
                                <a:close/>
                              </a:path>
                            </a:pathLst>
                          </a:custGeom>
                          <a:solidFill>
                            <a:srgbClr val="FFFFFF"/>
                          </a:solidFill>
                        </wps:spPr>
                        <wps:bodyPr wrap="square" lIns="0" tIns="0" rIns="0" bIns="0" rtlCol="0">
                          <a:prstTxWarp prst="textNoShape">
                            <a:avLst/>
                          </a:prstTxWarp>
                          <a:noAutofit/>
                        </wps:bodyPr>
                      </wps:wsp>
                      <pic:pic>
                        <pic:nvPicPr>
                          <pic:cNvPr id="45" name="Image 45"/>
                          <pic:cNvPicPr/>
                        </pic:nvPicPr>
                        <pic:blipFill>
                          <a:blip r:embed="rId21" cstate="print"/>
                          <a:stretch>
                            <a:fillRect/>
                          </a:stretch>
                        </pic:blipFill>
                        <pic:spPr>
                          <a:xfrm>
                            <a:off x="89903" y="75298"/>
                            <a:ext cx="187032" cy="215861"/>
                          </a:xfrm>
                          <a:prstGeom prst="rect">
                            <a:avLst/>
                          </a:prstGeom>
                        </pic:spPr>
                      </pic:pic>
                      <wps:wsp>
                        <wps:cNvPr id="46" name="Textbox 46"/>
                        <wps:cNvSpPr txBox="1"/>
                        <wps:spPr>
                          <a:xfrm>
                            <a:off x="0" y="0"/>
                            <a:ext cx="5947410" cy="376555"/>
                          </a:xfrm>
                          <a:prstGeom prst="rect">
                            <a:avLst/>
                          </a:prstGeom>
                        </wps:spPr>
                        <wps:txbx>
                          <w:txbxContent>
                            <w:p>
                              <w:pPr>
                                <w:spacing w:before="45"/>
                                <w:ind w:left="663" w:right="0" w:firstLine="0"/>
                                <w:jc w:val="left"/>
                                <w:rPr>
                                  <w:b/>
                                  <w:sz w:val="22"/>
                                </w:rPr>
                              </w:pPr>
                              <w:r>
                                <w:rPr>
                                  <w:b/>
                                  <w:color w:val="BB2126"/>
                                  <w:spacing w:val="4"/>
                                  <w:sz w:val="22"/>
                                </w:rPr>
                                <w:t>Juvenile</w:t>
                              </w:r>
                              <w:r>
                                <w:rPr>
                                  <w:b/>
                                  <w:color w:val="BB2126"/>
                                  <w:spacing w:val="19"/>
                                  <w:sz w:val="22"/>
                                </w:rPr>
                                <w:t> </w:t>
                              </w:r>
                              <w:r>
                                <w:rPr>
                                  <w:b/>
                                  <w:color w:val="BB2126"/>
                                  <w:spacing w:val="4"/>
                                  <w:sz w:val="22"/>
                                </w:rPr>
                                <w:t>Critical</w:t>
                              </w:r>
                              <w:r>
                                <w:rPr>
                                  <w:b/>
                                  <w:color w:val="BB2126"/>
                                  <w:spacing w:val="20"/>
                                  <w:sz w:val="22"/>
                                </w:rPr>
                                <w:t> </w:t>
                              </w:r>
                              <w:r>
                                <w:rPr>
                                  <w:b/>
                                  <w:color w:val="BB2126"/>
                                  <w:spacing w:val="4"/>
                                  <w:sz w:val="22"/>
                                </w:rPr>
                                <w:t>Illness</w:t>
                              </w:r>
                              <w:r>
                                <w:rPr>
                                  <w:b/>
                                  <w:color w:val="BB2126"/>
                                  <w:spacing w:val="19"/>
                                  <w:sz w:val="22"/>
                                </w:rPr>
                                <w:t> </w:t>
                              </w:r>
                              <w:r>
                                <w:rPr>
                                  <w:b/>
                                  <w:color w:val="BB2126"/>
                                  <w:spacing w:val="-2"/>
                                  <w:sz w:val="22"/>
                                </w:rPr>
                                <w:t>Cover</w:t>
                              </w:r>
                            </w:p>
                            <w:p>
                              <w:pPr>
                                <w:spacing w:before="11"/>
                                <w:ind w:left="663" w:right="0" w:firstLine="0"/>
                                <w:jc w:val="left"/>
                                <w:rPr>
                                  <w:sz w:val="22"/>
                                </w:rPr>
                              </w:pPr>
                              <w:r>
                                <w:rPr>
                                  <w:color w:val="414042"/>
                                  <w:w w:val="110"/>
                                  <w:sz w:val="22"/>
                                </w:rPr>
                                <w:t>Enhance</w:t>
                              </w:r>
                              <w:r>
                                <w:rPr>
                                  <w:color w:val="414042"/>
                                  <w:spacing w:val="15"/>
                                  <w:w w:val="110"/>
                                  <w:sz w:val="22"/>
                                </w:rPr>
                                <w:t> </w:t>
                              </w:r>
                              <w:r>
                                <w:rPr>
                                  <w:color w:val="414042"/>
                                  <w:w w:val="110"/>
                                  <w:sz w:val="22"/>
                                </w:rPr>
                                <w:t>your</w:t>
                              </w:r>
                              <w:r>
                                <w:rPr>
                                  <w:color w:val="414042"/>
                                  <w:spacing w:val="16"/>
                                  <w:w w:val="110"/>
                                  <w:sz w:val="22"/>
                                </w:rPr>
                                <w:t> </w:t>
                              </w:r>
                              <w:r>
                                <w:rPr>
                                  <w:color w:val="414042"/>
                                  <w:w w:val="110"/>
                                  <w:sz w:val="22"/>
                                </w:rPr>
                                <w:t>protection</w:t>
                              </w:r>
                              <w:r>
                                <w:rPr>
                                  <w:color w:val="414042"/>
                                  <w:spacing w:val="16"/>
                                  <w:w w:val="110"/>
                                  <w:sz w:val="22"/>
                                </w:rPr>
                                <w:t> </w:t>
                              </w:r>
                              <w:r>
                                <w:rPr>
                                  <w:color w:val="414042"/>
                                  <w:w w:val="110"/>
                                  <w:sz w:val="22"/>
                                </w:rPr>
                                <w:t>coverage</w:t>
                              </w:r>
                              <w:r>
                                <w:rPr>
                                  <w:color w:val="414042"/>
                                  <w:spacing w:val="16"/>
                                  <w:w w:val="110"/>
                                  <w:sz w:val="22"/>
                                </w:rPr>
                                <w:t> </w:t>
                              </w:r>
                              <w:r>
                                <w:rPr>
                                  <w:color w:val="414042"/>
                                  <w:w w:val="110"/>
                                  <w:sz w:val="22"/>
                                </w:rPr>
                                <w:t>for</w:t>
                              </w:r>
                              <w:r>
                                <w:rPr>
                                  <w:color w:val="414042"/>
                                  <w:spacing w:val="15"/>
                                  <w:w w:val="110"/>
                                  <w:sz w:val="22"/>
                                </w:rPr>
                                <w:t> </w:t>
                              </w:r>
                              <w:r>
                                <w:rPr>
                                  <w:color w:val="414042"/>
                                  <w:w w:val="110"/>
                                  <w:sz w:val="22"/>
                                </w:rPr>
                                <w:t>your</w:t>
                              </w:r>
                              <w:r>
                                <w:rPr>
                                  <w:color w:val="414042"/>
                                  <w:spacing w:val="16"/>
                                  <w:w w:val="110"/>
                                  <w:sz w:val="22"/>
                                </w:rPr>
                                <w:t> </w:t>
                              </w:r>
                              <w:r>
                                <w:rPr>
                                  <w:color w:val="414042"/>
                                  <w:spacing w:val="-4"/>
                                  <w:w w:val="110"/>
                                  <w:sz w:val="22"/>
                                </w:rPr>
                                <w:t>child</w:t>
                              </w:r>
                            </w:p>
                          </w:txbxContent>
                        </wps:txbx>
                        <wps:bodyPr wrap="square" lIns="0" tIns="0" rIns="0" bIns="0" rtlCol="0">
                          <a:noAutofit/>
                        </wps:bodyPr>
                      </wps:wsp>
                    </wpg:wgp>
                  </a:graphicData>
                </a:graphic>
              </wp:anchor>
            </w:drawing>
          </mc:Choice>
          <mc:Fallback>
            <w:pict>
              <v:group style="position:absolute;margin-left:35.966pt;margin-top:201.684601pt;width:468.3pt;height:29.65pt;mso-position-horizontal-relative:page;mso-position-vertical-relative:paragraph;z-index:-15726080;mso-wrap-distance-left:0;mso-wrap-distance-right:0" id="docshapegroup40" coordorigin="719,4034" coordsize="9366,593">
                <v:shape style="position:absolute;left:719;top:4033;width:9366;height:583" id="docshape41" coordorigin="719,4034" coordsize="9366,583" path="m9921,4034l1010,4034,933,4044,864,4073,805,4119,759,4178,730,4247,719,4325,730,4402,759,4472,805,4531,864,4576,933,4606,1010,4616,9921,4616,9985,4603,10037,4568,10072,4516,10085,4452,10085,4198,10072,4134,10037,4082,9985,4047,9921,4034xe" filled="true" fillcolor="#fde9eb" stroked="false">
                  <v:path arrowok="t"/>
                  <v:fill type="solid"/>
                </v:shape>
                <v:shape style="position:absolute;left:746;top:4061;width:528;height:528" type="#_x0000_t75" id="docshape42" stroked="false">
                  <v:imagedata r:id="rId20" o:title=""/>
                </v:shape>
                <v:shape style="position:absolute;left:771;top:4086;width:477;height:477" id="docshape43" coordorigin="772,4086" coordsize="477,477" path="m1010,4086l935,4099,869,4132,818,4184,784,4250,772,4325,784,4400,818,4466,869,4517,935,4551,1010,4563,1085,4551,1151,4517,1202,4466,1236,4400,1248,4325,1236,4250,1202,4184,1151,4132,1085,4099,1010,4086xe" filled="true" fillcolor="#ffffff" stroked="false">
                  <v:path arrowok="t"/>
                  <v:fill type="solid"/>
                </v:shape>
                <v:shape style="position:absolute;left:860;top:4152;width:295;height:340" type="#_x0000_t75" id="docshape44" stroked="false">
                  <v:imagedata r:id="rId21" o:title=""/>
                </v:shape>
                <v:shape style="position:absolute;left:719;top:4033;width:9366;height:593" type="#_x0000_t202" id="docshape45" filled="false" stroked="false">
                  <v:textbox inset="0,0,0,0">
                    <w:txbxContent>
                      <w:p>
                        <w:pPr>
                          <w:spacing w:before="45"/>
                          <w:ind w:left="663" w:right="0" w:firstLine="0"/>
                          <w:jc w:val="left"/>
                          <w:rPr>
                            <w:b/>
                            <w:sz w:val="22"/>
                          </w:rPr>
                        </w:pPr>
                        <w:r>
                          <w:rPr>
                            <w:b/>
                            <w:color w:val="BB2126"/>
                            <w:spacing w:val="4"/>
                            <w:sz w:val="22"/>
                          </w:rPr>
                          <w:t>Juvenile</w:t>
                        </w:r>
                        <w:r>
                          <w:rPr>
                            <w:b/>
                            <w:color w:val="BB2126"/>
                            <w:spacing w:val="19"/>
                            <w:sz w:val="22"/>
                          </w:rPr>
                          <w:t> </w:t>
                        </w:r>
                        <w:r>
                          <w:rPr>
                            <w:b/>
                            <w:color w:val="BB2126"/>
                            <w:spacing w:val="4"/>
                            <w:sz w:val="22"/>
                          </w:rPr>
                          <w:t>Critical</w:t>
                        </w:r>
                        <w:r>
                          <w:rPr>
                            <w:b/>
                            <w:color w:val="BB2126"/>
                            <w:spacing w:val="20"/>
                            <w:sz w:val="22"/>
                          </w:rPr>
                          <w:t> </w:t>
                        </w:r>
                        <w:r>
                          <w:rPr>
                            <w:b/>
                            <w:color w:val="BB2126"/>
                            <w:spacing w:val="4"/>
                            <w:sz w:val="22"/>
                          </w:rPr>
                          <w:t>Illness</w:t>
                        </w:r>
                        <w:r>
                          <w:rPr>
                            <w:b/>
                            <w:color w:val="BB2126"/>
                            <w:spacing w:val="19"/>
                            <w:sz w:val="22"/>
                          </w:rPr>
                          <w:t> </w:t>
                        </w:r>
                        <w:r>
                          <w:rPr>
                            <w:b/>
                            <w:color w:val="BB2126"/>
                            <w:spacing w:val="-2"/>
                            <w:sz w:val="22"/>
                          </w:rPr>
                          <w:t>Cover</w:t>
                        </w:r>
                      </w:p>
                      <w:p>
                        <w:pPr>
                          <w:spacing w:before="11"/>
                          <w:ind w:left="663" w:right="0" w:firstLine="0"/>
                          <w:jc w:val="left"/>
                          <w:rPr>
                            <w:sz w:val="22"/>
                          </w:rPr>
                        </w:pPr>
                        <w:r>
                          <w:rPr>
                            <w:color w:val="414042"/>
                            <w:w w:val="110"/>
                            <w:sz w:val="22"/>
                          </w:rPr>
                          <w:t>Enhance</w:t>
                        </w:r>
                        <w:r>
                          <w:rPr>
                            <w:color w:val="414042"/>
                            <w:spacing w:val="15"/>
                            <w:w w:val="110"/>
                            <w:sz w:val="22"/>
                          </w:rPr>
                          <w:t> </w:t>
                        </w:r>
                        <w:r>
                          <w:rPr>
                            <w:color w:val="414042"/>
                            <w:w w:val="110"/>
                            <w:sz w:val="22"/>
                          </w:rPr>
                          <w:t>your</w:t>
                        </w:r>
                        <w:r>
                          <w:rPr>
                            <w:color w:val="414042"/>
                            <w:spacing w:val="16"/>
                            <w:w w:val="110"/>
                            <w:sz w:val="22"/>
                          </w:rPr>
                          <w:t> </w:t>
                        </w:r>
                        <w:r>
                          <w:rPr>
                            <w:color w:val="414042"/>
                            <w:w w:val="110"/>
                            <w:sz w:val="22"/>
                          </w:rPr>
                          <w:t>protection</w:t>
                        </w:r>
                        <w:r>
                          <w:rPr>
                            <w:color w:val="414042"/>
                            <w:spacing w:val="16"/>
                            <w:w w:val="110"/>
                            <w:sz w:val="22"/>
                          </w:rPr>
                          <w:t> </w:t>
                        </w:r>
                        <w:r>
                          <w:rPr>
                            <w:color w:val="414042"/>
                            <w:w w:val="110"/>
                            <w:sz w:val="22"/>
                          </w:rPr>
                          <w:t>coverage</w:t>
                        </w:r>
                        <w:r>
                          <w:rPr>
                            <w:color w:val="414042"/>
                            <w:spacing w:val="16"/>
                            <w:w w:val="110"/>
                            <w:sz w:val="22"/>
                          </w:rPr>
                          <w:t> </w:t>
                        </w:r>
                        <w:r>
                          <w:rPr>
                            <w:color w:val="414042"/>
                            <w:w w:val="110"/>
                            <w:sz w:val="22"/>
                          </w:rPr>
                          <w:t>for</w:t>
                        </w:r>
                        <w:r>
                          <w:rPr>
                            <w:color w:val="414042"/>
                            <w:spacing w:val="15"/>
                            <w:w w:val="110"/>
                            <w:sz w:val="22"/>
                          </w:rPr>
                          <w:t> </w:t>
                        </w:r>
                        <w:r>
                          <w:rPr>
                            <w:color w:val="414042"/>
                            <w:w w:val="110"/>
                            <w:sz w:val="22"/>
                          </w:rPr>
                          <w:t>your</w:t>
                        </w:r>
                        <w:r>
                          <w:rPr>
                            <w:color w:val="414042"/>
                            <w:spacing w:val="16"/>
                            <w:w w:val="110"/>
                            <w:sz w:val="22"/>
                          </w:rPr>
                          <w:t> </w:t>
                        </w:r>
                        <w:r>
                          <w:rPr>
                            <w:color w:val="414042"/>
                            <w:spacing w:val="-4"/>
                            <w:w w:val="110"/>
                            <w:sz w:val="22"/>
                          </w:rPr>
                          <w:t>child</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0912">
                <wp:simplePos x="0" y="0"/>
                <wp:positionH relativeFrom="page">
                  <wp:posOffset>456768</wp:posOffset>
                </wp:positionH>
                <wp:positionV relativeFrom="paragraph">
                  <wp:posOffset>3051512</wp:posOffset>
                </wp:positionV>
                <wp:extent cx="5947410" cy="54229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947410" cy="542290"/>
                          <a:chExt cx="5947410" cy="542290"/>
                        </a:xfrm>
                      </wpg:grpSpPr>
                      <wps:wsp>
                        <wps:cNvPr id="48" name="Graphic 48"/>
                        <wps:cNvSpPr/>
                        <wps:spPr>
                          <a:xfrm>
                            <a:off x="0" y="0"/>
                            <a:ext cx="5947410" cy="542290"/>
                          </a:xfrm>
                          <a:custGeom>
                            <a:avLst/>
                            <a:gdLst/>
                            <a:ahLst/>
                            <a:cxnLst/>
                            <a:rect l="l" t="t" r="r" b="b"/>
                            <a:pathLst>
                              <a:path w="5947410" h="542290">
                                <a:moveTo>
                                  <a:pt x="5773737" y="0"/>
                                </a:moveTo>
                                <a:lnTo>
                                  <a:pt x="270967" y="0"/>
                                </a:lnTo>
                                <a:lnTo>
                                  <a:pt x="222258" y="4365"/>
                                </a:lnTo>
                                <a:lnTo>
                                  <a:pt x="176415" y="16953"/>
                                </a:lnTo>
                                <a:lnTo>
                                  <a:pt x="134202" y="36996"/>
                                </a:lnTo>
                                <a:lnTo>
                                  <a:pt x="96384" y="63731"/>
                                </a:lnTo>
                                <a:lnTo>
                                  <a:pt x="63726" y="96391"/>
                                </a:lnTo>
                                <a:lnTo>
                                  <a:pt x="36993" y="134211"/>
                                </a:lnTo>
                                <a:lnTo>
                                  <a:pt x="16951" y="176426"/>
                                </a:lnTo>
                                <a:lnTo>
                                  <a:pt x="4365" y="222271"/>
                                </a:lnTo>
                                <a:lnTo>
                                  <a:pt x="0" y="270979"/>
                                </a:lnTo>
                                <a:lnTo>
                                  <a:pt x="4365" y="319688"/>
                                </a:lnTo>
                                <a:lnTo>
                                  <a:pt x="16951" y="365533"/>
                                </a:lnTo>
                                <a:lnTo>
                                  <a:pt x="36993" y="407748"/>
                                </a:lnTo>
                                <a:lnTo>
                                  <a:pt x="63726" y="445568"/>
                                </a:lnTo>
                                <a:lnTo>
                                  <a:pt x="96384" y="478228"/>
                                </a:lnTo>
                                <a:lnTo>
                                  <a:pt x="134202" y="504962"/>
                                </a:lnTo>
                                <a:lnTo>
                                  <a:pt x="176415" y="525006"/>
                                </a:lnTo>
                                <a:lnTo>
                                  <a:pt x="222258" y="537593"/>
                                </a:lnTo>
                                <a:lnTo>
                                  <a:pt x="270967" y="541959"/>
                                </a:lnTo>
                                <a:lnTo>
                                  <a:pt x="5773737" y="541959"/>
                                </a:lnTo>
                                <a:lnTo>
                                  <a:pt x="5819871" y="535760"/>
                                </a:lnTo>
                                <a:lnTo>
                                  <a:pt x="5861326" y="518266"/>
                                </a:lnTo>
                                <a:lnTo>
                                  <a:pt x="5896446" y="491131"/>
                                </a:lnTo>
                                <a:lnTo>
                                  <a:pt x="5923579" y="456009"/>
                                </a:lnTo>
                                <a:lnTo>
                                  <a:pt x="5941072" y="414557"/>
                                </a:lnTo>
                                <a:lnTo>
                                  <a:pt x="5947270" y="368427"/>
                                </a:lnTo>
                                <a:lnTo>
                                  <a:pt x="5947270" y="173532"/>
                                </a:lnTo>
                                <a:lnTo>
                                  <a:pt x="5941072" y="127398"/>
                                </a:lnTo>
                                <a:lnTo>
                                  <a:pt x="5923579" y="85944"/>
                                </a:lnTo>
                                <a:lnTo>
                                  <a:pt x="5896446" y="50823"/>
                                </a:lnTo>
                                <a:lnTo>
                                  <a:pt x="5861326" y="23690"/>
                                </a:lnTo>
                                <a:lnTo>
                                  <a:pt x="5819871" y="6198"/>
                                </a:lnTo>
                                <a:lnTo>
                                  <a:pt x="5773737" y="0"/>
                                </a:lnTo>
                                <a:close/>
                              </a:path>
                            </a:pathLst>
                          </a:custGeom>
                          <a:solidFill>
                            <a:srgbClr val="E1F1F9"/>
                          </a:solidFill>
                        </wps:spPr>
                        <wps:bodyPr wrap="square" lIns="0" tIns="0" rIns="0" bIns="0" rtlCol="0">
                          <a:prstTxWarp prst="textNoShape">
                            <a:avLst/>
                          </a:prstTxWarp>
                          <a:noAutofit/>
                        </wps:bodyPr>
                      </wps:wsp>
                      <pic:pic>
                        <pic:nvPicPr>
                          <pic:cNvPr id="49" name="Image 49"/>
                          <pic:cNvPicPr/>
                        </pic:nvPicPr>
                        <pic:blipFill>
                          <a:blip r:embed="rId22" cstate="print"/>
                          <a:stretch>
                            <a:fillRect/>
                          </a:stretch>
                        </pic:blipFill>
                        <pic:spPr>
                          <a:xfrm>
                            <a:off x="23469" y="98844"/>
                            <a:ext cx="334683" cy="334683"/>
                          </a:xfrm>
                          <a:prstGeom prst="rect">
                            <a:avLst/>
                          </a:prstGeom>
                        </pic:spPr>
                      </pic:pic>
                      <wps:wsp>
                        <wps:cNvPr id="50" name="Graphic 50"/>
                        <wps:cNvSpPr/>
                        <wps:spPr>
                          <a:xfrm>
                            <a:off x="39408" y="114782"/>
                            <a:ext cx="302895" cy="302895"/>
                          </a:xfrm>
                          <a:custGeom>
                            <a:avLst/>
                            <a:gdLst/>
                            <a:ahLst/>
                            <a:cxnLst/>
                            <a:rect l="l" t="t" r="r" b="b"/>
                            <a:pathLst>
                              <a:path w="302895" h="302895">
                                <a:moveTo>
                                  <a:pt x="151396" y="0"/>
                                </a:moveTo>
                                <a:lnTo>
                                  <a:pt x="103542" y="7718"/>
                                </a:lnTo>
                                <a:lnTo>
                                  <a:pt x="61982" y="29209"/>
                                </a:lnTo>
                                <a:lnTo>
                                  <a:pt x="29209" y="61982"/>
                                </a:lnTo>
                                <a:lnTo>
                                  <a:pt x="7718" y="103542"/>
                                </a:lnTo>
                                <a:lnTo>
                                  <a:pt x="0" y="151396"/>
                                </a:lnTo>
                                <a:lnTo>
                                  <a:pt x="7718" y="199252"/>
                                </a:lnTo>
                                <a:lnTo>
                                  <a:pt x="29209" y="240815"/>
                                </a:lnTo>
                                <a:lnTo>
                                  <a:pt x="61982" y="273591"/>
                                </a:lnTo>
                                <a:lnTo>
                                  <a:pt x="103542" y="295086"/>
                                </a:lnTo>
                                <a:lnTo>
                                  <a:pt x="151396" y="302806"/>
                                </a:lnTo>
                                <a:lnTo>
                                  <a:pt x="199257" y="295086"/>
                                </a:lnTo>
                                <a:lnTo>
                                  <a:pt x="240820" y="273591"/>
                                </a:lnTo>
                                <a:lnTo>
                                  <a:pt x="273595" y="240815"/>
                                </a:lnTo>
                                <a:lnTo>
                                  <a:pt x="295087" y="199252"/>
                                </a:lnTo>
                                <a:lnTo>
                                  <a:pt x="302806" y="151396"/>
                                </a:lnTo>
                                <a:lnTo>
                                  <a:pt x="295087" y="103542"/>
                                </a:lnTo>
                                <a:lnTo>
                                  <a:pt x="273595" y="61982"/>
                                </a:lnTo>
                                <a:lnTo>
                                  <a:pt x="240820" y="29209"/>
                                </a:lnTo>
                                <a:lnTo>
                                  <a:pt x="199257" y="7718"/>
                                </a:lnTo>
                                <a:lnTo>
                                  <a:pt x="151396" y="0"/>
                                </a:lnTo>
                                <a:close/>
                              </a:path>
                            </a:pathLst>
                          </a:custGeom>
                          <a:solidFill>
                            <a:srgbClr val="FFFFFF"/>
                          </a:solidFill>
                        </wps:spPr>
                        <wps:bodyPr wrap="square" lIns="0" tIns="0" rIns="0" bIns="0" rtlCol="0">
                          <a:prstTxWarp prst="textNoShape">
                            <a:avLst/>
                          </a:prstTxWarp>
                          <a:noAutofit/>
                        </wps:bodyPr>
                      </wps:wsp>
                      <pic:pic>
                        <pic:nvPicPr>
                          <pic:cNvPr id="51" name="Image 51"/>
                          <pic:cNvPicPr/>
                        </pic:nvPicPr>
                        <pic:blipFill>
                          <a:blip r:embed="rId23" cstate="print"/>
                          <a:stretch>
                            <a:fillRect/>
                          </a:stretch>
                        </pic:blipFill>
                        <pic:spPr>
                          <a:xfrm>
                            <a:off x="77913" y="156806"/>
                            <a:ext cx="219164" cy="219202"/>
                          </a:xfrm>
                          <a:prstGeom prst="rect">
                            <a:avLst/>
                          </a:prstGeom>
                        </pic:spPr>
                      </pic:pic>
                      <wps:wsp>
                        <wps:cNvPr id="52" name="Textbox 52"/>
                        <wps:cNvSpPr txBox="1"/>
                        <wps:spPr>
                          <a:xfrm>
                            <a:off x="0" y="0"/>
                            <a:ext cx="5947410" cy="542290"/>
                          </a:xfrm>
                          <a:prstGeom prst="rect">
                            <a:avLst/>
                          </a:prstGeom>
                        </wps:spPr>
                        <wps:txbx>
                          <w:txbxContent>
                            <w:p>
                              <w:pPr>
                                <w:spacing w:before="37"/>
                                <w:ind w:left="673" w:right="0" w:firstLine="0"/>
                                <w:jc w:val="left"/>
                                <w:rPr>
                                  <w:b/>
                                  <w:sz w:val="22"/>
                                </w:rPr>
                              </w:pPr>
                              <w:r>
                                <w:rPr>
                                  <w:b/>
                                  <w:color w:val="0066A5"/>
                                  <w:w w:val="105"/>
                                  <w:sz w:val="22"/>
                                </w:rPr>
                                <w:t>Optional</w:t>
                              </w:r>
                              <w:r>
                                <w:rPr>
                                  <w:b/>
                                  <w:color w:val="0066A5"/>
                                  <w:spacing w:val="17"/>
                                  <w:w w:val="105"/>
                                  <w:sz w:val="22"/>
                                </w:rPr>
                                <w:t> </w:t>
                              </w:r>
                              <w:r>
                                <w:rPr>
                                  <w:b/>
                                  <w:color w:val="0066A5"/>
                                  <w:spacing w:val="-2"/>
                                  <w:w w:val="105"/>
                                  <w:sz w:val="22"/>
                                </w:rPr>
                                <w:t>Riders</w:t>
                              </w:r>
                            </w:p>
                            <w:p>
                              <w:pPr>
                                <w:spacing w:line="249" w:lineRule="auto" w:before="11"/>
                                <w:ind w:left="673" w:right="236" w:firstLine="0"/>
                                <w:jc w:val="left"/>
                                <w:rPr>
                                  <w:sz w:val="22"/>
                                </w:rPr>
                              </w:pPr>
                              <w:r>
                                <w:rPr>
                                  <w:color w:val="414042"/>
                                  <w:w w:val="115"/>
                                  <w:sz w:val="22"/>
                                </w:rPr>
                                <w:t>Enhance</w:t>
                              </w:r>
                              <w:r>
                                <w:rPr>
                                  <w:color w:val="414042"/>
                                  <w:spacing w:val="-13"/>
                                  <w:w w:val="115"/>
                                  <w:sz w:val="22"/>
                                </w:rPr>
                                <w:t> </w:t>
                              </w:r>
                              <w:r>
                                <w:rPr>
                                  <w:color w:val="414042"/>
                                  <w:w w:val="115"/>
                                  <w:sz w:val="22"/>
                                </w:rPr>
                                <w:t>your</w:t>
                              </w:r>
                              <w:r>
                                <w:rPr>
                                  <w:color w:val="414042"/>
                                  <w:spacing w:val="-13"/>
                                  <w:w w:val="115"/>
                                  <w:sz w:val="22"/>
                                </w:rPr>
                                <w:t> </w:t>
                              </w:r>
                              <w:r>
                                <w:rPr>
                                  <w:color w:val="414042"/>
                                  <w:w w:val="115"/>
                                  <w:sz w:val="22"/>
                                </w:rPr>
                                <w:t>protection</w:t>
                              </w:r>
                              <w:r>
                                <w:rPr>
                                  <w:color w:val="414042"/>
                                  <w:spacing w:val="-13"/>
                                  <w:w w:val="115"/>
                                  <w:sz w:val="22"/>
                                </w:rPr>
                                <w:t> </w:t>
                              </w:r>
                              <w:r>
                                <w:rPr>
                                  <w:color w:val="414042"/>
                                  <w:w w:val="115"/>
                                  <w:sz w:val="22"/>
                                </w:rPr>
                                <w:t>coverage</w:t>
                              </w:r>
                              <w:r>
                                <w:rPr>
                                  <w:color w:val="414042"/>
                                  <w:spacing w:val="-13"/>
                                  <w:w w:val="115"/>
                                  <w:sz w:val="22"/>
                                </w:rPr>
                                <w:t> </w:t>
                              </w:r>
                              <w:r>
                                <w:rPr>
                                  <w:color w:val="414042"/>
                                  <w:w w:val="115"/>
                                  <w:sz w:val="22"/>
                                </w:rPr>
                                <w:t>with</w:t>
                              </w:r>
                              <w:r>
                                <w:rPr>
                                  <w:color w:val="414042"/>
                                  <w:spacing w:val="-13"/>
                                  <w:w w:val="115"/>
                                  <w:sz w:val="22"/>
                                </w:rPr>
                                <w:t> </w:t>
                              </w:r>
                              <w:r>
                                <w:rPr>
                                  <w:color w:val="414042"/>
                                  <w:w w:val="115"/>
                                  <w:sz w:val="22"/>
                                </w:rPr>
                                <w:t>rider</w:t>
                              </w:r>
                              <w:r>
                                <w:rPr>
                                  <w:color w:val="414042"/>
                                  <w:spacing w:val="-13"/>
                                  <w:w w:val="115"/>
                                  <w:sz w:val="22"/>
                                </w:rPr>
                                <w:t> </w:t>
                              </w:r>
                              <w:r>
                                <w:rPr>
                                  <w:color w:val="414042"/>
                                  <w:w w:val="115"/>
                                  <w:sz w:val="22"/>
                                </w:rPr>
                                <w:t>options</w:t>
                              </w:r>
                              <w:r>
                                <w:rPr>
                                  <w:color w:val="414042"/>
                                  <w:spacing w:val="-13"/>
                                  <w:w w:val="115"/>
                                  <w:sz w:val="22"/>
                                </w:rPr>
                                <w:t> </w:t>
                              </w:r>
                              <w:r>
                                <w:rPr>
                                  <w:color w:val="414042"/>
                                  <w:w w:val="115"/>
                                  <w:sz w:val="22"/>
                                </w:rPr>
                                <w:t>on</w:t>
                              </w:r>
                              <w:r>
                                <w:rPr>
                                  <w:color w:val="414042"/>
                                  <w:spacing w:val="-13"/>
                                  <w:w w:val="115"/>
                                  <w:sz w:val="22"/>
                                </w:rPr>
                                <w:t> </w:t>
                              </w:r>
                              <w:r>
                                <w:rPr>
                                  <w:color w:val="414042"/>
                                  <w:w w:val="115"/>
                                  <w:sz w:val="22"/>
                                </w:rPr>
                                <w:t>payment</w:t>
                              </w:r>
                              <w:r>
                                <w:rPr>
                                  <w:color w:val="414042"/>
                                  <w:spacing w:val="-13"/>
                                  <w:w w:val="115"/>
                                  <w:sz w:val="22"/>
                                </w:rPr>
                                <w:t> </w:t>
                              </w:r>
                              <w:r>
                                <w:rPr>
                                  <w:color w:val="414042"/>
                                  <w:w w:val="115"/>
                                  <w:sz w:val="22"/>
                                </w:rPr>
                                <w:t>of additional premium</w:t>
                              </w:r>
                            </w:p>
                          </w:txbxContent>
                        </wps:txbx>
                        <wps:bodyPr wrap="square" lIns="0" tIns="0" rIns="0" bIns="0" rtlCol="0">
                          <a:noAutofit/>
                        </wps:bodyPr>
                      </wps:wsp>
                    </wpg:wgp>
                  </a:graphicData>
                </a:graphic>
              </wp:anchor>
            </w:drawing>
          </mc:Choice>
          <mc:Fallback>
            <w:pict>
              <v:group style="position:absolute;margin-left:35.966pt;margin-top:240.276611pt;width:468.3pt;height:42.7pt;mso-position-horizontal-relative:page;mso-position-vertical-relative:paragraph;z-index:-15725568;mso-wrap-distance-left:0;mso-wrap-distance-right:0" id="docshapegroup46" coordorigin="719,4806" coordsize="9366,854">
                <v:shape style="position:absolute;left:719;top:4805;width:9366;height:854" id="docshape47" coordorigin="719,4806" coordsize="9366,854" path="m9812,4806l1146,4806,1069,4812,997,4832,931,4864,871,4906,820,4957,778,5017,746,5083,726,5156,719,5232,726,5309,746,5381,778,5448,820,5507,871,5559,931,5601,997,5632,1069,5652,1146,5659,9812,5659,9884,5649,9950,5622,10005,5579,10048,5524,10075,5458,10085,5386,10085,5079,10075,5006,10048,4941,10005,4886,9950,4843,9884,4815,9812,4806xe" filled="true" fillcolor="#e1f1f9" stroked="false">
                  <v:path arrowok="t"/>
                  <v:fill type="solid"/>
                </v:shape>
                <v:shape style="position:absolute;left:756;top:4961;width:528;height:528" type="#_x0000_t75" id="docshape48" stroked="false">
                  <v:imagedata r:id="rId22" o:title=""/>
                </v:shape>
                <v:shape style="position:absolute;left:781;top:4986;width:477;height:477" id="docshape49" coordorigin="781,4986" coordsize="477,477" path="m1020,4986l944,4998,879,5032,827,5084,794,5149,781,5225,794,5300,827,5366,879,5417,944,5451,1020,5463,1095,5451,1161,5417,1212,5366,1246,5300,1258,5225,1246,5149,1212,5084,1161,5032,1095,4998,1020,4986xe" filled="true" fillcolor="#ffffff" stroked="false">
                  <v:path arrowok="t"/>
                  <v:fill type="solid"/>
                </v:shape>
                <v:shape style="position:absolute;left:842;top:5052;width:346;height:346" type="#_x0000_t75" id="docshape50" stroked="false">
                  <v:imagedata r:id="rId23" o:title=""/>
                </v:shape>
                <v:shape style="position:absolute;left:719;top:4805;width:9366;height:854" type="#_x0000_t202" id="docshape51" filled="false" stroked="false">
                  <v:textbox inset="0,0,0,0">
                    <w:txbxContent>
                      <w:p>
                        <w:pPr>
                          <w:spacing w:before="37"/>
                          <w:ind w:left="673" w:right="0" w:firstLine="0"/>
                          <w:jc w:val="left"/>
                          <w:rPr>
                            <w:b/>
                            <w:sz w:val="22"/>
                          </w:rPr>
                        </w:pPr>
                        <w:r>
                          <w:rPr>
                            <w:b/>
                            <w:color w:val="0066A5"/>
                            <w:w w:val="105"/>
                            <w:sz w:val="22"/>
                          </w:rPr>
                          <w:t>Optional</w:t>
                        </w:r>
                        <w:r>
                          <w:rPr>
                            <w:b/>
                            <w:color w:val="0066A5"/>
                            <w:spacing w:val="17"/>
                            <w:w w:val="105"/>
                            <w:sz w:val="22"/>
                          </w:rPr>
                          <w:t> </w:t>
                        </w:r>
                        <w:r>
                          <w:rPr>
                            <w:b/>
                            <w:color w:val="0066A5"/>
                            <w:spacing w:val="-2"/>
                            <w:w w:val="105"/>
                            <w:sz w:val="22"/>
                          </w:rPr>
                          <w:t>Riders</w:t>
                        </w:r>
                      </w:p>
                      <w:p>
                        <w:pPr>
                          <w:spacing w:line="249" w:lineRule="auto" w:before="11"/>
                          <w:ind w:left="673" w:right="236" w:firstLine="0"/>
                          <w:jc w:val="left"/>
                          <w:rPr>
                            <w:sz w:val="22"/>
                          </w:rPr>
                        </w:pPr>
                        <w:r>
                          <w:rPr>
                            <w:color w:val="414042"/>
                            <w:w w:val="115"/>
                            <w:sz w:val="22"/>
                          </w:rPr>
                          <w:t>Enhance</w:t>
                        </w:r>
                        <w:r>
                          <w:rPr>
                            <w:color w:val="414042"/>
                            <w:spacing w:val="-13"/>
                            <w:w w:val="115"/>
                            <w:sz w:val="22"/>
                          </w:rPr>
                          <w:t> </w:t>
                        </w:r>
                        <w:r>
                          <w:rPr>
                            <w:color w:val="414042"/>
                            <w:w w:val="115"/>
                            <w:sz w:val="22"/>
                          </w:rPr>
                          <w:t>your</w:t>
                        </w:r>
                        <w:r>
                          <w:rPr>
                            <w:color w:val="414042"/>
                            <w:spacing w:val="-13"/>
                            <w:w w:val="115"/>
                            <w:sz w:val="22"/>
                          </w:rPr>
                          <w:t> </w:t>
                        </w:r>
                        <w:r>
                          <w:rPr>
                            <w:color w:val="414042"/>
                            <w:w w:val="115"/>
                            <w:sz w:val="22"/>
                          </w:rPr>
                          <w:t>protection</w:t>
                        </w:r>
                        <w:r>
                          <w:rPr>
                            <w:color w:val="414042"/>
                            <w:spacing w:val="-13"/>
                            <w:w w:val="115"/>
                            <w:sz w:val="22"/>
                          </w:rPr>
                          <w:t> </w:t>
                        </w:r>
                        <w:r>
                          <w:rPr>
                            <w:color w:val="414042"/>
                            <w:w w:val="115"/>
                            <w:sz w:val="22"/>
                          </w:rPr>
                          <w:t>coverage</w:t>
                        </w:r>
                        <w:r>
                          <w:rPr>
                            <w:color w:val="414042"/>
                            <w:spacing w:val="-13"/>
                            <w:w w:val="115"/>
                            <w:sz w:val="22"/>
                          </w:rPr>
                          <w:t> </w:t>
                        </w:r>
                        <w:r>
                          <w:rPr>
                            <w:color w:val="414042"/>
                            <w:w w:val="115"/>
                            <w:sz w:val="22"/>
                          </w:rPr>
                          <w:t>with</w:t>
                        </w:r>
                        <w:r>
                          <w:rPr>
                            <w:color w:val="414042"/>
                            <w:spacing w:val="-13"/>
                            <w:w w:val="115"/>
                            <w:sz w:val="22"/>
                          </w:rPr>
                          <w:t> </w:t>
                        </w:r>
                        <w:r>
                          <w:rPr>
                            <w:color w:val="414042"/>
                            <w:w w:val="115"/>
                            <w:sz w:val="22"/>
                          </w:rPr>
                          <w:t>rider</w:t>
                        </w:r>
                        <w:r>
                          <w:rPr>
                            <w:color w:val="414042"/>
                            <w:spacing w:val="-13"/>
                            <w:w w:val="115"/>
                            <w:sz w:val="22"/>
                          </w:rPr>
                          <w:t> </w:t>
                        </w:r>
                        <w:r>
                          <w:rPr>
                            <w:color w:val="414042"/>
                            <w:w w:val="115"/>
                            <w:sz w:val="22"/>
                          </w:rPr>
                          <w:t>options</w:t>
                        </w:r>
                        <w:r>
                          <w:rPr>
                            <w:color w:val="414042"/>
                            <w:spacing w:val="-13"/>
                            <w:w w:val="115"/>
                            <w:sz w:val="22"/>
                          </w:rPr>
                          <w:t> </w:t>
                        </w:r>
                        <w:r>
                          <w:rPr>
                            <w:color w:val="414042"/>
                            <w:w w:val="115"/>
                            <w:sz w:val="22"/>
                          </w:rPr>
                          <w:t>on</w:t>
                        </w:r>
                        <w:r>
                          <w:rPr>
                            <w:color w:val="414042"/>
                            <w:spacing w:val="-13"/>
                            <w:w w:val="115"/>
                            <w:sz w:val="22"/>
                          </w:rPr>
                          <w:t> </w:t>
                        </w:r>
                        <w:r>
                          <w:rPr>
                            <w:color w:val="414042"/>
                            <w:w w:val="115"/>
                            <w:sz w:val="22"/>
                          </w:rPr>
                          <w:t>payment</w:t>
                        </w:r>
                        <w:r>
                          <w:rPr>
                            <w:color w:val="414042"/>
                            <w:spacing w:val="-13"/>
                            <w:w w:val="115"/>
                            <w:sz w:val="22"/>
                          </w:rPr>
                          <w:t> </w:t>
                        </w:r>
                        <w:r>
                          <w:rPr>
                            <w:color w:val="414042"/>
                            <w:w w:val="115"/>
                            <w:sz w:val="22"/>
                          </w:rPr>
                          <w:t>of additional premium</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1424">
                <wp:simplePos x="0" y="0"/>
                <wp:positionH relativeFrom="page">
                  <wp:posOffset>456768</wp:posOffset>
                </wp:positionH>
                <wp:positionV relativeFrom="paragraph">
                  <wp:posOffset>3668631</wp:posOffset>
                </wp:positionV>
                <wp:extent cx="5947410" cy="37655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947410" cy="376555"/>
                          <a:chExt cx="5947410" cy="376555"/>
                        </a:xfrm>
                      </wpg:grpSpPr>
                      <wps:wsp>
                        <wps:cNvPr id="54" name="Graphic 54"/>
                        <wps:cNvSpPr/>
                        <wps:spPr>
                          <a:xfrm>
                            <a:off x="0" y="0"/>
                            <a:ext cx="5947410" cy="370205"/>
                          </a:xfrm>
                          <a:custGeom>
                            <a:avLst/>
                            <a:gdLst/>
                            <a:ahLst/>
                            <a:cxnLst/>
                            <a:rect l="l" t="t" r="r" b="b"/>
                            <a:pathLst>
                              <a:path w="5947410" h="370205">
                                <a:moveTo>
                                  <a:pt x="5842863" y="0"/>
                                </a:moveTo>
                                <a:lnTo>
                                  <a:pt x="184886" y="0"/>
                                </a:lnTo>
                                <a:lnTo>
                                  <a:pt x="135737" y="6604"/>
                                </a:lnTo>
                                <a:lnTo>
                                  <a:pt x="91571" y="25243"/>
                                </a:lnTo>
                                <a:lnTo>
                                  <a:pt x="54152" y="54154"/>
                                </a:lnTo>
                                <a:lnTo>
                                  <a:pt x="25242" y="91575"/>
                                </a:lnTo>
                                <a:lnTo>
                                  <a:pt x="6604" y="135744"/>
                                </a:lnTo>
                                <a:lnTo>
                                  <a:pt x="0" y="184899"/>
                                </a:lnTo>
                                <a:lnTo>
                                  <a:pt x="6604" y="234048"/>
                                </a:lnTo>
                                <a:lnTo>
                                  <a:pt x="25242" y="278214"/>
                                </a:lnTo>
                                <a:lnTo>
                                  <a:pt x="54152" y="315633"/>
                                </a:lnTo>
                                <a:lnTo>
                                  <a:pt x="91571" y="344543"/>
                                </a:lnTo>
                                <a:lnTo>
                                  <a:pt x="135737" y="363181"/>
                                </a:lnTo>
                                <a:lnTo>
                                  <a:pt x="184886" y="369785"/>
                                </a:lnTo>
                                <a:lnTo>
                                  <a:pt x="5842863" y="369785"/>
                                </a:lnTo>
                                <a:lnTo>
                                  <a:pt x="5883506" y="361582"/>
                                </a:lnTo>
                                <a:lnTo>
                                  <a:pt x="5916693" y="339210"/>
                                </a:lnTo>
                                <a:lnTo>
                                  <a:pt x="5939066" y="306027"/>
                                </a:lnTo>
                                <a:lnTo>
                                  <a:pt x="5947270" y="265391"/>
                                </a:lnTo>
                                <a:lnTo>
                                  <a:pt x="5947270" y="104393"/>
                                </a:lnTo>
                                <a:lnTo>
                                  <a:pt x="5939066" y="63757"/>
                                </a:lnTo>
                                <a:lnTo>
                                  <a:pt x="5916693" y="30575"/>
                                </a:lnTo>
                                <a:lnTo>
                                  <a:pt x="5883506" y="8203"/>
                                </a:lnTo>
                                <a:lnTo>
                                  <a:pt x="5842863" y="0"/>
                                </a:lnTo>
                                <a:close/>
                              </a:path>
                            </a:pathLst>
                          </a:custGeom>
                          <a:solidFill>
                            <a:srgbClr val="FDE9EB"/>
                          </a:solidFill>
                        </wps:spPr>
                        <wps:bodyPr wrap="square" lIns="0" tIns="0" rIns="0" bIns="0" rtlCol="0">
                          <a:prstTxWarp prst="textNoShape">
                            <a:avLst/>
                          </a:prstTxWarp>
                          <a:noAutofit/>
                        </wps:bodyPr>
                      </wps:wsp>
                      <pic:pic>
                        <pic:nvPicPr>
                          <pic:cNvPr id="55" name="Image 55"/>
                          <pic:cNvPicPr/>
                        </pic:nvPicPr>
                        <pic:blipFill>
                          <a:blip r:embed="rId24" cstate="print"/>
                          <a:stretch>
                            <a:fillRect/>
                          </a:stretch>
                        </pic:blipFill>
                        <pic:spPr>
                          <a:xfrm>
                            <a:off x="17272" y="17551"/>
                            <a:ext cx="334683" cy="334683"/>
                          </a:xfrm>
                          <a:prstGeom prst="rect">
                            <a:avLst/>
                          </a:prstGeom>
                        </pic:spPr>
                      </pic:pic>
                      <wps:wsp>
                        <wps:cNvPr id="56" name="Graphic 56"/>
                        <wps:cNvSpPr/>
                        <wps:spPr>
                          <a:xfrm>
                            <a:off x="33210" y="33489"/>
                            <a:ext cx="302895" cy="302895"/>
                          </a:xfrm>
                          <a:custGeom>
                            <a:avLst/>
                            <a:gdLst/>
                            <a:ahLst/>
                            <a:cxnLst/>
                            <a:rect l="l" t="t" r="r" b="b"/>
                            <a:pathLst>
                              <a:path w="302895" h="302895">
                                <a:moveTo>
                                  <a:pt x="151409" y="0"/>
                                </a:moveTo>
                                <a:lnTo>
                                  <a:pt x="103549" y="7718"/>
                                </a:lnTo>
                                <a:lnTo>
                                  <a:pt x="61985" y="29210"/>
                                </a:lnTo>
                                <a:lnTo>
                                  <a:pt x="29210" y="61985"/>
                                </a:lnTo>
                                <a:lnTo>
                                  <a:pt x="7718" y="103549"/>
                                </a:lnTo>
                                <a:lnTo>
                                  <a:pt x="0" y="151409"/>
                                </a:lnTo>
                                <a:lnTo>
                                  <a:pt x="7718" y="199263"/>
                                </a:lnTo>
                                <a:lnTo>
                                  <a:pt x="29210" y="240823"/>
                                </a:lnTo>
                                <a:lnTo>
                                  <a:pt x="61985" y="273596"/>
                                </a:lnTo>
                                <a:lnTo>
                                  <a:pt x="103549" y="295088"/>
                                </a:lnTo>
                                <a:lnTo>
                                  <a:pt x="151409" y="302806"/>
                                </a:lnTo>
                                <a:lnTo>
                                  <a:pt x="199263" y="295088"/>
                                </a:lnTo>
                                <a:lnTo>
                                  <a:pt x="240823" y="273596"/>
                                </a:lnTo>
                                <a:lnTo>
                                  <a:pt x="273596" y="240823"/>
                                </a:lnTo>
                                <a:lnTo>
                                  <a:pt x="295088" y="199263"/>
                                </a:lnTo>
                                <a:lnTo>
                                  <a:pt x="302806" y="151409"/>
                                </a:lnTo>
                                <a:lnTo>
                                  <a:pt x="295088" y="103549"/>
                                </a:lnTo>
                                <a:lnTo>
                                  <a:pt x="273596" y="61985"/>
                                </a:lnTo>
                                <a:lnTo>
                                  <a:pt x="240823" y="29210"/>
                                </a:lnTo>
                                <a:lnTo>
                                  <a:pt x="199263" y="7718"/>
                                </a:lnTo>
                                <a:lnTo>
                                  <a:pt x="151409" y="0"/>
                                </a:lnTo>
                                <a:close/>
                              </a:path>
                            </a:pathLst>
                          </a:custGeom>
                          <a:solidFill>
                            <a:srgbClr val="FFFFFF"/>
                          </a:solidFill>
                        </wps:spPr>
                        <wps:bodyPr wrap="square" lIns="0" tIns="0" rIns="0" bIns="0" rtlCol="0">
                          <a:prstTxWarp prst="textNoShape">
                            <a:avLst/>
                          </a:prstTxWarp>
                          <a:noAutofit/>
                        </wps:bodyPr>
                      </wps:wsp>
                      <pic:pic>
                        <pic:nvPicPr>
                          <pic:cNvPr id="57" name="Image 57"/>
                          <pic:cNvPicPr/>
                        </pic:nvPicPr>
                        <pic:blipFill>
                          <a:blip r:embed="rId25" cstate="print"/>
                          <a:stretch>
                            <a:fillRect/>
                          </a:stretch>
                        </pic:blipFill>
                        <pic:spPr>
                          <a:xfrm>
                            <a:off x="69862" y="71094"/>
                            <a:ext cx="214160" cy="214096"/>
                          </a:xfrm>
                          <a:prstGeom prst="rect">
                            <a:avLst/>
                          </a:prstGeom>
                        </pic:spPr>
                      </pic:pic>
                      <wps:wsp>
                        <wps:cNvPr id="58" name="Textbox 58"/>
                        <wps:cNvSpPr txBox="1"/>
                        <wps:spPr>
                          <a:xfrm>
                            <a:off x="0" y="0"/>
                            <a:ext cx="5947410" cy="376555"/>
                          </a:xfrm>
                          <a:prstGeom prst="rect">
                            <a:avLst/>
                          </a:prstGeom>
                        </wps:spPr>
                        <wps:txbx>
                          <w:txbxContent>
                            <w:p>
                              <w:pPr>
                                <w:spacing w:before="45"/>
                                <w:ind w:left="663" w:right="0" w:firstLine="0"/>
                                <w:jc w:val="left"/>
                                <w:rPr>
                                  <w:b/>
                                  <w:sz w:val="22"/>
                                </w:rPr>
                              </w:pPr>
                              <w:r>
                                <w:rPr>
                                  <w:b/>
                                  <w:color w:val="BB2126"/>
                                  <w:w w:val="105"/>
                                  <w:sz w:val="22"/>
                                </w:rPr>
                                <w:t>Online</w:t>
                              </w:r>
                              <w:r>
                                <w:rPr>
                                  <w:b/>
                                  <w:color w:val="BB2126"/>
                                  <w:spacing w:val="-5"/>
                                  <w:w w:val="105"/>
                                  <w:sz w:val="22"/>
                                </w:rPr>
                                <w:t> </w:t>
                              </w:r>
                              <w:r>
                                <w:rPr>
                                  <w:b/>
                                  <w:color w:val="BB2126"/>
                                  <w:spacing w:val="-2"/>
                                  <w:w w:val="105"/>
                                  <w:sz w:val="22"/>
                                </w:rPr>
                                <w:t>Sales</w:t>
                              </w:r>
                            </w:p>
                            <w:p>
                              <w:pPr>
                                <w:spacing w:before="11"/>
                                <w:ind w:left="663" w:right="0" w:firstLine="0"/>
                                <w:jc w:val="left"/>
                                <w:rPr>
                                  <w:sz w:val="22"/>
                                </w:rPr>
                              </w:pPr>
                              <w:r>
                                <w:rPr>
                                  <w:color w:val="414042"/>
                                  <w:w w:val="110"/>
                                  <w:sz w:val="22"/>
                                </w:rPr>
                                <w:t>This</w:t>
                              </w:r>
                              <w:r>
                                <w:rPr>
                                  <w:color w:val="414042"/>
                                  <w:spacing w:val="2"/>
                                  <w:w w:val="110"/>
                                  <w:sz w:val="22"/>
                                </w:rPr>
                                <w:t> </w:t>
                              </w:r>
                              <w:r>
                                <w:rPr>
                                  <w:color w:val="414042"/>
                                  <w:w w:val="110"/>
                                  <w:sz w:val="22"/>
                                </w:rPr>
                                <w:t>Product</w:t>
                              </w:r>
                              <w:r>
                                <w:rPr>
                                  <w:color w:val="414042"/>
                                  <w:spacing w:val="2"/>
                                  <w:w w:val="110"/>
                                  <w:sz w:val="22"/>
                                </w:rPr>
                                <w:t> </w:t>
                              </w:r>
                              <w:r>
                                <w:rPr>
                                  <w:color w:val="414042"/>
                                  <w:w w:val="110"/>
                                  <w:sz w:val="22"/>
                                </w:rPr>
                                <w:t>is</w:t>
                              </w:r>
                              <w:r>
                                <w:rPr>
                                  <w:color w:val="414042"/>
                                  <w:spacing w:val="3"/>
                                  <w:w w:val="110"/>
                                  <w:sz w:val="22"/>
                                </w:rPr>
                                <w:t> </w:t>
                              </w:r>
                              <w:r>
                                <w:rPr>
                                  <w:color w:val="414042"/>
                                  <w:w w:val="110"/>
                                  <w:sz w:val="22"/>
                                </w:rPr>
                                <w:t>also</w:t>
                              </w:r>
                              <w:r>
                                <w:rPr>
                                  <w:color w:val="414042"/>
                                  <w:spacing w:val="2"/>
                                  <w:w w:val="110"/>
                                  <w:sz w:val="22"/>
                                </w:rPr>
                                <w:t> </w:t>
                              </w:r>
                              <w:r>
                                <w:rPr>
                                  <w:color w:val="414042"/>
                                  <w:w w:val="110"/>
                                  <w:sz w:val="22"/>
                                </w:rPr>
                                <w:t>available</w:t>
                              </w:r>
                              <w:r>
                                <w:rPr>
                                  <w:color w:val="414042"/>
                                  <w:spacing w:val="2"/>
                                  <w:w w:val="110"/>
                                  <w:sz w:val="22"/>
                                </w:rPr>
                                <w:t> </w:t>
                              </w:r>
                              <w:r>
                                <w:rPr>
                                  <w:color w:val="414042"/>
                                  <w:w w:val="110"/>
                                  <w:sz w:val="22"/>
                                </w:rPr>
                                <w:t>for</w:t>
                              </w:r>
                              <w:r>
                                <w:rPr>
                                  <w:color w:val="414042"/>
                                  <w:spacing w:val="3"/>
                                  <w:w w:val="110"/>
                                  <w:sz w:val="22"/>
                                </w:rPr>
                                <w:t> </w:t>
                              </w:r>
                              <w:r>
                                <w:rPr>
                                  <w:color w:val="414042"/>
                                  <w:w w:val="110"/>
                                  <w:sz w:val="22"/>
                                </w:rPr>
                                <w:t>online</w:t>
                              </w:r>
                              <w:r>
                                <w:rPr>
                                  <w:color w:val="414042"/>
                                  <w:spacing w:val="2"/>
                                  <w:w w:val="110"/>
                                  <w:sz w:val="22"/>
                                </w:rPr>
                                <w:t> </w:t>
                              </w:r>
                              <w:r>
                                <w:rPr>
                                  <w:color w:val="414042"/>
                                  <w:spacing w:val="-4"/>
                                  <w:w w:val="110"/>
                                  <w:sz w:val="22"/>
                                </w:rPr>
                                <w:t>sale</w:t>
                              </w:r>
                            </w:p>
                          </w:txbxContent>
                        </wps:txbx>
                        <wps:bodyPr wrap="square" lIns="0" tIns="0" rIns="0" bIns="0" rtlCol="0">
                          <a:noAutofit/>
                        </wps:bodyPr>
                      </wps:wsp>
                    </wpg:wgp>
                  </a:graphicData>
                </a:graphic>
              </wp:anchor>
            </w:drawing>
          </mc:Choice>
          <mc:Fallback>
            <w:pict>
              <v:group style="position:absolute;margin-left:35.966pt;margin-top:288.868622pt;width:468.3pt;height:29.65pt;mso-position-horizontal-relative:page;mso-position-vertical-relative:paragraph;z-index:-15725056;mso-wrap-distance-left:0;mso-wrap-distance-right:0" id="docshapegroup52" coordorigin="719,5777" coordsize="9366,593">
                <v:shape style="position:absolute;left:719;top:5777;width:9366;height:583" id="docshape53" coordorigin="719,5777" coordsize="9366,583" path="m9921,5777l1010,5777,933,5788,864,5817,805,5863,759,5922,730,5991,719,6069,730,6146,759,6216,805,6274,864,6320,933,6349,1010,6360,9921,6360,9985,6347,10037,6312,10072,6259,10085,6195,10085,5942,10072,5878,10037,5826,9985,5790,9921,5777xe" filled="true" fillcolor="#fde9eb" stroked="false">
                  <v:path arrowok="t"/>
                  <v:fill type="solid"/>
                </v:shape>
                <v:shape style="position:absolute;left:746;top:5805;width:528;height:528" type="#_x0000_t75" id="docshape54" stroked="false">
                  <v:imagedata r:id="rId24" o:title=""/>
                </v:shape>
                <v:shape style="position:absolute;left:771;top:5830;width:477;height:477" id="docshape55" coordorigin="772,5830" coordsize="477,477" path="m1010,5830l935,5842,869,5876,818,5928,784,5993,772,6069,784,6144,818,6209,869,6261,935,6295,1010,6307,1085,6295,1151,6261,1202,6209,1236,6144,1248,6069,1236,5993,1202,5928,1151,5876,1085,5842,1010,5830xe" filled="true" fillcolor="#ffffff" stroked="false">
                  <v:path arrowok="t"/>
                  <v:fill type="solid"/>
                </v:shape>
                <v:shape style="position:absolute;left:829;top:5889;width:338;height:338" type="#_x0000_t75" id="docshape56" stroked="false">
                  <v:imagedata r:id="rId25" o:title=""/>
                </v:shape>
                <v:shape style="position:absolute;left:719;top:5777;width:9366;height:593" type="#_x0000_t202" id="docshape57" filled="false" stroked="false">
                  <v:textbox inset="0,0,0,0">
                    <w:txbxContent>
                      <w:p>
                        <w:pPr>
                          <w:spacing w:before="45"/>
                          <w:ind w:left="663" w:right="0" w:firstLine="0"/>
                          <w:jc w:val="left"/>
                          <w:rPr>
                            <w:b/>
                            <w:sz w:val="22"/>
                          </w:rPr>
                        </w:pPr>
                        <w:r>
                          <w:rPr>
                            <w:b/>
                            <w:color w:val="BB2126"/>
                            <w:w w:val="105"/>
                            <w:sz w:val="22"/>
                          </w:rPr>
                          <w:t>Online</w:t>
                        </w:r>
                        <w:r>
                          <w:rPr>
                            <w:b/>
                            <w:color w:val="BB2126"/>
                            <w:spacing w:val="-5"/>
                            <w:w w:val="105"/>
                            <w:sz w:val="22"/>
                          </w:rPr>
                          <w:t> </w:t>
                        </w:r>
                        <w:r>
                          <w:rPr>
                            <w:b/>
                            <w:color w:val="BB2126"/>
                            <w:spacing w:val="-2"/>
                            <w:w w:val="105"/>
                            <w:sz w:val="22"/>
                          </w:rPr>
                          <w:t>Sales</w:t>
                        </w:r>
                      </w:p>
                      <w:p>
                        <w:pPr>
                          <w:spacing w:before="11"/>
                          <w:ind w:left="663" w:right="0" w:firstLine="0"/>
                          <w:jc w:val="left"/>
                          <w:rPr>
                            <w:sz w:val="22"/>
                          </w:rPr>
                        </w:pPr>
                        <w:r>
                          <w:rPr>
                            <w:color w:val="414042"/>
                            <w:w w:val="110"/>
                            <w:sz w:val="22"/>
                          </w:rPr>
                          <w:t>This</w:t>
                        </w:r>
                        <w:r>
                          <w:rPr>
                            <w:color w:val="414042"/>
                            <w:spacing w:val="2"/>
                            <w:w w:val="110"/>
                            <w:sz w:val="22"/>
                          </w:rPr>
                          <w:t> </w:t>
                        </w:r>
                        <w:r>
                          <w:rPr>
                            <w:color w:val="414042"/>
                            <w:w w:val="110"/>
                            <w:sz w:val="22"/>
                          </w:rPr>
                          <w:t>Product</w:t>
                        </w:r>
                        <w:r>
                          <w:rPr>
                            <w:color w:val="414042"/>
                            <w:spacing w:val="2"/>
                            <w:w w:val="110"/>
                            <w:sz w:val="22"/>
                          </w:rPr>
                          <w:t> </w:t>
                        </w:r>
                        <w:r>
                          <w:rPr>
                            <w:color w:val="414042"/>
                            <w:w w:val="110"/>
                            <w:sz w:val="22"/>
                          </w:rPr>
                          <w:t>is</w:t>
                        </w:r>
                        <w:r>
                          <w:rPr>
                            <w:color w:val="414042"/>
                            <w:spacing w:val="3"/>
                            <w:w w:val="110"/>
                            <w:sz w:val="22"/>
                          </w:rPr>
                          <w:t> </w:t>
                        </w:r>
                        <w:r>
                          <w:rPr>
                            <w:color w:val="414042"/>
                            <w:w w:val="110"/>
                            <w:sz w:val="22"/>
                          </w:rPr>
                          <w:t>also</w:t>
                        </w:r>
                        <w:r>
                          <w:rPr>
                            <w:color w:val="414042"/>
                            <w:spacing w:val="2"/>
                            <w:w w:val="110"/>
                            <w:sz w:val="22"/>
                          </w:rPr>
                          <w:t> </w:t>
                        </w:r>
                        <w:r>
                          <w:rPr>
                            <w:color w:val="414042"/>
                            <w:w w:val="110"/>
                            <w:sz w:val="22"/>
                          </w:rPr>
                          <w:t>available</w:t>
                        </w:r>
                        <w:r>
                          <w:rPr>
                            <w:color w:val="414042"/>
                            <w:spacing w:val="2"/>
                            <w:w w:val="110"/>
                            <w:sz w:val="22"/>
                          </w:rPr>
                          <w:t> </w:t>
                        </w:r>
                        <w:r>
                          <w:rPr>
                            <w:color w:val="414042"/>
                            <w:w w:val="110"/>
                            <w:sz w:val="22"/>
                          </w:rPr>
                          <w:t>for</w:t>
                        </w:r>
                        <w:r>
                          <w:rPr>
                            <w:color w:val="414042"/>
                            <w:spacing w:val="3"/>
                            <w:w w:val="110"/>
                            <w:sz w:val="22"/>
                          </w:rPr>
                          <w:t> </w:t>
                        </w:r>
                        <w:r>
                          <w:rPr>
                            <w:color w:val="414042"/>
                            <w:w w:val="110"/>
                            <w:sz w:val="22"/>
                          </w:rPr>
                          <w:t>online</w:t>
                        </w:r>
                        <w:r>
                          <w:rPr>
                            <w:color w:val="414042"/>
                            <w:spacing w:val="2"/>
                            <w:w w:val="110"/>
                            <w:sz w:val="22"/>
                          </w:rPr>
                          <w:t> </w:t>
                        </w:r>
                        <w:r>
                          <w:rPr>
                            <w:color w:val="414042"/>
                            <w:spacing w:val="-4"/>
                            <w:w w:val="110"/>
                            <w:sz w:val="22"/>
                          </w:rPr>
                          <w:t>sale</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1936">
                <wp:simplePos x="0" y="0"/>
                <wp:positionH relativeFrom="page">
                  <wp:posOffset>456768</wp:posOffset>
                </wp:positionH>
                <wp:positionV relativeFrom="paragraph">
                  <wp:posOffset>4158322</wp:posOffset>
                </wp:positionV>
                <wp:extent cx="5947410" cy="37655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5947410" cy="376555"/>
                          <a:chExt cx="5947410" cy="376555"/>
                        </a:xfrm>
                      </wpg:grpSpPr>
                      <wps:wsp>
                        <wps:cNvPr id="60" name="Graphic 60"/>
                        <wps:cNvSpPr/>
                        <wps:spPr>
                          <a:xfrm>
                            <a:off x="0" y="0"/>
                            <a:ext cx="5947410" cy="370205"/>
                          </a:xfrm>
                          <a:custGeom>
                            <a:avLst/>
                            <a:gdLst/>
                            <a:ahLst/>
                            <a:cxnLst/>
                            <a:rect l="l" t="t" r="r" b="b"/>
                            <a:pathLst>
                              <a:path w="5947410" h="370205">
                                <a:moveTo>
                                  <a:pt x="5842863" y="0"/>
                                </a:moveTo>
                                <a:lnTo>
                                  <a:pt x="184886" y="0"/>
                                </a:lnTo>
                                <a:lnTo>
                                  <a:pt x="135737" y="6604"/>
                                </a:lnTo>
                                <a:lnTo>
                                  <a:pt x="91571" y="25242"/>
                                </a:lnTo>
                                <a:lnTo>
                                  <a:pt x="54152" y="54152"/>
                                </a:lnTo>
                                <a:lnTo>
                                  <a:pt x="25242" y="91571"/>
                                </a:lnTo>
                                <a:lnTo>
                                  <a:pt x="6604" y="135737"/>
                                </a:lnTo>
                                <a:lnTo>
                                  <a:pt x="0" y="184886"/>
                                </a:lnTo>
                                <a:lnTo>
                                  <a:pt x="6604" y="234041"/>
                                </a:lnTo>
                                <a:lnTo>
                                  <a:pt x="25242" y="278210"/>
                                </a:lnTo>
                                <a:lnTo>
                                  <a:pt x="54152" y="315631"/>
                                </a:lnTo>
                                <a:lnTo>
                                  <a:pt x="91571" y="344542"/>
                                </a:lnTo>
                                <a:lnTo>
                                  <a:pt x="135737" y="363181"/>
                                </a:lnTo>
                                <a:lnTo>
                                  <a:pt x="184886" y="369785"/>
                                </a:lnTo>
                                <a:lnTo>
                                  <a:pt x="5842863" y="369785"/>
                                </a:lnTo>
                                <a:lnTo>
                                  <a:pt x="5883506" y="361582"/>
                                </a:lnTo>
                                <a:lnTo>
                                  <a:pt x="5916693" y="339210"/>
                                </a:lnTo>
                                <a:lnTo>
                                  <a:pt x="5939066" y="306027"/>
                                </a:lnTo>
                                <a:lnTo>
                                  <a:pt x="5947270" y="265391"/>
                                </a:lnTo>
                                <a:lnTo>
                                  <a:pt x="5947270" y="104393"/>
                                </a:lnTo>
                                <a:lnTo>
                                  <a:pt x="5939066" y="63757"/>
                                </a:lnTo>
                                <a:lnTo>
                                  <a:pt x="5916693" y="30575"/>
                                </a:lnTo>
                                <a:lnTo>
                                  <a:pt x="5883506" y="8203"/>
                                </a:lnTo>
                                <a:lnTo>
                                  <a:pt x="5842863" y="0"/>
                                </a:lnTo>
                                <a:close/>
                              </a:path>
                            </a:pathLst>
                          </a:custGeom>
                          <a:solidFill>
                            <a:srgbClr val="E1F1F9"/>
                          </a:solidFill>
                        </wps:spPr>
                        <wps:bodyPr wrap="square" lIns="0" tIns="0" rIns="0" bIns="0" rtlCol="0">
                          <a:prstTxWarp prst="textNoShape">
                            <a:avLst/>
                          </a:prstTxWarp>
                          <a:noAutofit/>
                        </wps:bodyPr>
                      </wps:wsp>
                      <pic:pic>
                        <pic:nvPicPr>
                          <pic:cNvPr id="61" name="Image 61"/>
                          <pic:cNvPicPr/>
                        </pic:nvPicPr>
                        <pic:blipFill>
                          <a:blip r:embed="rId26" cstate="print"/>
                          <a:stretch>
                            <a:fillRect/>
                          </a:stretch>
                        </pic:blipFill>
                        <pic:spPr>
                          <a:xfrm>
                            <a:off x="17272" y="17551"/>
                            <a:ext cx="334683" cy="334683"/>
                          </a:xfrm>
                          <a:prstGeom prst="rect">
                            <a:avLst/>
                          </a:prstGeom>
                        </pic:spPr>
                      </pic:pic>
                      <wps:wsp>
                        <wps:cNvPr id="62" name="Graphic 62"/>
                        <wps:cNvSpPr/>
                        <wps:spPr>
                          <a:xfrm>
                            <a:off x="33210" y="33489"/>
                            <a:ext cx="302895" cy="302895"/>
                          </a:xfrm>
                          <a:custGeom>
                            <a:avLst/>
                            <a:gdLst/>
                            <a:ahLst/>
                            <a:cxnLst/>
                            <a:rect l="l" t="t" r="r" b="b"/>
                            <a:pathLst>
                              <a:path w="302895" h="302895">
                                <a:moveTo>
                                  <a:pt x="151409" y="0"/>
                                </a:moveTo>
                                <a:lnTo>
                                  <a:pt x="103549" y="7718"/>
                                </a:lnTo>
                                <a:lnTo>
                                  <a:pt x="61985" y="29210"/>
                                </a:lnTo>
                                <a:lnTo>
                                  <a:pt x="29210" y="61982"/>
                                </a:lnTo>
                                <a:lnTo>
                                  <a:pt x="7718" y="103542"/>
                                </a:lnTo>
                                <a:lnTo>
                                  <a:pt x="0" y="151396"/>
                                </a:lnTo>
                                <a:lnTo>
                                  <a:pt x="7718" y="199252"/>
                                </a:lnTo>
                                <a:lnTo>
                                  <a:pt x="29210" y="240815"/>
                                </a:lnTo>
                                <a:lnTo>
                                  <a:pt x="61985" y="273591"/>
                                </a:lnTo>
                                <a:lnTo>
                                  <a:pt x="103549" y="295086"/>
                                </a:lnTo>
                                <a:lnTo>
                                  <a:pt x="151409" y="302806"/>
                                </a:lnTo>
                                <a:lnTo>
                                  <a:pt x="199263" y="295086"/>
                                </a:lnTo>
                                <a:lnTo>
                                  <a:pt x="240823" y="273591"/>
                                </a:lnTo>
                                <a:lnTo>
                                  <a:pt x="273596" y="240815"/>
                                </a:lnTo>
                                <a:lnTo>
                                  <a:pt x="295088" y="199252"/>
                                </a:lnTo>
                                <a:lnTo>
                                  <a:pt x="302806" y="151396"/>
                                </a:lnTo>
                                <a:lnTo>
                                  <a:pt x="295088" y="103542"/>
                                </a:lnTo>
                                <a:lnTo>
                                  <a:pt x="273596" y="61982"/>
                                </a:lnTo>
                                <a:lnTo>
                                  <a:pt x="240823" y="29210"/>
                                </a:lnTo>
                                <a:lnTo>
                                  <a:pt x="199263" y="7718"/>
                                </a:lnTo>
                                <a:lnTo>
                                  <a:pt x="151409" y="0"/>
                                </a:lnTo>
                                <a:close/>
                              </a:path>
                            </a:pathLst>
                          </a:custGeom>
                          <a:solidFill>
                            <a:srgbClr val="FFFFFF"/>
                          </a:solidFill>
                        </wps:spPr>
                        <wps:bodyPr wrap="square" lIns="0" tIns="0" rIns="0" bIns="0" rtlCol="0">
                          <a:prstTxWarp prst="textNoShape">
                            <a:avLst/>
                          </a:prstTxWarp>
                          <a:noAutofit/>
                        </wps:bodyPr>
                      </wps:wsp>
                      <pic:pic>
                        <pic:nvPicPr>
                          <pic:cNvPr id="63" name="Image 63"/>
                          <pic:cNvPicPr/>
                        </pic:nvPicPr>
                        <pic:blipFill>
                          <a:blip r:embed="rId27" cstate="print"/>
                          <a:stretch>
                            <a:fillRect/>
                          </a:stretch>
                        </pic:blipFill>
                        <pic:spPr>
                          <a:xfrm>
                            <a:off x="76348" y="101815"/>
                            <a:ext cx="219777" cy="158597"/>
                          </a:xfrm>
                          <a:prstGeom prst="rect">
                            <a:avLst/>
                          </a:prstGeom>
                        </pic:spPr>
                      </pic:pic>
                      <wps:wsp>
                        <wps:cNvPr id="64" name="Textbox 64"/>
                        <wps:cNvSpPr txBox="1"/>
                        <wps:spPr>
                          <a:xfrm>
                            <a:off x="0" y="0"/>
                            <a:ext cx="5947410" cy="376555"/>
                          </a:xfrm>
                          <a:prstGeom prst="rect">
                            <a:avLst/>
                          </a:prstGeom>
                        </wps:spPr>
                        <wps:txbx>
                          <w:txbxContent>
                            <w:p>
                              <w:pPr>
                                <w:spacing w:before="45"/>
                                <w:ind w:left="663" w:right="0" w:firstLine="0"/>
                                <w:jc w:val="left"/>
                                <w:rPr>
                                  <w:b/>
                                  <w:sz w:val="22"/>
                                </w:rPr>
                              </w:pPr>
                              <w:r>
                                <w:rPr>
                                  <w:b/>
                                  <w:color w:val="0066A5"/>
                                  <w:w w:val="105"/>
                                  <w:sz w:val="22"/>
                                </w:rPr>
                                <w:t>Tax</w:t>
                              </w:r>
                              <w:r>
                                <w:rPr>
                                  <w:b/>
                                  <w:color w:val="0066A5"/>
                                  <w:spacing w:val="-11"/>
                                  <w:w w:val="105"/>
                                  <w:sz w:val="22"/>
                                </w:rPr>
                                <w:t> </w:t>
                              </w:r>
                              <w:r>
                                <w:rPr>
                                  <w:b/>
                                  <w:color w:val="0066A5"/>
                                  <w:spacing w:val="-2"/>
                                  <w:w w:val="110"/>
                                  <w:sz w:val="22"/>
                                </w:rPr>
                                <w:t>benefits</w:t>
                              </w:r>
                            </w:p>
                            <w:p>
                              <w:pPr>
                                <w:spacing w:before="11"/>
                                <w:ind w:left="663" w:right="0" w:firstLine="0"/>
                                <w:jc w:val="left"/>
                                <w:rPr>
                                  <w:sz w:val="22"/>
                                </w:rPr>
                              </w:pPr>
                              <w:r>
                                <w:rPr>
                                  <w:color w:val="414042"/>
                                  <w:w w:val="115"/>
                                  <w:sz w:val="22"/>
                                </w:rPr>
                                <w:t>You</w:t>
                              </w:r>
                              <w:r>
                                <w:rPr>
                                  <w:color w:val="414042"/>
                                  <w:spacing w:val="-18"/>
                                  <w:w w:val="115"/>
                                  <w:sz w:val="22"/>
                                </w:rPr>
                                <w:t> </w:t>
                              </w:r>
                              <w:r>
                                <w:rPr>
                                  <w:color w:val="414042"/>
                                  <w:w w:val="115"/>
                                  <w:sz w:val="22"/>
                                </w:rPr>
                                <w:t>may</w:t>
                              </w:r>
                              <w:r>
                                <w:rPr>
                                  <w:color w:val="414042"/>
                                  <w:spacing w:val="-17"/>
                                  <w:w w:val="115"/>
                                  <w:sz w:val="22"/>
                                </w:rPr>
                                <w:t> </w:t>
                              </w:r>
                              <w:r>
                                <w:rPr>
                                  <w:color w:val="414042"/>
                                  <w:w w:val="115"/>
                                  <w:sz w:val="22"/>
                                </w:rPr>
                                <w:t>be</w:t>
                              </w:r>
                              <w:r>
                                <w:rPr>
                                  <w:color w:val="414042"/>
                                  <w:spacing w:val="-17"/>
                                  <w:w w:val="115"/>
                                  <w:sz w:val="22"/>
                                </w:rPr>
                                <w:t> </w:t>
                              </w:r>
                              <w:r>
                                <w:rPr>
                                  <w:color w:val="414042"/>
                                  <w:w w:val="115"/>
                                  <w:sz w:val="22"/>
                                </w:rPr>
                                <w:t>eligible</w:t>
                              </w:r>
                              <w:r>
                                <w:rPr>
                                  <w:color w:val="414042"/>
                                  <w:spacing w:val="-17"/>
                                  <w:w w:val="115"/>
                                  <w:sz w:val="22"/>
                                </w:rPr>
                                <w:t> </w:t>
                              </w:r>
                              <w:r>
                                <w:rPr>
                                  <w:color w:val="414042"/>
                                  <w:w w:val="115"/>
                                  <w:sz w:val="22"/>
                                </w:rPr>
                                <w:t>for</w:t>
                              </w:r>
                              <w:r>
                                <w:rPr>
                                  <w:color w:val="414042"/>
                                  <w:spacing w:val="-17"/>
                                  <w:w w:val="115"/>
                                  <w:sz w:val="22"/>
                                </w:rPr>
                                <w:t> </w:t>
                              </w:r>
                              <w:r>
                                <w:rPr>
                                  <w:color w:val="414042"/>
                                  <w:w w:val="115"/>
                                  <w:sz w:val="22"/>
                                </w:rPr>
                                <w:t>tax</w:t>
                              </w:r>
                              <w:r>
                                <w:rPr>
                                  <w:color w:val="414042"/>
                                  <w:spacing w:val="-17"/>
                                  <w:w w:val="115"/>
                                  <w:sz w:val="22"/>
                                </w:rPr>
                                <w:t> </w:t>
                              </w:r>
                              <w:r>
                                <w:rPr>
                                  <w:color w:val="414042"/>
                                  <w:w w:val="115"/>
                                  <w:sz w:val="22"/>
                                </w:rPr>
                                <w:t>benefits</w:t>
                              </w:r>
                              <w:r>
                                <w:rPr>
                                  <w:color w:val="414042"/>
                                  <w:spacing w:val="-17"/>
                                  <w:w w:val="115"/>
                                  <w:sz w:val="22"/>
                                </w:rPr>
                                <w:t> </w:t>
                              </w:r>
                              <w:r>
                                <w:rPr>
                                  <w:color w:val="414042"/>
                                  <w:w w:val="115"/>
                                  <w:sz w:val="22"/>
                                </w:rPr>
                                <w:t>as</w:t>
                              </w:r>
                              <w:r>
                                <w:rPr>
                                  <w:color w:val="414042"/>
                                  <w:spacing w:val="-17"/>
                                  <w:w w:val="115"/>
                                  <w:sz w:val="22"/>
                                </w:rPr>
                                <w:t> </w:t>
                              </w:r>
                              <w:r>
                                <w:rPr>
                                  <w:color w:val="414042"/>
                                  <w:w w:val="115"/>
                                  <w:sz w:val="22"/>
                                </w:rPr>
                                <w:t>per</w:t>
                              </w:r>
                              <w:r>
                                <w:rPr>
                                  <w:color w:val="414042"/>
                                  <w:spacing w:val="-17"/>
                                  <w:w w:val="115"/>
                                  <w:sz w:val="22"/>
                                </w:rPr>
                                <w:t> </w:t>
                              </w:r>
                              <w:r>
                                <w:rPr>
                                  <w:color w:val="414042"/>
                                  <w:w w:val="115"/>
                                  <w:sz w:val="22"/>
                                </w:rPr>
                                <w:t>prevailing</w:t>
                              </w:r>
                              <w:r>
                                <w:rPr>
                                  <w:color w:val="414042"/>
                                  <w:spacing w:val="-17"/>
                                  <w:w w:val="115"/>
                                  <w:sz w:val="22"/>
                                </w:rPr>
                                <w:t> </w:t>
                              </w:r>
                              <w:r>
                                <w:rPr>
                                  <w:color w:val="414042"/>
                                  <w:w w:val="115"/>
                                  <w:sz w:val="22"/>
                                </w:rPr>
                                <w:t>tax</w:t>
                              </w:r>
                              <w:r>
                                <w:rPr>
                                  <w:color w:val="414042"/>
                                  <w:spacing w:val="-17"/>
                                  <w:w w:val="115"/>
                                  <w:sz w:val="22"/>
                                </w:rPr>
                                <w:t> </w:t>
                              </w:r>
                              <w:r>
                                <w:rPr>
                                  <w:color w:val="414042"/>
                                  <w:spacing w:val="-4"/>
                                  <w:w w:val="115"/>
                                  <w:sz w:val="22"/>
                                </w:rPr>
                                <w:t>laws</w:t>
                              </w:r>
                            </w:p>
                          </w:txbxContent>
                        </wps:txbx>
                        <wps:bodyPr wrap="square" lIns="0" tIns="0" rIns="0" bIns="0" rtlCol="0">
                          <a:noAutofit/>
                        </wps:bodyPr>
                      </wps:wsp>
                    </wpg:wgp>
                  </a:graphicData>
                </a:graphic>
              </wp:anchor>
            </w:drawing>
          </mc:Choice>
          <mc:Fallback>
            <w:pict>
              <v:group style="position:absolute;margin-left:35.966pt;margin-top:327.426971pt;width:468.3pt;height:29.65pt;mso-position-horizontal-relative:page;mso-position-vertical-relative:paragraph;z-index:-15724544;mso-wrap-distance-left:0;mso-wrap-distance-right:0" id="docshapegroup58" coordorigin="719,6549" coordsize="9366,593">
                <v:shape style="position:absolute;left:719;top:6548;width:9366;height:583" id="docshape59" coordorigin="719,6549" coordsize="9366,583" path="m9921,6549l1010,6549,933,6559,864,6588,805,6634,759,6693,730,6762,719,6840,730,6917,759,6987,805,7046,864,7091,933,7120,1010,7131,9921,7131,9985,7118,10037,7083,10072,7030,10085,6966,10085,6713,10072,6649,10037,6597,9985,6561,9921,6549xe" filled="true" fillcolor="#e1f1f9" stroked="false">
                  <v:path arrowok="t"/>
                  <v:fill type="solid"/>
                </v:shape>
                <v:shape style="position:absolute;left:746;top:6576;width:528;height:528" type="#_x0000_t75" id="docshape60" stroked="false">
                  <v:imagedata r:id="rId26" o:title=""/>
                </v:shape>
                <v:shape style="position:absolute;left:771;top:6601;width:477;height:477" id="docshape61" coordorigin="772,6601" coordsize="477,477" path="m1010,6601l935,6613,869,6647,818,6699,784,6764,772,6840,784,6915,818,6981,869,7032,935,7066,1010,7078,1085,7066,1151,7032,1202,6981,1236,6915,1248,6840,1236,6764,1202,6699,1151,6647,1085,6613,1010,6601xe" filled="true" fillcolor="#ffffff" stroked="false">
                  <v:path arrowok="t"/>
                  <v:fill type="solid"/>
                </v:shape>
                <v:shape style="position:absolute;left:839;top:6708;width:347;height:250" type="#_x0000_t75" id="docshape62" stroked="false">
                  <v:imagedata r:id="rId27" o:title=""/>
                </v:shape>
                <v:shape style="position:absolute;left:719;top:6548;width:9366;height:593" type="#_x0000_t202" id="docshape63" filled="false" stroked="false">
                  <v:textbox inset="0,0,0,0">
                    <w:txbxContent>
                      <w:p>
                        <w:pPr>
                          <w:spacing w:before="45"/>
                          <w:ind w:left="663" w:right="0" w:firstLine="0"/>
                          <w:jc w:val="left"/>
                          <w:rPr>
                            <w:b/>
                            <w:sz w:val="22"/>
                          </w:rPr>
                        </w:pPr>
                        <w:r>
                          <w:rPr>
                            <w:b/>
                            <w:color w:val="0066A5"/>
                            <w:w w:val="105"/>
                            <w:sz w:val="22"/>
                          </w:rPr>
                          <w:t>Tax</w:t>
                        </w:r>
                        <w:r>
                          <w:rPr>
                            <w:b/>
                            <w:color w:val="0066A5"/>
                            <w:spacing w:val="-11"/>
                            <w:w w:val="105"/>
                            <w:sz w:val="22"/>
                          </w:rPr>
                          <w:t> </w:t>
                        </w:r>
                        <w:r>
                          <w:rPr>
                            <w:b/>
                            <w:color w:val="0066A5"/>
                            <w:spacing w:val="-2"/>
                            <w:w w:val="110"/>
                            <w:sz w:val="22"/>
                          </w:rPr>
                          <w:t>benefits</w:t>
                        </w:r>
                      </w:p>
                      <w:p>
                        <w:pPr>
                          <w:spacing w:before="11"/>
                          <w:ind w:left="663" w:right="0" w:firstLine="0"/>
                          <w:jc w:val="left"/>
                          <w:rPr>
                            <w:sz w:val="22"/>
                          </w:rPr>
                        </w:pPr>
                        <w:r>
                          <w:rPr>
                            <w:color w:val="414042"/>
                            <w:w w:val="115"/>
                            <w:sz w:val="22"/>
                          </w:rPr>
                          <w:t>You</w:t>
                        </w:r>
                        <w:r>
                          <w:rPr>
                            <w:color w:val="414042"/>
                            <w:spacing w:val="-18"/>
                            <w:w w:val="115"/>
                            <w:sz w:val="22"/>
                          </w:rPr>
                          <w:t> </w:t>
                        </w:r>
                        <w:r>
                          <w:rPr>
                            <w:color w:val="414042"/>
                            <w:w w:val="115"/>
                            <w:sz w:val="22"/>
                          </w:rPr>
                          <w:t>may</w:t>
                        </w:r>
                        <w:r>
                          <w:rPr>
                            <w:color w:val="414042"/>
                            <w:spacing w:val="-17"/>
                            <w:w w:val="115"/>
                            <w:sz w:val="22"/>
                          </w:rPr>
                          <w:t> </w:t>
                        </w:r>
                        <w:r>
                          <w:rPr>
                            <w:color w:val="414042"/>
                            <w:w w:val="115"/>
                            <w:sz w:val="22"/>
                          </w:rPr>
                          <w:t>be</w:t>
                        </w:r>
                        <w:r>
                          <w:rPr>
                            <w:color w:val="414042"/>
                            <w:spacing w:val="-17"/>
                            <w:w w:val="115"/>
                            <w:sz w:val="22"/>
                          </w:rPr>
                          <w:t> </w:t>
                        </w:r>
                        <w:r>
                          <w:rPr>
                            <w:color w:val="414042"/>
                            <w:w w:val="115"/>
                            <w:sz w:val="22"/>
                          </w:rPr>
                          <w:t>eligible</w:t>
                        </w:r>
                        <w:r>
                          <w:rPr>
                            <w:color w:val="414042"/>
                            <w:spacing w:val="-17"/>
                            <w:w w:val="115"/>
                            <w:sz w:val="22"/>
                          </w:rPr>
                          <w:t> </w:t>
                        </w:r>
                        <w:r>
                          <w:rPr>
                            <w:color w:val="414042"/>
                            <w:w w:val="115"/>
                            <w:sz w:val="22"/>
                          </w:rPr>
                          <w:t>for</w:t>
                        </w:r>
                        <w:r>
                          <w:rPr>
                            <w:color w:val="414042"/>
                            <w:spacing w:val="-17"/>
                            <w:w w:val="115"/>
                            <w:sz w:val="22"/>
                          </w:rPr>
                          <w:t> </w:t>
                        </w:r>
                        <w:r>
                          <w:rPr>
                            <w:color w:val="414042"/>
                            <w:w w:val="115"/>
                            <w:sz w:val="22"/>
                          </w:rPr>
                          <w:t>tax</w:t>
                        </w:r>
                        <w:r>
                          <w:rPr>
                            <w:color w:val="414042"/>
                            <w:spacing w:val="-17"/>
                            <w:w w:val="115"/>
                            <w:sz w:val="22"/>
                          </w:rPr>
                          <w:t> </w:t>
                        </w:r>
                        <w:r>
                          <w:rPr>
                            <w:color w:val="414042"/>
                            <w:w w:val="115"/>
                            <w:sz w:val="22"/>
                          </w:rPr>
                          <w:t>benefits</w:t>
                        </w:r>
                        <w:r>
                          <w:rPr>
                            <w:color w:val="414042"/>
                            <w:spacing w:val="-17"/>
                            <w:w w:val="115"/>
                            <w:sz w:val="22"/>
                          </w:rPr>
                          <w:t> </w:t>
                        </w:r>
                        <w:r>
                          <w:rPr>
                            <w:color w:val="414042"/>
                            <w:w w:val="115"/>
                            <w:sz w:val="22"/>
                          </w:rPr>
                          <w:t>as</w:t>
                        </w:r>
                        <w:r>
                          <w:rPr>
                            <w:color w:val="414042"/>
                            <w:spacing w:val="-17"/>
                            <w:w w:val="115"/>
                            <w:sz w:val="22"/>
                          </w:rPr>
                          <w:t> </w:t>
                        </w:r>
                        <w:r>
                          <w:rPr>
                            <w:color w:val="414042"/>
                            <w:w w:val="115"/>
                            <w:sz w:val="22"/>
                          </w:rPr>
                          <w:t>per</w:t>
                        </w:r>
                        <w:r>
                          <w:rPr>
                            <w:color w:val="414042"/>
                            <w:spacing w:val="-17"/>
                            <w:w w:val="115"/>
                            <w:sz w:val="22"/>
                          </w:rPr>
                          <w:t> </w:t>
                        </w:r>
                        <w:r>
                          <w:rPr>
                            <w:color w:val="414042"/>
                            <w:w w:val="115"/>
                            <w:sz w:val="22"/>
                          </w:rPr>
                          <w:t>prevailing</w:t>
                        </w:r>
                        <w:r>
                          <w:rPr>
                            <w:color w:val="414042"/>
                            <w:spacing w:val="-17"/>
                            <w:w w:val="115"/>
                            <w:sz w:val="22"/>
                          </w:rPr>
                          <w:t> </w:t>
                        </w:r>
                        <w:r>
                          <w:rPr>
                            <w:color w:val="414042"/>
                            <w:w w:val="115"/>
                            <w:sz w:val="22"/>
                          </w:rPr>
                          <w:t>tax</w:t>
                        </w:r>
                        <w:r>
                          <w:rPr>
                            <w:color w:val="414042"/>
                            <w:spacing w:val="-17"/>
                            <w:w w:val="115"/>
                            <w:sz w:val="22"/>
                          </w:rPr>
                          <w:t> </w:t>
                        </w:r>
                        <w:r>
                          <w:rPr>
                            <w:color w:val="414042"/>
                            <w:spacing w:val="-4"/>
                            <w:w w:val="115"/>
                            <w:sz w:val="22"/>
                          </w:rPr>
                          <w:t>laws</w:t>
                        </w:r>
                      </w:p>
                    </w:txbxContent>
                  </v:textbox>
                  <w10:wrap type="none"/>
                </v:shape>
                <w10:wrap type="topAndBottom"/>
              </v:group>
            </w:pict>
          </mc:Fallback>
        </mc:AlternateContent>
      </w:r>
    </w:p>
    <w:p>
      <w:pPr>
        <w:pStyle w:val="BodyText"/>
        <w:spacing w:before="4"/>
        <w:ind w:left="0"/>
        <w:rPr>
          <w:b/>
          <w:sz w:val="14"/>
        </w:rPr>
      </w:pPr>
    </w:p>
    <w:p>
      <w:pPr>
        <w:pStyle w:val="BodyText"/>
        <w:ind w:left="0"/>
        <w:rPr>
          <w:b/>
          <w:sz w:val="14"/>
        </w:rPr>
      </w:pPr>
    </w:p>
    <w:p>
      <w:pPr>
        <w:pStyle w:val="BodyText"/>
        <w:spacing w:before="5"/>
        <w:ind w:left="0"/>
        <w:rPr>
          <w:b/>
          <w:sz w:val="13"/>
        </w:rPr>
      </w:pPr>
    </w:p>
    <w:p>
      <w:pPr>
        <w:pStyle w:val="BodyText"/>
        <w:spacing w:before="5"/>
        <w:ind w:left="0"/>
        <w:rPr>
          <w:b/>
          <w:sz w:val="13"/>
        </w:rPr>
      </w:pPr>
    </w:p>
    <w:p>
      <w:pPr>
        <w:pStyle w:val="BodyText"/>
        <w:spacing w:before="5"/>
        <w:ind w:left="0"/>
        <w:rPr>
          <w:b/>
          <w:sz w:val="13"/>
        </w:rPr>
      </w:pPr>
    </w:p>
    <w:p>
      <w:pPr>
        <w:pStyle w:val="BodyText"/>
        <w:spacing w:before="5"/>
        <w:ind w:left="0"/>
        <w:rPr>
          <w:b/>
          <w:sz w:val="13"/>
        </w:rPr>
      </w:pPr>
    </w:p>
    <w:p>
      <w:pPr>
        <w:pStyle w:val="BodyText"/>
        <w:spacing w:before="2"/>
        <w:ind w:left="0"/>
        <w:rPr>
          <w:b/>
          <w:sz w:val="8"/>
        </w:rPr>
      </w:pPr>
    </w:p>
    <w:p>
      <w:pPr>
        <w:pStyle w:val="BodyText"/>
        <w:spacing w:before="5"/>
        <w:ind w:left="0"/>
        <w:rPr>
          <w:b/>
          <w:sz w:val="13"/>
        </w:rPr>
      </w:pPr>
    </w:p>
    <w:p>
      <w:pPr>
        <w:pStyle w:val="BodyText"/>
        <w:spacing w:after="0"/>
        <w:rPr>
          <w:b/>
          <w:sz w:val="13"/>
        </w:rPr>
        <w:sectPr>
          <w:type w:val="continuous"/>
          <w:pgSz w:w="10800" w:h="12240"/>
          <w:pgMar w:top="440" w:bottom="0" w:left="0" w:right="0"/>
        </w:sectPr>
      </w:pPr>
    </w:p>
    <w:p>
      <w:pPr>
        <w:spacing w:line="240" w:lineRule="auto"/>
        <w:ind w:left="1724" w:right="0" w:firstLine="0"/>
        <w:rPr>
          <w:sz w:val="20"/>
        </w:rPr>
      </w:pPr>
      <w:r>
        <w:rPr>
          <w:sz w:val="20"/>
        </w:rPr>
        <mc:AlternateContent>
          <mc:Choice Requires="wps">
            <w:drawing>
              <wp:inline distT="0" distB="0" distL="0" distR="0">
                <wp:extent cx="4667885" cy="1008380"/>
                <wp:effectExtent l="0" t="0" r="0" b="1269"/>
                <wp:docPr id="65" name="Group 65"/>
                <wp:cNvGraphicFramePr>
                  <a:graphicFrameLocks/>
                </wp:cNvGraphicFramePr>
                <a:graphic>
                  <a:graphicData uri="http://schemas.microsoft.com/office/word/2010/wordprocessingGroup">
                    <wpg:wgp>
                      <wpg:cNvPr id="65" name="Group 65"/>
                      <wpg:cNvGrpSpPr/>
                      <wpg:grpSpPr>
                        <a:xfrm>
                          <a:off x="0" y="0"/>
                          <a:ext cx="4667885" cy="1008380"/>
                          <a:chExt cx="4667885" cy="1008380"/>
                        </a:xfrm>
                      </wpg:grpSpPr>
                      <wps:wsp>
                        <wps:cNvPr id="66" name="Graphic 66"/>
                        <wps:cNvSpPr/>
                        <wps:spPr>
                          <a:xfrm>
                            <a:off x="0" y="180682"/>
                            <a:ext cx="4667885" cy="724535"/>
                          </a:xfrm>
                          <a:custGeom>
                            <a:avLst/>
                            <a:gdLst/>
                            <a:ahLst/>
                            <a:cxnLst/>
                            <a:rect l="l" t="t" r="r" b="b"/>
                            <a:pathLst>
                              <a:path w="4667885" h="724535">
                                <a:moveTo>
                                  <a:pt x="9525" y="446011"/>
                                </a:moveTo>
                                <a:lnTo>
                                  <a:pt x="0" y="446011"/>
                                </a:lnTo>
                                <a:lnTo>
                                  <a:pt x="0" y="484187"/>
                                </a:lnTo>
                                <a:lnTo>
                                  <a:pt x="9525" y="484187"/>
                                </a:lnTo>
                                <a:lnTo>
                                  <a:pt x="9525" y="446011"/>
                                </a:lnTo>
                                <a:close/>
                              </a:path>
                              <a:path w="4667885" h="724535">
                                <a:moveTo>
                                  <a:pt x="9525" y="369633"/>
                                </a:moveTo>
                                <a:lnTo>
                                  <a:pt x="0" y="369633"/>
                                </a:lnTo>
                                <a:lnTo>
                                  <a:pt x="0" y="407822"/>
                                </a:lnTo>
                                <a:lnTo>
                                  <a:pt x="9525" y="407822"/>
                                </a:lnTo>
                                <a:lnTo>
                                  <a:pt x="9525" y="369633"/>
                                </a:lnTo>
                                <a:close/>
                              </a:path>
                              <a:path w="4667885" h="724535">
                                <a:moveTo>
                                  <a:pt x="9525" y="293268"/>
                                </a:moveTo>
                                <a:lnTo>
                                  <a:pt x="0" y="293268"/>
                                </a:lnTo>
                                <a:lnTo>
                                  <a:pt x="0" y="331444"/>
                                </a:lnTo>
                                <a:lnTo>
                                  <a:pt x="9525" y="331444"/>
                                </a:lnTo>
                                <a:lnTo>
                                  <a:pt x="9525" y="293268"/>
                                </a:lnTo>
                                <a:close/>
                              </a:path>
                              <a:path w="4667885" h="724535">
                                <a:moveTo>
                                  <a:pt x="9525" y="216890"/>
                                </a:moveTo>
                                <a:lnTo>
                                  <a:pt x="0" y="216890"/>
                                </a:lnTo>
                                <a:lnTo>
                                  <a:pt x="0" y="255079"/>
                                </a:lnTo>
                                <a:lnTo>
                                  <a:pt x="9525" y="255079"/>
                                </a:lnTo>
                                <a:lnTo>
                                  <a:pt x="9525" y="216890"/>
                                </a:lnTo>
                                <a:close/>
                              </a:path>
                              <a:path w="4667885" h="724535">
                                <a:moveTo>
                                  <a:pt x="9639" y="560387"/>
                                </a:moveTo>
                                <a:lnTo>
                                  <a:pt x="9525" y="522376"/>
                                </a:lnTo>
                                <a:lnTo>
                                  <a:pt x="12" y="522376"/>
                                </a:lnTo>
                                <a:lnTo>
                                  <a:pt x="127" y="560755"/>
                                </a:lnTo>
                                <a:lnTo>
                                  <a:pt x="9639" y="560387"/>
                                </a:lnTo>
                                <a:close/>
                              </a:path>
                              <a:path w="4667885" h="724535">
                                <a:moveTo>
                                  <a:pt x="14008" y="141973"/>
                                </a:moveTo>
                                <a:lnTo>
                                  <a:pt x="0" y="178765"/>
                                </a:lnTo>
                                <a:lnTo>
                                  <a:pt x="9537" y="178765"/>
                                </a:lnTo>
                                <a:lnTo>
                                  <a:pt x="9906" y="169354"/>
                                </a:lnTo>
                                <a:lnTo>
                                  <a:pt x="10795" y="160070"/>
                                </a:lnTo>
                                <a:lnTo>
                                  <a:pt x="12153" y="150939"/>
                                </a:lnTo>
                                <a:lnTo>
                                  <a:pt x="14008" y="141973"/>
                                </a:lnTo>
                                <a:close/>
                              </a:path>
                              <a:path w="4667885" h="724535">
                                <a:moveTo>
                                  <a:pt x="28168" y="631723"/>
                                </a:moveTo>
                                <a:lnTo>
                                  <a:pt x="24193" y="623404"/>
                                </a:lnTo>
                                <a:lnTo>
                                  <a:pt x="20675" y="614845"/>
                                </a:lnTo>
                                <a:lnTo>
                                  <a:pt x="17602" y="606069"/>
                                </a:lnTo>
                                <a:lnTo>
                                  <a:pt x="15011" y="597065"/>
                                </a:lnTo>
                                <a:lnTo>
                                  <a:pt x="5803" y="599465"/>
                                </a:lnTo>
                                <a:lnTo>
                                  <a:pt x="8534" y="608965"/>
                                </a:lnTo>
                                <a:lnTo>
                                  <a:pt x="11785" y="618236"/>
                                </a:lnTo>
                                <a:lnTo>
                                  <a:pt x="15506" y="627278"/>
                                </a:lnTo>
                                <a:lnTo>
                                  <a:pt x="19685" y="636054"/>
                                </a:lnTo>
                                <a:lnTo>
                                  <a:pt x="28168" y="631723"/>
                                </a:lnTo>
                                <a:close/>
                              </a:path>
                              <a:path w="4667885" h="724535">
                                <a:moveTo>
                                  <a:pt x="45872" y="75501"/>
                                </a:moveTo>
                                <a:lnTo>
                                  <a:pt x="17729" y="102882"/>
                                </a:lnTo>
                                <a:lnTo>
                                  <a:pt x="26314" y="106997"/>
                                </a:lnTo>
                                <a:lnTo>
                                  <a:pt x="30568" y="98717"/>
                                </a:lnTo>
                                <a:lnTo>
                                  <a:pt x="35267" y="90690"/>
                                </a:lnTo>
                                <a:lnTo>
                                  <a:pt x="40360" y="82943"/>
                                </a:lnTo>
                                <a:lnTo>
                                  <a:pt x="45872" y="75501"/>
                                </a:lnTo>
                                <a:close/>
                              </a:path>
                              <a:path w="4667885" h="724535">
                                <a:moveTo>
                                  <a:pt x="74993" y="688682"/>
                                </a:moveTo>
                                <a:lnTo>
                                  <a:pt x="67843" y="682739"/>
                                </a:lnTo>
                                <a:lnTo>
                                  <a:pt x="61036" y="676427"/>
                                </a:lnTo>
                                <a:lnTo>
                                  <a:pt x="54584" y="669747"/>
                                </a:lnTo>
                                <a:lnTo>
                                  <a:pt x="48501" y="662736"/>
                                </a:lnTo>
                                <a:lnTo>
                                  <a:pt x="41135" y="668782"/>
                                </a:lnTo>
                                <a:lnTo>
                                  <a:pt x="47561" y="676186"/>
                                </a:lnTo>
                                <a:lnTo>
                                  <a:pt x="54368" y="683234"/>
                                </a:lnTo>
                                <a:lnTo>
                                  <a:pt x="61556" y="689902"/>
                                </a:lnTo>
                                <a:lnTo>
                                  <a:pt x="69100" y="696163"/>
                                </a:lnTo>
                                <a:lnTo>
                                  <a:pt x="74993" y="688682"/>
                                </a:lnTo>
                                <a:close/>
                              </a:path>
                              <a:path w="4667885" h="724535">
                                <a:moveTo>
                                  <a:pt x="102666" y="28486"/>
                                </a:moveTo>
                                <a:lnTo>
                                  <a:pt x="98285" y="20015"/>
                                </a:lnTo>
                                <a:lnTo>
                                  <a:pt x="89662" y="24765"/>
                                </a:lnTo>
                                <a:lnTo>
                                  <a:pt x="81356" y="29946"/>
                                </a:lnTo>
                                <a:lnTo>
                                  <a:pt x="73342" y="35560"/>
                                </a:lnTo>
                                <a:lnTo>
                                  <a:pt x="65659" y="41579"/>
                                </a:lnTo>
                                <a:lnTo>
                                  <a:pt x="71729" y="48920"/>
                                </a:lnTo>
                                <a:lnTo>
                                  <a:pt x="79006" y="43218"/>
                                </a:lnTo>
                                <a:lnTo>
                                  <a:pt x="86601" y="37884"/>
                                </a:lnTo>
                                <a:lnTo>
                                  <a:pt x="94500" y="32981"/>
                                </a:lnTo>
                                <a:lnTo>
                                  <a:pt x="102666" y="28486"/>
                                </a:lnTo>
                                <a:close/>
                              </a:path>
                              <a:path w="4667885" h="724535">
                                <a:moveTo>
                                  <a:pt x="123507" y="715518"/>
                                </a:moveTo>
                                <a:lnTo>
                                  <a:pt x="117665" y="713447"/>
                                </a:lnTo>
                                <a:lnTo>
                                  <a:pt x="111975" y="711047"/>
                                </a:lnTo>
                                <a:lnTo>
                                  <a:pt x="106438" y="708367"/>
                                </a:lnTo>
                                <a:lnTo>
                                  <a:pt x="102298" y="716940"/>
                                </a:lnTo>
                                <a:lnTo>
                                  <a:pt x="108127" y="719772"/>
                                </a:lnTo>
                                <a:lnTo>
                                  <a:pt x="114134" y="722299"/>
                                </a:lnTo>
                                <a:lnTo>
                                  <a:pt x="120319" y="724496"/>
                                </a:lnTo>
                                <a:lnTo>
                                  <a:pt x="123507" y="715518"/>
                                </a:lnTo>
                                <a:close/>
                              </a:path>
                              <a:path w="4667885" h="724535">
                                <a:moveTo>
                                  <a:pt x="173913" y="9677"/>
                                </a:moveTo>
                                <a:lnTo>
                                  <a:pt x="173761" y="5981"/>
                                </a:lnTo>
                                <a:lnTo>
                                  <a:pt x="173672" y="3771"/>
                                </a:lnTo>
                                <a:lnTo>
                                  <a:pt x="173558" y="838"/>
                                </a:lnTo>
                                <a:lnTo>
                                  <a:pt x="173532" y="152"/>
                                </a:lnTo>
                                <a:lnTo>
                                  <a:pt x="163601" y="838"/>
                                </a:lnTo>
                                <a:lnTo>
                                  <a:pt x="153835" y="2057"/>
                                </a:lnTo>
                                <a:lnTo>
                                  <a:pt x="144233" y="3771"/>
                                </a:lnTo>
                                <a:lnTo>
                                  <a:pt x="134823" y="5981"/>
                                </a:lnTo>
                                <a:lnTo>
                                  <a:pt x="137261" y="15189"/>
                                </a:lnTo>
                                <a:lnTo>
                                  <a:pt x="146164" y="13106"/>
                                </a:lnTo>
                                <a:lnTo>
                                  <a:pt x="155257" y="11468"/>
                                </a:lnTo>
                                <a:lnTo>
                                  <a:pt x="164503" y="10325"/>
                                </a:lnTo>
                                <a:lnTo>
                                  <a:pt x="173913" y="9677"/>
                                </a:lnTo>
                                <a:close/>
                              </a:path>
                              <a:path w="4667885" h="724535">
                                <a:moveTo>
                                  <a:pt x="250088" y="0"/>
                                </a:moveTo>
                                <a:lnTo>
                                  <a:pt x="211899" y="0"/>
                                </a:lnTo>
                                <a:lnTo>
                                  <a:pt x="211899" y="9525"/>
                                </a:lnTo>
                                <a:lnTo>
                                  <a:pt x="250088" y="9525"/>
                                </a:lnTo>
                                <a:lnTo>
                                  <a:pt x="250088" y="0"/>
                                </a:lnTo>
                                <a:close/>
                              </a:path>
                              <a:path w="4667885" h="724535">
                                <a:moveTo>
                                  <a:pt x="326453" y="0"/>
                                </a:moveTo>
                                <a:lnTo>
                                  <a:pt x="288277" y="0"/>
                                </a:lnTo>
                                <a:lnTo>
                                  <a:pt x="288277" y="9525"/>
                                </a:lnTo>
                                <a:lnTo>
                                  <a:pt x="326453" y="9525"/>
                                </a:lnTo>
                                <a:lnTo>
                                  <a:pt x="326453" y="0"/>
                                </a:lnTo>
                                <a:close/>
                              </a:path>
                              <a:path w="4667885" h="724535">
                                <a:moveTo>
                                  <a:pt x="402831" y="0"/>
                                </a:moveTo>
                                <a:lnTo>
                                  <a:pt x="364642" y="0"/>
                                </a:lnTo>
                                <a:lnTo>
                                  <a:pt x="364642" y="9525"/>
                                </a:lnTo>
                                <a:lnTo>
                                  <a:pt x="402831" y="9525"/>
                                </a:lnTo>
                                <a:lnTo>
                                  <a:pt x="402831" y="0"/>
                                </a:lnTo>
                                <a:close/>
                              </a:path>
                              <a:path w="4667885" h="724535">
                                <a:moveTo>
                                  <a:pt x="479196" y="0"/>
                                </a:moveTo>
                                <a:lnTo>
                                  <a:pt x="441020" y="0"/>
                                </a:lnTo>
                                <a:lnTo>
                                  <a:pt x="441020" y="9525"/>
                                </a:lnTo>
                                <a:lnTo>
                                  <a:pt x="479196" y="9525"/>
                                </a:lnTo>
                                <a:lnTo>
                                  <a:pt x="479196" y="0"/>
                                </a:lnTo>
                                <a:close/>
                              </a:path>
                              <a:path w="4667885" h="724535">
                                <a:moveTo>
                                  <a:pt x="555574" y="0"/>
                                </a:moveTo>
                                <a:lnTo>
                                  <a:pt x="517385" y="0"/>
                                </a:lnTo>
                                <a:lnTo>
                                  <a:pt x="517385" y="9525"/>
                                </a:lnTo>
                                <a:lnTo>
                                  <a:pt x="555574" y="9525"/>
                                </a:lnTo>
                                <a:lnTo>
                                  <a:pt x="555574" y="0"/>
                                </a:lnTo>
                                <a:close/>
                              </a:path>
                              <a:path w="4667885" h="724535">
                                <a:moveTo>
                                  <a:pt x="631952" y="0"/>
                                </a:moveTo>
                                <a:lnTo>
                                  <a:pt x="593763" y="0"/>
                                </a:lnTo>
                                <a:lnTo>
                                  <a:pt x="593763" y="9525"/>
                                </a:lnTo>
                                <a:lnTo>
                                  <a:pt x="631952" y="9525"/>
                                </a:lnTo>
                                <a:lnTo>
                                  <a:pt x="631952" y="0"/>
                                </a:lnTo>
                                <a:close/>
                              </a:path>
                              <a:path w="4667885" h="724535">
                                <a:moveTo>
                                  <a:pt x="708317" y="0"/>
                                </a:moveTo>
                                <a:lnTo>
                                  <a:pt x="670128" y="0"/>
                                </a:lnTo>
                                <a:lnTo>
                                  <a:pt x="670128" y="9525"/>
                                </a:lnTo>
                                <a:lnTo>
                                  <a:pt x="708317" y="9525"/>
                                </a:lnTo>
                                <a:lnTo>
                                  <a:pt x="708317" y="0"/>
                                </a:lnTo>
                                <a:close/>
                              </a:path>
                              <a:path w="4667885" h="724535">
                                <a:moveTo>
                                  <a:pt x="784682" y="0"/>
                                </a:moveTo>
                                <a:lnTo>
                                  <a:pt x="746506" y="0"/>
                                </a:lnTo>
                                <a:lnTo>
                                  <a:pt x="746506" y="9525"/>
                                </a:lnTo>
                                <a:lnTo>
                                  <a:pt x="784682" y="9525"/>
                                </a:lnTo>
                                <a:lnTo>
                                  <a:pt x="784682" y="0"/>
                                </a:lnTo>
                                <a:close/>
                              </a:path>
                              <a:path w="4667885" h="724535">
                                <a:moveTo>
                                  <a:pt x="861060" y="0"/>
                                </a:moveTo>
                                <a:lnTo>
                                  <a:pt x="822871" y="0"/>
                                </a:lnTo>
                                <a:lnTo>
                                  <a:pt x="822871" y="9525"/>
                                </a:lnTo>
                                <a:lnTo>
                                  <a:pt x="861060" y="9525"/>
                                </a:lnTo>
                                <a:lnTo>
                                  <a:pt x="861060" y="0"/>
                                </a:lnTo>
                                <a:close/>
                              </a:path>
                              <a:path w="4667885" h="724535">
                                <a:moveTo>
                                  <a:pt x="937437" y="0"/>
                                </a:moveTo>
                                <a:lnTo>
                                  <a:pt x="899248" y="0"/>
                                </a:lnTo>
                                <a:lnTo>
                                  <a:pt x="899248" y="9525"/>
                                </a:lnTo>
                                <a:lnTo>
                                  <a:pt x="937437" y="9525"/>
                                </a:lnTo>
                                <a:lnTo>
                                  <a:pt x="937437" y="0"/>
                                </a:lnTo>
                                <a:close/>
                              </a:path>
                              <a:path w="4667885" h="724535">
                                <a:moveTo>
                                  <a:pt x="1013802" y="0"/>
                                </a:moveTo>
                                <a:lnTo>
                                  <a:pt x="975626" y="0"/>
                                </a:lnTo>
                                <a:lnTo>
                                  <a:pt x="975626" y="9525"/>
                                </a:lnTo>
                                <a:lnTo>
                                  <a:pt x="1013802" y="9525"/>
                                </a:lnTo>
                                <a:lnTo>
                                  <a:pt x="1013802" y="0"/>
                                </a:lnTo>
                                <a:close/>
                              </a:path>
                              <a:path w="4667885" h="724535">
                                <a:moveTo>
                                  <a:pt x="1090180" y="0"/>
                                </a:moveTo>
                                <a:lnTo>
                                  <a:pt x="1051991" y="0"/>
                                </a:lnTo>
                                <a:lnTo>
                                  <a:pt x="1051991" y="9525"/>
                                </a:lnTo>
                                <a:lnTo>
                                  <a:pt x="1090180" y="9525"/>
                                </a:lnTo>
                                <a:lnTo>
                                  <a:pt x="1090180" y="0"/>
                                </a:lnTo>
                                <a:close/>
                              </a:path>
                              <a:path w="4667885" h="724535">
                                <a:moveTo>
                                  <a:pt x="1166545" y="0"/>
                                </a:moveTo>
                                <a:lnTo>
                                  <a:pt x="1128369" y="0"/>
                                </a:lnTo>
                                <a:lnTo>
                                  <a:pt x="1128369" y="9525"/>
                                </a:lnTo>
                                <a:lnTo>
                                  <a:pt x="1166545" y="9525"/>
                                </a:lnTo>
                                <a:lnTo>
                                  <a:pt x="1166545" y="0"/>
                                </a:lnTo>
                                <a:close/>
                              </a:path>
                              <a:path w="4667885" h="724535">
                                <a:moveTo>
                                  <a:pt x="1242923" y="0"/>
                                </a:moveTo>
                                <a:lnTo>
                                  <a:pt x="1204734" y="0"/>
                                </a:lnTo>
                                <a:lnTo>
                                  <a:pt x="1204734" y="9525"/>
                                </a:lnTo>
                                <a:lnTo>
                                  <a:pt x="1242923" y="9525"/>
                                </a:lnTo>
                                <a:lnTo>
                                  <a:pt x="1242923" y="0"/>
                                </a:lnTo>
                                <a:close/>
                              </a:path>
                              <a:path w="4667885" h="724535">
                                <a:moveTo>
                                  <a:pt x="1319288" y="0"/>
                                </a:moveTo>
                                <a:lnTo>
                                  <a:pt x="1281112" y="0"/>
                                </a:lnTo>
                                <a:lnTo>
                                  <a:pt x="1281112" y="9525"/>
                                </a:lnTo>
                                <a:lnTo>
                                  <a:pt x="1319288" y="9525"/>
                                </a:lnTo>
                                <a:lnTo>
                                  <a:pt x="1319288" y="0"/>
                                </a:lnTo>
                                <a:close/>
                              </a:path>
                              <a:path w="4667885" h="724535">
                                <a:moveTo>
                                  <a:pt x="1395666" y="0"/>
                                </a:moveTo>
                                <a:lnTo>
                                  <a:pt x="1357477" y="0"/>
                                </a:lnTo>
                                <a:lnTo>
                                  <a:pt x="1357477" y="9525"/>
                                </a:lnTo>
                                <a:lnTo>
                                  <a:pt x="1395666" y="9525"/>
                                </a:lnTo>
                                <a:lnTo>
                                  <a:pt x="1395666" y="0"/>
                                </a:lnTo>
                                <a:close/>
                              </a:path>
                              <a:path w="4667885" h="724535">
                                <a:moveTo>
                                  <a:pt x="1472044" y="0"/>
                                </a:moveTo>
                                <a:lnTo>
                                  <a:pt x="1433855" y="0"/>
                                </a:lnTo>
                                <a:lnTo>
                                  <a:pt x="1433855" y="9525"/>
                                </a:lnTo>
                                <a:lnTo>
                                  <a:pt x="1472044" y="9525"/>
                                </a:lnTo>
                                <a:lnTo>
                                  <a:pt x="1472044" y="0"/>
                                </a:lnTo>
                                <a:close/>
                              </a:path>
                              <a:path w="4667885" h="724535">
                                <a:moveTo>
                                  <a:pt x="1548409" y="0"/>
                                </a:moveTo>
                                <a:lnTo>
                                  <a:pt x="1510220" y="0"/>
                                </a:lnTo>
                                <a:lnTo>
                                  <a:pt x="1510220" y="9525"/>
                                </a:lnTo>
                                <a:lnTo>
                                  <a:pt x="1548409" y="9525"/>
                                </a:lnTo>
                                <a:lnTo>
                                  <a:pt x="1548409" y="0"/>
                                </a:lnTo>
                                <a:close/>
                              </a:path>
                              <a:path w="4667885" h="724535">
                                <a:moveTo>
                                  <a:pt x="1624774" y="0"/>
                                </a:moveTo>
                                <a:lnTo>
                                  <a:pt x="1586598" y="0"/>
                                </a:lnTo>
                                <a:lnTo>
                                  <a:pt x="1586598" y="9525"/>
                                </a:lnTo>
                                <a:lnTo>
                                  <a:pt x="1624774" y="9525"/>
                                </a:lnTo>
                                <a:lnTo>
                                  <a:pt x="1624774" y="0"/>
                                </a:lnTo>
                                <a:close/>
                              </a:path>
                              <a:path w="4667885" h="724535">
                                <a:moveTo>
                                  <a:pt x="1701152" y="0"/>
                                </a:moveTo>
                                <a:lnTo>
                                  <a:pt x="1662963" y="0"/>
                                </a:lnTo>
                                <a:lnTo>
                                  <a:pt x="1662963" y="9525"/>
                                </a:lnTo>
                                <a:lnTo>
                                  <a:pt x="1701152" y="9525"/>
                                </a:lnTo>
                                <a:lnTo>
                                  <a:pt x="1701152" y="0"/>
                                </a:lnTo>
                                <a:close/>
                              </a:path>
                              <a:path w="4667885" h="724535">
                                <a:moveTo>
                                  <a:pt x="1777530" y="0"/>
                                </a:moveTo>
                                <a:lnTo>
                                  <a:pt x="1739341" y="0"/>
                                </a:lnTo>
                                <a:lnTo>
                                  <a:pt x="1739341" y="9525"/>
                                </a:lnTo>
                                <a:lnTo>
                                  <a:pt x="1777530" y="9525"/>
                                </a:lnTo>
                                <a:lnTo>
                                  <a:pt x="1777530" y="0"/>
                                </a:lnTo>
                                <a:close/>
                              </a:path>
                              <a:path w="4667885" h="724535">
                                <a:moveTo>
                                  <a:pt x="1853895" y="0"/>
                                </a:moveTo>
                                <a:lnTo>
                                  <a:pt x="1815719" y="0"/>
                                </a:lnTo>
                                <a:lnTo>
                                  <a:pt x="1815719" y="9525"/>
                                </a:lnTo>
                                <a:lnTo>
                                  <a:pt x="1853895" y="9525"/>
                                </a:lnTo>
                                <a:lnTo>
                                  <a:pt x="1853895" y="0"/>
                                </a:lnTo>
                                <a:close/>
                              </a:path>
                              <a:path w="4667885" h="724535">
                                <a:moveTo>
                                  <a:pt x="1930273" y="0"/>
                                </a:moveTo>
                                <a:lnTo>
                                  <a:pt x="1892084" y="0"/>
                                </a:lnTo>
                                <a:lnTo>
                                  <a:pt x="1892084" y="9525"/>
                                </a:lnTo>
                                <a:lnTo>
                                  <a:pt x="1930273" y="9525"/>
                                </a:lnTo>
                                <a:lnTo>
                                  <a:pt x="1930273" y="0"/>
                                </a:lnTo>
                                <a:close/>
                              </a:path>
                              <a:path w="4667885" h="724535">
                                <a:moveTo>
                                  <a:pt x="2006638" y="0"/>
                                </a:moveTo>
                                <a:lnTo>
                                  <a:pt x="1968449" y="0"/>
                                </a:lnTo>
                                <a:lnTo>
                                  <a:pt x="1968449" y="9525"/>
                                </a:lnTo>
                                <a:lnTo>
                                  <a:pt x="2006638" y="9525"/>
                                </a:lnTo>
                                <a:lnTo>
                                  <a:pt x="2006638" y="0"/>
                                </a:lnTo>
                                <a:close/>
                              </a:path>
                              <a:path w="4667885" h="724535">
                                <a:moveTo>
                                  <a:pt x="2083003" y="0"/>
                                </a:moveTo>
                                <a:lnTo>
                                  <a:pt x="2044827" y="0"/>
                                </a:lnTo>
                                <a:lnTo>
                                  <a:pt x="2044827" y="9525"/>
                                </a:lnTo>
                                <a:lnTo>
                                  <a:pt x="2083003" y="9525"/>
                                </a:lnTo>
                                <a:lnTo>
                                  <a:pt x="2083003" y="0"/>
                                </a:lnTo>
                                <a:close/>
                              </a:path>
                              <a:path w="4667885" h="724535">
                                <a:moveTo>
                                  <a:pt x="2159381" y="0"/>
                                </a:moveTo>
                                <a:lnTo>
                                  <a:pt x="2121192" y="0"/>
                                </a:lnTo>
                                <a:lnTo>
                                  <a:pt x="2121192" y="9525"/>
                                </a:lnTo>
                                <a:lnTo>
                                  <a:pt x="2159381" y="9525"/>
                                </a:lnTo>
                                <a:lnTo>
                                  <a:pt x="2159381" y="0"/>
                                </a:lnTo>
                                <a:close/>
                              </a:path>
                              <a:path w="4667885" h="724535">
                                <a:moveTo>
                                  <a:pt x="2235758" y="0"/>
                                </a:moveTo>
                                <a:lnTo>
                                  <a:pt x="2197570" y="0"/>
                                </a:lnTo>
                                <a:lnTo>
                                  <a:pt x="2197570" y="9525"/>
                                </a:lnTo>
                                <a:lnTo>
                                  <a:pt x="2235758" y="9525"/>
                                </a:lnTo>
                                <a:lnTo>
                                  <a:pt x="2235758" y="0"/>
                                </a:lnTo>
                                <a:close/>
                              </a:path>
                              <a:path w="4667885" h="724535">
                                <a:moveTo>
                                  <a:pt x="2312124" y="0"/>
                                </a:moveTo>
                                <a:lnTo>
                                  <a:pt x="2273947" y="0"/>
                                </a:lnTo>
                                <a:lnTo>
                                  <a:pt x="2273947" y="9525"/>
                                </a:lnTo>
                                <a:lnTo>
                                  <a:pt x="2312124" y="9525"/>
                                </a:lnTo>
                                <a:lnTo>
                                  <a:pt x="2312124" y="0"/>
                                </a:lnTo>
                                <a:close/>
                              </a:path>
                              <a:path w="4667885" h="724535">
                                <a:moveTo>
                                  <a:pt x="2388501" y="0"/>
                                </a:moveTo>
                                <a:lnTo>
                                  <a:pt x="2350312" y="0"/>
                                </a:lnTo>
                                <a:lnTo>
                                  <a:pt x="2350312" y="9525"/>
                                </a:lnTo>
                                <a:lnTo>
                                  <a:pt x="2388501" y="9525"/>
                                </a:lnTo>
                                <a:lnTo>
                                  <a:pt x="2388501" y="0"/>
                                </a:lnTo>
                                <a:close/>
                              </a:path>
                              <a:path w="4667885" h="724535">
                                <a:moveTo>
                                  <a:pt x="2464866" y="0"/>
                                </a:moveTo>
                                <a:lnTo>
                                  <a:pt x="2426678" y="0"/>
                                </a:lnTo>
                                <a:lnTo>
                                  <a:pt x="2426678" y="9525"/>
                                </a:lnTo>
                                <a:lnTo>
                                  <a:pt x="2464866" y="9525"/>
                                </a:lnTo>
                                <a:lnTo>
                                  <a:pt x="2464866" y="0"/>
                                </a:lnTo>
                                <a:close/>
                              </a:path>
                              <a:path w="4667885" h="724535">
                                <a:moveTo>
                                  <a:pt x="2541244" y="0"/>
                                </a:moveTo>
                                <a:lnTo>
                                  <a:pt x="2503055" y="0"/>
                                </a:lnTo>
                                <a:lnTo>
                                  <a:pt x="2503055" y="9525"/>
                                </a:lnTo>
                                <a:lnTo>
                                  <a:pt x="2541244" y="9525"/>
                                </a:lnTo>
                                <a:lnTo>
                                  <a:pt x="2541244" y="0"/>
                                </a:lnTo>
                                <a:close/>
                              </a:path>
                              <a:path w="4667885" h="724535">
                                <a:moveTo>
                                  <a:pt x="2617609" y="0"/>
                                </a:moveTo>
                                <a:lnTo>
                                  <a:pt x="2579420" y="0"/>
                                </a:lnTo>
                                <a:lnTo>
                                  <a:pt x="2579420" y="9525"/>
                                </a:lnTo>
                                <a:lnTo>
                                  <a:pt x="2617609" y="9525"/>
                                </a:lnTo>
                                <a:lnTo>
                                  <a:pt x="2617609" y="0"/>
                                </a:lnTo>
                                <a:close/>
                              </a:path>
                              <a:path w="4667885" h="724535">
                                <a:moveTo>
                                  <a:pt x="2693987" y="0"/>
                                </a:moveTo>
                                <a:lnTo>
                                  <a:pt x="2655798" y="0"/>
                                </a:lnTo>
                                <a:lnTo>
                                  <a:pt x="2655798" y="9525"/>
                                </a:lnTo>
                                <a:lnTo>
                                  <a:pt x="2693987" y="9525"/>
                                </a:lnTo>
                                <a:lnTo>
                                  <a:pt x="2693987" y="0"/>
                                </a:lnTo>
                                <a:close/>
                              </a:path>
                              <a:path w="4667885" h="724535">
                                <a:moveTo>
                                  <a:pt x="2770365" y="0"/>
                                </a:moveTo>
                                <a:lnTo>
                                  <a:pt x="2732176" y="0"/>
                                </a:lnTo>
                                <a:lnTo>
                                  <a:pt x="2732176" y="9525"/>
                                </a:lnTo>
                                <a:lnTo>
                                  <a:pt x="2770365" y="9525"/>
                                </a:lnTo>
                                <a:lnTo>
                                  <a:pt x="2770365" y="0"/>
                                </a:lnTo>
                                <a:close/>
                              </a:path>
                              <a:path w="4667885" h="724535">
                                <a:moveTo>
                                  <a:pt x="2846730" y="0"/>
                                </a:moveTo>
                                <a:lnTo>
                                  <a:pt x="2808541" y="0"/>
                                </a:lnTo>
                                <a:lnTo>
                                  <a:pt x="2808541" y="9525"/>
                                </a:lnTo>
                                <a:lnTo>
                                  <a:pt x="2846730" y="9525"/>
                                </a:lnTo>
                                <a:lnTo>
                                  <a:pt x="2846730" y="0"/>
                                </a:lnTo>
                                <a:close/>
                              </a:path>
                              <a:path w="4667885" h="724535">
                                <a:moveTo>
                                  <a:pt x="2923095" y="0"/>
                                </a:moveTo>
                                <a:lnTo>
                                  <a:pt x="2884919" y="0"/>
                                </a:lnTo>
                                <a:lnTo>
                                  <a:pt x="2884919" y="9525"/>
                                </a:lnTo>
                                <a:lnTo>
                                  <a:pt x="2923095" y="9525"/>
                                </a:lnTo>
                                <a:lnTo>
                                  <a:pt x="2923095" y="0"/>
                                </a:lnTo>
                                <a:close/>
                              </a:path>
                              <a:path w="4667885" h="724535">
                                <a:moveTo>
                                  <a:pt x="2999473" y="0"/>
                                </a:moveTo>
                                <a:lnTo>
                                  <a:pt x="2961284" y="0"/>
                                </a:lnTo>
                                <a:lnTo>
                                  <a:pt x="2961284" y="9525"/>
                                </a:lnTo>
                                <a:lnTo>
                                  <a:pt x="2999473" y="9525"/>
                                </a:lnTo>
                                <a:lnTo>
                                  <a:pt x="2999473" y="0"/>
                                </a:lnTo>
                                <a:close/>
                              </a:path>
                              <a:path w="4667885" h="724535">
                                <a:moveTo>
                                  <a:pt x="3075838" y="0"/>
                                </a:moveTo>
                                <a:lnTo>
                                  <a:pt x="3037662" y="0"/>
                                </a:lnTo>
                                <a:lnTo>
                                  <a:pt x="3037662" y="9525"/>
                                </a:lnTo>
                                <a:lnTo>
                                  <a:pt x="3075838" y="9525"/>
                                </a:lnTo>
                                <a:lnTo>
                                  <a:pt x="3075838" y="0"/>
                                </a:lnTo>
                                <a:close/>
                              </a:path>
                              <a:path w="4667885" h="724535">
                                <a:moveTo>
                                  <a:pt x="3152216" y="0"/>
                                </a:moveTo>
                                <a:lnTo>
                                  <a:pt x="3114027" y="0"/>
                                </a:lnTo>
                                <a:lnTo>
                                  <a:pt x="3114027" y="9525"/>
                                </a:lnTo>
                                <a:lnTo>
                                  <a:pt x="3152216" y="9525"/>
                                </a:lnTo>
                                <a:lnTo>
                                  <a:pt x="3152216" y="0"/>
                                </a:lnTo>
                                <a:close/>
                              </a:path>
                              <a:path w="4667885" h="724535">
                                <a:moveTo>
                                  <a:pt x="3228581" y="0"/>
                                </a:moveTo>
                                <a:lnTo>
                                  <a:pt x="3190405" y="0"/>
                                </a:lnTo>
                                <a:lnTo>
                                  <a:pt x="3190405" y="9525"/>
                                </a:lnTo>
                                <a:lnTo>
                                  <a:pt x="3228581" y="9525"/>
                                </a:lnTo>
                                <a:lnTo>
                                  <a:pt x="3228581" y="0"/>
                                </a:lnTo>
                                <a:close/>
                              </a:path>
                              <a:path w="4667885" h="724535">
                                <a:moveTo>
                                  <a:pt x="3304959" y="0"/>
                                </a:moveTo>
                                <a:lnTo>
                                  <a:pt x="3266770" y="0"/>
                                </a:lnTo>
                                <a:lnTo>
                                  <a:pt x="3266770" y="9525"/>
                                </a:lnTo>
                                <a:lnTo>
                                  <a:pt x="3304959" y="9525"/>
                                </a:lnTo>
                                <a:lnTo>
                                  <a:pt x="3304959" y="0"/>
                                </a:lnTo>
                                <a:close/>
                              </a:path>
                              <a:path w="4667885" h="724535">
                                <a:moveTo>
                                  <a:pt x="3381324" y="0"/>
                                </a:moveTo>
                                <a:lnTo>
                                  <a:pt x="3343148" y="0"/>
                                </a:lnTo>
                                <a:lnTo>
                                  <a:pt x="3343148" y="9525"/>
                                </a:lnTo>
                                <a:lnTo>
                                  <a:pt x="3381324" y="9525"/>
                                </a:lnTo>
                                <a:lnTo>
                                  <a:pt x="3381324" y="0"/>
                                </a:lnTo>
                                <a:close/>
                              </a:path>
                              <a:path w="4667885" h="724535">
                                <a:moveTo>
                                  <a:pt x="3457702" y="0"/>
                                </a:moveTo>
                                <a:lnTo>
                                  <a:pt x="3419513" y="0"/>
                                </a:lnTo>
                                <a:lnTo>
                                  <a:pt x="3419513" y="9525"/>
                                </a:lnTo>
                                <a:lnTo>
                                  <a:pt x="3457702" y="9525"/>
                                </a:lnTo>
                                <a:lnTo>
                                  <a:pt x="3457702" y="0"/>
                                </a:lnTo>
                                <a:close/>
                              </a:path>
                              <a:path w="4667885" h="724535">
                                <a:moveTo>
                                  <a:pt x="3534067" y="0"/>
                                </a:moveTo>
                                <a:lnTo>
                                  <a:pt x="3495891" y="0"/>
                                </a:lnTo>
                                <a:lnTo>
                                  <a:pt x="3495891" y="9525"/>
                                </a:lnTo>
                                <a:lnTo>
                                  <a:pt x="3534067" y="9525"/>
                                </a:lnTo>
                                <a:lnTo>
                                  <a:pt x="3534067" y="0"/>
                                </a:lnTo>
                                <a:close/>
                              </a:path>
                              <a:path w="4667885" h="724535">
                                <a:moveTo>
                                  <a:pt x="3610445" y="0"/>
                                </a:moveTo>
                                <a:lnTo>
                                  <a:pt x="3572256" y="0"/>
                                </a:lnTo>
                                <a:lnTo>
                                  <a:pt x="3572256" y="9525"/>
                                </a:lnTo>
                                <a:lnTo>
                                  <a:pt x="3610445" y="9525"/>
                                </a:lnTo>
                                <a:lnTo>
                                  <a:pt x="3610445" y="0"/>
                                </a:lnTo>
                                <a:close/>
                              </a:path>
                              <a:path w="4667885" h="724535">
                                <a:moveTo>
                                  <a:pt x="3686822" y="0"/>
                                </a:moveTo>
                                <a:lnTo>
                                  <a:pt x="3648633" y="0"/>
                                </a:lnTo>
                                <a:lnTo>
                                  <a:pt x="3648633" y="9525"/>
                                </a:lnTo>
                                <a:lnTo>
                                  <a:pt x="3686822" y="9525"/>
                                </a:lnTo>
                                <a:lnTo>
                                  <a:pt x="3686822" y="0"/>
                                </a:lnTo>
                                <a:close/>
                              </a:path>
                              <a:path w="4667885" h="724535">
                                <a:moveTo>
                                  <a:pt x="3763187" y="0"/>
                                </a:moveTo>
                                <a:lnTo>
                                  <a:pt x="3724999" y="0"/>
                                </a:lnTo>
                                <a:lnTo>
                                  <a:pt x="3724999" y="9525"/>
                                </a:lnTo>
                                <a:lnTo>
                                  <a:pt x="3763187" y="9525"/>
                                </a:lnTo>
                                <a:lnTo>
                                  <a:pt x="3763187" y="0"/>
                                </a:lnTo>
                                <a:close/>
                              </a:path>
                              <a:path w="4667885" h="724535">
                                <a:moveTo>
                                  <a:pt x="3839553" y="0"/>
                                </a:moveTo>
                                <a:lnTo>
                                  <a:pt x="3801376" y="0"/>
                                </a:lnTo>
                                <a:lnTo>
                                  <a:pt x="3801376" y="9525"/>
                                </a:lnTo>
                                <a:lnTo>
                                  <a:pt x="3839553" y="9525"/>
                                </a:lnTo>
                                <a:lnTo>
                                  <a:pt x="3839553" y="0"/>
                                </a:lnTo>
                                <a:close/>
                              </a:path>
                              <a:path w="4667885" h="724535">
                                <a:moveTo>
                                  <a:pt x="3915930" y="0"/>
                                </a:moveTo>
                                <a:lnTo>
                                  <a:pt x="3877741" y="0"/>
                                </a:lnTo>
                                <a:lnTo>
                                  <a:pt x="3877741" y="9525"/>
                                </a:lnTo>
                                <a:lnTo>
                                  <a:pt x="3915930" y="9525"/>
                                </a:lnTo>
                                <a:lnTo>
                                  <a:pt x="3915930" y="0"/>
                                </a:lnTo>
                                <a:close/>
                              </a:path>
                              <a:path w="4667885" h="724535">
                                <a:moveTo>
                                  <a:pt x="3992295" y="0"/>
                                </a:moveTo>
                                <a:lnTo>
                                  <a:pt x="3954107" y="0"/>
                                </a:lnTo>
                                <a:lnTo>
                                  <a:pt x="3954107" y="9525"/>
                                </a:lnTo>
                                <a:lnTo>
                                  <a:pt x="3992295" y="9525"/>
                                </a:lnTo>
                                <a:lnTo>
                                  <a:pt x="3992295" y="0"/>
                                </a:lnTo>
                                <a:close/>
                              </a:path>
                              <a:path w="4667885" h="724535">
                                <a:moveTo>
                                  <a:pt x="4068673" y="0"/>
                                </a:moveTo>
                                <a:lnTo>
                                  <a:pt x="4030484" y="0"/>
                                </a:lnTo>
                                <a:lnTo>
                                  <a:pt x="4030484" y="9525"/>
                                </a:lnTo>
                                <a:lnTo>
                                  <a:pt x="4068673" y="9525"/>
                                </a:lnTo>
                                <a:lnTo>
                                  <a:pt x="4068673" y="0"/>
                                </a:lnTo>
                                <a:close/>
                              </a:path>
                              <a:path w="4667885" h="724535">
                                <a:moveTo>
                                  <a:pt x="4145038" y="0"/>
                                </a:moveTo>
                                <a:lnTo>
                                  <a:pt x="4106862" y="0"/>
                                </a:lnTo>
                                <a:lnTo>
                                  <a:pt x="4106862" y="9525"/>
                                </a:lnTo>
                                <a:lnTo>
                                  <a:pt x="4145038" y="9525"/>
                                </a:lnTo>
                                <a:lnTo>
                                  <a:pt x="4145038" y="0"/>
                                </a:lnTo>
                                <a:close/>
                              </a:path>
                              <a:path w="4667885" h="724535">
                                <a:moveTo>
                                  <a:pt x="4221416" y="0"/>
                                </a:moveTo>
                                <a:lnTo>
                                  <a:pt x="4183227" y="0"/>
                                </a:lnTo>
                                <a:lnTo>
                                  <a:pt x="4183227" y="9525"/>
                                </a:lnTo>
                                <a:lnTo>
                                  <a:pt x="4221416" y="9525"/>
                                </a:lnTo>
                                <a:lnTo>
                                  <a:pt x="4221416" y="0"/>
                                </a:lnTo>
                                <a:close/>
                              </a:path>
                              <a:path w="4667885" h="724535">
                                <a:moveTo>
                                  <a:pt x="4297794" y="0"/>
                                </a:moveTo>
                                <a:lnTo>
                                  <a:pt x="4259605" y="0"/>
                                </a:lnTo>
                                <a:lnTo>
                                  <a:pt x="4259605" y="9525"/>
                                </a:lnTo>
                                <a:lnTo>
                                  <a:pt x="4297794" y="9525"/>
                                </a:lnTo>
                                <a:lnTo>
                                  <a:pt x="4297794" y="0"/>
                                </a:lnTo>
                                <a:close/>
                              </a:path>
                              <a:path w="4667885" h="724535">
                                <a:moveTo>
                                  <a:pt x="4374159" y="0"/>
                                </a:moveTo>
                                <a:lnTo>
                                  <a:pt x="4335970" y="0"/>
                                </a:lnTo>
                                <a:lnTo>
                                  <a:pt x="4335970" y="9525"/>
                                </a:lnTo>
                                <a:lnTo>
                                  <a:pt x="4374159" y="9525"/>
                                </a:lnTo>
                                <a:lnTo>
                                  <a:pt x="4374159" y="0"/>
                                </a:lnTo>
                                <a:close/>
                              </a:path>
                              <a:path w="4667885" h="724535">
                                <a:moveTo>
                                  <a:pt x="4450524" y="0"/>
                                </a:moveTo>
                                <a:lnTo>
                                  <a:pt x="4412348" y="0"/>
                                </a:lnTo>
                                <a:lnTo>
                                  <a:pt x="4412348" y="9525"/>
                                </a:lnTo>
                                <a:lnTo>
                                  <a:pt x="4450524" y="9525"/>
                                </a:lnTo>
                                <a:lnTo>
                                  <a:pt x="4450524" y="0"/>
                                </a:lnTo>
                                <a:close/>
                              </a:path>
                              <a:path w="4667885" h="724535">
                                <a:moveTo>
                                  <a:pt x="4527613" y="4699"/>
                                </a:moveTo>
                                <a:lnTo>
                                  <a:pt x="4518139" y="2768"/>
                                </a:lnTo>
                                <a:lnTo>
                                  <a:pt x="4508500" y="1333"/>
                                </a:lnTo>
                                <a:lnTo>
                                  <a:pt x="4498708" y="406"/>
                                </a:lnTo>
                                <a:lnTo>
                                  <a:pt x="4488777" y="12"/>
                                </a:lnTo>
                                <a:lnTo>
                                  <a:pt x="4488650" y="9537"/>
                                </a:lnTo>
                                <a:lnTo>
                                  <a:pt x="4498060" y="9918"/>
                                </a:lnTo>
                                <a:lnTo>
                                  <a:pt x="4507357" y="10795"/>
                                </a:lnTo>
                                <a:lnTo>
                                  <a:pt x="4516488" y="12153"/>
                                </a:lnTo>
                                <a:lnTo>
                                  <a:pt x="4525454" y="13982"/>
                                </a:lnTo>
                                <a:lnTo>
                                  <a:pt x="4527613" y="4699"/>
                                </a:lnTo>
                                <a:close/>
                              </a:path>
                              <a:path w="4667885" h="724535">
                                <a:moveTo>
                                  <a:pt x="4569269" y="714971"/>
                                </a:moveTo>
                                <a:lnTo>
                                  <a:pt x="4564913" y="706501"/>
                                </a:lnTo>
                                <a:lnTo>
                                  <a:pt x="4559439" y="709307"/>
                                </a:lnTo>
                                <a:lnTo>
                                  <a:pt x="4553826" y="711835"/>
                                </a:lnTo>
                                <a:lnTo>
                                  <a:pt x="4548048" y="714057"/>
                                </a:lnTo>
                                <a:lnTo>
                                  <a:pt x="4551464" y="722947"/>
                                </a:lnTo>
                                <a:lnTo>
                                  <a:pt x="4557560" y="720598"/>
                                </a:lnTo>
                                <a:lnTo>
                                  <a:pt x="4563503" y="717931"/>
                                </a:lnTo>
                                <a:lnTo>
                                  <a:pt x="4569269" y="714971"/>
                                </a:lnTo>
                                <a:close/>
                              </a:path>
                              <a:path w="4667885" h="724535">
                                <a:moveTo>
                                  <a:pt x="4597832" y="38277"/>
                                </a:moveTo>
                                <a:lnTo>
                                  <a:pt x="4589958" y="32486"/>
                                </a:lnTo>
                                <a:lnTo>
                                  <a:pt x="4581779" y="27101"/>
                                </a:lnTo>
                                <a:lnTo>
                                  <a:pt x="4573308" y="22161"/>
                                </a:lnTo>
                                <a:lnTo>
                                  <a:pt x="4564558" y="17665"/>
                                </a:lnTo>
                                <a:lnTo>
                                  <a:pt x="4560443" y="26250"/>
                                </a:lnTo>
                                <a:lnTo>
                                  <a:pt x="4568736" y="30505"/>
                                </a:lnTo>
                                <a:lnTo>
                                  <a:pt x="4576762" y="35191"/>
                                </a:lnTo>
                                <a:lnTo>
                                  <a:pt x="4584509" y="40284"/>
                                </a:lnTo>
                                <a:lnTo>
                                  <a:pt x="4591964" y="45783"/>
                                </a:lnTo>
                                <a:lnTo>
                                  <a:pt x="4597832" y="38277"/>
                                </a:lnTo>
                                <a:close/>
                              </a:path>
                              <a:path w="4667885" h="724535">
                                <a:moveTo>
                                  <a:pt x="4629734" y="664654"/>
                                </a:moveTo>
                                <a:lnTo>
                                  <a:pt x="4622203" y="658825"/>
                                </a:lnTo>
                                <a:lnTo>
                                  <a:pt x="4616310" y="666026"/>
                                </a:lnTo>
                                <a:lnTo>
                                  <a:pt x="4610062" y="672884"/>
                                </a:lnTo>
                                <a:lnTo>
                                  <a:pt x="4603331" y="679488"/>
                                </a:lnTo>
                                <a:lnTo>
                                  <a:pt x="4596485" y="685533"/>
                                </a:lnTo>
                                <a:lnTo>
                                  <a:pt x="4602594" y="692835"/>
                                </a:lnTo>
                                <a:lnTo>
                                  <a:pt x="4609935" y="686358"/>
                                </a:lnTo>
                                <a:lnTo>
                                  <a:pt x="4616907" y="679488"/>
                                </a:lnTo>
                                <a:lnTo>
                                  <a:pt x="4623511" y="672249"/>
                                </a:lnTo>
                                <a:lnTo>
                                  <a:pt x="4629734" y="664654"/>
                                </a:lnTo>
                                <a:close/>
                              </a:path>
                              <a:path w="4667885" h="724535">
                                <a:moveTo>
                                  <a:pt x="4647501" y="98132"/>
                                </a:moveTo>
                                <a:lnTo>
                                  <a:pt x="4642751" y="89535"/>
                                </a:lnTo>
                                <a:lnTo>
                                  <a:pt x="4637557" y="81216"/>
                                </a:lnTo>
                                <a:lnTo>
                                  <a:pt x="4631931" y="73215"/>
                                </a:lnTo>
                                <a:lnTo>
                                  <a:pt x="4625899" y="65519"/>
                                </a:lnTo>
                                <a:lnTo>
                                  <a:pt x="4618571" y="71602"/>
                                </a:lnTo>
                                <a:lnTo>
                                  <a:pt x="4624286" y="78892"/>
                                </a:lnTo>
                                <a:lnTo>
                                  <a:pt x="4629607" y="86474"/>
                                </a:lnTo>
                                <a:lnTo>
                                  <a:pt x="4634535" y="94361"/>
                                </a:lnTo>
                                <a:lnTo>
                                  <a:pt x="4639043" y="102514"/>
                                </a:lnTo>
                                <a:lnTo>
                                  <a:pt x="4647501" y="98132"/>
                                </a:lnTo>
                                <a:close/>
                              </a:path>
                              <a:path w="4667885" h="724535">
                                <a:moveTo>
                                  <a:pt x="4663059" y="594334"/>
                                </a:moveTo>
                                <a:lnTo>
                                  <a:pt x="4653762" y="592201"/>
                                </a:lnTo>
                                <a:lnTo>
                                  <a:pt x="4651426" y="601281"/>
                                </a:lnTo>
                                <a:lnTo>
                                  <a:pt x="4648619" y="610158"/>
                                </a:lnTo>
                                <a:lnTo>
                                  <a:pt x="4645342" y="618807"/>
                                </a:lnTo>
                                <a:lnTo>
                                  <a:pt x="4641621" y="627227"/>
                                </a:lnTo>
                                <a:lnTo>
                                  <a:pt x="4650232" y="631317"/>
                                </a:lnTo>
                                <a:lnTo>
                                  <a:pt x="4654143" y="622427"/>
                                </a:lnTo>
                                <a:lnTo>
                                  <a:pt x="4657610" y="613283"/>
                                </a:lnTo>
                                <a:lnTo>
                                  <a:pt x="4660582" y="603910"/>
                                </a:lnTo>
                                <a:lnTo>
                                  <a:pt x="4663059" y="594334"/>
                                </a:lnTo>
                                <a:close/>
                              </a:path>
                              <a:path w="4667885" h="724535">
                                <a:moveTo>
                                  <a:pt x="4667440" y="173342"/>
                                </a:moveTo>
                                <a:lnTo>
                                  <a:pt x="4666805" y="164350"/>
                                </a:lnTo>
                                <a:lnTo>
                                  <a:pt x="4666742" y="163436"/>
                                </a:lnTo>
                                <a:lnTo>
                                  <a:pt x="4665523" y="153670"/>
                                </a:lnTo>
                                <a:lnTo>
                                  <a:pt x="4663795" y="144081"/>
                                </a:lnTo>
                                <a:lnTo>
                                  <a:pt x="4661573" y="134658"/>
                                </a:lnTo>
                                <a:lnTo>
                                  <a:pt x="4652365" y="137096"/>
                                </a:lnTo>
                                <a:lnTo>
                                  <a:pt x="4654474" y="146011"/>
                                </a:lnTo>
                                <a:lnTo>
                                  <a:pt x="4656112" y="155105"/>
                                </a:lnTo>
                                <a:lnTo>
                                  <a:pt x="4657141" y="163436"/>
                                </a:lnTo>
                                <a:lnTo>
                                  <a:pt x="4657255" y="164350"/>
                                </a:lnTo>
                                <a:lnTo>
                                  <a:pt x="4657877" y="173342"/>
                                </a:lnTo>
                                <a:lnTo>
                                  <a:pt x="4657915" y="173748"/>
                                </a:lnTo>
                                <a:lnTo>
                                  <a:pt x="4667440" y="173342"/>
                                </a:lnTo>
                                <a:close/>
                              </a:path>
                              <a:path w="4667885" h="724535">
                                <a:moveTo>
                                  <a:pt x="4667605" y="517220"/>
                                </a:moveTo>
                                <a:lnTo>
                                  <a:pt x="4658080" y="517220"/>
                                </a:lnTo>
                                <a:lnTo>
                                  <a:pt x="4658055" y="555447"/>
                                </a:lnTo>
                                <a:lnTo>
                                  <a:pt x="4667593" y="555447"/>
                                </a:lnTo>
                                <a:lnTo>
                                  <a:pt x="4667605" y="517220"/>
                                </a:lnTo>
                                <a:close/>
                              </a:path>
                              <a:path w="4667885" h="724535">
                                <a:moveTo>
                                  <a:pt x="4667605" y="440842"/>
                                </a:moveTo>
                                <a:lnTo>
                                  <a:pt x="4658080" y="440842"/>
                                </a:lnTo>
                                <a:lnTo>
                                  <a:pt x="4658080" y="479031"/>
                                </a:lnTo>
                                <a:lnTo>
                                  <a:pt x="4667605" y="479031"/>
                                </a:lnTo>
                                <a:lnTo>
                                  <a:pt x="4667605" y="440842"/>
                                </a:lnTo>
                                <a:close/>
                              </a:path>
                              <a:path w="4667885" h="724535">
                                <a:moveTo>
                                  <a:pt x="4667605" y="364477"/>
                                </a:moveTo>
                                <a:lnTo>
                                  <a:pt x="4658080" y="364477"/>
                                </a:lnTo>
                                <a:lnTo>
                                  <a:pt x="4658080" y="402653"/>
                                </a:lnTo>
                                <a:lnTo>
                                  <a:pt x="4667605" y="402653"/>
                                </a:lnTo>
                                <a:lnTo>
                                  <a:pt x="4667605" y="364477"/>
                                </a:lnTo>
                                <a:close/>
                              </a:path>
                              <a:path w="4667885" h="724535">
                                <a:moveTo>
                                  <a:pt x="4667605" y="288099"/>
                                </a:moveTo>
                                <a:lnTo>
                                  <a:pt x="4658080" y="288099"/>
                                </a:lnTo>
                                <a:lnTo>
                                  <a:pt x="4658080" y="326288"/>
                                </a:lnTo>
                                <a:lnTo>
                                  <a:pt x="4667605" y="326288"/>
                                </a:lnTo>
                                <a:lnTo>
                                  <a:pt x="4667605" y="288099"/>
                                </a:lnTo>
                                <a:close/>
                              </a:path>
                              <a:path w="4667885" h="724535">
                                <a:moveTo>
                                  <a:pt x="4667605" y="211721"/>
                                </a:moveTo>
                                <a:lnTo>
                                  <a:pt x="4658080" y="211721"/>
                                </a:lnTo>
                                <a:lnTo>
                                  <a:pt x="4658080" y="249910"/>
                                </a:lnTo>
                                <a:lnTo>
                                  <a:pt x="4667605" y="249910"/>
                                </a:lnTo>
                                <a:lnTo>
                                  <a:pt x="4667605" y="211721"/>
                                </a:lnTo>
                                <a:close/>
                              </a:path>
                            </a:pathLst>
                          </a:custGeom>
                          <a:solidFill>
                            <a:srgbClr val="A7A9AC"/>
                          </a:solidFill>
                        </wps:spPr>
                        <wps:bodyPr wrap="square" lIns="0" tIns="0" rIns="0" bIns="0" rtlCol="0">
                          <a:prstTxWarp prst="textNoShape">
                            <a:avLst/>
                          </a:prstTxWarp>
                          <a:noAutofit/>
                        </wps:bodyPr>
                      </wps:wsp>
                      <pic:pic>
                        <pic:nvPicPr>
                          <pic:cNvPr id="67" name="Image 67"/>
                          <pic:cNvPicPr/>
                        </pic:nvPicPr>
                        <pic:blipFill>
                          <a:blip r:embed="rId28" cstate="print"/>
                          <a:stretch>
                            <a:fillRect/>
                          </a:stretch>
                        </pic:blipFill>
                        <pic:spPr>
                          <a:xfrm>
                            <a:off x="1391119" y="129920"/>
                            <a:ext cx="1885365" cy="241109"/>
                          </a:xfrm>
                          <a:prstGeom prst="rect">
                            <a:avLst/>
                          </a:prstGeom>
                        </pic:spPr>
                      </pic:pic>
                      <pic:pic>
                        <pic:nvPicPr>
                          <pic:cNvPr id="68" name="Image 68"/>
                          <pic:cNvPicPr/>
                        </pic:nvPicPr>
                        <pic:blipFill>
                          <a:blip r:embed="rId29" cstate="print"/>
                          <a:stretch>
                            <a:fillRect/>
                          </a:stretch>
                        </pic:blipFill>
                        <pic:spPr>
                          <a:xfrm>
                            <a:off x="1391119" y="0"/>
                            <a:ext cx="1885365" cy="145681"/>
                          </a:xfrm>
                          <a:prstGeom prst="rect">
                            <a:avLst/>
                          </a:prstGeom>
                        </pic:spPr>
                      </pic:pic>
                      <pic:pic>
                        <pic:nvPicPr>
                          <pic:cNvPr id="69" name="Image 69"/>
                          <pic:cNvPicPr/>
                        </pic:nvPicPr>
                        <pic:blipFill>
                          <a:blip r:embed="rId30" cstate="print"/>
                          <a:stretch>
                            <a:fillRect/>
                          </a:stretch>
                        </pic:blipFill>
                        <pic:spPr>
                          <a:xfrm>
                            <a:off x="1406829" y="15582"/>
                            <a:ext cx="1853946" cy="284619"/>
                          </a:xfrm>
                          <a:prstGeom prst="rect">
                            <a:avLst/>
                          </a:prstGeom>
                        </pic:spPr>
                      </pic:pic>
                      <pic:pic>
                        <pic:nvPicPr>
                          <pic:cNvPr id="70" name="Image 70"/>
                          <pic:cNvPicPr/>
                        </pic:nvPicPr>
                        <pic:blipFill>
                          <a:blip r:embed="rId31" cstate="print"/>
                          <a:stretch>
                            <a:fillRect/>
                          </a:stretch>
                        </pic:blipFill>
                        <pic:spPr>
                          <a:xfrm>
                            <a:off x="268363" y="810221"/>
                            <a:ext cx="91655" cy="197739"/>
                          </a:xfrm>
                          <a:prstGeom prst="rect">
                            <a:avLst/>
                          </a:prstGeom>
                        </pic:spPr>
                      </pic:pic>
                      <pic:pic>
                        <pic:nvPicPr>
                          <pic:cNvPr id="71" name="Image 71"/>
                          <pic:cNvPicPr/>
                        </pic:nvPicPr>
                        <pic:blipFill>
                          <a:blip r:embed="rId32" cstate="print"/>
                          <a:stretch>
                            <a:fillRect/>
                          </a:stretch>
                        </pic:blipFill>
                        <pic:spPr>
                          <a:xfrm>
                            <a:off x="675297" y="542391"/>
                            <a:ext cx="91655" cy="197738"/>
                          </a:xfrm>
                          <a:prstGeom prst="rect">
                            <a:avLst/>
                          </a:prstGeom>
                        </pic:spPr>
                      </pic:pic>
                      <pic:pic>
                        <pic:nvPicPr>
                          <pic:cNvPr id="72" name="Image 72"/>
                          <pic:cNvPicPr/>
                        </pic:nvPicPr>
                        <pic:blipFill>
                          <a:blip r:embed="rId33" cstate="print"/>
                          <a:stretch>
                            <a:fillRect/>
                          </a:stretch>
                        </pic:blipFill>
                        <pic:spPr>
                          <a:xfrm>
                            <a:off x="196113" y="719645"/>
                            <a:ext cx="1885365" cy="241109"/>
                          </a:xfrm>
                          <a:prstGeom prst="rect">
                            <a:avLst/>
                          </a:prstGeom>
                        </pic:spPr>
                      </pic:pic>
                      <pic:pic>
                        <pic:nvPicPr>
                          <pic:cNvPr id="73" name="Image 73"/>
                          <pic:cNvPicPr/>
                        </pic:nvPicPr>
                        <pic:blipFill>
                          <a:blip r:embed="rId34" cstate="print"/>
                          <a:stretch>
                            <a:fillRect/>
                          </a:stretch>
                        </pic:blipFill>
                        <pic:spPr>
                          <a:xfrm>
                            <a:off x="675297" y="589724"/>
                            <a:ext cx="1406182" cy="145681"/>
                          </a:xfrm>
                          <a:prstGeom prst="rect">
                            <a:avLst/>
                          </a:prstGeom>
                        </pic:spPr>
                      </pic:pic>
                      <pic:pic>
                        <pic:nvPicPr>
                          <pic:cNvPr id="74" name="Image 74"/>
                          <pic:cNvPicPr/>
                        </pic:nvPicPr>
                        <pic:blipFill>
                          <a:blip r:embed="rId35" cstate="print"/>
                          <a:stretch>
                            <a:fillRect/>
                          </a:stretch>
                        </pic:blipFill>
                        <pic:spPr>
                          <a:xfrm>
                            <a:off x="675297" y="605294"/>
                            <a:ext cx="1390459" cy="284632"/>
                          </a:xfrm>
                          <a:prstGeom prst="rect">
                            <a:avLst/>
                          </a:prstGeom>
                        </pic:spPr>
                      </pic:pic>
                      <pic:pic>
                        <pic:nvPicPr>
                          <pic:cNvPr id="75" name="Image 75"/>
                          <pic:cNvPicPr/>
                        </pic:nvPicPr>
                        <pic:blipFill>
                          <a:blip r:embed="rId36" cstate="print"/>
                          <a:stretch>
                            <a:fillRect/>
                          </a:stretch>
                        </pic:blipFill>
                        <pic:spPr>
                          <a:xfrm>
                            <a:off x="196113" y="589724"/>
                            <a:ext cx="174425" cy="138201"/>
                          </a:xfrm>
                          <a:prstGeom prst="rect">
                            <a:avLst/>
                          </a:prstGeom>
                        </pic:spPr>
                      </pic:pic>
                      <pic:pic>
                        <pic:nvPicPr>
                          <pic:cNvPr id="76" name="Image 76"/>
                          <pic:cNvPicPr/>
                        </pic:nvPicPr>
                        <pic:blipFill>
                          <a:blip r:embed="rId37" cstate="print"/>
                          <a:stretch>
                            <a:fillRect/>
                          </a:stretch>
                        </pic:blipFill>
                        <pic:spPr>
                          <a:xfrm>
                            <a:off x="211823" y="605294"/>
                            <a:ext cx="151549" cy="181991"/>
                          </a:xfrm>
                          <a:prstGeom prst="rect">
                            <a:avLst/>
                          </a:prstGeom>
                        </pic:spPr>
                      </pic:pic>
                      <pic:pic>
                        <pic:nvPicPr>
                          <pic:cNvPr id="77" name="Image 77"/>
                          <pic:cNvPicPr/>
                        </pic:nvPicPr>
                        <pic:blipFill>
                          <a:blip r:embed="rId38" cstate="print"/>
                          <a:stretch>
                            <a:fillRect/>
                          </a:stretch>
                        </pic:blipFill>
                        <pic:spPr>
                          <a:xfrm>
                            <a:off x="314185" y="551129"/>
                            <a:ext cx="361111" cy="456831"/>
                          </a:xfrm>
                          <a:prstGeom prst="rect">
                            <a:avLst/>
                          </a:prstGeom>
                        </pic:spPr>
                      </pic:pic>
                      <pic:pic>
                        <pic:nvPicPr>
                          <pic:cNvPr id="78" name="Image 78"/>
                          <pic:cNvPicPr/>
                        </pic:nvPicPr>
                        <pic:blipFill>
                          <a:blip r:embed="rId39" cstate="print"/>
                          <a:stretch>
                            <a:fillRect/>
                          </a:stretch>
                        </pic:blipFill>
                        <pic:spPr>
                          <a:xfrm>
                            <a:off x="360019" y="657694"/>
                            <a:ext cx="315277" cy="219011"/>
                          </a:xfrm>
                          <a:prstGeom prst="rect">
                            <a:avLst/>
                          </a:prstGeom>
                        </pic:spPr>
                      </pic:pic>
                      <pic:pic>
                        <pic:nvPicPr>
                          <pic:cNvPr id="79" name="Image 79"/>
                          <pic:cNvPicPr/>
                        </pic:nvPicPr>
                        <pic:blipFill>
                          <a:blip r:embed="rId40" cstate="print"/>
                          <a:stretch>
                            <a:fillRect/>
                          </a:stretch>
                        </pic:blipFill>
                        <pic:spPr>
                          <a:xfrm>
                            <a:off x="360019" y="542391"/>
                            <a:ext cx="359994" cy="179209"/>
                          </a:xfrm>
                          <a:prstGeom prst="rect">
                            <a:avLst/>
                          </a:prstGeom>
                        </pic:spPr>
                      </pic:pic>
                      <pic:pic>
                        <pic:nvPicPr>
                          <pic:cNvPr id="80" name="Image 80"/>
                          <pic:cNvPicPr/>
                        </pic:nvPicPr>
                        <pic:blipFill>
                          <a:blip r:embed="rId41" cstate="print"/>
                          <a:stretch>
                            <a:fillRect/>
                          </a:stretch>
                        </pic:blipFill>
                        <pic:spPr>
                          <a:xfrm>
                            <a:off x="2658376" y="810221"/>
                            <a:ext cx="91643" cy="197739"/>
                          </a:xfrm>
                          <a:prstGeom prst="rect">
                            <a:avLst/>
                          </a:prstGeom>
                        </pic:spPr>
                      </pic:pic>
                      <pic:pic>
                        <pic:nvPicPr>
                          <pic:cNvPr id="81" name="Image 81"/>
                          <pic:cNvPicPr/>
                        </pic:nvPicPr>
                        <pic:blipFill>
                          <a:blip r:embed="rId42" cstate="print"/>
                          <a:stretch>
                            <a:fillRect/>
                          </a:stretch>
                        </pic:blipFill>
                        <pic:spPr>
                          <a:xfrm>
                            <a:off x="3065322" y="542391"/>
                            <a:ext cx="91643" cy="197738"/>
                          </a:xfrm>
                          <a:prstGeom prst="rect">
                            <a:avLst/>
                          </a:prstGeom>
                        </pic:spPr>
                      </pic:pic>
                      <pic:pic>
                        <pic:nvPicPr>
                          <pic:cNvPr id="82" name="Image 82"/>
                          <pic:cNvPicPr/>
                        </pic:nvPicPr>
                        <pic:blipFill>
                          <a:blip r:embed="rId33" cstate="print"/>
                          <a:stretch>
                            <a:fillRect/>
                          </a:stretch>
                        </pic:blipFill>
                        <pic:spPr>
                          <a:xfrm>
                            <a:off x="2586126" y="719645"/>
                            <a:ext cx="1885365" cy="241109"/>
                          </a:xfrm>
                          <a:prstGeom prst="rect">
                            <a:avLst/>
                          </a:prstGeom>
                        </pic:spPr>
                      </pic:pic>
                      <pic:pic>
                        <pic:nvPicPr>
                          <pic:cNvPr id="83" name="Image 83"/>
                          <pic:cNvPicPr/>
                        </pic:nvPicPr>
                        <pic:blipFill>
                          <a:blip r:embed="rId43" cstate="print"/>
                          <a:stretch>
                            <a:fillRect/>
                          </a:stretch>
                        </pic:blipFill>
                        <pic:spPr>
                          <a:xfrm>
                            <a:off x="3065322" y="589724"/>
                            <a:ext cx="1406169" cy="145681"/>
                          </a:xfrm>
                          <a:prstGeom prst="rect">
                            <a:avLst/>
                          </a:prstGeom>
                        </pic:spPr>
                      </pic:pic>
                      <pic:pic>
                        <pic:nvPicPr>
                          <pic:cNvPr id="84" name="Image 84"/>
                          <pic:cNvPicPr/>
                        </pic:nvPicPr>
                        <pic:blipFill>
                          <a:blip r:embed="rId44" cstate="print"/>
                          <a:stretch>
                            <a:fillRect/>
                          </a:stretch>
                        </pic:blipFill>
                        <pic:spPr>
                          <a:xfrm>
                            <a:off x="2586126" y="589724"/>
                            <a:ext cx="174425" cy="138201"/>
                          </a:xfrm>
                          <a:prstGeom prst="rect">
                            <a:avLst/>
                          </a:prstGeom>
                        </pic:spPr>
                      </pic:pic>
                      <pic:pic>
                        <pic:nvPicPr>
                          <pic:cNvPr id="85" name="Image 85"/>
                          <pic:cNvPicPr/>
                        </pic:nvPicPr>
                        <pic:blipFill>
                          <a:blip r:embed="rId45" cstate="print"/>
                          <a:stretch>
                            <a:fillRect/>
                          </a:stretch>
                        </pic:blipFill>
                        <pic:spPr>
                          <a:xfrm>
                            <a:off x="3065322" y="605294"/>
                            <a:ext cx="1390459" cy="284632"/>
                          </a:xfrm>
                          <a:prstGeom prst="rect">
                            <a:avLst/>
                          </a:prstGeom>
                        </pic:spPr>
                      </pic:pic>
                      <pic:pic>
                        <pic:nvPicPr>
                          <pic:cNvPr id="86" name="Image 86"/>
                          <pic:cNvPicPr/>
                        </pic:nvPicPr>
                        <pic:blipFill>
                          <a:blip r:embed="rId46" cstate="print"/>
                          <a:stretch>
                            <a:fillRect/>
                          </a:stretch>
                        </pic:blipFill>
                        <pic:spPr>
                          <a:xfrm>
                            <a:off x="2601836" y="605294"/>
                            <a:ext cx="151549" cy="181991"/>
                          </a:xfrm>
                          <a:prstGeom prst="rect">
                            <a:avLst/>
                          </a:prstGeom>
                        </pic:spPr>
                      </pic:pic>
                      <pic:pic>
                        <pic:nvPicPr>
                          <pic:cNvPr id="87" name="Image 87"/>
                          <pic:cNvPicPr/>
                        </pic:nvPicPr>
                        <pic:blipFill>
                          <a:blip r:embed="rId47" cstate="print"/>
                          <a:stretch>
                            <a:fillRect/>
                          </a:stretch>
                        </pic:blipFill>
                        <pic:spPr>
                          <a:xfrm>
                            <a:off x="2704198" y="551129"/>
                            <a:ext cx="361124" cy="456831"/>
                          </a:xfrm>
                          <a:prstGeom prst="rect">
                            <a:avLst/>
                          </a:prstGeom>
                        </pic:spPr>
                      </pic:pic>
                      <pic:pic>
                        <pic:nvPicPr>
                          <pic:cNvPr id="88" name="Image 88"/>
                          <pic:cNvPicPr/>
                        </pic:nvPicPr>
                        <pic:blipFill>
                          <a:blip r:embed="rId48" cstate="print"/>
                          <a:stretch>
                            <a:fillRect/>
                          </a:stretch>
                        </pic:blipFill>
                        <pic:spPr>
                          <a:xfrm>
                            <a:off x="2750019" y="657694"/>
                            <a:ext cx="315302" cy="219011"/>
                          </a:xfrm>
                          <a:prstGeom prst="rect">
                            <a:avLst/>
                          </a:prstGeom>
                        </pic:spPr>
                      </pic:pic>
                      <pic:pic>
                        <pic:nvPicPr>
                          <pic:cNvPr id="89" name="Image 89"/>
                          <pic:cNvPicPr/>
                        </pic:nvPicPr>
                        <pic:blipFill>
                          <a:blip r:embed="rId49" cstate="print"/>
                          <a:stretch>
                            <a:fillRect/>
                          </a:stretch>
                        </pic:blipFill>
                        <pic:spPr>
                          <a:xfrm>
                            <a:off x="2750019" y="542378"/>
                            <a:ext cx="360105" cy="179222"/>
                          </a:xfrm>
                          <a:prstGeom prst="rect">
                            <a:avLst/>
                          </a:prstGeom>
                        </pic:spPr>
                      </pic:pic>
                      <wps:wsp>
                        <wps:cNvPr id="90" name="Textbox 90"/>
                        <wps:cNvSpPr txBox="1"/>
                        <wps:spPr>
                          <a:xfrm>
                            <a:off x="1741792" y="37495"/>
                            <a:ext cx="1351280" cy="275590"/>
                          </a:xfrm>
                          <a:prstGeom prst="rect">
                            <a:avLst/>
                          </a:prstGeom>
                        </wps:spPr>
                        <wps:txbx>
                          <w:txbxContent>
                            <w:p>
                              <w:pPr>
                                <w:spacing w:before="34"/>
                                <w:ind w:left="0" w:right="0" w:firstLine="0"/>
                                <w:jc w:val="left"/>
                                <w:rPr>
                                  <w:b/>
                                  <w:sz w:val="31"/>
                                </w:rPr>
                              </w:pPr>
                              <w:r>
                                <w:rPr>
                                  <w:b/>
                                  <w:color w:val="FFFFFF"/>
                                  <w:w w:val="105"/>
                                  <w:sz w:val="31"/>
                                </w:rPr>
                                <w:t>Plan</w:t>
                              </w:r>
                              <w:r>
                                <w:rPr>
                                  <w:b/>
                                  <w:color w:val="FFFFFF"/>
                                  <w:spacing w:val="-13"/>
                                  <w:w w:val="105"/>
                                  <w:sz w:val="31"/>
                                </w:rPr>
                                <w:t> </w:t>
                              </w:r>
                              <w:r>
                                <w:rPr>
                                  <w:b/>
                                  <w:color w:val="FFFFFF"/>
                                  <w:spacing w:val="-2"/>
                                  <w:w w:val="105"/>
                                  <w:sz w:val="31"/>
                                </w:rPr>
                                <w:t>Options:</w:t>
                              </w:r>
                            </w:p>
                          </w:txbxContent>
                        </wps:txbx>
                        <wps:bodyPr wrap="square" lIns="0" tIns="0" rIns="0" bIns="0" rtlCol="0">
                          <a:noAutofit/>
                        </wps:bodyPr>
                      </wps:wsp>
                      <wps:wsp>
                        <wps:cNvPr id="91" name="Textbox 91"/>
                        <wps:cNvSpPr txBox="1"/>
                        <wps:spPr>
                          <a:xfrm>
                            <a:off x="458889" y="631997"/>
                            <a:ext cx="1468120" cy="275590"/>
                          </a:xfrm>
                          <a:prstGeom prst="rect">
                            <a:avLst/>
                          </a:prstGeom>
                        </wps:spPr>
                        <wps:txbx>
                          <w:txbxContent>
                            <w:p>
                              <w:pPr>
                                <w:tabs>
                                  <w:tab w:pos="443" w:val="left" w:leader="none"/>
                                </w:tabs>
                                <w:spacing w:before="34"/>
                                <w:ind w:left="0" w:right="0" w:firstLine="0"/>
                                <w:jc w:val="left"/>
                                <w:rPr>
                                  <w:b/>
                                  <w:position w:val="2"/>
                                  <w:sz w:val="24"/>
                                </w:rPr>
                              </w:pPr>
                              <w:r>
                                <w:rPr>
                                  <w:b/>
                                  <w:color w:val="005D9D"/>
                                  <w:spacing w:val="-10"/>
                                  <w:sz w:val="31"/>
                                </w:rPr>
                                <w:t>1</w:t>
                              </w:r>
                              <w:r>
                                <w:rPr>
                                  <w:b/>
                                  <w:color w:val="005D9D"/>
                                  <w:sz w:val="31"/>
                                </w:rPr>
                                <w:tab/>
                              </w:r>
                              <w:r>
                                <w:rPr>
                                  <w:b/>
                                  <w:color w:val="FFFFFF"/>
                                  <w:spacing w:val="12"/>
                                  <w:position w:val="2"/>
                                  <w:sz w:val="24"/>
                                </w:rPr>
                                <w:t>Smart</w:t>
                              </w:r>
                              <w:r>
                                <w:rPr>
                                  <w:b/>
                                  <w:color w:val="FFFFFF"/>
                                  <w:spacing w:val="27"/>
                                  <w:position w:val="2"/>
                                  <w:sz w:val="24"/>
                                </w:rPr>
                                <w:t> </w:t>
                              </w:r>
                              <w:r>
                                <w:rPr>
                                  <w:b/>
                                  <w:color w:val="FFFFFF"/>
                                  <w:spacing w:val="-2"/>
                                  <w:position w:val="2"/>
                                  <w:sz w:val="24"/>
                                </w:rPr>
                                <w:t>Student</w:t>
                              </w:r>
                            </w:p>
                          </w:txbxContent>
                        </wps:txbx>
                        <wps:bodyPr wrap="square" lIns="0" tIns="0" rIns="0" bIns="0" rtlCol="0">
                          <a:noAutofit/>
                        </wps:bodyPr>
                      </wps:wsp>
                      <wps:wsp>
                        <wps:cNvPr id="92" name="Textbox 92"/>
                        <wps:cNvSpPr txBox="1"/>
                        <wps:spPr>
                          <a:xfrm>
                            <a:off x="2836557" y="631997"/>
                            <a:ext cx="1522095" cy="275590"/>
                          </a:xfrm>
                          <a:prstGeom prst="rect">
                            <a:avLst/>
                          </a:prstGeom>
                        </wps:spPr>
                        <wps:txbx>
                          <w:txbxContent>
                            <w:p>
                              <w:pPr>
                                <w:tabs>
                                  <w:tab w:pos="490" w:val="left" w:leader="none"/>
                                </w:tabs>
                                <w:spacing w:before="30"/>
                                <w:ind w:left="0" w:right="0" w:firstLine="0"/>
                                <w:jc w:val="left"/>
                                <w:rPr>
                                  <w:b/>
                                  <w:sz w:val="22"/>
                                </w:rPr>
                              </w:pPr>
                              <w:r>
                                <w:rPr>
                                  <w:b/>
                                  <w:color w:val="005D9D"/>
                                  <w:spacing w:val="-10"/>
                                  <w:w w:val="110"/>
                                  <w:position w:val="-1"/>
                                  <w:sz w:val="31"/>
                                </w:rPr>
                                <w:t>2</w:t>
                              </w:r>
                              <w:r>
                                <w:rPr>
                                  <w:b/>
                                  <w:color w:val="005D9D"/>
                                  <w:position w:val="-1"/>
                                  <w:sz w:val="31"/>
                                </w:rPr>
                                <w:tab/>
                              </w:r>
                              <w:r>
                                <w:rPr>
                                  <w:b/>
                                  <w:color w:val="FFFFFF"/>
                                  <w:w w:val="110"/>
                                  <w:sz w:val="22"/>
                                </w:rPr>
                                <w:t>Dream</w:t>
                              </w:r>
                              <w:r>
                                <w:rPr>
                                  <w:b/>
                                  <w:color w:val="FFFFFF"/>
                                  <w:spacing w:val="20"/>
                                  <w:w w:val="110"/>
                                  <w:sz w:val="22"/>
                                </w:rPr>
                                <w:t> </w:t>
                              </w:r>
                              <w:r>
                                <w:rPr>
                                  <w:b/>
                                  <w:color w:val="FFFFFF"/>
                                  <w:spacing w:val="-2"/>
                                  <w:w w:val="110"/>
                                  <w:sz w:val="22"/>
                                </w:rPr>
                                <w:t>Achiever</w:t>
                              </w:r>
                            </w:p>
                          </w:txbxContent>
                        </wps:txbx>
                        <wps:bodyPr wrap="square" lIns="0" tIns="0" rIns="0" bIns="0" rtlCol="0">
                          <a:noAutofit/>
                        </wps:bodyPr>
                      </wps:wsp>
                    </wpg:wgp>
                  </a:graphicData>
                </a:graphic>
              </wp:inline>
            </w:drawing>
          </mc:Choice>
          <mc:Fallback>
            <w:pict>
              <v:group style="width:367.55pt;height:79.4pt;mso-position-horizontal-relative:char;mso-position-vertical-relative:line" id="docshapegroup64" coordorigin="0,0" coordsize="7351,1588">
                <v:shape style="position:absolute;left:0;top:284;width:7351;height:1141" id="docshape65" coordorigin="0,285" coordsize="7351,1141" path="m15,987l0,987,0,1047,15,1047,15,987xm15,867l0,867,0,927,15,927,15,867xm15,746l0,746,0,806,15,806,15,746xm15,626l0,626,0,686,15,686,15,626xm15,1167l15,1107,0,1107,0,1168,15,1167xm22,508l7,505,4,520,2,535,1,550,0,566,15,566,16,551,17,537,19,522,22,508xm44,1279l38,1266,33,1253,28,1239,24,1225,9,1229,13,1244,19,1258,24,1272,31,1286,44,1279xm72,403l60,394,51,407,43,419,35,433,28,447,41,453,48,440,56,427,64,415,72,403xm118,1369l107,1360,96,1350,86,1339,76,1328,65,1338,75,1349,86,1360,97,1371,109,1381,118,1369xm162,329l155,316,141,324,128,332,116,341,103,350,113,362,124,353,136,344,149,336,162,329xm195,1411l185,1408,176,1404,168,1400,161,1414,170,1418,180,1422,189,1425,195,1411xm274,300l274,294,274,290,273,286,273,285,258,286,242,288,227,290,212,294,216,308,230,305,245,303,259,301,274,300xm394,285l334,285,334,300,394,300,394,285xm514,285l454,285,454,300,514,300,514,285xm634,285l574,285,574,300,634,300,634,285xm755,285l695,285,695,300,755,300,755,285xm875,285l815,285,815,300,875,300,875,285xm995,285l935,285,935,300,995,300,995,285xm1115,285l1055,285,1055,300,1115,300,1115,285xm1236,285l1176,285,1176,300,1236,300,1236,285xm1356,285l1296,285,1296,300,1356,300,1356,285xm1476,285l1416,285,1416,300,1476,300,1476,285xm1597,285l1536,285,1536,300,1597,300,1597,285xm1717,285l1657,285,1657,300,1717,300,1717,285xm1837,285l1777,285,1777,300,1837,300,1837,285xm1957,285l1897,285,1897,300,1957,300,1957,285xm2078,285l2018,285,2018,300,2078,300,2078,285xm2198,285l2138,285,2138,300,2198,300,2198,285xm2318,285l2258,285,2258,300,2318,300,2318,285xm2438,285l2378,285,2378,300,2438,300,2438,285xm2559,285l2499,285,2499,300,2559,300,2559,285xm2679,285l2619,285,2619,300,2679,300,2679,285xm2799,285l2739,285,2739,300,2799,300,2799,285xm2920,285l2859,285,2859,300,2920,300,2920,285xm3040,285l2980,285,2980,300,3040,300,3040,285xm3160,285l3100,285,3100,300,3160,300,3160,285xm3280,285l3220,285,3220,300,3280,300,3280,285xm3401,285l3340,285,3340,300,3401,300,3401,285xm3521,285l3461,285,3461,300,3521,300,3521,285xm3641,285l3581,285,3581,300,3641,300,3641,285xm3761,285l3701,285,3701,300,3761,300,3761,285xm3882,285l3822,285,3822,300,3882,300,3882,285xm4002,285l3942,285,3942,300,4002,300,4002,285xm4122,285l4062,285,4062,300,4122,300,4122,285xm4243,285l4182,285,4182,300,4243,300,4243,285xm4363,285l4303,285,4303,300,4363,300,4363,285xm4483,285l4423,285,4423,300,4483,300,4483,285xm4603,285l4543,285,4543,300,4603,300,4603,285xm4724,285l4663,285,4663,300,4724,300,4724,285xm4844,285l4784,285,4784,300,4844,300,4844,285xm4964,285l4904,285,4904,300,4964,300,4964,285xm5084,285l5024,285,5024,300,5084,300,5084,285xm5205,285l5145,285,5145,300,5205,300,5205,285xm5325,285l5265,285,5265,300,5325,300,5325,285xm5445,285l5385,285,5385,300,5445,300,5445,285xm5565,285l5505,285,5505,300,5565,300,5565,285xm5686,285l5626,285,5626,300,5686,300,5686,285xm5806,285l5746,285,5746,300,5806,300,5806,285xm5926,285l5866,285,5866,300,5926,300,5926,285xm6047,285l5986,285,5986,300,6047,300,6047,285xm6167,285l6107,285,6107,300,6167,300,6167,285xm6287,285l6227,285,6227,300,6287,300,6287,285xm6407,285l6347,285,6347,300,6407,300,6407,285xm6528,285l6468,285,6468,300,6528,300,6528,285xm6648,285l6588,285,6588,300,6648,300,6648,285xm6768,285l6708,285,6708,300,6768,300,6768,285xm6888,285l6828,285,6828,300,6888,300,6888,285xm7009,285l6949,285,6949,300,7009,300,7009,285xm7130,292l7115,289,7100,287,7085,285,7069,285,7069,300,7084,300,7098,302,7113,304,7127,307,7130,292xm7196,1410l7189,1397,7189,1397,7180,1402,7171,1406,7162,1409,7168,1423,7177,1419,7187,1415,7196,1410xm7241,345l7228,336,7215,327,7202,319,7188,312,7182,326,7195,333,7208,340,7220,348,7231,357,7241,345xm7291,1331l7279,1322,7270,1333,7260,1344,7249,1355,7239,1364,7248,1376,7260,1365,7271,1355,7281,1343,7291,1331xm7319,439l7311,426,7303,412,7294,400,7285,388,7273,397,7282,409,7291,421,7298,433,7306,446,7319,439xm7343,1220l7329,1217,7325,1231,7321,1245,7316,1259,7310,1272,7323,1279,7329,1265,7335,1250,7340,1236,7343,1220xm7350,558l7349,543,7349,542,7347,527,7345,511,7341,497,7327,500,7330,514,7332,529,7334,542,7334,543,7335,558,7335,558,7350,558xm7351,1099l7336,1099,7336,1159,7351,1159,7351,1099xm7351,979l7336,979,7336,1039,7351,1039,7351,979xm7351,859l7336,859,7336,919,7351,919,7351,859xm7351,738l7336,738,7336,798,7351,798,7351,738xm7351,618l7336,618,7336,678,7351,678,7351,618xe" filled="true" fillcolor="#a7a9ac" stroked="false">
                  <v:path arrowok="t"/>
                  <v:fill type="solid"/>
                </v:shape>
                <v:shape style="position:absolute;left:2190;top:204;width:2970;height:380" type="#_x0000_t75" id="docshape66" stroked="false">
                  <v:imagedata r:id="rId28" o:title=""/>
                </v:shape>
                <v:shape style="position:absolute;left:2190;top:0;width:2970;height:230" type="#_x0000_t75" id="docshape67" stroked="false">
                  <v:imagedata r:id="rId29" o:title=""/>
                </v:shape>
                <v:shape style="position:absolute;left:2215;top:24;width:2920;height:449" type="#_x0000_t75" id="docshape68" stroked="false">
                  <v:imagedata r:id="rId30" o:title=""/>
                </v:shape>
                <v:shape style="position:absolute;left:422;top:1275;width:145;height:312" type="#_x0000_t75" id="docshape69" stroked="false">
                  <v:imagedata r:id="rId31" o:title=""/>
                </v:shape>
                <v:shape style="position:absolute;left:1063;top:854;width:145;height:312" type="#_x0000_t75" id="docshape70" stroked="false">
                  <v:imagedata r:id="rId32" o:title=""/>
                </v:shape>
                <v:shape style="position:absolute;left:308;top:1133;width:2970;height:380" type="#_x0000_t75" id="docshape71" stroked="false">
                  <v:imagedata r:id="rId33" o:title=""/>
                </v:shape>
                <v:shape style="position:absolute;left:1063;top:928;width:2215;height:230" type="#_x0000_t75" id="docshape72" stroked="false">
                  <v:imagedata r:id="rId34" o:title=""/>
                </v:shape>
                <v:shape style="position:absolute;left:1063;top:953;width:2190;height:449" type="#_x0000_t75" id="docshape73" stroked="false">
                  <v:imagedata r:id="rId35" o:title=""/>
                </v:shape>
                <v:shape style="position:absolute;left:308;top:928;width:275;height:218" type="#_x0000_t75" id="docshape74" stroked="false">
                  <v:imagedata r:id="rId36" o:title=""/>
                </v:shape>
                <v:shape style="position:absolute;left:333;top:953;width:239;height:287" type="#_x0000_t75" id="docshape75" stroked="false">
                  <v:imagedata r:id="rId37" o:title=""/>
                </v:shape>
                <v:shape style="position:absolute;left:494;top:867;width:569;height:720" type="#_x0000_t75" id="docshape76" stroked="false">
                  <v:imagedata r:id="rId38" o:title=""/>
                </v:shape>
                <v:shape style="position:absolute;left:566;top:1035;width:497;height:345" type="#_x0000_t75" id="docshape77" stroked="false">
                  <v:imagedata r:id="rId39" o:title=""/>
                </v:shape>
                <v:shape style="position:absolute;left:566;top:854;width:567;height:283" type="#_x0000_t75" id="docshape78" stroked="false">
                  <v:imagedata r:id="rId40" o:title=""/>
                </v:shape>
                <v:shape style="position:absolute;left:4186;top:1275;width:145;height:312" type="#_x0000_t75" id="docshape79" stroked="false">
                  <v:imagedata r:id="rId41" o:title=""/>
                </v:shape>
                <v:shape style="position:absolute;left:4827;top:854;width:145;height:312" type="#_x0000_t75" id="docshape80" stroked="false">
                  <v:imagedata r:id="rId42" o:title=""/>
                </v:shape>
                <v:shape style="position:absolute;left:4072;top:1133;width:2970;height:380" type="#_x0000_t75" id="docshape81" stroked="false">
                  <v:imagedata r:id="rId33" o:title=""/>
                </v:shape>
                <v:shape style="position:absolute;left:4827;top:928;width:2215;height:230" type="#_x0000_t75" id="docshape82" stroked="false">
                  <v:imagedata r:id="rId43" o:title=""/>
                </v:shape>
                <v:shape style="position:absolute;left:4072;top:928;width:275;height:218" type="#_x0000_t75" id="docshape83" stroked="false">
                  <v:imagedata r:id="rId44" o:title=""/>
                </v:shape>
                <v:shape style="position:absolute;left:4827;top:953;width:2190;height:449" type="#_x0000_t75" id="docshape84" stroked="false">
                  <v:imagedata r:id="rId45" o:title=""/>
                </v:shape>
                <v:shape style="position:absolute;left:4097;top:953;width:239;height:287" type="#_x0000_t75" id="docshape85" stroked="false">
                  <v:imagedata r:id="rId46" o:title=""/>
                </v:shape>
                <v:shape style="position:absolute;left:4258;top:867;width:569;height:720" type="#_x0000_t75" id="docshape86" stroked="false">
                  <v:imagedata r:id="rId47" o:title=""/>
                </v:shape>
                <v:shape style="position:absolute;left:4330;top:1035;width:497;height:345" type="#_x0000_t75" id="docshape87" stroked="false">
                  <v:imagedata r:id="rId48" o:title=""/>
                </v:shape>
                <v:shape style="position:absolute;left:4330;top:854;width:568;height:283" type="#_x0000_t75" id="docshape88" stroked="false">
                  <v:imagedata r:id="rId49" o:title=""/>
                </v:shape>
                <v:shape style="position:absolute;left:2742;top:59;width:2128;height:434" type="#_x0000_t202" id="docshape89" filled="false" stroked="false">
                  <v:textbox inset="0,0,0,0">
                    <w:txbxContent>
                      <w:p>
                        <w:pPr>
                          <w:spacing w:before="34"/>
                          <w:ind w:left="0" w:right="0" w:firstLine="0"/>
                          <w:jc w:val="left"/>
                          <w:rPr>
                            <w:b/>
                            <w:sz w:val="31"/>
                          </w:rPr>
                        </w:pPr>
                        <w:r>
                          <w:rPr>
                            <w:b/>
                            <w:color w:val="FFFFFF"/>
                            <w:w w:val="105"/>
                            <w:sz w:val="31"/>
                          </w:rPr>
                          <w:t>Plan</w:t>
                        </w:r>
                        <w:r>
                          <w:rPr>
                            <w:b/>
                            <w:color w:val="FFFFFF"/>
                            <w:spacing w:val="-13"/>
                            <w:w w:val="105"/>
                            <w:sz w:val="31"/>
                          </w:rPr>
                          <w:t> </w:t>
                        </w:r>
                        <w:r>
                          <w:rPr>
                            <w:b/>
                            <w:color w:val="FFFFFF"/>
                            <w:spacing w:val="-2"/>
                            <w:w w:val="105"/>
                            <w:sz w:val="31"/>
                          </w:rPr>
                          <w:t>Options:</w:t>
                        </w:r>
                      </w:p>
                    </w:txbxContent>
                  </v:textbox>
                  <w10:wrap type="none"/>
                </v:shape>
                <v:shape style="position:absolute;left:722;top:995;width:2312;height:434" type="#_x0000_t202" id="docshape90" filled="false" stroked="false">
                  <v:textbox inset="0,0,0,0">
                    <w:txbxContent>
                      <w:p>
                        <w:pPr>
                          <w:tabs>
                            <w:tab w:pos="443" w:val="left" w:leader="none"/>
                          </w:tabs>
                          <w:spacing w:before="34"/>
                          <w:ind w:left="0" w:right="0" w:firstLine="0"/>
                          <w:jc w:val="left"/>
                          <w:rPr>
                            <w:b/>
                            <w:position w:val="2"/>
                            <w:sz w:val="24"/>
                          </w:rPr>
                        </w:pPr>
                        <w:r>
                          <w:rPr>
                            <w:b/>
                            <w:color w:val="005D9D"/>
                            <w:spacing w:val="-10"/>
                            <w:sz w:val="31"/>
                          </w:rPr>
                          <w:t>1</w:t>
                        </w:r>
                        <w:r>
                          <w:rPr>
                            <w:b/>
                            <w:color w:val="005D9D"/>
                            <w:sz w:val="31"/>
                          </w:rPr>
                          <w:tab/>
                        </w:r>
                        <w:r>
                          <w:rPr>
                            <w:b/>
                            <w:color w:val="FFFFFF"/>
                            <w:spacing w:val="12"/>
                            <w:position w:val="2"/>
                            <w:sz w:val="24"/>
                          </w:rPr>
                          <w:t>Smart</w:t>
                        </w:r>
                        <w:r>
                          <w:rPr>
                            <w:b/>
                            <w:color w:val="FFFFFF"/>
                            <w:spacing w:val="27"/>
                            <w:position w:val="2"/>
                            <w:sz w:val="24"/>
                          </w:rPr>
                          <w:t> </w:t>
                        </w:r>
                        <w:r>
                          <w:rPr>
                            <w:b/>
                            <w:color w:val="FFFFFF"/>
                            <w:spacing w:val="-2"/>
                            <w:position w:val="2"/>
                            <w:sz w:val="24"/>
                          </w:rPr>
                          <w:t>Student</w:t>
                        </w:r>
                      </w:p>
                    </w:txbxContent>
                  </v:textbox>
                  <w10:wrap type="none"/>
                </v:shape>
                <v:shape style="position:absolute;left:4467;top:995;width:2397;height:434" type="#_x0000_t202" id="docshape91" filled="false" stroked="false">
                  <v:textbox inset="0,0,0,0">
                    <w:txbxContent>
                      <w:p>
                        <w:pPr>
                          <w:tabs>
                            <w:tab w:pos="490" w:val="left" w:leader="none"/>
                          </w:tabs>
                          <w:spacing w:before="30"/>
                          <w:ind w:left="0" w:right="0" w:firstLine="0"/>
                          <w:jc w:val="left"/>
                          <w:rPr>
                            <w:b/>
                            <w:sz w:val="22"/>
                          </w:rPr>
                        </w:pPr>
                        <w:r>
                          <w:rPr>
                            <w:b/>
                            <w:color w:val="005D9D"/>
                            <w:spacing w:val="-10"/>
                            <w:w w:val="110"/>
                            <w:position w:val="-1"/>
                            <w:sz w:val="31"/>
                          </w:rPr>
                          <w:t>2</w:t>
                        </w:r>
                        <w:r>
                          <w:rPr>
                            <w:b/>
                            <w:color w:val="005D9D"/>
                            <w:position w:val="-1"/>
                            <w:sz w:val="31"/>
                          </w:rPr>
                          <w:tab/>
                        </w:r>
                        <w:r>
                          <w:rPr>
                            <w:b/>
                            <w:color w:val="FFFFFF"/>
                            <w:w w:val="110"/>
                            <w:sz w:val="22"/>
                          </w:rPr>
                          <w:t>Dream</w:t>
                        </w:r>
                        <w:r>
                          <w:rPr>
                            <w:b/>
                            <w:color w:val="FFFFFF"/>
                            <w:spacing w:val="20"/>
                            <w:w w:val="110"/>
                            <w:sz w:val="22"/>
                          </w:rPr>
                          <w:t> </w:t>
                        </w:r>
                        <w:r>
                          <w:rPr>
                            <w:b/>
                            <w:color w:val="FFFFFF"/>
                            <w:spacing w:val="-2"/>
                            <w:w w:val="110"/>
                            <w:sz w:val="22"/>
                          </w:rPr>
                          <w:t>Achiever</w:t>
                        </w:r>
                      </w:p>
                    </w:txbxContent>
                  </v:textbox>
                  <w10:wrap type="none"/>
                </v:shape>
              </v:group>
            </w:pict>
          </mc:Fallback>
        </mc:AlternateContent>
      </w:r>
      <w:r>
        <w:rPr>
          <w:sz w:val="20"/>
        </w:rPr>
      </w:r>
    </w:p>
    <w:p>
      <w:pPr>
        <w:pStyle w:val="BodyText"/>
        <w:ind w:left="0"/>
        <w:rPr>
          <w:b/>
          <w:sz w:val="12"/>
        </w:rPr>
      </w:pPr>
      <w:r>
        <w:rPr>
          <w:b/>
          <w:sz w:val="12"/>
        </w:rPr>
        <mc:AlternateContent>
          <mc:Choice Requires="wps">
            <w:drawing>
              <wp:anchor distT="0" distB="0" distL="0" distR="0" allowOverlap="1" layoutInCell="1" locked="0" behindDoc="1" simplePos="0" relativeHeight="487594496">
                <wp:simplePos x="0" y="0"/>
                <wp:positionH relativeFrom="page">
                  <wp:posOffset>1307020</wp:posOffset>
                </wp:positionH>
                <wp:positionV relativeFrom="paragraph">
                  <wp:posOffset>103339</wp:posOffset>
                </wp:positionV>
                <wp:extent cx="4244340" cy="596265"/>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4244340" cy="596265"/>
                          <a:chExt cx="4244340" cy="596265"/>
                        </a:xfrm>
                      </wpg:grpSpPr>
                      <wps:wsp>
                        <wps:cNvPr id="94" name="Graphic 94"/>
                        <wps:cNvSpPr/>
                        <wps:spPr>
                          <a:xfrm>
                            <a:off x="0" y="0"/>
                            <a:ext cx="4244340" cy="596265"/>
                          </a:xfrm>
                          <a:custGeom>
                            <a:avLst/>
                            <a:gdLst/>
                            <a:ahLst/>
                            <a:cxnLst/>
                            <a:rect l="l" t="t" r="r" b="b"/>
                            <a:pathLst>
                              <a:path w="4244340" h="596265">
                                <a:moveTo>
                                  <a:pt x="3945915" y="0"/>
                                </a:moveTo>
                                <a:lnTo>
                                  <a:pt x="298043" y="0"/>
                                </a:lnTo>
                                <a:lnTo>
                                  <a:pt x="249699" y="3900"/>
                                </a:lnTo>
                                <a:lnTo>
                                  <a:pt x="203838" y="15194"/>
                                </a:lnTo>
                                <a:lnTo>
                                  <a:pt x="161075" y="33267"/>
                                </a:lnTo>
                                <a:lnTo>
                                  <a:pt x="122023" y="57505"/>
                                </a:lnTo>
                                <a:lnTo>
                                  <a:pt x="87295" y="87295"/>
                                </a:lnTo>
                                <a:lnTo>
                                  <a:pt x="57505" y="122023"/>
                                </a:lnTo>
                                <a:lnTo>
                                  <a:pt x="33267" y="161075"/>
                                </a:lnTo>
                                <a:lnTo>
                                  <a:pt x="15194" y="203838"/>
                                </a:lnTo>
                                <a:lnTo>
                                  <a:pt x="3900" y="249699"/>
                                </a:lnTo>
                                <a:lnTo>
                                  <a:pt x="0" y="298043"/>
                                </a:lnTo>
                                <a:lnTo>
                                  <a:pt x="3900" y="346388"/>
                                </a:lnTo>
                                <a:lnTo>
                                  <a:pt x="15194" y="392249"/>
                                </a:lnTo>
                                <a:lnTo>
                                  <a:pt x="33267" y="435014"/>
                                </a:lnTo>
                                <a:lnTo>
                                  <a:pt x="57505" y="474068"/>
                                </a:lnTo>
                                <a:lnTo>
                                  <a:pt x="87295" y="508798"/>
                                </a:lnTo>
                                <a:lnTo>
                                  <a:pt x="122023" y="538590"/>
                                </a:lnTo>
                                <a:lnTo>
                                  <a:pt x="161075" y="562830"/>
                                </a:lnTo>
                                <a:lnTo>
                                  <a:pt x="203838" y="580904"/>
                                </a:lnTo>
                                <a:lnTo>
                                  <a:pt x="249699" y="592198"/>
                                </a:lnTo>
                                <a:lnTo>
                                  <a:pt x="298043" y="596099"/>
                                </a:lnTo>
                                <a:lnTo>
                                  <a:pt x="3945915" y="596099"/>
                                </a:lnTo>
                                <a:lnTo>
                                  <a:pt x="3994259" y="592198"/>
                                </a:lnTo>
                                <a:lnTo>
                                  <a:pt x="4040120" y="580904"/>
                                </a:lnTo>
                                <a:lnTo>
                                  <a:pt x="4082883" y="562830"/>
                                </a:lnTo>
                                <a:lnTo>
                                  <a:pt x="4121935" y="538590"/>
                                </a:lnTo>
                                <a:lnTo>
                                  <a:pt x="4156663" y="508798"/>
                                </a:lnTo>
                                <a:lnTo>
                                  <a:pt x="4186453" y="474068"/>
                                </a:lnTo>
                                <a:lnTo>
                                  <a:pt x="4210691" y="435014"/>
                                </a:lnTo>
                                <a:lnTo>
                                  <a:pt x="4228764" y="392249"/>
                                </a:lnTo>
                                <a:lnTo>
                                  <a:pt x="4240058" y="346388"/>
                                </a:lnTo>
                                <a:lnTo>
                                  <a:pt x="4243958" y="298043"/>
                                </a:lnTo>
                                <a:lnTo>
                                  <a:pt x="4240058" y="249699"/>
                                </a:lnTo>
                                <a:lnTo>
                                  <a:pt x="4228764" y="203838"/>
                                </a:lnTo>
                                <a:lnTo>
                                  <a:pt x="4210691" y="161075"/>
                                </a:lnTo>
                                <a:lnTo>
                                  <a:pt x="4186453" y="122023"/>
                                </a:lnTo>
                                <a:lnTo>
                                  <a:pt x="4156663" y="87295"/>
                                </a:lnTo>
                                <a:lnTo>
                                  <a:pt x="4121935" y="57505"/>
                                </a:lnTo>
                                <a:lnTo>
                                  <a:pt x="4082883" y="33267"/>
                                </a:lnTo>
                                <a:lnTo>
                                  <a:pt x="4040120" y="15194"/>
                                </a:lnTo>
                                <a:lnTo>
                                  <a:pt x="3994259" y="3900"/>
                                </a:lnTo>
                                <a:lnTo>
                                  <a:pt x="3945915" y="0"/>
                                </a:lnTo>
                                <a:close/>
                              </a:path>
                            </a:pathLst>
                          </a:custGeom>
                          <a:solidFill>
                            <a:srgbClr val="E1F1F9"/>
                          </a:solidFill>
                        </wps:spPr>
                        <wps:bodyPr wrap="square" lIns="0" tIns="0" rIns="0" bIns="0" rtlCol="0">
                          <a:prstTxWarp prst="textNoShape">
                            <a:avLst/>
                          </a:prstTxWarp>
                          <a:noAutofit/>
                        </wps:bodyPr>
                      </wps:wsp>
                      <wps:wsp>
                        <wps:cNvPr id="95" name="Textbox 95"/>
                        <wps:cNvSpPr txBox="1"/>
                        <wps:spPr>
                          <a:xfrm>
                            <a:off x="0" y="0"/>
                            <a:ext cx="4244340" cy="596265"/>
                          </a:xfrm>
                          <a:prstGeom prst="rect">
                            <a:avLst/>
                          </a:prstGeom>
                        </wps:spPr>
                        <wps:txbx>
                          <w:txbxContent>
                            <w:p>
                              <w:pPr>
                                <w:spacing w:line="228" w:lineRule="auto" w:before="112"/>
                                <w:ind w:left="297" w:right="270" w:hanging="12"/>
                                <w:jc w:val="center"/>
                                <w:rPr>
                                  <w:sz w:val="22"/>
                                </w:rPr>
                              </w:pPr>
                              <w:r>
                                <w:rPr>
                                  <w:color w:val="58595B"/>
                                  <w:w w:val="115"/>
                                  <w:sz w:val="22"/>
                                </w:rPr>
                                <w:t>Plan Option once chosen at inception cannot be changed</w:t>
                              </w:r>
                              <w:r>
                                <w:rPr>
                                  <w:color w:val="58595B"/>
                                  <w:spacing w:val="-2"/>
                                  <w:w w:val="115"/>
                                  <w:sz w:val="22"/>
                                </w:rPr>
                                <w:t> </w:t>
                              </w:r>
                              <w:r>
                                <w:rPr>
                                  <w:color w:val="58595B"/>
                                  <w:w w:val="115"/>
                                  <w:sz w:val="22"/>
                                </w:rPr>
                                <w:t>throughout</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term.</w:t>
                              </w:r>
                              <w:r>
                                <w:rPr>
                                  <w:color w:val="58595B"/>
                                  <w:spacing w:val="-2"/>
                                  <w:w w:val="115"/>
                                  <w:sz w:val="22"/>
                                </w:rPr>
                                <w:t> </w:t>
                              </w:r>
                              <w:r>
                                <w:rPr>
                                  <w:color w:val="58595B"/>
                                  <w:w w:val="115"/>
                                  <w:sz w:val="22"/>
                                </w:rPr>
                                <w:t>Premium</w:t>
                              </w:r>
                              <w:r>
                                <w:rPr>
                                  <w:color w:val="58595B"/>
                                  <w:spacing w:val="-2"/>
                                  <w:w w:val="115"/>
                                  <w:sz w:val="22"/>
                                </w:rPr>
                                <w:t> </w:t>
                              </w:r>
                              <w:r>
                                <w:rPr>
                                  <w:color w:val="58595B"/>
                                  <w:w w:val="115"/>
                                  <w:sz w:val="22"/>
                                </w:rPr>
                                <w:t>will</w:t>
                              </w:r>
                              <w:r>
                                <w:rPr>
                                  <w:color w:val="58595B"/>
                                  <w:spacing w:val="-2"/>
                                  <w:w w:val="115"/>
                                  <w:sz w:val="22"/>
                                </w:rPr>
                                <w:t> </w:t>
                              </w:r>
                              <w:r>
                                <w:rPr>
                                  <w:color w:val="58595B"/>
                                  <w:w w:val="115"/>
                                  <w:sz w:val="22"/>
                                </w:rPr>
                                <w:t>vary depending upon the Option chosen</w:t>
                              </w:r>
                            </w:p>
                          </w:txbxContent>
                        </wps:txbx>
                        <wps:bodyPr wrap="square" lIns="0" tIns="0" rIns="0" bIns="0" rtlCol="0">
                          <a:noAutofit/>
                        </wps:bodyPr>
                      </wps:wsp>
                    </wpg:wgp>
                  </a:graphicData>
                </a:graphic>
              </wp:anchor>
            </w:drawing>
          </mc:Choice>
          <mc:Fallback>
            <w:pict>
              <v:group style="position:absolute;margin-left:102.915001pt;margin-top:8.137pt;width:334.2pt;height:46.95pt;mso-position-horizontal-relative:page;mso-position-vertical-relative:paragraph;z-index:-15721984;mso-wrap-distance-left:0;mso-wrap-distance-right:0" id="docshapegroup92" coordorigin="2058,163" coordsize="6684,939">
                <v:shape style="position:absolute;left:2058;top:162;width:6684;height:939" id="docshape93" coordorigin="2058,163" coordsize="6684,939" path="m8272,163l2528,163,2452,169,2379,187,2312,215,2250,253,2196,300,2149,355,2111,416,2082,484,2064,556,2058,632,2064,708,2082,780,2111,848,2149,909,2196,964,2250,1011,2312,1049,2379,1078,2452,1095,2528,1101,8272,1101,8348,1095,8421,1078,8488,1049,8550,1011,8604,964,8651,909,8689,848,8718,780,8736,708,8742,632,8736,556,8718,484,8689,416,8651,355,8604,300,8550,253,8488,215,8421,187,8348,169,8272,163xe" filled="true" fillcolor="#e1f1f9" stroked="false">
                  <v:path arrowok="t"/>
                  <v:fill type="solid"/>
                </v:shape>
                <v:shape style="position:absolute;left:2058;top:162;width:6684;height:939" type="#_x0000_t202" id="docshape94" filled="false" stroked="false">
                  <v:textbox inset="0,0,0,0">
                    <w:txbxContent>
                      <w:p>
                        <w:pPr>
                          <w:spacing w:line="228" w:lineRule="auto" w:before="112"/>
                          <w:ind w:left="297" w:right="270" w:hanging="12"/>
                          <w:jc w:val="center"/>
                          <w:rPr>
                            <w:sz w:val="22"/>
                          </w:rPr>
                        </w:pPr>
                        <w:r>
                          <w:rPr>
                            <w:color w:val="58595B"/>
                            <w:w w:val="115"/>
                            <w:sz w:val="22"/>
                          </w:rPr>
                          <w:t>Plan Option once chosen at inception cannot be changed</w:t>
                        </w:r>
                        <w:r>
                          <w:rPr>
                            <w:color w:val="58595B"/>
                            <w:spacing w:val="-2"/>
                            <w:w w:val="115"/>
                            <w:sz w:val="22"/>
                          </w:rPr>
                          <w:t> </w:t>
                        </w:r>
                        <w:r>
                          <w:rPr>
                            <w:color w:val="58595B"/>
                            <w:w w:val="115"/>
                            <w:sz w:val="22"/>
                          </w:rPr>
                          <w:t>throughout</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term.</w:t>
                        </w:r>
                        <w:r>
                          <w:rPr>
                            <w:color w:val="58595B"/>
                            <w:spacing w:val="-2"/>
                            <w:w w:val="115"/>
                            <w:sz w:val="22"/>
                          </w:rPr>
                          <w:t> </w:t>
                        </w:r>
                        <w:r>
                          <w:rPr>
                            <w:color w:val="58595B"/>
                            <w:w w:val="115"/>
                            <w:sz w:val="22"/>
                          </w:rPr>
                          <w:t>Premium</w:t>
                        </w:r>
                        <w:r>
                          <w:rPr>
                            <w:color w:val="58595B"/>
                            <w:spacing w:val="-2"/>
                            <w:w w:val="115"/>
                            <w:sz w:val="22"/>
                          </w:rPr>
                          <w:t> </w:t>
                        </w:r>
                        <w:r>
                          <w:rPr>
                            <w:color w:val="58595B"/>
                            <w:w w:val="115"/>
                            <w:sz w:val="22"/>
                          </w:rPr>
                          <w:t>will</w:t>
                        </w:r>
                        <w:r>
                          <w:rPr>
                            <w:color w:val="58595B"/>
                            <w:spacing w:val="-2"/>
                            <w:w w:val="115"/>
                            <w:sz w:val="22"/>
                          </w:rPr>
                          <w:t> </w:t>
                        </w:r>
                        <w:r>
                          <w:rPr>
                            <w:color w:val="58595B"/>
                            <w:w w:val="115"/>
                            <w:sz w:val="22"/>
                          </w:rPr>
                          <w:t>vary depending upon the Option chosen</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595008">
                <wp:simplePos x="0" y="0"/>
                <wp:positionH relativeFrom="page">
                  <wp:posOffset>209168</wp:posOffset>
                </wp:positionH>
                <wp:positionV relativeFrom="paragraph">
                  <wp:posOffset>769505</wp:posOffset>
                </wp:positionV>
                <wp:extent cx="6440170" cy="13335"/>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440170" cy="13335"/>
                        </a:xfrm>
                        <a:custGeom>
                          <a:avLst/>
                          <a:gdLst/>
                          <a:ahLst/>
                          <a:cxnLst/>
                          <a:rect l="l" t="t" r="r" b="b"/>
                          <a:pathLst>
                            <a:path w="6440170" h="13335">
                              <a:moveTo>
                                <a:pt x="6439649" y="0"/>
                              </a:moveTo>
                              <a:lnTo>
                                <a:pt x="0" y="0"/>
                              </a:lnTo>
                              <a:lnTo>
                                <a:pt x="0" y="12915"/>
                              </a:lnTo>
                              <a:lnTo>
                                <a:pt x="6439649" y="12915"/>
                              </a:lnTo>
                              <a:lnTo>
                                <a:pt x="6439649" y="0"/>
                              </a:lnTo>
                              <a:close/>
                            </a:path>
                          </a:pathLst>
                        </a:custGeom>
                        <a:solidFill>
                          <a:srgbClr val="939598"/>
                        </a:solidFill>
                      </wps:spPr>
                      <wps:bodyPr wrap="square" lIns="0" tIns="0" rIns="0" bIns="0" rtlCol="0">
                        <a:prstTxWarp prst="textNoShape">
                          <a:avLst/>
                        </a:prstTxWarp>
                        <a:noAutofit/>
                      </wps:bodyPr>
                    </wps:wsp>
                  </a:graphicData>
                </a:graphic>
              </wp:anchor>
            </w:drawing>
          </mc:Choice>
          <mc:Fallback>
            <w:pict>
              <v:rect style="position:absolute;margin-left:16.469999pt;margin-top:60.591pt;width:507.059pt;height:1.017000pt;mso-position-horizontal-relative:page;mso-position-vertical-relative:paragraph;z-index:-15721472;mso-wrap-distance-left:0;mso-wrap-distance-right:0" id="docshape95" filled="true" fillcolor="#939598" stroked="false">
                <v:fill type="solid"/>
                <w10:wrap type="topAndBottom"/>
              </v:rect>
            </w:pict>
          </mc:Fallback>
        </mc:AlternateContent>
      </w:r>
    </w:p>
    <w:p>
      <w:pPr>
        <w:pStyle w:val="BodyText"/>
        <w:spacing w:before="5"/>
        <w:ind w:left="0"/>
        <w:rPr>
          <w:b/>
          <w:sz w:val="7"/>
        </w:rPr>
      </w:pPr>
    </w:p>
    <w:p>
      <w:pPr>
        <w:pStyle w:val="Heading1"/>
        <w:spacing w:before="65"/>
        <w:rPr>
          <w:u w:val="none"/>
        </w:rPr>
      </w:pPr>
      <w:r>
        <w:rPr>
          <w:color w:val="005F99"/>
          <w:u w:val="single" w:color="005F99"/>
        </w:rPr>
        <w:t>How</w:t>
      </w:r>
      <w:r>
        <w:rPr>
          <w:color w:val="005F99"/>
          <w:spacing w:val="24"/>
          <w:u w:val="single" w:color="005F99"/>
        </w:rPr>
        <w:t> </w:t>
      </w:r>
      <w:r>
        <w:rPr>
          <w:color w:val="005F99"/>
          <w:u w:val="single" w:color="005F99"/>
        </w:rPr>
        <w:t>do</w:t>
      </w:r>
      <w:r>
        <w:rPr>
          <w:color w:val="005F99"/>
          <w:spacing w:val="25"/>
          <w:u w:val="single" w:color="005F99"/>
        </w:rPr>
        <w:t> </w:t>
      </w:r>
      <w:r>
        <w:rPr>
          <w:color w:val="005F99"/>
          <w:u w:val="single" w:color="005F99"/>
        </w:rPr>
        <w:t>the</w:t>
      </w:r>
      <w:r>
        <w:rPr>
          <w:color w:val="005F99"/>
          <w:spacing w:val="24"/>
          <w:u w:val="single" w:color="005F99"/>
        </w:rPr>
        <w:t> </w:t>
      </w:r>
      <w:r>
        <w:rPr>
          <w:color w:val="005F99"/>
          <w:u w:val="single" w:color="005F99"/>
        </w:rPr>
        <w:t>plan</w:t>
      </w:r>
      <w:r>
        <w:rPr>
          <w:color w:val="005F99"/>
          <w:spacing w:val="25"/>
          <w:u w:val="single" w:color="005F99"/>
        </w:rPr>
        <w:t> </w:t>
      </w:r>
      <w:r>
        <w:rPr>
          <w:color w:val="005F99"/>
          <w:u w:val="single" w:color="005F99"/>
        </w:rPr>
        <w:t>options</w:t>
      </w:r>
      <w:r>
        <w:rPr>
          <w:color w:val="005F99"/>
          <w:spacing w:val="24"/>
          <w:u w:val="single" w:color="005F99"/>
        </w:rPr>
        <w:t> </w:t>
      </w:r>
      <w:r>
        <w:rPr>
          <w:color w:val="005F99"/>
          <w:spacing w:val="-2"/>
          <w:u w:val="single" w:color="005F99"/>
        </w:rPr>
        <w:t>work?</w:t>
      </w:r>
    </w:p>
    <w:p>
      <w:pPr>
        <w:tabs>
          <w:tab w:pos="10470" w:val="left" w:leader="none"/>
        </w:tabs>
        <w:spacing w:before="196"/>
        <w:ind w:left="335" w:right="0" w:firstLine="52"/>
        <w:jc w:val="both"/>
        <w:rPr>
          <w:b/>
          <w:sz w:val="22"/>
        </w:rPr>
      </w:pPr>
      <w:r>
        <w:rPr>
          <w:b/>
          <w:sz w:val="22"/>
        </w:rPr>
        <mc:AlternateContent>
          <mc:Choice Requires="wps">
            <w:drawing>
              <wp:anchor distT="0" distB="0" distL="0" distR="0" allowOverlap="1" layoutInCell="1" locked="0" behindDoc="0" simplePos="0" relativeHeight="15736320">
                <wp:simplePos x="0" y="0"/>
                <wp:positionH relativeFrom="page">
                  <wp:posOffset>213118</wp:posOffset>
                </wp:positionH>
                <wp:positionV relativeFrom="paragraph">
                  <wp:posOffset>107938</wp:posOffset>
                </wp:positionV>
                <wp:extent cx="33655" cy="19558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33655" cy="195580"/>
                        </a:xfrm>
                        <a:custGeom>
                          <a:avLst/>
                          <a:gdLst/>
                          <a:ahLst/>
                          <a:cxnLst/>
                          <a:rect l="l" t="t" r="r" b="b"/>
                          <a:pathLst>
                            <a:path w="33655" h="195580">
                              <a:moveTo>
                                <a:pt x="0" y="195300"/>
                              </a:moveTo>
                              <a:lnTo>
                                <a:pt x="33185" y="195300"/>
                              </a:lnTo>
                              <a:lnTo>
                                <a:pt x="33185" y="0"/>
                              </a:lnTo>
                              <a:lnTo>
                                <a:pt x="0" y="0"/>
                              </a:lnTo>
                              <a:lnTo>
                                <a:pt x="0" y="195300"/>
                              </a:lnTo>
                              <a:close/>
                            </a:path>
                          </a:pathLst>
                        </a:custGeom>
                        <a:solidFill>
                          <a:srgbClr val="ED1C24"/>
                        </a:solidFill>
                      </wps:spPr>
                      <wps:bodyPr wrap="square" lIns="0" tIns="0" rIns="0" bIns="0" rtlCol="0">
                        <a:prstTxWarp prst="textNoShape">
                          <a:avLst/>
                        </a:prstTxWarp>
                        <a:noAutofit/>
                      </wps:bodyPr>
                    </wps:wsp>
                  </a:graphicData>
                </a:graphic>
              </wp:anchor>
            </w:drawing>
          </mc:Choice>
          <mc:Fallback>
            <w:pict>
              <v:rect style="position:absolute;margin-left:16.781pt;margin-top:8.499074pt;width:2.613pt;height:15.378pt;mso-position-horizontal-relative:page;mso-position-vertical-relative:paragraph;z-index:15736320" id="docshape96" filled="true" fillcolor="#ed1c24" stroked="false">
                <v:fill type="solid"/>
                <w10:wrap type="none"/>
              </v:rect>
            </w:pict>
          </mc:Fallback>
        </mc:AlternateContent>
      </w:r>
      <w:r>
        <w:rPr>
          <w:rFonts w:ascii="Times New Roman"/>
          <w:color w:val="FFFFFF"/>
          <w:spacing w:val="45"/>
          <w:w w:val="110"/>
          <w:sz w:val="22"/>
          <w:shd w:fill="005F99" w:color="auto" w:val="clear"/>
        </w:rPr>
        <w:t> </w:t>
      </w:r>
      <w:r>
        <w:rPr>
          <w:b/>
          <w:color w:val="FFFFFF"/>
          <w:w w:val="110"/>
          <w:sz w:val="22"/>
          <w:shd w:fill="005F99" w:color="auto" w:val="clear"/>
        </w:rPr>
        <w:t>Smart</w:t>
      </w:r>
      <w:r>
        <w:rPr>
          <w:b/>
          <w:color w:val="FFFFFF"/>
          <w:spacing w:val="-17"/>
          <w:w w:val="110"/>
          <w:sz w:val="22"/>
          <w:shd w:fill="005F99" w:color="auto" w:val="clear"/>
        </w:rPr>
        <w:t> </w:t>
      </w:r>
      <w:r>
        <w:rPr>
          <w:b/>
          <w:color w:val="FFFFFF"/>
          <w:spacing w:val="-2"/>
          <w:w w:val="110"/>
          <w:sz w:val="22"/>
          <w:shd w:fill="005F99" w:color="auto" w:val="clear"/>
        </w:rPr>
        <w:t>Student</w:t>
      </w:r>
      <w:r>
        <w:rPr>
          <w:b/>
          <w:color w:val="FFFFFF"/>
          <w:sz w:val="22"/>
          <w:shd w:fill="005F99" w:color="auto" w:val="clear"/>
        </w:rPr>
        <w:tab/>
      </w:r>
    </w:p>
    <w:p>
      <w:pPr>
        <w:pStyle w:val="BodyText"/>
        <w:spacing w:line="228" w:lineRule="auto" w:before="112"/>
        <w:ind w:left="335" w:right="261"/>
        <w:jc w:val="both"/>
      </w:pPr>
      <w:r>
        <w:rPr>
          <w:color w:val="58595B"/>
          <w:w w:val="115"/>
        </w:rPr>
        <w:t>We firmly believe that your children possess limitless potential, and to truly harness it, they deserve</w:t>
      </w:r>
      <w:r>
        <w:rPr>
          <w:color w:val="58595B"/>
          <w:spacing w:val="-1"/>
          <w:w w:val="115"/>
        </w:rPr>
        <w:t> </w:t>
      </w:r>
      <w:r>
        <w:rPr>
          <w:color w:val="58595B"/>
          <w:w w:val="115"/>
        </w:rPr>
        <w:t>nothing</w:t>
      </w:r>
      <w:r>
        <w:rPr>
          <w:color w:val="58595B"/>
          <w:spacing w:val="-1"/>
          <w:w w:val="115"/>
        </w:rPr>
        <w:t> </w:t>
      </w:r>
      <w:r>
        <w:rPr>
          <w:color w:val="58595B"/>
          <w:w w:val="115"/>
        </w:rPr>
        <w:t>but</w:t>
      </w:r>
      <w:r>
        <w:rPr>
          <w:color w:val="58595B"/>
          <w:spacing w:val="-1"/>
          <w:w w:val="115"/>
        </w:rPr>
        <w:t> </w:t>
      </w:r>
      <w:r>
        <w:rPr>
          <w:color w:val="58595B"/>
          <w:w w:val="115"/>
        </w:rPr>
        <w:t>the</w:t>
      </w:r>
      <w:r>
        <w:rPr>
          <w:color w:val="58595B"/>
          <w:spacing w:val="-1"/>
          <w:w w:val="115"/>
        </w:rPr>
        <w:t> </w:t>
      </w:r>
      <w:r>
        <w:rPr>
          <w:color w:val="58595B"/>
          <w:w w:val="115"/>
        </w:rPr>
        <w:t>finest</w:t>
      </w:r>
      <w:r>
        <w:rPr>
          <w:color w:val="58595B"/>
          <w:spacing w:val="-1"/>
          <w:w w:val="115"/>
        </w:rPr>
        <w:t> </w:t>
      </w:r>
      <w:r>
        <w:rPr>
          <w:color w:val="58595B"/>
          <w:w w:val="115"/>
        </w:rPr>
        <w:t>education.</w:t>
      </w:r>
      <w:r>
        <w:rPr>
          <w:color w:val="58595B"/>
          <w:spacing w:val="-1"/>
          <w:w w:val="115"/>
        </w:rPr>
        <w:t> </w:t>
      </w:r>
      <w:r>
        <w:rPr>
          <w:color w:val="58595B"/>
          <w:w w:val="115"/>
        </w:rPr>
        <w:t>Whether</w:t>
      </w:r>
      <w:r>
        <w:rPr>
          <w:color w:val="58595B"/>
          <w:spacing w:val="-1"/>
          <w:w w:val="115"/>
        </w:rPr>
        <w:t> </w:t>
      </w:r>
      <w:r>
        <w:rPr>
          <w:color w:val="58595B"/>
          <w:w w:val="115"/>
        </w:rPr>
        <w:t>it's</w:t>
      </w:r>
      <w:r>
        <w:rPr>
          <w:color w:val="58595B"/>
          <w:spacing w:val="-1"/>
          <w:w w:val="115"/>
        </w:rPr>
        <w:t> </w:t>
      </w:r>
      <w:r>
        <w:rPr>
          <w:color w:val="58595B"/>
          <w:w w:val="115"/>
        </w:rPr>
        <w:t>learning</w:t>
      </w:r>
      <w:r>
        <w:rPr>
          <w:color w:val="58595B"/>
          <w:spacing w:val="-1"/>
          <w:w w:val="115"/>
        </w:rPr>
        <w:t> </w:t>
      </w:r>
      <w:r>
        <w:rPr>
          <w:color w:val="58595B"/>
          <w:w w:val="115"/>
        </w:rPr>
        <w:t>from</w:t>
      </w:r>
      <w:r>
        <w:rPr>
          <w:color w:val="58595B"/>
          <w:spacing w:val="-1"/>
          <w:w w:val="115"/>
        </w:rPr>
        <w:t> </w:t>
      </w:r>
      <w:r>
        <w:rPr>
          <w:color w:val="58595B"/>
          <w:w w:val="115"/>
        </w:rPr>
        <w:t>the</w:t>
      </w:r>
      <w:r>
        <w:rPr>
          <w:color w:val="58595B"/>
          <w:spacing w:val="-1"/>
          <w:w w:val="115"/>
        </w:rPr>
        <w:t> </w:t>
      </w:r>
      <w:r>
        <w:rPr>
          <w:color w:val="58595B"/>
          <w:w w:val="115"/>
        </w:rPr>
        <w:t>best</w:t>
      </w:r>
      <w:r>
        <w:rPr>
          <w:color w:val="58595B"/>
          <w:spacing w:val="-1"/>
          <w:w w:val="115"/>
        </w:rPr>
        <w:t> </w:t>
      </w:r>
      <w:r>
        <w:rPr>
          <w:color w:val="58595B"/>
          <w:w w:val="115"/>
        </w:rPr>
        <w:t>dance</w:t>
      </w:r>
      <w:r>
        <w:rPr>
          <w:color w:val="58595B"/>
          <w:spacing w:val="-1"/>
          <w:w w:val="115"/>
        </w:rPr>
        <w:t> </w:t>
      </w:r>
      <w:r>
        <w:rPr>
          <w:color w:val="58595B"/>
          <w:w w:val="115"/>
        </w:rPr>
        <w:t>institute or</w:t>
      </w:r>
      <w:r>
        <w:rPr>
          <w:color w:val="58595B"/>
          <w:w w:val="115"/>
        </w:rPr>
        <w:t> pursuing</w:t>
      </w:r>
      <w:r>
        <w:rPr>
          <w:color w:val="58595B"/>
          <w:w w:val="115"/>
        </w:rPr>
        <w:t> a</w:t>
      </w:r>
      <w:r>
        <w:rPr>
          <w:color w:val="58595B"/>
          <w:w w:val="115"/>
        </w:rPr>
        <w:t> global</w:t>
      </w:r>
      <w:r>
        <w:rPr>
          <w:color w:val="58595B"/>
          <w:w w:val="115"/>
        </w:rPr>
        <w:t> MBA,</w:t>
      </w:r>
      <w:r>
        <w:rPr>
          <w:color w:val="58595B"/>
          <w:w w:val="115"/>
        </w:rPr>
        <w:t> the</w:t>
      </w:r>
      <w:r>
        <w:rPr>
          <w:color w:val="58595B"/>
          <w:w w:val="115"/>
        </w:rPr>
        <w:t> escalating</w:t>
      </w:r>
      <w:r>
        <w:rPr>
          <w:color w:val="58595B"/>
          <w:w w:val="115"/>
        </w:rPr>
        <w:t> fees</w:t>
      </w:r>
      <w:r>
        <w:rPr>
          <w:color w:val="58595B"/>
          <w:w w:val="115"/>
        </w:rPr>
        <w:t> and</w:t>
      </w:r>
      <w:r>
        <w:rPr>
          <w:color w:val="58595B"/>
          <w:w w:val="115"/>
        </w:rPr>
        <w:t> financial</w:t>
      </w:r>
      <w:r>
        <w:rPr>
          <w:color w:val="58595B"/>
          <w:w w:val="115"/>
        </w:rPr>
        <w:t> requirements</w:t>
      </w:r>
      <w:r>
        <w:rPr>
          <w:color w:val="58595B"/>
          <w:w w:val="115"/>
        </w:rPr>
        <w:t> necessitate strategic</w:t>
      </w:r>
      <w:r>
        <w:rPr>
          <w:color w:val="58595B"/>
          <w:w w:val="115"/>
        </w:rPr>
        <w:t> financial</w:t>
      </w:r>
      <w:r>
        <w:rPr>
          <w:color w:val="58595B"/>
          <w:w w:val="115"/>
        </w:rPr>
        <w:t> planning.</w:t>
      </w:r>
      <w:r>
        <w:rPr>
          <w:color w:val="58595B"/>
          <w:w w:val="115"/>
        </w:rPr>
        <w:t> While</w:t>
      </w:r>
      <w:r>
        <w:rPr>
          <w:color w:val="58595B"/>
          <w:w w:val="115"/>
        </w:rPr>
        <w:t> they</w:t>
      </w:r>
      <w:r>
        <w:rPr>
          <w:color w:val="58595B"/>
          <w:w w:val="115"/>
        </w:rPr>
        <w:t> diligently</w:t>
      </w:r>
      <w:r>
        <w:rPr>
          <w:color w:val="58595B"/>
          <w:w w:val="115"/>
        </w:rPr>
        <w:t> pursue</w:t>
      </w:r>
      <w:r>
        <w:rPr>
          <w:color w:val="58595B"/>
          <w:w w:val="115"/>
        </w:rPr>
        <w:t> their</w:t>
      </w:r>
      <w:r>
        <w:rPr>
          <w:color w:val="58595B"/>
          <w:w w:val="115"/>
        </w:rPr>
        <w:t> dreams,</w:t>
      </w:r>
      <w:r>
        <w:rPr>
          <w:color w:val="58595B"/>
          <w:w w:val="115"/>
        </w:rPr>
        <w:t> make</w:t>
      </w:r>
      <w:r>
        <w:rPr>
          <w:color w:val="58595B"/>
          <w:w w:val="115"/>
        </w:rPr>
        <w:t> sure</w:t>
      </w:r>
      <w:r>
        <w:rPr>
          <w:color w:val="58595B"/>
          <w:w w:val="115"/>
        </w:rPr>
        <w:t> you're </w:t>
      </w:r>
      <w:r>
        <w:rPr>
          <w:color w:val="58595B"/>
          <w:w w:val="110"/>
        </w:rPr>
        <w:t>accumulating savings to ensure their ambitions can flourish. Introducing the HDFC Life Click 2 Achieve Smart Student - A plan designed to provide flexibility to devise a tailored strategy that </w:t>
      </w:r>
      <w:r>
        <w:rPr>
          <w:color w:val="58595B"/>
          <w:w w:val="115"/>
        </w:rPr>
        <w:t>guarantees their aspirations materialize into reality.</w:t>
      </w:r>
    </w:p>
    <w:p>
      <w:pPr>
        <w:pStyle w:val="Heading1"/>
        <w:spacing w:before="95"/>
        <w:ind w:left="335"/>
        <w:rPr>
          <w:u w:val="none"/>
        </w:rPr>
      </w:pPr>
      <w:r>
        <w:rPr>
          <w:color w:val="005F99"/>
          <w:w w:val="105"/>
          <w:u w:val="single" w:color="005F99"/>
        </w:rPr>
        <w:t>Why</w:t>
      </w:r>
      <w:r>
        <w:rPr>
          <w:color w:val="005F99"/>
          <w:spacing w:val="-8"/>
          <w:w w:val="105"/>
          <w:u w:val="single" w:color="005F99"/>
        </w:rPr>
        <w:t> </w:t>
      </w:r>
      <w:r>
        <w:rPr>
          <w:color w:val="005F99"/>
          <w:w w:val="105"/>
          <w:u w:val="single" w:color="005F99"/>
        </w:rPr>
        <w:t>is</w:t>
      </w:r>
      <w:r>
        <w:rPr>
          <w:color w:val="005F99"/>
          <w:spacing w:val="-8"/>
          <w:w w:val="105"/>
          <w:u w:val="single" w:color="005F99"/>
        </w:rPr>
        <w:t> </w:t>
      </w:r>
      <w:r>
        <w:rPr>
          <w:color w:val="005F99"/>
          <w:w w:val="105"/>
          <w:u w:val="single" w:color="005F99"/>
        </w:rPr>
        <w:t>it</w:t>
      </w:r>
      <w:r>
        <w:rPr>
          <w:color w:val="005F99"/>
          <w:spacing w:val="-7"/>
          <w:w w:val="105"/>
          <w:u w:val="single" w:color="005F99"/>
        </w:rPr>
        <w:t> </w:t>
      </w:r>
      <w:r>
        <w:rPr>
          <w:color w:val="005F99"/>
          <w:w w:val="105"/>
          <w:u w:val="single" w:color="005F99"/>
        </w:rPr>
        <w:t>good</w:t>
      </w:r>
      <w:r>
        <w:rPr>
          <w:color w:val="005F99"/>
          <w:spacing w:val="-8"/>
          <w:w w:val="105"/>
          <w:u w:val="single" w:color="005F99"/>
        </w:rPr>
        <w:t> </w:t>
      </w:r>
      <w:r>
        <w:rPr>
          <w:color w:val="005F99"/>
          <w:w w:val="105"/>
          <w:u w:val="single" w:color="005F99"/>
        </w:rPr>
        <w:t>for</w:t>
      </w:r>
      <w:r>
        <w:rPr>
          <w:color w:val="005F99"/>
          <w:spacing w:val="-7"/>
          <w:w w:val="105"/>
          <w:u w:val="single" w:color="005F99"/>
        </w:rPr>
        <w:t> </w:t>
      </w:r>
      <w:r>
        <w:rPr>
          <w:color w:val="005F99"/>
          <w:spacing w:val="-4"/>
          <w:w w:val="105"/>
          <w:u w:val="single" w:color="005F99"/>
        </w:rPr>
        <w:t>you?</w:t>
      </w:r>
    </w:p>
    <w:p>
      <w:pPr>
        <w:pStyle w:val="ListParagraph"/>
        <w:numPr>
          <w:ilvl w:val="0"/>
          <w:numId w:val="1"/>
        </w:numPr>
        <w:tabs>
          <w:tab w:pos="483" w:val="left" w:leader="none"/>
        </w:tabs>
        <w:spacing w:line="246" w:lineRule="exact" w:before="145" w:after="0"/>
        <w:ind w:left="483" w:right="0" w:hanging="148"/>
        <w:jc w:val="left"/>
        <w:rPr>
          <w:sz w:val="22"/>
        </w:rPr>
      </w:pPr>
      <w:r>
        <w:rPr>
          <w:color w:val="58595B"/>
          <w:w w:val="115"/>
          <w:sz w:val="22"/>
        </w:rPr>
        <w:t>Ensure</w:t>
      </w:r>
      <w:r>
        <w:rPr>
          <w:color w:val="58595B"/>
          <w:spacing w:val="-14"/>
          <w:w w:val="115"/>
          <w:sz w:val="22"/>
        </w:rPr>
        <w:t> </w:t>
      </w:r>
      <w:r>
        <w:rPr>
          <w:color w:val="58595B"/>
          <w:w w:val="115"/>
          <w:sz w:val="22"/>
        </w:rPr>
        <w:t>a</w:t>
      </w:r>
      <w:r>
        <w:rPr>
          <w:color w:val="58595B"/>
          <w:spacing w:val="-14"/>
          <w:w w:val="115"/>
          <w:sz w:val="22"/>
        </w:rPr>
        <w:t> </w:t>
      </w:r>
      <w:r>
        <w:rPr>
          <w:color w:val="58595B"/>
          <w:w w:val="115"/>
          <w:sz w:val="22"/>
        </w:rPr>
        <w:t>stable</w:t>
      </w:r>
      <w:r>
        <w:rPr>
          <w:color w:val="58595B"/>
          <w:spacing w:val="-13"/>
          <w:w w:val="115"/>
          <w:sz w:val="22"/>
        </w:rPr>
        <w:t> </w:t>
      </w:r>
      <w:r>
        <w:rPr>
          <w:color w:val="58595B"/>
          <w:w w:val="115"/>
          <w:sz w:val="22"/>
        </w:rPr>
        <w:t>income</w:t>
      </w:r>
      <w:r>
        <w:rPr>
          <w:color w:val="58595B"/>
          <w:spacing w:val="-14"/>
          <w:w w:val="115"/>
          <w:sz w:val="22"/>
        </w:rPr>
        <w:t> </w:t>
      </w:r>
      <w:r>
        <w:rPr>
          <w:color w:val="58595B"/>
          <w:w w:val="115"/>
          <w:sz w:val="22"/>
        </w:rPr>
        <w:t>stream</w:t>
      </w:r>
      <w:r>
        <w:rPr>
          <w:color w:val="58595B"/>
          <w:spacing w:val="-13"/>
          <w:w w:val="115"/>
          <w:sz w:val="22"/>
        </w:rPr>
        <w:t> </w:t>
      </w:r>
      <w:r>
        <w:rPr>
          <w:color w:val="58595B"/>
          <w:w w:val="115"/>
          <w:sz w:val="22"/>
        </w:rPr>
        <w:t>for</w:t>
      </w:r>
      <w:r>
        <w:rPr>
          <w:color w:val="58595B"/>
          <w:spacing w:val="-14"/>
          <w:w w:val="115"/>
          <w:sz w:val="22"/>
        </w:rPr>
        <w:t> </w:t>
      </w:r>
      <w:r>
        <w:rPr>
          <w:color w:val="58595B"/>
          <w:w w:val="115"/>
          <w:sz w:val="22"/>
        </w:rPr>
        <w:t>3</w:t>
      </w:r>
      <w:r>
        <w:rPr>
          <w:color w:val="58595B"/>
          <w:spacing w:val="-13"/>
          <w:w w:val="115"/>
          <w:sz w:val="22"/>
        </w:rPr>
        <w:t> </w:t>
      </w:r>
      <w:r>
        <w:rPr>
          <w:color w:val="58595B"/>
          <w:w w:val="115"/>
          <w:sz w:val="22"/>
        </w:rPr>
        <w:t>to</w:t>
      </w:r>
      <w:r>
        <w:rPr>
          <w:color w:val="58595B"/>
          <w:spacing w:val="-14"/>
          <w:w w:val="115"/>
          <w:sz w:val="22"/>
        </w:rPr>
        <w:t> </w:t>
      </w:r>
      <w:r>
        <w:rPr>
          <w:color w:val="58595B"/>
          <w:w w:val="115"/>
          <w:sz w:val="22"/>
        </w:rPr>
        <w:t>5</w:t>
      </w:r>
      <w:r>
        <w:rPr>
          <w:color w:val="58595B"/>
          <w:spacing w:val="-13"/>
          <w:w w:val="115"/>
          <w:sz w:val="22"/>
        </w:rPr>
        <w:t> </w:t>
      </w:r>
      <w:r>
        <w:rPr>
          <w:color w:val="58595B"/>
          <w:w w:val="115"/>
          <w:sz w:val="22"/>
        </w:rPr>
        <w:t>years</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cover</w:t>
      </w:r>
      <w:r>
        <w:rPr>
          <w:color w:val="58595B"/>
          <w:spacing w:val="-13"/>
          <w:w w:val="115"/>
          <w:sz w:val="22"/>
        </w:rPr>
        <w:t> </w:t>
      </w:r>
      <w:r>
        <w:rPr>
          <w:color w:val="58595B"/>
          <w:w w:val="115"/>
          <w:sz w:val="22"/>
        </w:rPr>
        <w:t>planned</w:t>
      </w:r>
      <w:r>
        <w:rPr>
          <w:color w:val="58595B"/>
          <w:spacing w:val="-14"/>
          <w:w w:val="115"/>
          <w:sz w:val="22"/>
        </w:rPr>
        <w:t> </w:t>
      </w:r>
      <w:r>
        <w:rPr>
          <w:color w:val="58595B"/>
          <w:w w:val="115"/>
          <w:sz w:val="22"/>
        </w:rPr>
        <w:t>educational</w:t>
      </w:r>
      <w:r>
        <w:rPr>
          <w:color w:val="58595B"/>
          <w:spacing w:val="-13"/>
          <w:w w:val="115"/>
          <w:sz w:val="22"/>
        </w:rPr>
        <w:t> </w:t>
      </w:r>
      <w:r>
        <w:rPr>
          <w:color w:val="58595B"/>
          <w:spacing w:val="-2"/>
          <w:w w:val="115"/>
          <w:sz w:val="22"/>
        </w:rPr>
        <w:t>expenses.</w:t>
      </w:r>
    </w:p>
    <w:p>
      <w:pPr>
        <w:pStyle w:val="ListParagraph"/>
        <w:numPr>
          <w:ilvl w:val="0"/>
          <w:numId w:val="1"/>
        </w:numPr>
        <w:tabs>
          <w:tab w:pos="476" w:val="left" w:leader="none"/>
          <w:tab w:pos="482" w:val="left" w:leader="none"/>
        </w:tabs>
        <w:spacing w:line="228" w:lineRule="auto" w:before="4" w:after="0"/>
        <w:ind w:left="476" w:right="460" w:hanging="142"/>
        <w:jc w:val="left"/>
        <w:rPr>
          <w:sz w:val="22"/>
        </w:rPr>
      </w:pPr>
      <w:r>
        <w:rPr>
          <w:color w:val="58595B"/>
          <w:w w:val="110"/>
          <w:sz w:val="22"/>
        </w:rPr>
        <w:t>Enjoy</w:t>
      </w:r>
      <w:r>
        <w:rPr>
          <w:color w:val="58595B"/>
          <w:w w:val="110"/>
          <w:sz w:val="22"/>
        </w:rPr>
        <w:t> the flexibility to choose the age at which your child's income begins, either at 16 or 18 </w:t>
      </w:r>
      <w:r>
        <w:rPr>
          <w:color w:val="58595B"/>
          <w:spacing w:val="-2"/>
          <w:w w:val="110"/>
          <w:sz w:val="22"/>
        </w:rPr>
        <w:t>years.</w:t>
      </w:r>
    </w:p>
    <w:p>
      <w:pPr>
        <w:pStyle w:val="ListParagraph"/>
        <w:numPr>
          <w:ilvl w:val="0"/>
          <w:numId w:val="1"/>
        </w:numPr>
        <w:tabs>
          <w:tab w:pos="476" w:val="left" w:leader="none"/>
          <w:tab w:pos="482" w:val="left" w:leader="none"/>
        </w:tabs>
        <w:spacing w:line="228" w:lineRule="auto" w:before="0" w:after="0"/>
        <w:ind w:left="476" w:right="799" w:hanging="142"/>
        <w:jc w:val="left"/>
        <w:rPr>
          <w:sz w:val="22"/>
        </w:rPr>
      </w:pPr>
      <w:r>
        <w:rPr>
          <w:color w:val="58595B"/>
          <w:w w:val="115"/>
          <w:sz w:val="22"/>
        </w:rPr>
        <w:t>Provide</w:t>
      </w:r>
      <w:r>
        <w:rPr>
          <w:color w:val="58595B"/>
          <w:spacing w:val="-5"/>
          <w:w w:val="115"/>
          <w:sz w:val="22"/>
        </w:rPr>
        <w:t> </w:t>
      </w:r>
      <w:r>
        <w:rPr>
          <w:color w:val="58595B"/>
          <w:w w:val="115"/>
          <w:sz w:val="22"/>
        </w:rPr>
        <w:t>peace</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mind</w:t>
      </w:r>
      <w:r>
        <w:rPr>
          <w:color w:val="58595B"/>
          <w:spacing w:val="-11"/>
          <w:w w:val="115"/>
          <w:sz w:val="22"/>
        </w:rPr>
        <w:t> </w:t>
      </w:r>
      <w:r>
        <w:rPr>
          <w:color w:val="58595B"/>
          <w:w w:val="115"/>
          <w:sz w:val="22"/>
        </w:rPr>
        <w:t>concerning</w:t>
      </w:r>
      <w:r>
        <w:rPr>
          <w:color w:val="58595B"/>
          <w:spacing w:val="-11"/>
          <w:w w:val="115"/>
          <w:sz w:val="22"/>
        </w:rPr>
        <w:t> </w:t>
      </w:r>
      <w:r>
        <w:rPr>
          <w:color w:val="58595B"/>
          <w:w w:val="115"/>
          <w:sz w:val="22"/>
        </w:rPr>
        <w:t>your</w:t>
      </w:r>
      <w:r>
        <w:rPr>
          <w:color w:val="58595B"/>
          <w:spacing w:val="-11"/>
          <w:w w:val="115"/>
          <w:sz w:val="22"/>
        </w:rPr>
        <w:t> </w:t>
      </w:r>
      <w:r>
        <w:rPr>
          <w:color w:val="58595B"/>
          <w:w w:val="115"/>
          <w:sz w:val="22"/>
        </w:rPr>
        <w:t>child's</w:t>
      </w:r>
      <w:r>
        <w:rPr>
          <w:color w:val="58595B"/>
          <w:spacing w:val="-11"/>
          <w:w w:val="115"/>
          <w:sz w:val="22"/>
        </w:rPr>
        <w:t> </w:t>
      </w:r>
      <w:r>
        <w:rPr>
          <w:color w:val="58595B"/>
          <w:w w:val="115"/>
          <w:sz w:val="22"/>
        </w:rPr>
        <w:t>future,</w:t>
      </w:r>
      <w:r>
        <w:rPr>
          <w:color w:val="58595B"/>
          <w:spacing w:val="-11"/>
          <w:w w:val="115"/>
          <w:sz w:val="22"/>
        </w:rPr>
        <w:t> </w:t>
      </w:r>
      <w:r>
        <w:rPr>
          <w:color w:val="58595B"/>
          <w:w w:val="115"/>
          <w:sz w:val="22"/>
        </w:rPr>
        <w:t>with</w:t>
      </w:r>
      <w:r>
        <w:rPr>
          <w:color w:val="58595B"/>
          <w:spacing w:val="-11"/>
          <w:w w:val="115"/>
          <w:sz w:val="22"/>
        </w:rPr>
        <w:t> </w:t>
      </w:r>
      <w:r>
        <w:rPr>
          <w:color w:val="58595B"/>
          <w:w w:val="115"/>
          <w:sz w:val="22"/>
        </w:rPr>
        <w:t>a</w:t>
      </w:r>
      <w:r>
        <w:rPr>
          <w:color w:val="58595B"/>
          <w:spacing w:val="-11"/>
          <w:w w:val="115"/>
          <w:sz w:val="22"/>
        </w:rPr>
        <w:t> </w:t>
      </w:r>
      <w:r>
        <w:rPr>
          <w:color w:val="58595B"/>
          <w:w w:val="115"/>
          <w:sz w:val="22"/>
        </w:rPr>
        <w:t>built-in</w:t>
      </w:r>
      <w:r>
        <w:rPr>
          <w:color w:val="58595B"/>
          <w:spacing w:val="-11"/>
          <w:w w:val="115"/>
          <w:sz w:val="22"/>
        </w:rPr>
        <w:t> </w:t>
      </w:r>
      <w:r>
        <w:rPr>
          <w:color w:val="58595B"/>
          <w:w w:val="115"/>
          <w:sz w:val="22"/>
        </w:rPr>
        <w:t>premium</w:t>
      </w:r>
      <w:r>
        <w:rPr>
          <w:color w:val="58595B"/>
          <w:spacing w:val="-11"/>
          <w:w w:val="115"/>
          <w:sz w:val="22"/>
        </w:rPr>
        <w:t> </w:t>
      </w:r>
      <w:r>
        <w:rPr>
          <w:color w:val="58595B"/>
          <w:w w:val="115"/>
          <w:sz w:val="22"/>
        </w:rPr>
        <w:t>waiver</w:t>
      </w:r>
      <w:r>
        <w:rPr>
          <w:color w:val="58595B"/>
          <w:spacing w:val="-11"/>
          <w:w w:val="115"/>
          <w:sz w:val="22"/>
        </w:rPr>
        <w:t> </w:t>
      </w:r>
      <w:r>
        <w:rPr>
          <w:color w:val="58595B"/>
          <w:w w:val="115"/>
          <w:sz w:val="22"/>
        </w:rPr>
        <w:t>in case of occurrences like death, critical illness, and total permanent disability.</w:t>
      </w:r>
    </w:p>
    <w:p>
      <w:pPr>
        <w:pStyle w:val="ListParagraph"/>
        <w:numPr>
          <w:ilvl w:val="0"/>
          <w:numId w:val="1"/>
        </w:numPr>
        <w:tabs>
          <w:tab w:pos="476" w:val="left" w:leader="none"/>
          <w:tab w:pos="482" w:val="left" w:leader="none"/>
        </w:tabs>
        <w:spacing w:line="228" w:lineRule="auto" w:before="0" w:after="0"/>
        <w:ind w:left="476" w:right="653" w:hanging="142"/>
        <w:jc w:val="left"/>
        <w:rPr>
          <w:sz w:val="22"/>
        </w:rPr>
      </w:pPr>
      <w:r>
        <w:rPr>
          <w:color w:val="58595B"/>
          <w:w w:val="115"/>
          <w:sz w:val="22"/>
        </w:rPr>
        <w:t>Acknowledge</w:t>
      </w:r>
      <w:r>
        <w:rPr>
          <w:color w:val="58595B"/>
          <w:spacing w:val="-9"/>
          <w:w w:val="115"/>
          <w:sz w:val="22"/>
        </w:rPr>
        <w:t> </w:t>
      </w:r>
      <w:r>
        <w:rPr>
          <w:color w:val="58595B"/>
          <w:w w:val="115"/>
          <w:sz w:val="22"/>
        </w:rPr>
        <w:t>and</w:t>
      </w:r>
      <w:r>
        <w:rPr>
          <w:color w:val="58595B"/>
          <w:spacing w:val="-14"/>
          <w:w w:val="115"/>
          <w:sz w:val="22"/>
        </w:rPr>
        <w:t> </w:t>
      </w:r>
      <w:r>
        <w:rPr>
          <w:color w:val="58595B"/>
          <w:w w:val="115"/>
          <w:sz w:val="22"/>
        </w:rPr>
        <w:t>reward</w:t>
      </w:r>
      <w:r>
        <w:rPr>
          <w:color w:val="58595B"/>
          <w:spacing w:val="-14"/>
          <w:w w:val="115"/>
          <w:sz w:val="22"/>
        </w:rPr>
        <w:t> </w:t>
      </w:r>
      <w:r>
        <w:rPr>
          <w:color w:val="58595B"/>
          <w:w w:val="115"/>
          <w:sz w:val="22"/>
        </w:rPr>
        <w:t>exceptional</w:t>
      </w:r>
      <w:r>
        <w:rPr>
          <w:color w:val="58595B"/>
          <w:spacing w:val="-14"/>
          <w:w w:val="115"/>
          <w:sz w:val="22"/>
        </w:rPr>
        <w:t> </w:t>
      </w:r>
      <w:r>
        <w:rPr>
          <w:color w:val="58595B"/>
          <w:w w:val="115"/>
          <w:sz w:val="22"/>
        </w:rPr>
        <w:t>achievements</w:t>
      </w:r>
      <w:r>
        <w:rPr>
          <w:color w:val="58595B"/>
          <w:spacing w:val="-14"/>
          <w:w w:val="115"/>
          <w:sz w:val="22"/>
        </w:rPr>
        <w:t> </w:t>
      </w:r>
      <w:r>
        <w:rPr>
          <w:color w:val="58595B"/>
          <w:w w:val="115"/>
          <w:sz w:val="22"/>
        </w:rPr>
        <w:t>with</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Outstanding</w:t>
      </w:r>
      <w:r>
        <w:rPr>
          <w:color w:val="58595B"/>
          <w:spacing w:val="-14"/>
          <w:w w:val="115"/>
          <w:sz w:val="22"/>
        </w:rPr>
        <w:t> </w:t>
      </w:r>
      <w:r>
        <w:rPr>
          <w:color w:val="58595B"/>
          <w:w w:val="115"/>
          <w:sz w:val="22"/>
        </w:rPr>
        <w:t>Achievement </w:t>
      </w:r>
      <w:r>
        <w:rPr>
          <w:color w:val="58595B"/>
          <w:spacing w:val="-2"/>
          <w:w w:val="115"/>
          <w:sz w:val="22"/>
        </w:rPr>
        <w:t>Award.</w:t>
      </w:r>
    </w:p>
    <w:p>
      <w:pPr>
        <w:pStyle w:val="Heading1"/>
        <w:spacing w:before="77"/>
        <w:ind w:left="344"/>
        <w:jc w:val="left"/>
        <w:rPr>
          <w:u w:val="none"/>
        </w:rPr>
      </w:pPr>
      <w:r>
        <w:rPr>
          <w:color w:val="005F99"/>
          <w:spacing w:val="-2"/>
          <w:u w:val="single" w:color="005F99"/>
        </w:rPr>
        <w:t>ELIGIBILITY</w:t>
      </w:r>
    </w:p>
    <w:p>
      <w:pPr>
        <w:pStyle w:val="BodyText"/>
        <w:spacing w:before="4" w:after="1"/>
        <w:ind w:left="0"/>
        <w:rPr>
          <w:b/>
          <w:sz w:val="7"/>
        </w:rPr>
      </w:pPr>
    </w:p>
    <w:tbl>
      <w:tblPr>
        <w:tblW w:w="0" w:type="auto"/>
        <w:jc w:val="left"/>
        <w:tblInd w:w="34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4466"/>
        <w:gridCol w:w="3058"/>
        <w:gridCol w:w="2610"/>
      </w:tblGrid>
      <w:tr>
        <w:trPr>
          <w:trHeight w:val="362" w:hRule="atLeast"/>
        </w:trPr>
        <w:tc>
          <w:tcPr>
            <w:tcW w:w="4466" w:type="dxa"/>
            <w:tcBorders>
              <w:top w:val="nil"/>
              <w:left w:val="nil"/>
              <w:bottom w:val="nil"/>
            </w:tcBorders>
            <w:shd w:val="clear" w:color="auto" w:fill="005F99"/>
          </w:tcPr>
          <w:p>
            <w:pPr>
              <w:pStyle w:val="TableParagraph"/>
              <w:spacing w:before="61"/>
              <w:ind w:left="243"/>
              <w:jc w:val="left"/>
              <w:rPr>
                <w:sz w:val="22"/>
              </w:rPr>
            </w:pPr>
            <w:r>
              <w:rPr>
                <w:color w:val="FFFFFF"/>
                <w:spacing w:val="-6"/>
                <w:w w:val="110"/>
                <w:sz w:val="22"/>
              </w:rPr>
              <w:t>Eligibility</w:t>
            </w:r>
            <w:r>
              <w:rPr>
                <w:color w:val="FFFFFF"/>
                <w:spacing w:val="-4"/>
                <w:w w:val="110"/>
                <w:sz w:val="22"/>
              </w:rPr>
              <w:t> </w:t>
            </w:r>
            <w:r>
              <w:rPr>
                <w:color w:val="FFFFFF"/>
                <w:spacing w:val="-2"/>
                <w:w w:val="110"/>
                <w:sz w:val="22"/>
              </w:rPr>
              <w:t>Criteria</w:t>
            </w:r>
          </w:p>
        </w:tc>
        <w:tc>
          <w:tcPr>
            <w:tcW w:w="3058" w:type="dxa"/>
            <w:tcBorders>
              <w:top w:val="nil"/>
              <w:bottom w:val="nil"/>
            </w:tcBorders>
            <w:shd w:val="clear" w:color="auto" w:fill="005F99"/>
          </w:tcPr>
          <w:p>
            <w:pPr>
              <w:pStyle w:val="TableParagraph"/>
              <w:spacing w:before="61"/>
              <w:ind w:left="1774"/>
              <w:jc w:val="left"/>
              <w:rPr>
                <w:sz w:val="22"/>
              </w:rPr>
            </w:pPr>
            <w:r>
              <w:rPr>
                <w:color w:val="FFFFFF"/>
                <w:spacing w:val="-2"/>
                <w:w w:val="115"/>
                <w:sz w:val="22"/>
              </w:rPr>
              <w:t>Minimum</w:t>
            </w:r>
          </w:p>
        </w:tc>
        <w:tc>
          <w:tcPr>
            <w:tcW w:w="2610" w:type="dxa"/>
            <w:tcBorders>
              <w:top w:val="nil"/>
              <w:bottom w:val="nil"/>
              <w:right w:val="nil"/>
            </w:tcBorders>
            <w:shd w:val="clear" w:color="auto" w:fill="005F99"/>
          </w:tcPr>
          <w:p>
            <w:pPr>
              <w:pStyle w:val="TableParagraph"/>
              <w:spacing w:before="61"/>
              <w:ind w:left="304"/>
              <w:jc w:val="left"/>
              <w:rPr>
                <w:sz w:val="22"/>
              </w:rPr>
            </w:pPr>
            <w:r>
              <w:rPr>
                <w:color w:val="FFFFFF"/>
                <w:spacing w:val="-2"/>
                <w:w w:val="115"/>
                <w:sz w:val="22"/>
              </w:rPr>
              <w:t>Maximum</w:t>
            </w:r>
          </w:p>
        </w:tc>
      </w:tr>
      <w:tr>
        <w:trPr>
          <w:trHeight w:val="316" w:hRule="atLeast"/>
        </w:trPr>
        <w:tc>
          <w:tcPr>
            <w:tcW w:w="4466" w:type="dxa"/>
            <w:tcBorders>
              <w:top w:val="nil"/>
              <w:left w:val="single" w:sz="6" w:space="0" w:color="005A9E"/>
              <w:bottom w:val="single" w:sz="6" w:space="0" w:color="005A9E"/>
              <w:right w:val="single" w:sz="6" w:space="0" w:color="005A9E"/>
            </w:tcBorders>
          </w:tcPr>
          <w:p>
            <w:pPr>
              <w:pStyle w:val="TableParagraph"/>
              <w:spacing w:before="36"/>
              <w:ind w:left="88"/>
              <w:jc w:val="left"/>
              <w:rPr>
                <w:sz w:val="22"/>
              </w:rPr>
            </w:pPr>
            <w:r>
              <w:rPr>
                <w:color w:val="005F99"/>
                <w:spacing w:val="-2"/>
                <w:w w:val="110"/>
                <w:sz w:val="22"/>
              </w:rPr>
              <w:t>Age</w:t>
            </w:r>
            <w:r>
              <w:rPr>
                <w:color w:val="005F99"/>
                <w:spacing w:val="-15"/>
                <w:w w:val="110"/>
                <w:sz w:val="22"/>
              </w:rPr>
              <w:t> </w:t>
            </w:r>
            <w:r>
              <w:rPr>
                <w:color w:val="005F99"/>
                <w:spacing w:val="-2"/>
                <w:w w:val="110"/>
                <w:sz w:val="22"/>
              </w:rPr>
              <w:t>at</w:t>
            </w:r>
            <w:r>
              <w:rPr>
                <w:color w:val="005F99"/>
                <w:spacing w:val="-15"/>
                <w:w w:val="110"/>
                <w:sz w:val="22"/>
              </w:rPr>
              <w:t> </w:t>
            </w:r>
            <w:r>
              <w:rPr>
                <w:color w:val="005F99"/>
                <w:spacing w:val="-2"/>
                <w:w w:val="110"/>
                <w:sz w:val="22"/>
              </w:rPr>
              <w:t>Entry</w:t>
            </w:r>
            <w:r>
              <w:rPr>
                <w:color w:val="005F99"/>
                <w:spacing w:val="-15"/>
                <w:w w:val="110"/>
                <w:sz w:val="22"/>
              </w:rPr>
              <w:t> </w:t>
            </w:r>
            <w:r>
              <w:rPr>
                <w:color w:val="005F99"/>
                <w:spacing w:val="-2"/>
                <w:w w:val="110"/>
                <w:sz w:val="22"/>
              </w:rPr>
              <w:t>Age</w:t>
            </w:r>
            <w:r>
              <w:rPr>
                <w:color w:val="005F99"/>
                <w:spacing w:val="-2"/>
                <w:w w:val="110"/>
                <w:position w:val="7"/>
                <w:sz w:val="13"/>
              </w:rPr>
              <w:t>1</w:t>
            </w:r>
            <w:r>
              <w:rPr>
                <w:color w:val="005F99"/>
                <w:spacing w:val="8"/>
                <w:w w:val="110"/>
                <w:position w:val="7"/>
                <w:sz w:val="13"/>
              </w:rPr>
              <w:t> </w:t>
            </w:r>
            <w:r>
              <w:rPr>
                <w:color w:val="005F99"/>
                <w:spacing w:val="-2"/>
                <w:w w:val="110"/>
                <w:sz w:val="22"/>
              </w:rPr>
              <w:t>(years)</w:t>
            </w:r>
          </w:p>
        </w:tc>
        <w:tc>
          <w:tcPr>
            <w:tcW w:w="3058" w:type="dxa"/>
            <w:tcBorders>
              <w:top w:val="nil"/>
              <w:left w:val="single" w:sz="6" w:space="0" w:color="005A9E"/>
              <w:bottom w:val="single" w:sz="6" w:space="0" w:color="005A9E"/>
              <w:right w:val="single" w:sz="6" w:space="0" w:color="005A9E"/>
            </w:tcBorders>
          </w:tcPr>
          <w:p>
            <w:pPr>
              <w:pStyle w:val="TableParagraph"/>
              <w:spacing w:line="240" w:lineRule="exact" w:before="56"/>
              <w:ind w:left="967"/>
              <w:jc w:val="left"/>
              <w:rPr>
                <w:sz w:val="22"/>
              </w:rPr>
            </w:pPr>
            <w:r>
              <w:rPr>
                <w:color w:val="58595B"/>
                <w:w w:val="115"/>
                <w:sz w:val="22"/>
              </w:rPr>
              <w:t>0</w:t>
            </w:r>
            <w:r>
              <w:rPr>
                <w:color w:val="58595B"/>
                <w:spacing w:val="-16"/>
                <w:w w:val="115"/>
                <w:sz w:val="22"/>
              </w:rPr>
              <w:t> </w:t>
            </w:r>
            <w:r>
              <w:rPr>
                <w:color w:val="58595B"/>
                <w:w w:val="115"/>
                <w:sz w:val="22"/>
              </w:rPr>
              <w:t>(30</w:t>
            </w:r>
            <w:r>
              <w:rPr>
                <w:color w:val="58595B"/>
                <w:spacing w:val="-14"/>
                <w:w w:val="115"/>
                <w:sz w:val="22"/>
              </w:rPr>
              <w:t> </w:t>
            </w:r>
            <w:r>
              <w:rPr>
                <w:color w:val="58595B"/>
                <w:spacing w:val="-4"/>
                <w:w w:val="115"/>
                <w:sz w:val="22"/>
              </w:rPr>
              <w:t>days)</w:t>
            </w:r>
          </w:p>
        </w:tc>
        <w:tc>
          <w:tcPr>
            <w:tcW w:w="2610" w:type="dxa"/>
            <w:tcBorders>
              <w:top w:val="nil"/>
              <w:left w:val="single" w:sz="6" w:space="0" w:color="005A9E"/>
              <w:bottom w:val="single" w:sz="6" w:space="0" w:color="005A9E"/>
              <w:right w:val="single" w:sz="6" w:space="0" w:color="005A9E"/>
            </w:tcBorders>
          </w:tcPr>
          <w:p>
            <w:pPr>
              <w:pStyle w:val="TableParagraph"/>
              <w:spacing w:line="240" w:lineRule="exact" w:before="56"/>
              <w:ind w:left="746"/>
              <w:jc w:val="left"/>
              <w:rPr>
                <w:sz w:val="22"/>
              </w:rPr>
            </w:pPr>
            <w:r>
              <w:rPr>
                <w:color w:val="58595B"/>
                <w:spacing w:val="-5"/>
                <w:w w:val="90"/>
                <w:sz w:val="22"/>
              </w:rPr>
              <w:t>13</w:t>
            </w:r>
          </w:p>
        </w:tc>
      </w:tr>
      <w:tr>
        <w:trPr>
          <w:trHeight w:val="313"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before="35"/>
              <w:ind w:left="88"/>
              <w:jc w:val="left"/>
              <w:rPr>
                <w:sz w:val="22"/>
              </w:rPr>
            </w:pPr>
            <w:r>
              <w:rPr>
                <w:color w:val="005F99"/>
                <w:w w:val="115"/>
                <w:sz w:val="22"/>
              </w:rPr>
              <w:t>Age</w:t>
            </w:r>
            <w:r>
              <w:rPr>
                <w:color w:val="005F99"/>
                <w:spacing w:val="-16"/>
                <w:w w:val="115"/>
                <w:sz w:val="22"/>
              </w:rPr>
              <w:t> </w:t>
            </w:r>
            <w:r>
              <w:rPr>
                <w:color w:val="005F99"/>
                <w:w w:val="115"/>
                <w:sz w:val="22"/>
              </w:rPr>
              <w:t>at</w:t>
            </w:r>
            <w:r>
              <w:rPr>
                <w:color w:val="005F99"/>
                <w:spacing w:val="-16"/>
                <w:w w:val="115"/>
                <w:sz w:val="22"/>
              </w:rPr>
              <w:t> </w:t>
            </w:r>
            <w:r>
              <w:rPr>
                <w:color w:val="005F99"/>
                <w:w w:val="115"/>
                <w:sz w:val="22"/>
              </w:rPr>
              <w:t>Maturity</w:t>
            </w:r>
            <w:r>
              <w:rPr>
                <w:color w:val="005F99"/>
                <w:spacing w:val="-16"/>
                <w:w w:val="115"/>
                <w:sz w:val="22"/>
              </w:rPr>
              <w:t> </w:t>
            </w:r>
            <w:r>
              <w:rPr>
                <w:color w:val="005F99"/>
                <w:spacing w:val="-2"/>
                <w:w w:val="115"/>
                <w:sz w:val="22"/>
              </w:rPr>
              <w:t>(years)</w:t>
            </w:r>
          </w:p>
        </w:tc>
        <w:tc>
          <w:tcPr>
            <w:tcW w:w="3058" w:type="dxa"/>
            <w:tcBorders>
              <w:top w:val="single" w:sz="6" w:space="0" w:color="005A9E"/>
              <w:left w:val="single" w:sz="6" w:space="0" w:color="005A9E"/>
              <w:bottom w:val="single" w:sz="6" w:space="0" w:color="005A9E"/>
              <w:right w:val="single" w:sz="6" w:space="0" w:color="005A9E"/>
            </w:tcBorders>
          </w:tcPr>
          <w:p>
            <w:pPr>
              <w:pStyle w:val="TableParagraph"/>
              <w:spacing w:before="35"/>
              <w:ind w:left="116"/>
              <w:rPr>
                <w:sz w:val="22"/>
              </w:rPr>
            </w:pPr>
            <w:r>
              <w:rPr>
                <w:color w:val="58595B"/>
                <w:spacing w:val="-5"/>
                <w:w w:val="95"/>
                <w:sz w:val="22"/>
              </w:rPr>
              <w:t>19</w:t>
            </w:r>
          </w:p>
        </w:tc>
        <w:tc>
          <w:tcPr>
            <w:tcW w:w="2610" w:type="dxa"/>
            <w:tcBorders>
              <w:top w:val="single" w:sz="6" w:space="0" w:color="005A9E"/>
              <w:left w:val="single" w:sz="6" w:space="0" w:color="005A9E"/>
              <w:bottom w:val="single" w:sz="6" w:space="0" w:color="005A9E"/>
              <w:right w:val="single" w:sz="6" w:space="0" w:color="005A9E"/>
            </w:tcBorders>
          </w:tcPr>
          <w:p>
            <w:pPr>
              <w:pStyle w:val="TableParagraph"/>
              <w:spacing w:before="35"/>
              <w:ind w:left="715"/>
              <w:jc w:val="left"/>
              <w:rPr>
                <w:sz w:val="22"/>
              </w:rPr>
            </w:pPr>
            <w:r>
              <w:rPr>
                <w:color w:val="58595B"/>
                <w:spacing w:val="-5"/>
                <w:w w:val="105"/>
                <w:sz w:val="22"/>
              </w:rPr>
              <w:t>23</w:t>
            </w:r>
          </w:p>
        </w:tc>
      </w:tr>
      <w:tr>
        <w:trPr>
          <w:trHeight w:val="293"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before="19"/>
              <w:ind w:left="88"/>
              <w:jc w:val="left"/>
              <w:rPr>
                <w:sz w:val="22"/>
              </w:rPr>
            </w:pPr>
            <w:r>
              <w:rPr>
                <w:color w:val="005F99"/>
                <w:w w:val="110"/>
                <w:sz w:val="22"/>
              </w:rPr>
              <w:t>Premium</w:t>
            </w:r>
            <w:r>
              <w:rPr>
                <w:color w:val="005F99"/>
                <w:spacing w:val="3"/>
                <w:w w:val="110"/>
                <w:sz w:val="22"/>
              </w:rPr>
              <w:t> </w:t>
            </w:r>
            <w:r>
              <w:rPr>
                <w:color w:val="005F99"/>
                <w:w w:val="110"/>
                <w:sz w:val="22"/>
              </w:rPr>
              <w:t>Payment</w:t>
            </w:r>
            <w:r>
              <w:rPr>
                <w:color w:val="005F99"/>
                <w:spacing w:val="4"/>
                <w:w w:val="110"/>
                <w:sz w:val="22"/>
              </w:rPr>
              <w:t> </w:t>
            </w:r>
            <w:r>
              <w:rPr>
                <w:color w:val="005F99"/>
                <w:w w:val="110"/>
                <w:sz w:val="22"/>
              </w:rPr>
              <w:t>Term</w:t>
            </w:r>
            <w:r>
              <w:rPr>
                <w:color w:val="005F99"/>
                <w:spacing w:val="4"/>
                <w:w w:val="110"/>
                <w:sz w:val="22"/>
              </w:rPr>
              <w:t> </w:t>
            </w:r>
            <w:r>
              <w:rPr>
                <w:color w:val="005F99"/>
                <w:spacing w:val="-2"/>
                <w:w w:val="110"/>
                <w:sz w:val="22"/>
              </w:rPr>
              <w:t>(Years)</w:t>
            </w:r>
          </w:p>
        </w:tc>
        <w:tc>
          <w:tcPr>
            <w:tcW w:w="3058" w:type="dxa"/>
            <w:tcBorders>
              <w:top w:val="single" w:sz="6" w:space="0" w:color="005A9E"/>
              <w:left w:val="single" w:sz="6" w:space="0" w:color="005A9E"/>
              <w:bottom w:val="single" w:sz="6" w:space="0" w:color="005A9E"/>
              <w:right w:val="single" w:sz="6" w:space="0" w:color="005A9E"/>
            </w:tcBorders>
          </w:tcPr>
          <w:p>
            <w:pPr>
              <w:pStyle w:val="TableParagraph"/>
              <w:spacing w:before="17"/>
              <w:ind w:left="116" w:right="10"/>
              <w:rPr>
                <w:sz w:val="22"/>
              </w:rPr>
            </w:pPr>
            <w:r>
              <w:rPr>
                <w:color w:val="58595B"/>
                <w:spacing w:val="-10"/>
                <w:w w:val="110"/>
                <w:sz w:val="22"/>
              </w:rPr>
              <w:t>5</w:t>
            </w:r>
          </w:p>
        </w:tc>
        <w:tc>
          <w:tcPr>
            <w:tcW w:w="2610" w:type="dxa"/>
            <w:tcBorders>
              <w:top w:val="single" w:sz="6" w:space="0" w:color="005A9E"/>
              <w:left w:val="single" w:sz="6" w:space="0" w:color="005A9E"/>
              <w:bottom w:val="single" w:sz="6" w:space="0" w:color="005A9E"/>
              <w:right w:val="single" w:sz="6" w:space="0" w:color="005A9E"/>
            </w:tcBorders>
          </w:tcPr>
          <w:p>
            <w:pPr>
              <w:pStyle w:val="TableParagraph"/>
              <w:spacing w:before="17"/>
              <w:ind w:left="748"/>
              <w:jc w:val="left"/>
              <w:rPr>
                <w:sz w:val="22"/>
              </w:rPr>
            </w:pPr>
            <w:r>
              <w:rPr>
                <w:color w:val="58595B"/>
                <w:spacing w:val="-5"/>
                <w:w w:val="90"/>
                <w:sz w:val="22"/>
              </w:rPr>
              <w:t>12</w:t>
            </w:r>
          </w:p>
        </w:tc>
      </w:tr>
      <w:tr>
        <w:trPr>
          <w:trHeight w:val="292"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line="250" w:lineRule="exact" w:before="21"/>
              <w:ind w:left="88"/>
              <w:jc w:val="left"/>
              <w:rPr>
                <w:sz w:val="22"/>
              </w:rPr>
            </w:pPr>
            <w:r>
              <w:rPr>
                <w:color w:val="005F99"/>
                <w:sz w:val="22"/>
              </w:rPr>
              <w:t>Policy</w:t>
            </w:r>
            <w:r>
              <w:rPr>
                <w:color w:val="005F99"/>
                <w:spacing w:val="43"/>
                <w:sz w:val="22"/>
              </w:rPr>
              <w:t> </w:t>
            </w:r>
            <w:r>
              <w:rPr>
                <w:color w:val="005F99"/>
                <w:sz w:val="22"/>
              </w:rPr>
              <w:t>Term</w:t>
            </w:r>
            <w:r>
              <w:rPr>
                <w:color w:val="005F99"/>
                <w:spacing w:val="44"/>
                <w:sz w:val="22"/>
              </w:rPr>
              <w:t> </w:t>
            </w:r>
            <w:r>
              <w:rPr>
                <w:color w:val="005F99"/>
                <w:spacing w:val="-2"/>
                <w:sz w:val="22"/>
              </w:rPr>
              <w:t>(Years)</w:t>
            </w:r>
          </w:p>
        </w:tc>
        <w:tc>
          <w:tcPr>
            <w:tcW w:w="3058" w:type="dxa"/>
            <w:tcBorders>
              <w:top w:val="single" w:sz="6" w:space="0" w:color="005A9E"/>
              <w:left w:val="single" w:sz="6" w:space="0" w:color="005A9E"/>
              <w:bottom w:val="single" w:sz="6" w:space="0" w:color="005A9E"/>
              <w:right w:val="single" w:sz="6" w:space="0" w:color="005A9E"/>
            </w:tcBorders>
          </w:tcPr>
          <w:p>
            <w:pPr>
              <w:pStyle w:val="TableParagraph"/>
              <w:spacing w:before="18"/>
              <w:ind w:left="116" w:right="2"/>
              <w:rPr>
                <w:sz w:val="22"/>
              </w:rPr>
            </w:pPr>
            <w:r>
              <w:rPr>
                <w:color w:val="58595B"/>
                <w:spacing w:val="-5"/>
                <w:w w:val="95"/>
                <w:sz w:val="22"/>
              </w:rPr>
              <w:t>10</w:t>
            </w:r>
          </w:p>
        </w:tc>
        <w:tc>
          <w:tcPr>
            <w:tcW w:w="2610" w:type="dxa"/>
            <w:tcBorders>
              <w:top w:val="single" w:sz="6" w:space="0" w:color="005A9E"/>
              <w:left w:val="single" w:sz="6" w:space="0" w:color="005A9E"/>
              <w:bottom w:val="single" w:sz="6" w:space="0" w:color="005A9E"/>
              <w:right w:val="single" w:sz="6" w:space="0" w:color="005A9E"/>
            </w:tcBorders>
          </w:tcPr>
          <w:p>
            <w:pPr>
              <w:pStyle w:val="TableParagraph"/>
              <w:spacing w:line="248" w:lineRule="exact"/>
              <w:ind w:left="141"/>
              <w:jc w:val="left"/>
              <w:rPr>
                <w:sz w:val="22"/>
              </w:rPr>
            </w:pPr>
            <w:r>
              <w:rPr>
                <w:color w:val="58595B"/>
                <w:w w:val="105"/>
                <w:sz w:val="22"/>
              </w:rPr>
              <w:t>23</w:t>
            </w:r>
            <w:r>
              <w:rPr>
                <w:color w:val="58595B"/>
                <w:spacing w:val="-7"/>
                <w:w w:val="105"/>
                <w:sz w:val="22"/>
              </w:rPr>
              <w:t> </w:t>
            </w:r>
            <w:r>
              <w:rPr>
                <w:color w:val="58595B"/>
                <w:w w:val="105"/>
                <w:sz w:val="22"/>
              </w:rPr>
              <w:t>–</w:t>
            </w:r>
            <w:r>
              <w:rPr>
                <w:color w:val="58595B"/>
                <w:spacing w:val="-7"/>
                <w:w w:val="105"/>
                <w:sz w:val="22"/>
              </w:rPr>
              <w:t> </w:t>
            </w:r>
            <w:r>
              <w:rPr>
                <w:color w:val="58595B"/>
                <w:w w:val="105"/>
                <w:sz w:val="22"/>
              </w:rPr>
              <w:t>Non</w:t>
            </w:r>
            <w:r>
              <w:rPr>
                <w:color w:val="58595B"/>
                <w:spacing w:val="-6"/>
                <w:w w:val="105"/>
                <w:sz w:val="22"/>
              </w:rPr>
              <w:t> </w:t>
            </w:r>
            <w:r>
              <w:rPr>
                <w:color w:val="58595B"/>
                <w:w w:val="105"/>
                <w:sz w:val="22"/>
              </w:rPr>
              <w:t>POS</w:t>
            </w:r>
            <w:r>
              <w:rPr>
                <w:color w:val="58595B"/>
                <w:spacing w:val="-6"/>
                <w:w w:val="105"/>
                <w:sz w:val="22"/>
              </w:rPr>
              <w:t> </w:t>
            </w:r>
            <w:r>
              <w:rPr>
                <w:color w:val="58595B"/>
                <w:w w:val="105"/>
                <w:sz w:val="22"/>
              </w:rPr>
              <w:t>20</w:t>
            </w:r>
            <w:r>
              <w:rPr>
                <w:color w:val="58595B"/>
                <w:spacing w:val="-7"/>
                <w:w w:val="105"/>
                <w:sz w:val="22"/>
              </w:rPr>
              <w:t> </w:t>
            </w:r>
            <w:r>
              <w:rPr>
                <w:color w:val="58595B"/>
                <w:w w:val="135"/>
                <w:sz w:val="22"/>
              </w:rPr>
              <w:t>-</w:t>
            </w:r>
            <w:r>
              <w:rPr>
                <w:color w:val="58595B"/>
                <w:spacing w:val="-24"/>
                <w:w w:val="135"/>
                <w:sz w:val="22"/>
              </w:rPr>
              <w:t> </w:t>
            </w:r>
            <w:r>
              <w:rPr>
                <w:color w:val="58595B"/>
                <w:spacing w:val="-5"/>
                <w:w w:val="95"/>
                <w:sz w:val="22"/>
              </w:rPr>
              <w:t>POS</w:t>
            </w:r>
          </w:p>
        </w:tc>
      </w:tr>
      <w:tr>
        <w:trPr>
          <w:trHeight w:val="267"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line="246" w:lineRule="exact" w:before="1"/>
              <w:ind w:left="88"/>
              <w:jc w:val="left"/>
              <w:rPr>
                <w:sz w:val="22"/>
              </w:rPr>
            </w:pPr>
            <w:r>
              <w:rPr>
                <w:color w:val="005F99"/>
                <w:w w:val="110"/>
                <w:sz w:val="22"/>
              </w:rPr>
              <w:t>Survival</w:t>
            </w:r>
            <w:r>
              <w:rPr>
                <w:color w:val="005F99"/>
                <w:spacing w:val="-14"/>
                <w:w w:val="110"/>
                <w:sz w:val="22"/>
              </w:rPr>
              <w:t> </w:t>
            </w:r>
            <w:r>
              <w:rPr>
                <w:color w:val="005F99"/>
                <w:w w:val="110"/>
                <w:sz w:val="22"/>
              </w:rPr>
              <w:t>Benefit</w:t>
            </w:r>
            <w:r>
              <w:rPr>
                <w:color w:val="005F99"/>
                <w:spacing w:val="-13"/>
                <w:w w:val="110"/>
                <w:sz w:val="22"/>
              </w:rPr>
              <w:t> </w:t>
            </w:r>
            <w:r>
              <w:rPr>
                <w:color w:val="005F99"/>
                <w:spacing w:val="-4"/>
                <w:w w:val="110"/>
                <w:sz w:val="22"/>
              </w:rPr>
              <w:t>Term</w:t>
            </w:r>
          </w:p>
        </w:tc>
        <w:tc>
          <w:tcPr>
            <w:tcW w:w="5668" w:type="dxa"/>
            <w:gridSpan w:val="2"/>
            <w:tcBorders>
              <w:top w:val="single" w:sz="6" w:space="0" w:color="005A9E"/>
              <w:left w:val="single" w:sz="6" w:space="0" w:color="005A9E"/>
              <w:bottom w:val="single" w:sz="6" w:space="0" w:color="005A9E"/>
              <w:right w:val="single" w:sz="6" w:space="0" w:color="005A9E"/>
            </w:tcBorders>
          </w:tcPr>
          <w:p>
            <w:pPr>
              <w:pStyle w:val="TableParagraph"/>
              <w:spacing w:line="246" w:lineRule="exact" w:before="1"/>
              <w:ind w:left="292" w:right="200"/>
              <w:rPr>
                <w:sz w:val="22"/>
              </w:rPr>
            </w:pPr>
            <w:r>
              <w:rPr>
                <w:color w:val="58595B"/>
                <w:w w:val="120"/>
                <w:sz w:val="22"/>
              </w:rPr>
              <w:t>3/4/5</w:t>
            </w:r>
            <w:r>
              <w:rPr>
                <w:color w:val="58595B"/>
                <w:spacing w:val="9"/>
                <w:w w:val="120"/>
                <w:sz w:val="22"/>
              </w:rPr>
              <w:t> </w:t>
            </w:r>
            <w:r>
              <w:rPr>
                <w:color w:val="58595B"/>
                <w:spacing w:val="-2"/>
                <w:w w:val="120"/>
                <w:sz w:val="22"/>
              </w:rPr>
              <w:t>years</w:t>
            </w:r>
          </w:p>
        </w:tc>
      </w:tr>
      <w:tr>
        <w:trPr>
          <w:trHeight w:val="315"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before="20"/>
              <w:ind w:left="88"/>
              <w:jc w:val="left"/>
              <w:rPr>
                <w:sz w:val="22"/>
              </w:rPr>
            </w:pPr>
            <w:r>
              <w:rPr>
                <w:color w:val="005F99"/>
                <w:w w:val="110"/>
                <w:sz w:val="22"/>
              </w:rPr>
              <w:t>Survival</w:t>
            </w:r>
            <w:r>
              <w:rPr>
                <w:color w:val="005F99"/>
                <w:spacing w:val="-14"/>
                <w:w w:val="110"/>
                <w:sz w:val="22"/>
              </w:rPr>
              <w:t> </w:t>
            </w:r>
            <w:r>
              <w:rPr>
                <w:color w:val="005F99"/>
                <w:w w:val="110"/>
                <w:sz w:val="22"/>
              </w:rPr>
              <w:t>Benefit</w:t>
            </w:r>
            <w:r>
              <w:rPr>
                <w:color w:val="005F99"/>
                <w:spacing w:val="-13"/>
                <w:w w:val="110"/>
                <w:sz w:val="22"/>
              </w:rPr>
              <w:t> </w:t>
            </w:r>
            <w:r>
              <w:rPr>
                <w:color w:val="005F99"/>
                <w:w w:val="110"/>
                <w:sz w:val="22"/>
              </w:rPr>
              <w:t>Start</w:t>
            </w:r>
            <w:r>
              <w:rPr>
                <w:color w:val="005F99"/>
                <w:spacing w:val="-13"/>
                <w:w w:val="110"/>
                <w:sz w:val="22"/>
              </w:rPr>
              <w:t> </w:t>
            </w:r>
            <w:r>
              <w:rPr>
                <w:color w:val="005F99"/>
                <w:w w:val="110"/>
                <w:sz w:val="22"/>
              </w:rPr>
              <w:t>Age</w:t>
            </w:r>
            <w:r>
              <w:rPr>
                <w:color w:val="005F99"/>
                <w:spacing w:val="-13"/>
                <w:w w:val="110"/>
                <w:sz w:val="22"/>
              </w:rPr>
              <w:t> </w:t>
            </w:r>
            <w:r>
              <w:rPr>
                <w:color w:val="005F99"/>
                <w:w w:val="110"/>
                <w:sz w:val="22"/>
              </w:rPr>
              <w:t>(Life</w:t>
            </w:r>
            <w:r>
              <w:rPr>
                <w:color w:val="005F99"/>
                <w:spacing w:val="-13"/>
                <w:w w:val="110"/>
                <w:sz w:val="22"/>
              </w:rPr>
              <w:t> </w:t>
            </w:r>
            <w:r>
              <w:rPr>
                <w:color w:val="005F99"/>
                <w:spacing w:val="-2"/>
                <w:w w:val="110"/>
                <w:sz w:val="22"/>
              </w:rPr>
              <w:t>Assured)</w:t>
            </w:r>
          </w:p>
        </w:tc>
        <w:tc>
          <w:tcPr>
            <w:tcW w:w="5668" w:type="dxa"/>
            <w:gridSpan w:val="2"/>
            <w:tcBorders>
              <w:top w:val="single" w:sz="6" w:space="0" w:color="005A9E"/>
              <w:left w:val="single" w:sz="6" w:space="0" w:color="005A9E"/>
              <w:bottom w:val="single" w:sz="6" w:space="0" w:color="005A9E"/>
              <w:right w:val="single" w:sz="6" w:space="0" w:color="005A9E"/>
            </w:tcBorders>
          </w:tcPr>
          <w:p>
            <w:pPr>
              <w:pStyle w:val="TableParagraph"/>
              <w:spacing w:before="20"/>
              <w:ind w:left="292" w:right="225"/>
              <w:rPr>
                <w:sz w:val="22"/>
              </w:rPr>
            </w:pPr>
            <w:r>
              <w:rPr>
                <w:color w:val="58595B"/>
                <w:spacing w:val="-4"/>
                <w:sz w:val="22"/>
              </w:rPr>
              <w:t>16</w:t>
            </w:r>
            <w:r>
              <w:rPr>
                <w:color w:val="58595B"/>
                <w:spacing w:val="-11"/>
                <w:sz w:val="22"/>
              </w:rPr>
              <w:t> </w:t>
            </w:r>
            <w:r>
              <w:rPr>
                <w:color w:val="58595B"/>
                <w:spacing w:val="-4"/>
                <w:sz w:val="22"/>
              </w:rPr>
              <w:t>or</w:t>
            </w:r>
            <w:r>
              <w:rPr>
                <w:color w:val="58595B"/>
                <w:spacing w:val="-11"/>
                <w:sz w:val="22"/>
              </w:rPr>
              <w:t> </w:t>
            </w:r>
            <w:r>
              <w:rPr>
                <w:color w:val="58595B"/>
                <w:spacing w:val="-4"/>
                <w:sz w:val="22"/>
              </w:rPr>
              <w:t>18</w:t>
            </w:r>
            <w:r>
              <w:rPr>
                <w:color w:val="58595B"/>
                <w:spacing w:val="-11"/>
                <w:sz w:val="22"/>
              </w:rPr>
              <w:t> </w:t>
            </w:r>
            <w:r>
              <w:rPr>
                <w:color w:val="58595B"/>
                <w:spacing w:val="-4"/>
                <w:sz w:val="22"/>
              </w:rPr>
              <w:t>years</w:t>
            </w:r>
          </w:p>
        </w:tc>
      </w:tr>
      <w:tr>
        <w:trPr>
          <w:trHeight w:val="313"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line="248" w:lineRule="exact" w:before="45"/>
              <w:ind w:left="88"/>
              <w:jc w:val="left"/>
              <w:rPr>
                <w:sz w:val="22"/>
              </w:rPr>
            </w:pPr>
            <w:r>
              <w:rPr>
                <w:color w:val="005F99"/>
                <w:w w:val="110"/>
                <w:sz w:val="22"/>
              </w:rPr>
              <w:t>Minimum</w:t>
            </w:r>
            <w:r>
              <w:rPr>
                <w:color w:val="005F99"/>
                <w:spacing w:val="1"/>
                <w:w w:val="110"/>
                <w:sz w:val="22"/>
              </w:rPr>
              <w:t> </w:t>
            </w:r>
            <w:r>
              <w:rPr>
                <w:color w:val="005F99"/>
                <w:w w:val="110"/>
                <w:sz w:val="22"/>
              </w:rPr>
              <w:t>Sum</w:t>
            </w:r>
            <w:r>
              <w:rPr>
                <w:color w:val="005F99"/>
                <w:spacing w:val="2"/>
                <w:w w:val="110"/>
                <w:sz w:val="22"/>
              </w:rPr>
              <w:t> </w:t>
            </w:r>
            <w:r>
              <w:rPr>
                <w:color w:val="005F99"/>
                <w:w w:val="110"/>
                <w:sz w:val="22"/>
              </w:rPr>
              <w:t>Assured</w:t>
            </w:r>
            <w:r>
              <w:rPr>
                <w:color w:val="005F99"/>
                <w:spacing w:val="2"/>
                <w:w w:val="110"/>
                <w:sz w:val="22"/>
              </w:rPr>
              <w:t> </w:t>
            </w:r>
            <w:r>
              <w:rPr>
                <w:color w:val="005F99"/>
                <w:w w:val="110"/>
                <w:sz w:val="22"/>
              </w:rPr>
              <w:t>on</w:t>
            </w:r>
            <w:r>
              <w:rPr>
                <w:color w:val="005F99"/>
                <w:spacing w:val="2"/>
                <w:w w:val="110"/>
                <w:sz w:val="22"/>
              </w:rPr>
              <w:t> </w:t>
            </w:r>
            <w:r>
              <w:rPr>
                <w:color w:val="005F99"/>
                <w:spacing w:val="-2"/>
                <w:w w:val="110"/>
                <w:sz w:val="22"/>
              </w:rPr>
              <w:t>Death</w:t>
            </w:r>
          </w:p>
        </w:tc>
        <w:tc>
          <w:tcPr>
            <w:tcW w:w="5668" w:type="dxa"/>
            <w:gridSpan w:val="2"/>
            <w:tcBorders>
              <w:top w:val="single" w:sz="6" w:space="0" w:color="005A9E"/>
              <w:left w:val="single" w:sz="6" w:space="0" w:color="005A9E"/>
              <w:bottom w:val="single" w:sz="6" w:space="0" w:color="005A9E"/>
              <w:right w:val="single" w:sz="6" w:space="0" w:color="005A9E"/>
            </w:tcBorders>
          </w:tcPr>
          <w:p>
            <w:pPr>
              <w:pStyle w:val="TableParagraph"/>
              <w:spacing w:line="248" w:lineRule="exact" w:before="45"/>
              <w:ind w:left="292"/>
              <w:rPr>
                <w:sz w:val="22"/>
              </w:rPr>
            </w:pPr>
            <w:r>
              <w:rPr>
                <w:color w:val="58595B"/>
                <w:w w:val="90"/>
                <w:sz w:val="22"/>
              </w:rPr>
              <w:t>Rs.</w:t>
            </w:r>
            <w:r>
              <w:rPr>
                <w:color w:val="58595B"/>
                <w:spacing w:val="-1"/>
                <w:w w:val="90"/>
                <w:sz w:val="22"/>
              </w:rPr>
              <w:t> </w:t>
            </w:r>
            <w:r>
              <w:rPr>
                <w:color w:val="58595B"/>
                <w:spacing w:val="-2"/>
                <w:sz w:val="22"/>
              </w:rPr>
              <w:t>50,000/-</w:t>
            </w:r>
          </w:p>
        </w:tc>
      </w:tr>
      <w:tr>
        <w:trPr>
          <w:trHeight w:val="651" w:hRule="atLeast"/>
        </w:trPr>
        <w:tc>
          <w:tcPr>
            <w:tcW w:w="4466" w:type="dxa"/>
            <w:tcBorders>
              <w:top w:val="single" w:sz="6" w:space="0" w:color="005A9E"/>
              <w:left w:val="single" w:sz="6" w:space="0" w:color="005A9E"/>
              <w:bottom w:val="single" w:sz="6" w:space="0" w:color="005A9E"/>
              <w:right w:val="single" w:sz="6" w:space="0" w:color="005A9E"/>
            </w:tcBorders>
          </w:tcPr>
          <w:p>
            <w:pPr>
              <w:pStyle w:val="TableParagraph"/>
              <w:spacing w:before="11"/>
              <w:ind w:left="88"/>
              <w:jc w:val="left"/>
              <w:rPr>
                <w:sz w:val="22"/>
              </w:rPr>
            </w:pPr>
            <w:r>
              <w:rPr>
                <w:color w:val="005F99"/>
                <w:w w:val="110"/>
                <w:sz w:val="22"/>
              </w:rPr>
              <w:t>Maximum Sum Assured</w:t>
            </w:r>
            <w:r>
              <w:rPr>
                <w:color w:val="005F99"/>
                <w:spacing w:val="1"/>
                <w:w w:val="110"/>
                <w:sz w:val="22"/>
              </w:rPr>
              <w:t> </w:t>
            </w:r>
            <w:r>
              <w:rPr>
                <w:color w:val="005F99"/>
                <w:w w:val="110"/>
                <w:sz w:val="22"/>
              </w:rPr>
              <w:t>on </w:t>
            </w:r>
            <w:r>
              <w:rPr>
                <w:color w:val="005F99"/>
                <w:spacing w:val="-2"/>
                <w:w w:val="110"/>
                <w:sz w:val="22"/>
              </w:rPr>
              <w:t>Death</w:t>
            </w:r>
          </w:p>
        </w:tc>
        <w:tc>
          <w:tcPr>
            <w:tcW w:w="5668" w:type="dxa"/>
            <w:gridSpan w:val="2"/>
            <w:tcBorders>
              <w:top w:val="single" w:sz="6" w:space="0" w:color="005A9E"/>
              <w:left w:val="single" w:sz="6" w:space="0" w:color="005A9E"/>
              <w:bottom w:val="single" w:sz="6" w:space="0" w:color="005A9E"/>
              <w:right w:val="single" w:sz="6" w:space="0" w:color="005A9E"/>
            </w:tcBorders>
          </w:tcPr>
          <w:p>
            <w:pPr>
              <w:pStyle w:val="TableParagraph"/>
              <w:spacing w:line="256" w:lineRule="auto" w:before="35"/>
              <w:ind w:left="465" w:hanging="371"/>
              <w:jc w:val="left"/>
              <w:rPr>
                <w:sz w:val="22"/>
              </w:rPr>
            </w:pPr>
            <w:r>
              <w:rPr>
                <w:color w:val="58595B"/>
                <w:w w:val="105"/>
                <w:sz w:val="22"/>
              </w:rPr>
              <w:t>No</w:t>
            </w:r>
            <w:r>
              <w:rPr>
                <w:color w:val="58595B"/>
                <w:spacing w:val="40"/>
                <w:w w:val="105"/>
                <w:sz w:val="22"/>
              </w:rPr>
              <w:t> </w:t>
            </w:r>
            <w:r>
              <w:rPr>
                <w:color w:val="58595B"/>
                <w:w w:val="105"/>
                <w:sz w:val="22"/>
              </w:rPr>
              <w:t>limit,</w:t>
            </w:r>
            <w:r>
              <w:rPr>
                <w:color w:val="58595B"/>
                <w:spacing w:val="40"/>
                <w:w w:val="105"/>
                <w:sz w:val="22"/>
              </w:rPr>
              <w:t> </w:t>
            </w:r>
            <w:r>
              <w:rPr>
                <w:color w:val="58595B"/>
                <w:w w:val="105"/>
                <w:sz w:val="22"/>
              </w:rPr>
              <w:t>subject</w:t>
            </w:r>
            <w:r>
              <w:rPr>
                <w:color w:val="58595B"/>
                <w:spacing w:val="40"/>
                <w:w w:val="105"/>
                <w:sz w:val="22"/>
              </w:rPr>
              <w:t> </w:t>
            </w:r>
            <w:r>
              <w:rPr>
                <w:color w:val="58595B"/>
                <w:w w:val="105"/>
                <w:sz w:val="22"/>
              </w:rPr>
              <w:t>to</w:t>
            </w:r>
            <w:r>
              <w:rPr>
                <w:color w:val="58595B"/>
                <w:spacing w:val="40"/>
                <w:w w:val="105"/>
                <w:sz w:val="22"/>
              </w:rPr>
              <w:t> </w:t>
            </w:r>
            <w:r>
              <w:rPr>
                <w:color w:val="58595B"/>
                <w:w w:val="105"/>
                <w:sz w:val="22"/>
              </w:rPr>
              <w:t>Board</w:t>
            </w:r>
            <w:r>
              <w:rPr>
                <w:color w:val="58595B"/>
                <w:spacing w:val="40"/>
                <w:w w:val="105"/>
                <w:sz w:val="22"/>
              </w:rPr>
              <w:t> </w:t>
            </w:r>
            <w:r>
              <w:rPr>
                <w:color w:val="58595B"/>
                <w:w w:val="105"/>
                <w:sz w:val="22"/>
              </w:rPr>
              <w:t>Approved</w:t>
            </w:r>
            <w:r>
              <w:rPr>
                <w:color w:val="58595B"/>
                <w:spacing w:val="40"/>
                <w:w w:val="105"/>
                <w:sz w:val="22"/>
              </w:rPr>
              <w:t> </w:t>
            </w:r>
            <w:r>
              <w:rPr>
                <w:color w:val="58595B"/>
                <w:w w:val="105"/>
                <w:sz w:val="22"/>
              </w:rPr>
              <w:t>Underwriting Policy (BAUP) (Non POS) Rs 25,00,000 (POS)</w:t>
            </w:r>
          </w:p>
        </w:tc>
      </w:tr>
    </w:tbl>
    <w:p>
      <w:pPr>
        <w:pStyle w:val="TableParagraph"/>
        <w:spacing w:after="0" w:line="256" w:lineRule="auto"/>
        <w:jc w:val="left"/>
        <w:rPr>
          <w:sz w:val="22"/>
        </w:rPr>
        <w:sectPr>
          <w:pgSz w:w="10800" w:h="12240"/>
          <w:pgMar w:top="680" w:bottom="0" w:left="0" w:right="0"/>
        </w:sectPr>
      </w:pPr>
    </w:p>
    <w:p>
      <w:pPr>
        <w:spacing w:line="240" w:lineRule="auto"/>
        <w:ind w:left="334" w:right="0" w:firstLine="0"/>
        <w:rPr>
          <w:sz w:val="20"/>
        </w:rPr>
      </w:pPr>
      <w:r>
        <w:rPr>
          <w:sz w:val="20"/>
        </w:rPr>
        <mc:AlternateContent>
          <mc:Choice Requires="wps">
            <w:drawing>
              <wp:inline distT="0" distB="0" distL="0" distR="0">
                <wp:extent cx="6438265" cy="635000"/>
                <wp:effectExtent l="0" t="0" r="0" b="3175"/>
                <wp:docPr id="98" name="Group 98"/>
                <wp:cNvGraphicFramePr>
                  <a:graphicFrameLocks/>
                </wp:cNvGraphicFramePr>
                <a:graphic>
                  <a:graphicData uri="http://schemas.microsoft.com/office/word/2010/wordprocessingGroup">
                    <wpg:wgp>
                      <wpg:cNvPr id="98" name="Group 98"/>
                      <wpg:cNvGrpSpPr/>
                      <wpg:grpSpPr>
                        <a:xfrm>
                          <a:off x="0" y="0"/>
                          <a:ext cx="6438265" cy="635000"/>
                          <a:chExt cx="6438265" cy="635000"/>
                        </a:xfrm>
                      </wpg:grpSpPr>
                      <wps:wsp>
                        <wps:cNvPr id="99" name="Graphic 99"/>
                        <wps:cNvSpPr/>
                        <wps:spPr>
                          <a:xfrm>
                            <a:off x="0" y="8"/>
                            <a:ext cx="6438265" cy="635000"/>
                          </a:xfrm>
                          <a:custGeom>
                            <a:avLst/>
                            <a:gdLst/>
                            <a:ahLst/>
                            <a:cxnLst/>
                            <a:rect l="l" t="t" r="r" b="b"/>
                            <a:pathLst>
                              <a:path w="6438265" h="635000">
                                <a:moveTo>
                                  <a:pt x="6437668" y="4279"/>
                                </a:moveTo>
                                <a:lnTo>
                                  <a:pt x="6435585" y="4279"/>
                                </a:lnTo>
                                <a:lnTo>
                                  <a:pt x="6435585" y="0"/>
                                </a:lnTo>
                                <a:lnTo>
                                  <a:pt x="6433502" y="0"/>
                                </a:lnTo>
                                <a:lnTo>
                                  <a:pt x="6433502" y="8534"/>
                                </a:lnTo>
                                <a:lnTo>
                                  <a:pt x="6433502" y="179235"/>
                                </a:lnTo>
                                <a:lnTo>
                                  <a:pt x="6433502" y="180187"/>
                                </a:lnTo>
                                <a:lnTo>
                                  <a:pt x="6433502" y="626325"/>
                                </a:lnTo>
                                <a:lnTo>
                                  <a:pt x="2842133" y="626325"/>
                                </a:lnTo>
                                <a:lnTo>
                                  <a:pt x="2842133" y="180187"/>
                                </a:lnTo>
                                <a:lnTo>
                                  <a:pt x="2842133" y="179235"/>
                                </a:lnTo>
                                <a:lnTo>
                                  <a:pt x="2842133" y="8534"/>
                                </a:lnTo>
                                <a:lnTo>
                                  <a:pt x="6433502" y="8534"/>
                                </a:lnTo>
                                <a:lnTo>
                                  <a:pt x="6433502" y="0"/>
                                </a:lnTo>
                                <a:lnTo>
                                  <a:pt x="2833586" y="0"/>
                                </a:lnTo>
                                <a:lnTo>
                                  <a:pt x="2833586" y="8534"/>
                                </a:lnTo>
                                <a:lnTo>
                                  <a:pt x="2833586" y="179235"/>
                                </a:lnTo>
                                <a:lnTo>
                                  <a:pt x="2833586" y="180187"/>
                                </a:lnTo>
                                <a:lnTo>
                                  <a:pt x="2833586" y="626325"/>
                                </a:lnTo>
                                <a:lnTo>
                                  <a:pt x="3898" y="626325"/>
                                </a:lnTo>
                                <a:lnTo>
                                  <a:pt x="3898" y="8534"/>
                                </a:lnTo>
                                <a:lnTo>
                                  <a:pt x="2833586" y="8534"/>
                                </a:lnTo>
                                <a:lnTo>
                                  <a:pt x="2833586" y="0"/>
                                </a:lnTo>
                                <a:lnTo>
                                  <a:pt x="774" y="0"/>
                                </a:lnTo>
                                <a:lnTo>
                                  <a:pt x="774" y="4267"/>
                                </a:lnTo>
                                <a:lnTo>
                                  <a:pt x="0" y="4267"/>
                                </a:lnTo>
                                <a:lnTo>
                                  <a:pt x="0" y="630593"/>
                                </a:lnTo>
                                <a:lnTo>
                                  <a:pt x="774" y="630593"/>
                                </a:lnTo>
                                <a:lnTo>
                                  <a:pt x="774" y="634860"/>
                                </a:lnTo>
                                <a:lnTo>
                                  <a:pt x="6435585" y="634860"/>
                                </a:lnTo>
                                <a:lnTo>
                                  <a:pt x="6435585" y="627951"/>
                                </a:lnTo>
                                <a:lnTo>
                                  <a:pt x="6437668" y="627951"/>
                                </a:lnTo>
                                <a:lnTo>
                                  <a:pt x="6437668" y="180187"/>
                                </a:lnTo>
                                <a:lnTo>
                                  <a:pt x="6437668" y="179235"/>
                                </a:lnTo>
                                <a:lnTo>
                                  <a:pt x="6437668" y="4279"/>
                                </a:lnTo>
                                <a:close/>
                              </a:path>
                            </a:pathLst>
                          </a:custGeom>
                          <a:solidFill>
                            <a:srgbClr val="005A9E"/>
                          </a:solidFill>
                        </wps:spPr>
                        <wps:bodyPr wrap="square" lIns="0" tIns="0" rIns="0" bIns="0" rtlCol="0">
                          <a:prstTxWarp prst="textNoShape">
                            <a:avLst/>
                          </a:prstTxWarp>
                          <a:noAutofit/>
                        </wps:bodyPr>
                      </wps:wsp>
                      <wps:wsp>
                        <wps:cNvPr id="100" name="Textbox 100"/>
                        <wps:cNvSpPr txBox="1"/>
                        <wps:spPr>
                          <a:xfrm>
                            <a:off x="2842132" y="8543"/>
                            <a:ext cx="3591560" cy="617855"/>
                          </a:xfrm>
                          <a:prstGeom prst="rect">
                            <a:avLst/>
                          </a:prstGeom>
                        </wps:spPr>
                        <wps:txbx>
                          <w:txbxContent>
                            <w:p>
                              <w:pPr>
                                <w:spacing w:line="256" w:lineRule="auto" w:before="60"/>
                                <w:ind w:left="133" w:right="80" w:firstLine="0"/>
                                <w:jc w:val="center"/>
                                <w:rPr>
                                  <w:sz w:val="22"/>
                                </w:rPr>
                              </w:pPr>
                              <w:r>
                                <w:rPr>
                                  <w:color w:val="58595B"/>
                                  <w:w w:val="110"/>
                                  <w:sz w:val="22"/>
                                </w:rPr>
                                <w:t>No limit, subject to Board Approved </w:t>
                              </w:r>
                              <w:r>
                                <w:rPr>
                                  <w:color w:val="58595B"/>
                                  <w:w w:val="110"/>
                                  <w:sz w:val="22"/>
                                </w:rPr>
                                <w:t>Underwriting Policy (BAUP) (Non POS) As per maximum</w:t>
                              </w:r>
                            </w:p>
                            <w:p>
                              <w:pPr>
                                <w:spacing w:line="252" w:lineRule="exact" w:before="0"/>
                                <w:ind w:left="133" w:right="0" w:firstLine="0"/>
                                <w:jc w:val="center"/>
                                <w:rPr>
                                  <w:sz w:val="22"/>
                                </w:rPr>
                              </w:pPr>
                              <w:r>
                                <w:rPr>
                                  <w:color w:val="58595B"/>
                                  <w:w w:val="105"/>
                                  <w:sz w:val="22"/>
                                </w:rPr>
                                <w:t>Sum</w:t>
                              </w:r>
                              <w:r>
                                <w:rPr>
                                  <w:color w:val="58595B"/>
                                  <w:spacing w:val="19"/>
                                  <w:w w:val="105"/>
                                  <w:sz w:val="22"/>
                                </w:rPr>
                                <w:t> </w:t>
                              </w:r>
                              <w:r>
                                <w:rPr>
                                  <w:color w:val="58595B"/>
                                  <w:w w:val="105"/>
                                  <w:sz w:val="22"/>
                                </w:rPr>
                                <w:t>Assured</w:t>
                              </w:r>
                              <w:r>
                                <w:rPr>
                                  <w:color w:val="58595B"/>
                                  <w:spacing w:val="19"/>
                                  <w:w w:val="105"/>
                                  <w:sz w:val="22"/>
                                </w:rPr>
                                <w:t> </w:t>
                              </w:r>
                              <w:r>
                                <w:rPr>
                                  <w:color w:val="58595B"/>
                                  <w:spacing w:val="-2"/>
                                  <w:w w:val="105"/>
                                  <w:sz w:val="22"/>
                                </w:rPr>
                                <w:t>(POS)</w:t>
                              </w:r>
                            </w:p>
                          </w:txbxContent>
                        </wps:txbx>
                        <wps:bodyPr wrap="square" lIns="0" tIns="0" rIns="0" bIns="0" rtlCol="0">
                          <a:noAutofit/>
                        </wps:bodyPr>
                      </wps:wsp>
                      <wps:wsp>
                        <wps:cNvPr id="101" name="Textbox 101"/>
                        <wps:cNvSpPr txBox="1"/>
                        <wps:spPr>
                          <a:xfrm>
                            <a:off x="3906" y="8543"/>
                            <a:ext cx="2830195" cy="617855"/>
                          </a:xfrm>
                          <a:prstGeom prst="rect">
                            <a:avLst/>
                          </a:prstGeom>
                        </wps:spPr>
                        <wps:txbx>
                          <w:txbxContent>
                            <w:p>
                              <w:pPr>
                                <w:spacing w:line="240" w:lineRule="auto" w:before="51"/>
                                <w:rPr>
                                  <w:b/>
                                  <w:sz w:val="22"/>
                                </w:rPr>
                              </w:pPr>
                            </w:p>
                            <w:p>
                              <w:pPr>
                                <w:spacing w:before="0"/>
                                <w:ind w:left="172" w:right="0" w:firstLine="0"/>
                                <w:jc w:val="left"/>
                                <w:rPr>
                                  <w:sz w:val="22"/>
                                </w:rPr>
                              </w:pPr>
                              <w:r>
                                <w:rPr>
                                  <w:color w:val="005F99"/>
                                  <w:w w:val="115"/>
                                  <w:sz w:val="22"/>
                                </w:rPr>
                                <w:t>Maximum</w:t>
                              </w:r>
                              <w:r>
                                <w:rPr>
                                  <w:color w:val="005F99"/>
                                  <w:spacing w:val="-17"/>
                                  <w:w w:val="115"/>
                                  <w:sz w:val="22"/>
                                </w:rPr>
                                <w:t> </w:t>
                              </w:r>
                              <w:r>
                                <w:rPr>
                                  <w:color w:val="005F99"/>
                                  <w:w w:val="115"/>
                                  <w:sz w:val="22"/>
                                </w:rPr>
                                <w:t>Instalment</w:t>
                              </w:r>
                              <w:r>
                                <w:rPr>
                                  <w:color w:val="005F99"/>
                                  <w:spacing w:val="-17"/>
                                  <w:w w:val="115"/>
                                  <w:sz w:val="22"/>
                                </w:rPr>
                                <w:t> </w:t>
                              </w:r>
                              <w:r>
                                <w:rPr>
                                  <w:color w:val="005F99"/>
                                  <w:spacing w:val="-2"/>
                                  <w:w w:val="115"/>
                                  <w:sz w:val="22"/>
                                </w:rPr>
                                <w:t>Premium</w:t>
                              </w:r>
                            </w:p>
                          </w:txbxContent>
                        </wps:txbx>
                        <wps:bodyPr wrap="square" lIns="0" tIns="0" rIns="0" bIns="0" rtlCol="0">
                          <a:noAutofit/>
                        </wps:bodyPr>
                      </wps:wsp>
                    </wpg:wgp>
                  </a:graphicData>
                </a:graphic>
              </wp:inline>
            </w:drawing>
          </mc:Choice>
          <mc:Fallback>
            <w:pict>
              <v:group style="width:506.95pt;height:50pt;mso-position-horizontal-relative:char;mso-position-vertical-relative:line" id="docshapegroup97" coordorigin="0,0" coordsize="10139,1000">
                <v:shape style="position:absolute;left:0;top:0;width:10139;height:1000" id="docshape98" coordorigin="0,0" coordsize="10139,1000" path="m10138,7l10135,7,10135,0,10132,0,10132,13,10132,282,10132,284,10132,986,4476,986,4476,284,4476,282,4476,13,10132,13,10132,0,4462,0,4462,13,4462,282,4462,284,4462,986,6,986,6,13,4462,13,4462,0,1,0,1,7,0,7,0,993,1,993,1,1000,10135,1000,10135,989,10138,989,10138,284,10138,282,10138,7xe" filled="true" fillcolor="#005a9e" stroked="false">
                  <v:path arrowok="t"/>
                  <v:fill type="solid"/>
                </v:shape>
                <v:shape style="position:absolute;left:4475;top:13;width:5656;height:973" type="#_x0000_t202" id="docshape99" filled="false" stroked="false">
                  <v:textbox inset="0,0,0,0">
                    <w:txbxContent>
                      <w:p>
                        <w:pPr>
                          <w:spacing w:line="256" w:lineRule="auto" w:before="60"/>
                          <w:ind w:left="133" w:right="80" w:firstLine="0"/>
                          <w:jc w:val="center"/>
                          <w:rPr>
                            <w:sz w:val="22"/>
                          </w:rPr>
                        </w:pPr>
                        <w:r>
                          <w:rPr>
                            <w:color w:val="58595B"/>
                            <w:w w:val="110"/>
                            <w:sz w:val="22"/>
                          </w:rPr>
                          <w:t>No limit, subject to Board Approved </w:t>
                        </w:r>
                        <w:r>
                          <w:rPr>
                            <w:color w:val="58595B"/>
                            <w:w w:val="110"/>
                            <w:sz w:val="22"/>
                          </w:rPr>
                          <w:t>Underwriting Policy (BAUP) (Non POS) As per maximum</w:t>
                        </w:r>
                      </w:p>
                      <w:p>
                        <w:pPr>
                          <w:spacing w:line="252" w:lineRule="exact" w:before="0"/>
                          <w:ind w:left="133" w:right="0" w:firstLine="0"/>
                          <w:jc w:val="center"/>
                          <w:rPr>
                            <w:sz w:val="22"/>
                          </w:rPr>
                        </w:pPr>
                        <w:r>
                          <w:rPr>
                            <w:color w:val="58595B"/>
                            <w:w w:val="105"/>
                            <w:sz w:val="22"/>
                          </w:rPr>
                          <w:t>Sum</w:t>
                        </w:r>
                        <w:r>
                          <w:rPr>
                            <w:color w:val="58595B"/>
                            <w:spacing w:val="19"/>
                            <w:w w:val="105"/>
                            <w:sz w:val="22"/>
                          </w:rPr>
                          <w:t> </w:t>
                        </w:r>
                        <w:r>
                          <w:rPr>
                            <w:color w:val="58595B"/>
                            <w:w w:val="105"/>
                            <w:sz w:val="22"/>
                          </w:rPr>
                          <w:t>Assured</w:t>
                        </w:r>
                        <w:r>
                          <w:rPr>
                            <w:color w:val="58595B"/>
                            <w:spacing w:val="19"/>
                            <w:w w:val="105"/>
                            <w:sz w:val="22"/>
                          </w:rPr>
                          <w:t> </w:t>
                        </w:r>
                        <w:r>
                          <w:rPr>
                            <w:color w:val="58595B"/>
                            <w:spacing w:val="-2"/>
                            <w:w w:val="105"/>
                            <w:sz w:val="22"/>
                          </w:rPr>
                          <w:t>(POS)</w:t>
                        </w:r>
                      </w:p>
                    </w:txbxContent>
                  </v:textbox>
                  <w10:wrap type="none"/>
                </v:shape>
                <v:shape style="position:absolute;left:6;top:13;width:4457;height:973" type="#_x0000_t202" id="docshape100" filled="false" stroked="false">
                  <v:textbox inset="0,0,0,0">
                    <w:txbxContent>
                      <w:p>
                        <w:pPr>
                          <w:spacing w:line="240" w:lineRule="auto" w:before="51"/>
                          <w:rPr>
                            <w:b/>
                            <w:sz w:val="22"/>
                          </w:rPr>
                        </w:pPr>
                      </w:p>
                      <w:p>
                        <w:pPr>
                          <w:spacing w:before="0"/>
                          <w:ind w:left="172" w:right="0" w:firstLine="0"/>
                          <w:jc w:val="left"/>
                          <w:rPr>
                            <w:sz w:val="22"/>
                          </w:rPr>
                        </w:pPr>
                        <w:r>
                          <w:rPr>
                            <w:color w:val="005F99"/>
                            <w:w w:val="115"/>
                            <w:sz w:val="22"/>
                          </w:rPr>
                          <w:t>Maximum</w:t>
                        </w:r>
                        <w:r>
                          <w:rPr>
                            <w:color w:val="005F99"/>
                            <w:spacing w:val="-17"/>
                            <w:w w:val="115"/>
                            <w:sz w:val="22"/>
                          </w:rPr>
                          <w:t> </w:t>
                        </w:r>
                        <w:r>
                          <w:rPr>
                            <w:color w:val="005F99"/>
                            <w:w w:val="115"/>
                            <w:sz w:val="22"/>
                          </w:rPr>
                          <w:t>Instalment</w:t>
                        </w:r>
                        <w:r>
                          <w:rPr>
                            <w:color w:val="005F99"/>
                            <w:spacing w:val="-17"/>
                            <w:w w:val="115"/>
                            <w:sz w:val="22"/>
                          </w:rPr>
                          <w:t> </w:t>
                        </w:r>
                        <w:r>
                          <w:rPr>
                            <w:color w:val="005F99"/>
                            <w:spacing w:val="-2"/>
                            <w:w w:val="115"/>
                            <w:sz w:val="22"/>
                          </w:rPr>
                          <w:t>Premium</w:t>
                        </w:r>
                      </w:p>
                    </w:txbxContent>
                  </v:textbox>
                  <w10:wrap type="none"/>
                </v:shape>
              </v:group>
            </w:pict>
          </mc:Fallback>
        </mc:AlternateContent>
      </w:r>
      <w:r>
        <w:rPr>
          <w:sz w:val="20"/>
        </w:rPr>
      </w:r>
    </w:p>
    <w:p>
      <w:pPr>
        <w:pStyle w:val="BodyText"/>
        <w:spacing w:line="235" w:lineRule="auto" w:before="45"/>
        <w:ind w:left="335" w:hanging="1"/>
        <w:rPr>
          <w:rFonts w:ascii="PT Serif"/>
        </w:rPr>
      </w:pPr>
      <w:r>
        <w:rPr>
          <w:rFonts w:ascii="PT Serif"/>
          <w:color w:val="58595B"/>
          <w:position w:val="7"/>
          <w:sz w:val="13"/>
        </w:rPr>
        <w:t>1</w:t>
      </w:r>
      <w:r>
        <w:rPr>
          <w:rFonts w:ascii="PT Serif"/>
          <w:color w:val="58595B"/>
          <w:spacing w:val="25"/>
          <w:position w:val="7"/>
          <w:sz w:val="13"/>
        </w:rPr>
        <w:t> </w:t>
      </w:r>
      <w:r>
        <w:rPr>
          <w:rFonts w:ascii="PT Serif"/>
          <w:color w:val="58595B"/>
        </w:rPr>
        <w:t>Risk cover starts from date of commencement of policy and the policy will vest on the Life</w:t>
      </w:r>
      <w:r>
        <w:rPr>
          <w:rFonts w:ascii="PT Serif"/>
          <w:color w:val="58595B"/>
          <w:spacing w:val="-2"/>
        </w:rPr>
        <w:t> </w:t>
      </w:r>
      <w:r>
        <w:rPr>
          <w:rFonts w:ascii="PT Serif"/>
          <w:color w:val="58595B"/>
        </w:rPr>
        <w:t>Assured on attainment of age 18 years</w:t>
      </w:r>
    </w:p>
    <w:p>
      <w:pPr>
        <w:pStyle w:val="BodyText"/>
        <w:spacing w:line="280" w:lineRule="exact"/>
        <w:ind w:left="335"/>
        <w:rPr>
          <w:rFonts w:ascii="PT Serif"/>
        </w:rPr>
      </w:pPr>
      <w:r>
        <w:rPr>
          <w:rFonts w:ascii="PT Serif"/>
          <w:color w:val="58595B"/>
          <w:spacing w:val="-6"/>
        </w:rPr>
        <w:t>All</w:t>
      </w:r>
      <w:r>
        <w:rPr>
          <w:rFonts w:ascii="PT Serif"/>
          <w:color w:val="58595B"/>
          <w:spacing w:val="-1"/>
        </w:rPr>
        <w:t> </w:t>
      </w:r>
      <w:r>
        <w:rPr>
          <w:rFonts w:ascii="PT Serif"/>
          <w:color w:val="58595B"/>
          <w:spacing w:val="-6"/>
        </w:rPr>
        <w:t>ages</w:t>
      </w:r>
      <w:r>
        <w:rPr>
          <w:rFonts w:ascii="PT Serif"/>
          <w:color w:val="58595B"/>
          <w:spacing w:val="-1"/>
        </w:rPr>
        <w:t> </w:t>
      </w:r>
      <w:r>
        <w:rPr>
          <w:rFonts w:ascii="PT Serif"/>
          <w:color w:val="58595B"/>
          <w:spacing w:val="-6"/>
        </w:rPr>
        <w:t>mentioned</w:t>
      </w:r>
      <w:r>
        <w:rPr>
          <w:rFonts w:ascii="PT Serif"/>
          <w:color w:val="58595B"/>
          <w:spacing w:val="-1"/>
        </w:rPr>
        <w:t> </w:t>
      </w:r>
      <w:r>
        <w:rPr>
          <w:rFonts w:ascii="PT Serif"/>
          <w:color w:val="58595B"/>
          <w:spacing w:val="-6"/>
        </w:rPr>
        <w:t>above</w:t>
      </w:r>
      <w:r>
        <w:rPr>
          <w:rFonts w:ascii="PT Serif"/>
          <w:color w:val="58595B"/>
        </w:rPr>
        <w:t> </w:t>
      </w:r>
      <w:r>
        <w:rPr>
          <w:rFonts w:ascii="PT Serif"/>
          <w:color w:val="58595B"/>
          <w:spacing w:val="-6"/>
        </w:rPr>
        <w:t>are</w:t>
      </w:r>
      <w:r>
        <w:rPr>
          <w:rFonts w:ascii="PT Serif"/>
          <w:color w:val="58595B"/>
          <w:spacing w:val="-1"/>
        </w:rPr>
        <w:t> </w:t>
      </w:r>
      <w:r>
        <w:rPr>
          <w:rFonts w:ascii="PT Serif"/>
          <w:color w:val="58595B"/>
          <w:spacing w:val="-6"/>
        </w:rPr>
        <w:t>age</w:t>
      </w:r>
      <w:r>
        <w:rPr>
          <w:rFonts w:ascii="PT Serif"/>
          <w:color w:val="58595B"/>
          <w:spacing w:val="-1"/>
        </w:rPr>
        <w:t> </w:t>
      </w:r>
      <w:r>
        <w:rPr>
          <w:rFonts w:ascii="PT Serif"/>
          <w:color w:val="58595B"/>
          <w:spacing w:val="-6"/>
        </w:rPr>
        <w:t>last</w:t>
      </w:r>
      <w:r>
        <w:rPr>
          <w:rFonts w:ascii="PT Serif"/>
          <w:color w:val="58595B"/>
        </w:rPr>
        <w:t> </w:t>
      </w:r>
      <w:r>
        <w:rPr>
          <w:rFonts w:ascii="PT Serif"/>
          <w:color w:val="58595B"/>
          <w:spacing w:val="-6"/>
        </w:rPr>
        <w:t>birthday.</w:t>
      </w:r>
    </w:p>
    <w:p>
      <w:pPr>
        <w:pStyle w:val="BodyText"/>
        <w:spacing w:line="235" w:lineRule="auto" w:before="2"/>
        <w:ind w:left="335" w:right="2651"/>
        <w:rPr>
          <w:rFonts w:ascii="PT Serif"/>
        </w:rPr>
      </w:pPr>
      <w:r>
        <w:rPr>
          <w:rFonts w:ascii="PT Serif"/>
          <w:color w:val="58595B"/>
          <w:spacing w:val="-4"/>
        </w:rPr>
        <w:t>The</w:t>
      </w:r>
      <w:r>
        <w:rPr>
          <w:rFonts w:ascii="PT Serif"/>
          <w:color w:val="58595B"/>
          <w:spacing w:val="-10"/>
        </w:rPr>
        <w:t> </w:t>
      </w:r>
      <w:r>
        <w:rPr>
          <w:rFonts w:ascii="PT Serif"/>
          <w:color w:val="58595B"/>
          <w:spacing w:val="-4"/>
        </w:rPr>
        <w:t>minimum</w:t>
      </w:r>
      <w:r>
        <w:rPr>
          <w:rFonts w:ascii="PT Serif"/>
          <w:color w:val="58595B"/>
          <w:spacing w:val="-9"/>
        </w:rPr>
        <w:t> </w:t>
      </w:r>
      <w:r>
        <w:rPr>
          <w:rFonts w:ascii="PT Serif"/>
          <w:color w:val="58595B"/>
          <w:spacing w:val="-4"/>
        </w:rPr>
        <w:t>premium</w:t>
      </w:r>
      <w:r>
        <w:rPr>
          <w:rFonts w:ascii="PT Serif"/>
          <w:color w:val="58595B"/>
          <w:spacing w:val="-10"/>
        </w:rPr>
        <w:t> </w:t>
      </w:r>
      <w:r>
        <w:rPr>
          <w:rFonts w:ascii="PT Serif"/>
          <w:color w:val="58595B"/>
          <w:spacing w:val="-4"/>
        </w:rPr>
        <w:t>amounts</w:t>
      </w:r>
      <w:r>
        <w:rPr>
          <w:rFonts w:ascii="PT Serif"/>
          <w:color w:val="58595B"/>
          <w:spacing w:val="-9"/>
        </w:rPr>
        <w:t> </w:t>
      </w:r>
      <w:r>
        <w:rPr>
          <w:rFonts w:ascii="PT Serif"/>
          <w:color w:val="58595B"/>
          <w:spacing w:val="-4"/>
        </w:rPr>
        <w:t>are</w:t>
      </w:r>
      <w:r>
        <w:rPr>
          <w:rFonts w:ascii="PT Serif"/>
          <w:color w:val="58595B"/>
          <w:spacing w:val="-9"/>
        </w:rPr>
        <w:t> </w:t>
      </w:r>
      <w:r>
        <w:rPr>
          <w:rFonts w:ascii="PT Serif"/>
          <w:color w:val="58595B"/>
          <w:spacing w:val="-4"/>
        </w:rPr>
        <w:t>exclusive</w:t>
      </w:r>
      <w:r>
        <w:rPr>
          <w:rFonts w:ascii="PT Serif"/>
          <w:color w:val="58595B"/>
          <w:spacing w:val="-10"/>
        </w:rPr>
        <w:t> </w:t>
      </w:r>
      <w:r>
        <w:rPr>
          <w:rFonts w:ascii="PT Serif"/>
          <w:color w:val="58595B"/>
          <w:spacing w:val="-4"/>
        </w:rPr>
        <w:t>of</w:t>
      </w:r>
      <w:r>
        <w:rPr>
          <w:rFonts w:ascii="PT Serif"/>
          <w:color w:val="58595B"/>
          <w:spacing w:val="-9"/>
        </w:rPr>
        <w:t> </w:t>
      </w:r>
      <w:r>
        <w:rPr>
          <w:rFonts w:ascii="PT Serif"/>
          <w:color w:val="58595B"/>
          <w:spacing w:val="-4"/>
        </w:rPr>
        <w:t>taxes</w:t>
      </w:r>
      <w:r>
        <w:rPr>
          <w:rFonts w:ascii="PT Serif"/>
          <w:color w:val="58595B"/>
          <w:spacing w:val="-9"/>
        </w:rPr>
        <w:t> </w:t>
      </w:r>
      <w:r>
        <w:rPr>
          <w:rFonts w:ascii="PT Serif"/>
          <w:color w:val="58595B"/>
          <w:spacing w:val="-4"/>
        </w:rPr>
        <w:t>and</w:t>
      </w:r>
      <w:r>
        <w:rPr>
          <w:rFonts w:ascii="PT Serif"/>
          <w:color w:val="58595B"/>
          <w:spacing w:val="-10"/>
        </w:rPr>
        <w:t> </w:t>
      </w:r>
      <w:r>
        <w:rPr>
          <w:rFonts w:ascii="PT Serif"/>
          <w:color w:val="58595B"/>
          <w:spacing w:val="-4"/>
        </w:rPr>
        <w:t>levies</w:t>
      </w:r>
      <w:r>
        <w:rPr>
          <w:rFonts w:ascii="PT Serif"/>
          <w:color w:val="58595B"/>
          <w:spacing w:val="-9"/>
        </w:rPr>
        <w:t> </w:t>
      </w:r>
      <w:r>
        <w:rPr>
          <w:rFonts w:ascii="PT Serif"/>
          <w:color w:val="58595B"/>
          <w:spacing w:val="-4"/>
        </w:rPr>
        <w:t>as</w:t>
      </w:r>
      <w:r>
        <w:rPr>
          <w:rFonts w:ascii="PT Serif"/>
          <w:color w:val="58595B"/>
          <w:spacing w:val="-10"/>
        </w:rPr>
        <w:t> </w:t>
      </w:r>
      <w:r>
        <w:rPr>
          <w:rFonts w:ascii="PT Serif"/>
          <w:color w:val="58595B"/>
          <w:spacing w:val="-4"/>
        </w:rPr>
        <w:t>applicable. </w:t>
      </w:r>
      <w:r>
        <w:rPr>
          <w:rFonts w:ascii="PT Serif"/>
          <w:color w:val="58595B"/>
        </w:rPr>
        <w:t>POS</w:t>
      </w:r>
      <w:r>
        <w:rPr>
          <w:rFonts w:ascii="PT Serif"/>
          <w:color w:val="58595B"/>
          <w:spacing w:val="-12"/>
        </w:rPr>
        <w:t> </w:t>
      </w:r>
      <w:r>
        <w:rPr>
          <w:rFonts w:ascii="PT Serif"/>
          <w:color w:val="58595B"/>
        </w:rPr>
        <w:t>variant</w:t>
      </w:r>
      <w:r>
        <w:rPr>
          <w:rFonts w:ascii="PT Serif"/>
          <w:color w:val="58595B"/>
          <w:spacing w:val="-12"/>
        </w:rPr>
        <w:t> </w:t>
      </w:r>
      <w:r>
        <w:rPr>
          <w:rFonts w:ascii="PT Serif"/>
          <w:color w:val="58595B"/>
        </w:rPr>
        <w:t>shall</w:t>
      </w:r>
      <w:r>
        <w:rPr>
          <w:rFonts w:ascii="PT Serif"/>
          <w:color w:val="58595B"/>
          <w:spacing w:val="-12"/>
        </w:rPr>
        <w:t> </w:t>
      </w:r>
      <w:r>
        <w:rPr>
          <w:rFonts w:ascii="PT Serif"/>
          <w:color w:val="58595B"/>
        </w:rPr>
        <w:t>be</w:t>
      </w:r>
      <w:r>
        <w:rPr>
          <w:rFonts w:ascii="PT Serif"/>
          <w:color w:val="58595B"/>
          <w:spacing w:val="-12"/>
        </w:rPr>
        <w:t> </w:t>
      </w:r>
      <w:r>
        <w:rPr>
          <w:rFonts w:ascii="PT Serif"/>
          <w:color w:val="58595B"/>
        </w:rPr>
        <w:t>available</w:t>
      </w:r>
      <w:r>
        <w:rPr>
          <w:rFonts w:ascii="PT Serif"/>
          <w:color w:val="58595B"/>
          <w:spacing w:val="-12"/>
        </w:rPr>
        <w:t> </w:t>
      </w:r>
      <w:r>
        <w:rPr>
          <w:rFonts w:ascii="PT Serif"/>
          <w:color w:val="58595B"/>
        </w:rPr>
        <w:t>without</w:t>
      </w:r>
      <w:r>
        <w:rPr>
          <w:rFonts w:ascii="PT Serif"/>
          <w:color w:val="58595B"/>
          <w:spacing w:val="-12"/>
        </w:rPr>
        <w:t> </w:t>
      </w:r>
      <w:r>
        <w:rPr>
          <w:rFonts w:ascii="PT Serif"/>
          <w:color w:val="58595B"/>
        </w:rPr>
        <w:t>medical.</w:t>
      </w:r>
    </w:p>
    <w:p>
      <w:pPr>
        <w:pStyle w:val="Heading1"/>
        <w:spacing w:before="131"/>
        <w:ind w:left="335"/>
        <w:rPr>
          <w:u w:val="none"/>
        </w:rPr>
      </w:pPr>
      <w:r>
        <w:rPr>
          <w:color w:val="005F99"/>
          <w:spacing w:val="6"/>
          <w:u w:val="single" w:color="005F99"/>
        </w:rPr>
        <w:t>Illustration</w:t>
      </w:r>
      <w:r>
        <w:rPr>
          <w:color w:val="005F99"/>
          <w:spacing w:val="25"/>
          <w:u w:val="single" w:color="005F99"/>
        </w:rPr>
        <w:t> </w:t>
      </w:r>
      <w:r>
        <w:rPr>
          <w:color w:val="005F99"/>
          <w:spacing w:val="-5"/>
          <w:u w:val="single" w:color="005F99"/>
        </w:rPr>
        <w:t>1:</w:t>
      </w:r>
    </w:p>
    <w:p>
      <w:pPr>
        <w:pStyle w:val="BodyText"/>
        <w:spacing w:line="249" w:lineRule="auto" w:before="97"/>
        <w:ind w:left="335" w:right="269"/>
        <w:jc w:val="both"/>
      </w:pPr>
      <w:r>
        <w:rPr>
          <w:color w:val="58595B"/>
          <w:w w:val="115"/>
        </w:rPr>
        <w:t>Sagar, at the age of 5, is an ambitious student with aspirations of attending a </w:t>
      </w:r>
      <w:r>
        <w:rPr>
          <w:color w:val="58595B"/>
          <w:w w:val="115"/>
        </w:rPr>
        <w:t>prestigious university.</w:t>
      </w:r>
      <w:r>
        <w:rPr>
          <w:color w:val="58595B"/>
          <w:w w:val="115"/>
        </w:rPr>
        <w:t> Recognizing</w:t>
      </w:r>
      <w:r>
        <w:rPr>
          <w:color w:val="58595B"/>
          <w:w w:val="115"/>
        </w:rPr>
        <w:t> his</w:t>
      </w:r>
      <w:r>
        <w:rPr>
          <w:color w:val="58595B"/>
          <w:w w:val="115"/>
        </w:rPr>
        <w:t> potential,</w:t>
      </w:r>
      <w:r>
        <w:rPr>
          <w:color w:val="58595B"/>
          <w:w w:val="115"/>
        </w:rPr>
        <w:t> his</w:t>
      </w:r>
      <w:r>
        <w:rPr>
          <w:color w:val="58595B"/>
          <w:w w:val="115"/>
        </w:rPr>
        <w:t> father</w:t>
      </w:r>
      <w:r>
        <w:rPr>
          <w:color w:val="58595B"/>
          <w:w w:val="115"/>
        </w:rPr>
        <w:t> age</w:t>
      </w:r>
      <w:r>
        <w:rPr>
          <w:color w:val="58595B"/>
          <w:w w:val="115"/>
        </w:rPr>
        <w:t> 40,</w:t>
      </w:r>
      <w:r>
        <w:rPr>
          <w:color w:val="58595B"/>
          <w:w w:val="115"/>
        </w:rPr>
        <w:t> Maulik,</w:t>
      </w:r>
      <w:r>
        <w:rPr>
          <w:color w:val="58595B"/>
          <w:w w:val="115"/>
        </w:rPr>
        <w:t> wisely</w:t>
      </w:r>
      <w:r>
        <w:rPr>
          <w:color w:val="58595B"/>
          <w:w w:val="115"/>
        </w:rPr>
        <w:t> chooses</w:t>
      </w:r>
      <w:r>
        <w:rPr>
          <w:color w:val="58595B"/>
          <w:w w:val="115"/>
        </w:rPr>
        <w:t> a</w:t>
      </w:r>
      <w:r>
        <w:rPr>
          <w:color w:val="58595B"/>
          <w:w w:val="115"/>
        </w:rPr>
        <w:t> tailored savings</w:t>
      </w:r>
      <w:r>
        <w:rPr>
          <w:color w:val="58595B"/>
          <w:spacing w:val="-6"/>
          <w:w w:val="115"/>
        </w:rPr>
        <w:t> </w:t>
      </w:r>
      <w:r>
        <w:rPr>
          <w:color w:val="58595B"/>
          <w:w w:val="115"/>
        </w:rPr>
        <w:t>plan</w:t>
      </w:r>
      <w:r>
        <w:rPr>
          <w:color w:val="58595B"/>
          <w:spacing w:val="-6"/>
          <w:w w:val="115"/>
        </w:rPr>
        <w:t> </w:t>
      </w:r>
      <w:r>
        <w:rPr>
          <w:color w:val="58595B"/>
          <w:w w:val="115"/>
        </w:rPr>
        <w:t>for</w:t>
      </w:r>
      <w:r>
        <w:rPr>
          <w:color w:val="58595B"/>
          <w:spacing w:val="-6"/>
          <w:w w:val="115"/>
        </w:rPr>
        <w:t> </w:t>
      </w:r>
      <w:r>
        <w:rPr>
          <w:color w:val="58595B"/>
          <w:w w:val="115"/>
        </w:rPr>
        <w:t>students</w:t>
      </w:r>
      <w:r>
        <w:rPr>
          <w:color w:val="58595B"/>
          <w:spacing w:val="-6"/>
          <w:w w:val="115"/>
        </w:rPr>
        <w:t> </w:t>
      </w:r>
      <w:r>
        <w:rPr>
          <w:color w:val="58595B"/>
          <w:w w:val="115"/>
        </w:rPr>
        <w:t>–</w:t>
      </w:r>
      <w:r>
        <w:rPr>
          <w:color w:val="58595B"/>
          <w:spacing w:val="-6"/>
          <w:w w:val="115"/>
        </w:rPr>
        <w:t> </w:t>
      </w:r>
      <w:r>
        <w:rPr>
          <w:color w:val="58595B"/>
          <w:w w:val="115"/>
        </w:rPr>
        <w:t>HDFC</w:t>
      </w:r>
      <w:r>
        <w:rPr>
          <w:color w:val="58595B"/>
          <w:spacing w:val="-6"/>
          <w:w w:val="115"/>
        </w:rPr>
        <w:t> </w:t>
      </w:r>
      <w:r>
        <w:rPr>
          <w:color w:val="58595B"/>
          <w:w w:val="115"/>
        </w:rPr>
        <w:t>Life</w:t>
      </w:r>
      <w:r>
        <w:rPr>
          <w:color w:val="58595B"/>
          <w:spacing w:val="-6"/>
          <w:w w:val="115"/>
        </w:rPr>
        <w:t> </w:t>
      </w:r>
      <w:r>
        <w:rPr>
          <w:color w:val="58595B"/>
          <w:w w:val="115"/>
        </w:rPr>
        <w:t>Click</w:t>
      </w:r>
      <w:r>
        <w:rPr>
          <w:color w:val="58595B"/>
          <w:spacing w:val="-6"/>
          <w:w w:val="115"/>
        </w:rPr>
        <w:t> </w:t>
      </w:r>
      <w:r>
        <w:rPr>
          <w:color w:val="58595B"/>
          <w:w w:val="115"/>
        </w:rPr>
        <w:t>2</w:t>
      </w:r>
      <w:r>
        <w:rPr>
          <w:color w:val="58595B"/>
          <w:spacing w:val="-6"/>
          <w:w w:val="115"/>
        </w:rPr>
        <w:t> </w:t>
      </w:r>
      <w:r>
        <w:rPr>
          <w:color w:val="58595B"/>
          <w:w w:val="115"/>
        </w:rPr>
        <w:t>Achieve</w:t>
      </w:r>
      <w:r>
        <w:rPr>
          <w:color w:val="58595B"/>
          <w:spacing w:val="-6"/>
          <w:w w:val="115"/>
        </w:rPr>
        <w:t> </w:t>
      </w:r>
      <w:r>
        <w:rPr>
          <w:color w:val="58595B"/>
          <w:w w:val="115"/>
        </w:rPr>
        <w:t>Smart</w:t>
      </w:r>
      <w:r>
        <w:rPr>
          <w:color w:val="58595B"/>
          <w:spacing w:val="-6"/>
          <w:w w:val="115"/>
        </w:rPr>
        <w:t> </w:t>
      </w:r>
      <w:r>
        <w:rPr>
          <w:color w:val="58595B"/>
          <w:w w:val="115"/>
        </w:rPr>
        <w:t>Student.</w:t>
      </w:r>
      <w:r>
        <w:rPr>
          <w:color w:val="58595B"/>
          <w:spacing w:val="-6"/>
          <w:w w:val="115"/>
        </w:rPr>
        <w:t> </w:t>
      </w:r>
      <w:r>
        <w:rPr>
          <w:color w:val="58595B"/>
          <w:w w:val="115"/>
        </w:rPr>
        <w:t>The</w:t>
      </w:r>
      <w:r>
        <w:rPr>
          <w:color w:val="58595B"/>
          <w:spacing w:val="-6"/>
          <w:w w:val="115"/>
        </w:rPr>
        <w:t> </w:t>
      </w:r>
      <w:r>
        <w:rPr>
          <w:color w:val="58595B"/>
          <w:w w:val="115"/>
        </w:rPr>
        <w:t>early</w:t>
      </w:r>
      <w:r>
        <w:rPr>
          <w:color w:val="58595B"/>
          <w:spacing w:val="-6"/>
          <w:w w:val="115"/>
        </w:rPr>
        <w:t> </w:t>
      </w:r>
      <w:r>
        <w:rPr>
          <w:color w:val="58595B"/>
          <w:w w:val="115"/>
        </w:rPr>
        <w:t>investment option</w:t>
      </w:r>
      <w:r>
        <w:rPr>
          <w:color w:val="58595B"/>
          <w:spacing w:val="-7"/>
          <w:w w:val="115"/>
        </w:rPr>
        <w:t> </w:t>
      </w:r>
      <w:r>
        <w:rPr>
          <w:color w:val="58595B"/>
          <w:w w:val="115"/>
        </w:rPr>
        <w:t>under</w:t>
      </w:r>
      <w:r>
        <w:rPr>
          <w:color w:val="58595B"/>
          <w:spacing w:val="-7"/>
          <w:w w:val="115"/>
        </w:rPr>
        <w:t> </w:t>
      </w:r>
      <w:r>
        <w:rPr>
          <w:color w:val="58595B"/>
          <w:w w:val="115"/>
        </w:rPr>
        <w:t>this</w:t>
      </w:r>
      <w:r>
        <w:rPr>
          <w:color w:val="58595B"/>
          <w:spacing w:val="-7"/>
          <w:w w:val="115"/>
        </w:rPr>
        <w:t> </w:t>
      </w:r>
      <w:r>
        <w:rPr>
          <w:color w:val="58595B"/>
          <w:w w:val="115"/>
        </w:rPr>
        <w:t>option</w:t>
      </w:r>
      <w:r>
        <w:rPr>
          <w:color w:val="58595B"/>
          <w:spacing w:val="-7"/>
          <w:w w:val="115"/>
        </w:rPr>
        <w:t> </w:t>
      </w:r>
      <w:r>
        <w:rPr>
          <w:color w:val="58595B"/>
          <w:w w:val="115"/>
        </w:rPr>
        <w:t>ensures</w:t>
      </w:r>
      <w:r>
        <w:rPr>
          <w:color w:val="58595B"/>
          <w:spacing w:val="-7"/>
          <w:w w:val="115"/>
        </w:rPr>
        <w:t> </w:t>
      </w:r>
      <w:r>
        <w:rPr>
          <w:color w:val="58595B"/>
          <w:w w:val="115"/>
        </w:rPr>
        <w:t>that</w:t>
      </w:r>
      <w:r>
        <w:rPr>
          <w:color w:val="58595B"/>
          <w:spacing w:val="-7"/>
          <w:w w:val="115"/>
        </w:rPr>
        <w:t> </w:t>
      </w:r>
      <w:r>
        <w:rPr>
          <w:color w:val="58595B"/>
          <w:w w:val="115"/>
        </w:rPr>
        <w:t>when</w:t>
      </w:r>
      <w:r>
        <w:rPr>
          <w:color w:val="58595B"/>
          <w:spacing w:val="-7"/>
          <w:w w:val="115"/>
        </w:rPr>
        <w:t> </w:t>
      </w:r>
      <w:r>
        <w:rPr>
          <w:color w:val="58595B"/>
          <w:w w:val="115"/>
        </w:rPr>
        <w:t>the</w:t>
      </w:r>
      <w:r>
        <w:rPr>
          <w:color w:val="58595B"/>
          <w:spacing w:val="-7"/>
          <w:w w:val="115"/>
        </w:rPr>
        <w:t> </w:t>
      </w:r>
      <w:r>
        <w:rPr>
          <w:color w:val="58595B"/>
          <w:w w:val="115"/>
        </w:rPr>
        <w:t>time</w:t>
      </w:r>
      <w:r>
        <w:rPr>
          <w:color w:val="58595B"/>
          <w:spacing w:val="-7"/>
          <w:w w:val="115"/>
        </w:rPr>
        <w:t> </w:t>
      </w:r>
      <w:r>
        <w:rPr>
          <w:color w:val="58595B"/>
          <w:w w:val="115"/>
        </w:rPr>
        <w:t>for</w:t>
      </w:r>
      <w:r>
        <w:rPr>
          <w:color w:val="58595B"/>
          <w:spacing w:val="-7"/>
          <w:w w:val="115"/>
        </w:rPr>
        <w:t> </w:t>
      </w:r>
      <w:r>
        <w:rPr>
          <w:color w:val="58595B"/>
          <w:w w:val="115"/>
        </w:rPr>
        <w:t>college</w:t>
      </w:r>
      <w:r>
        <w:rPr>
          <w:color w:val="58595B"/>
          <w:spacing w:val="-7"/>
          <w:w w:val="115"/>
        </w:rPr>
        <w:t> </w:t>
      </w:r>
      <w:r>
        <w:rPr>
          <w:color w:val="58595B"/>
          <w:w w:val="115"/>
        </w:rPr>
        <w:t>admission</w:t>
      </w:r>
      <w:r>
        <w:rPr>
          <w:color w:val="58595B"/>
          <w:spacing w:val="-7"/>
          <w:w w:val="115"/>
        </w:rPr>
        <w:t> </w:t>
      </w:r>
      <w:r>
        <w:rPr>
          <w:color w:val="58595B"/>
          <w:w w:val="115"/>
        </w:rPr>
        <w:t>arrives,</w:t>
      </w:r>
      <w:r>
        <w:rPr>
          <w:color w:val="58595B"/>
          <w:spacing w:val="-7"/>
          <w:w w:val="115"/>
        </w:rPr>
        <w:t> </w:t>
      </w:r>
      <w:r>
        <w:rPr>
          <w:color w:val="58595B"/>
          <w:w w:val="115"/>
        </w:rPr>
        <w:t>they</w:t>
      </w:r>
      <w:r>
        <w:rPr>
          <w:color w:val="58595B"/>
          <w:spacing w:val="-7"/>
          <w:w w:val="115"/>
        </w:rPr>
        <w:t> </w:t>
      </w:r>
      <w:r>
        <w:rPr>
          <w:color w:val="58595B"/>
          <w:w w:val="115"/>
        </w:rPr>
        <w:t>have enough</w:t>
      </w:r>
      <w:r>
        <w:rPr>
          <w:color w:val="58595B"/>
          <w:spacing w:val="16"/>
          <w:w w:val="115"/>
        </w:rPr>
        <w:t> </w:t>
      </w:r>
      <w:r>
        <w:rPr>
          <w:color w:val="58595B"/>
          <w:w w:val="115"/>
        </w:rPr>
        <w:t>savings</w:t>
      </w:r>
      <w:r>
        <w:rPr>
          <w:color w:val="58595B"/>
          <w:spacing w:val="16"/>
          <w:w w:val="115"/>
        </w:rPr>
        <w:t> </w:t>
      </w:r>
      <w:r>
        <w:rPr>
          <w:color w:val="58595B"/>
          <w:w w:val="115"/>
        </w:rPr>
        <w:t>to</w:t>
      </w:r>
      <w:r>
        <w:rPr>
          <w:color w:val="58595B"/>
          <w:spacing w:val="16"/>
          <w:w w:val="115"/>
        </w:rPr>
        <w:t> </w:t>
      </w:r>
      <w:r>
        <w:rPr>
          <w:color w:val="58595B"/>
          <w:w w:val="115"/>
        </w:rPr>
        <w:t>cover</w:t>
      </w:r>
      <w:r>
        <w:rPr>
          <w:color w:val="58595B"/>
          <w:spacing w:val="16"/>
          <w:w w:val="115"/>
        </w:rPr>
        <w:t> </w:t>
      </w:r>
      <w:r>
        <w:rPr>
          <w:color w:val="58595B"/>
          <w:w w:val="115"/>
        </w:rPr>
        <w:t>tuition</w:t>
      </w:r>
      <w:r>
        <w:rPr>
          <w:color w:val="58595B"/>
          <w:spacing w:val="16"/>
          <w:w w:val="115"/>
        </w:rPr>
        <w:t> </w:t>
      </w:r>
      <w:r>
        <w:rPr>
          <w:color w:val="58595B"/>
          <w:w w:val="115"/>
        </w:rPr>
        <w:t>and</w:t>
      </w:r>
      <w:r>
        <w:rPr>
          <w:color w:val="58595B"/>
          <w:spacing w:val="16"/>
          <w:w w:val="115"/>
        </w:rPr>
        <w:t> </w:t>
      </w:r>
      <w:r>
        <w:rPr>
          <w:color w:val="58595B"/>
          <w:w w:val="115"/>
        </w:rPr>
        <w:t>other</w:t>
      </w:r>
      <w:r>
        <w:rPr>
          <w:color w:val="58595B"/>
          <w:spacing w:val="16"/>
          <w:w w:val="115"/>
        </w:rPr>
        <w:t> </w:t>
      </w:r>
      <w:r>
        <w:rPr>
          <w:color w:val="58595B"/>
          <w:w w:val="115"/>
        </w:rPr>
        <w:t>costs,</w:t>
      </w:r>
      <w:r>
        <w:rPr>
          <w:color w:val="58595B"/>
          <w:spacing w:val="17"/>
          <w:w w:val="115"/>
        </w:rPr>
        <w:t> </w:t>
      </w:r>
      <w:r>
        <w:rPr>
          <w:color w:val="58595B"/>
          <w:w w:val="115"/>
        </w:rPr>
        <w:t>turning</w:t>
      </w:r>
      <w:r>
        <w:rPr>
          <w:color w:val="58595B"/>
          <w:spacing w:val="16"/>
          <w:w w:val="115"/>
        </w:rPr>
        <w:t> </w:t>
      </w:r>
      <w:r>
        <w:rPr>
          <w:color w:val="58595B"/>
          <w:w w:val="115"/>
        </w:rPr>
        <w:t>his</w:t>
      </w:r>
      <w:r>
        <w:rPr>
          <w:color w:val="58595B"/>
          <w:spacing w:val="16"/>
          <w:w w:val="115"/>
        </w:rPr>
        <w:t> </w:t>
      </w:r>
      <w:r>
        <w:rPr>
          <w:color w:val="58595B"/>
          <w:w w:val="115"/>
        </w:rPr>
        <w:t>academic</w:t>
      </w:r>
      <w:r>
        <w:rPr>
          <w:color w:val="58595B"/>
          <w:spacing w:val="16"/>
          <w:w w:val="115"/>
        </w:rPr>
        <w:t> </w:t>
      </w:r>
      <w:r>
        <w:rPr>
          <w:color w:val="58595B"/>
          <w:w w:val="115"/>
        </w:rPr>
        <w:t>dreams</w:t>
      </w:r>
      <w:r>
        <w:rPr>
          <w:color w:val="58595B"/>
          <w:spacing w:val="16"/>
          <w:w w:val="115"/>
        </w:rPr>
        <w:t> </w:t>
      </w:r>
      <w:r>
        <w:rPr>
          <w:color w:val="58595B"/>
          <w:w w:val="115"/>
        </w:rPr>
        <w:t>into</w:t>
      </w:r>
      <w:r>
        <w:rPr>
          <w:color w:val="58595B"/>
          <w:spacing w:val="16"/>
          <w:w w:val="115"/>
        </w:rPr>
        <w:t> </w:t>
      </w:r>
      <w:r>
        <w:rPr>
          <w:color w:val="58595B"/>
          <w:spacing w:val="-2"/>
          <w:w w:val="115"/>
        </w:rPr>
        <w:t>reality.</w:t>
      </w:r>
    </w:p>
    <w:p>
      <w:pPr>
        <w:pStyle w:val="BodyText"/>
        <w:spacing w:line="249" w:lineRule="auto" w:before="65"/>
        <w:ind w:left="335" w:right="269"/>
        <w:jc w:val="both"/>
      </w:pPr>
      <w:r>
        <w:rPr>
          <w:color w:val="58595B"/>
          <w:w w:val="110"/>
        </w:rPr>
        <w:t>Maulik aims to get Rs 75,000 per annum for 3 years and hence he has to commit to an annual premium</w:t>
      </w:r>
      <w:r>
        <w:rPr>
          <w:color w:val="58595B"/>
          <w:spacing w:val="22"/>
          <w:w w:val="110"/>
        </w:rPr>
        <w:t> </w:t>
      </w:r>
      <w:r>
        <w:rPr>
          <w:color w:val="58595B"/>
          <w:w w:val="110"/>
        </w:rPr>
        <w:t>of</w:t>
      </w:r>
      <w:r>
        <w:rPr>
          <w:color w:val="58595B"/>
          <w:spacing w:val="23"/>
          <w:w w:val="110"/>
        </w:rPr>
        <w:t> </w:t>
      </w:r>
      <w:r>
        <w:rPr>
          <w:color w:val="58595B"/>
          <w:w w:val="110"/>
        </w:rPr>
        <w:t>Rs</w:t>
      </w:r>
      <w:r>
        <w:rPr>
          <w:color w:val="58595B"/>
          <w:spacing w:val="22"/>
          <w:w w:val="110"/>
        </w:rPr>
        <w:t> </w:t>
      </w:r>
      <w:r>
        <w:rPr>
          <w:color w:val="58595B"/>
          <w:w w:val="110"/>
        </w:rPr>
        <w:t>29,897</w:t>
      </w:r>
      <w:r>
        <w:rPr>
          <w:color w:val="58595B"/>
          <w:spacing w:val="23"/>
          <w:w w:val="110"/>
        </w:rPr>
        <w:t> </w:t>
      </w:r>
      <w:r>
        <w:rPr>
          <w:color w:val="58595B"/>
          <w:w w:val="110"/>
        </w:rPr>
        <w:t>for</w:t>
      </w:r>
      <w:r>
        <w:rPr>
          <w:color w:val="58595B"/>
          <w:spacing w:val="22"/>
          <w:w w:val="110"/>
        </w:rPr>
        <w:t> </w:t>
      </w:r>
      <w:r>
        <w:rPr>
          <w:color w:val="58595B"/>
          <w:w w:val="110"/>
        </w:rPr>
        <w:t>5</w:t>
      </w:r>
      <w:r>
        <w:rPr>
          <w:color w:val="58595B"/>
          <w:spacing w:val="23"/>
          <w:w w:val="110"/>
        </w:rPr>
        <w:t> </w:t>
      </w:r>
      <w:r>
        <w:rPr>
          <w:color w:val="58595B"/>
          <w:w w:val="110"/>
        </w:rPr>
        <w:t>years,</w:t>
      </w:r>
      <w:r>
        <w:rPr>
          <w:color w:val="58595B"/>
          <w:spacing w:val="22"/>
          <w:w w:val="110"/>
        </w:rPr>
        <w:t> </w:t>
      </w:r>
      <w:r>
        <w:rPr>
          <w:color w:val="58595B"/>
          <w:w w:val="110"/>
        </w:rPr>
        <w:t>aiming</w:t>
      </w:r>
      <w:r>
        <w:rPr>
          <w:color w:val="58595B"/>
          <w:spacing w:val="23"/>
          <w:w w:val="110"/>
        </w:rPr>
        <w:t> </w:t>
      </w:r>
      <w:r>
        <w:rPr>
          <w:color w:val="58595B"/>
          <w:w w:val="110"/>
        </w:rPr>
        <w:t>to</w:t>
      </w:r>
      <w:r>
        <w:rPr>
          <w:color w:val="58595B"/>
          <w:spacing w:val="22"/>
          <w:w w:val="110"/>
        </w:rPr>
        <w:t> </w:t>
      </w:r>
      <w:r>
        <w:rPr>
          <w:color w:val="58595B"/>
          <w:w w:val="110"/>
        </w:rPr>
        <w:t>secure</w:t>
      </w:r>
      <w:r>
        <w:rPr>
          <w:color w:val="58595B"/>
          <w:spacing w:val="23"/>
          <w:w w:val="110"/>
        </w:rPr>
        <w:t> </w:t>
      </w:r>
      <w:r>
        <w:rPr>
          <w:color w:val="58595B"/>
          <w:w w:val="110"/>
        </w:rPr>
        <w:t>income</w:t>
      </w:r>
      <w:r>
        <w:rPr>
          <w:color w:val="58595B"/>
          <w:spacing w:val="22"/>
          <w:w w:val="110"/>
        </w:rPr>
        <w:t> </w:t>
      </w:r>
      <w:r>
        <w:rPr>
          <w:color w:val="58595B"/>
          <w:w w:val="110"/>
        </w:rPr>
        <w:t>when</w:t>
      </w:r>
      <w:r>
        <w:rPr>
          <w:color w:val="58595B"/>
          <w:spacing w:val="23"/>
          <w:w w:val="110"/>
        </w:rPr>
        <w:t> </w:t>
      </w:r>
      <w:r>
        <w:rPr>
          <w:color w:val="58595B"/>
          <w:w w:val="110"/>
        </w:rPr>
        <w:t>his</w:t>
      </w:r>
      <w:r>
        <w:rPr>
          <w:color w:val="58595B"/>
          <w:spacing w:val="22"/>
          <w:w w:val="110"/>
        </w:rPr>
        <w:t> </w:t>
      </w:r>
      <w:r>
        <w:rPr>
          <w:color w:val="58595B"/>
          <w:w w:val="110"/>
        </w:rPr>
        <w:t>son</w:t>
      </w:r>
      <w:r>
        <w:rPr>
          <w:color w:val="58595B"/>
          <w:spacing w:val="23"/>
          <w:w w:val="110"/>
        </w:rPr>
        <w:t> </w:t>
      </w:r>
      <w:r>
        <w:rPr>
          <w:color w:val="58595B"/>
          <w:w w:val="110"/>
        </w:rPr>
        <w:t>turns</w:t>
      </w:r>
      <w:r>
        <w:rPr>
          <w:color w:val="58595B"/>
          <w:spacing w:val="22"/>
          <w:w w:val="110"/>
        </w:rPr>
        <w:t> </w:t>
      </w:r>
      <w:r>
        <w:rPr>
          <w:color w:val="58595B"/>
          <w:w w:val="110"/>
        </w:rPr>
        <w:t>16</w:t>
      </w:r>
      <w:r>
        <w:rPr>
          <w:color w:val="58595B"/>
          <w:spacing w:val="23"/>
          <w:w w:val="110"/>
        </w:rPr>
        <w:t> </w:t>
      </w:r>
      <w:r>
        <w:rPr>
          <w:color w:val="58595B"/>
          <w:w w:val="110"/>
        </w:rPr>
        <w:t>year</w:t>
      </w:r>
      <w:r>
        <w:rPr>
          <w:color w:val="58595B"/>
          <w:spacing w:val="22"/>
          <w:w w:val="110"/>
        </w:rPr>
        <w:t> </w:t>
      </w:r>
      <w:r>
        <w:rPr>
          <w:color w:val="58595B"/>
          <w:spacing w:val="-4"/>
          <w:w w:val="110"/>
        </w:rPr>
        <w:t>old.</w:t>
      </w:r>
    </w:p>
    <w:p>
      <w:pPr>
        <w:pStyle w:val="ListParagraph"/>
        <w:numPr>
          <w:ilvl w:val="0"/>
          <w:numId w:val="1"/>
        </w:numPr>
        <w:tabs>
          <w:tab w:pos="485" w:val="left" w:leader="none"/>
        </w:tabs>
        <w:spacing w:line="240" w:lineRule="auto" w:before="112" w:after="0"/>
        <w:ind w:left="485" w:right="0" w:hanging="150"/>
        <w:jc w:val="left"/>
        <w:rPr>
          <w:sz w:val="22"/>
        </w:rPr>
      </w:pPr>
      <w:r>
        <w:rPr>
          <w:color w:val="58595B"/>
          <w:w w:val="110"/>
          <w:sz w:val="22"/>
        </w:rPr>
        <w:t>Guaranteed</w:t>
      </w:r>
      <w:r>
        <w:rPr>
          <w:color w:val="58595B"/>
          <w:spacing w:val="-5"/>
          <w:w w:val="110"/>
          <w:sz w:val="22"/>
        </w:rPr>
        <w:t> </w:t>
      </w:r>
      <w:r>
        <w:rPr>
          <w:color w:val="58595B"/>
          <w:w w:val="110"/>
          <w:sz w:val="22"/>
        </w:rPr>
        <w:t>Income:</w:t>
      </w:r>
      <w:r>
        <w:rPr>
          <w:color w:val="58595B"/>
          <w:spacing w:val="-4"/>
          <w:w w:val="110"/>
          <w:sz w:val="22"/>
        </w:rPr>
        <w:t> </w:t>
      </w:r>
      <w:r>
        <w:rPr>
          <w:color w:val="58595B"/>
          <w:w w:val="110"/>
          <w:sz w:val="22"/>
        </w:rPr>
        <w:t>Rs</w:t>
      </w:r>
      <w:r>
        <w:rPr>
          <w:color w:val="58595B"/>
          <w:spacing w:val="-4"/>
          <w:w w:val="110"/>
          <w:sz w:val="22"/>
        </w:rPr>
        <w:t> </w:t>
      </w:r>
      <w:r>
        <w:rPr>
          <w:color w:val="58595B"/>
          <w:w w:val="110"/>
          <w:sz w:val="22"/>
        </w:rPr>
        <w:t>75,000</w:t>
      </w:r>
      <w:r>
        <w:rPr>
          <w:color w:val="58595B"/>
          <w:spacing w:val="-4"/>
          <w:w w:val="110"/>
          <w:sz w:val="22"/>
        </w:rPr>
        <w:t> p.a.</w:t>
      </w:r>
    </w:p>
    <w:p>
      <w:pPr>
        <w:pStyle w:val="ListParagraph"/>
        <w:numPr>
          <w:ilvl w:val="0"/>
          <w:numId w:val="1"/>
        </w:numPr>
        <w:tabs>
          <w:tab w:pos="485" w:val="left" w:leader="none"/>
        </w:tabs>
        <w:spacing w:line="240" w:lineRule="auto" w:before="96" w:after="0"/>
        <w:ind w:left="485" w:right="0" w:hanging="150"/>
        <w:jc w:val="left"/>
        <w:rPr>
          <w:sz w:val="22"/>
        </w:rPr>
      </w:pPr>
      <w:r>
        <w:rPr>
          <w:color w:val="58595B"/>
          <w:w w:val="110"/>
          <w:sz w:val="22"/>
        </w:rPr>
        <w:t>Total</w:t>
      </w:r>
      <w:r>
        <w:rPr>
          <w:color w:val="58595B"/>
          <w:spacing w:val="7"/>
          <w:w w:val="110"/>
          <w:sz w:val="22"/>
        </w:rPr>
        <w:t> </w:t>
      </w:r>
      <w:r>
        <w:rPr>
          <w:color w:val="58595B"/>
          <w:w w:val="110"/>
          <w:sz w:val="22"/>
        </w:rPr>
        <w:t>benefits</w:t>
      </w:r>
      <w:r>
        <w:rPr>
          <w:color w:val="58595B"/>
          <w:spacing w:val="8"/>
          <w:w w:val="110"/>
          <w:sz w:val="22"/>
        </w:rPr>
        <w:t> </w:t>
      </w:r>
      <w:r>
        <w:rPr>
          <w:color w:val="58595B"/>
          <w:w w:val="110"/>
          <w:sz w:val="22"/>
        </w:rPr>
        <w:t>payable</w:t>
      </w:r>
      <w:r>
        <w:rPr>
          <w:color w:val="58595B"/>
          <w:spacing w:val="8"/>
          <w:w w:val="110"/>
          <w:sz w:val="22"/>
        </w:rPr>
        <w:t> </w:t>
      </w:r>
      <w:r>
        <w:rPr>
          <w:color w:val="58595B"/>
          <w:w w:val="110"/>
          <w:sz w:val="22"/>
        </w:rPr>
        <w:t>during</w:t>
      </w:r>
      <w:r>
        <w:rPr>
          <w:color w:val="58595B"/>
          <w:spacing w:val="7"/>
          <w:w w:val="110"/>
          <w:sz w:val="22"/>
        </w:rPr>
        <w:t> </w:t>
      </w:r>
      <w:r>
        <w:rPr>
          <w:color w:val="58595B"/>
          <w:w w:val="110"/>
          <w:sz w:val="22"/>
        </w:rPr>
        <w:t>Policy</w:t>
      </w:r>
      <w:r>
        <w:rPr>
          <w:color w:val="58595B"/>
          <w:spacing w:val="8"/>
          <w:w w:val="110"/>
          <w:sz w:val="22"/>
        </w:rPr>
        <w:t> </w:t>
      </w:r>
      <w:r>
        <w:rPr>
          <w:color w:val="58595B"/>
          <w:w w:val="110"/>
          <w:sz w:val="22"/>
        </w:rPr>
        <w:t>term:</w:t>
      </w:r>
      <w:r>
        <w:rPr>
          <w:color w:val="58595B"/>
          <w:spacing w:val="8"/>
          <w:w w:val="110"/>
          <w:sz w:val="22"/>
        </w:rPr>
        <w:t> </w:t>
      </w:r>
      <w:r>
        <w:rPr>
          <w:color w:val="58595B"/>
          <w:w w:val="110"/>
          <w:sz w:val="22"/>
        </w:rPr>
        <w:t>Rs</w:t>
      </w:r>
      <w:r>
        <w:rPr>
          <w:color w:val="58595B"/>
          <w:spacing w:val="7"/>
          <w:w w:val="110"/>
          <w:sz w:val="22"/>
        </w:rPr>
        <w:t> </w:t>
      </w:r>
      <w:r>
        <w:rPr>
          <w:color w:val="58595B"/>
          <w:spacing w:val="-2"/>
          <w:w w:val="110"/>
          <w:sz w:val="22"/>
        </w:rPr>
        <w:t>2,25,000</w:t>
      </w:r>
    </w:p>
    <w:p>
      <w:pPr>
        <w:pStyle w:val="ListParagraph"/>
        <w:numPr>
          <w:ilvl w:val="0"/>
          <w:numId w:val="1"/>
        </w:numPr>
        <w:tabs>
          <w:tab w:pos="485" w:val="left" w:leader="none"/>
        </w:tabs>
        <w:spacing w:line="240" w:lineRule="auto" w:before="96" w:after="0"/>
        <w:ind w:left="485" w:right="0" w:hanging="150"/>
        <w:jc w:val="left"/>
        <w:rPr>
          <w:sz w:val="22"/>
        </w:rPr>
      </w:pPr>
      <w:r>
        <w:rPr>
          <w:color w:val="58595B"/>
          <w:w w:val="110"/>
          <w:sz w:val="22"/>
        </w:rPr>
        <w:t>Total</w:t>
      </w:r>
      <w:r>
        <w:rPr>
          <w:color w:val="58595B"/>
          <w:spacing w:val="-7"/>
          <w:w w:val="110"/>
          <w:sz w:val="22"/>
        </w:rPr>
        <w:t> </w:t>
      </w:r>
      <w:r>
        <w:rPr>
          <w:color w:val="58595B"/>
          <w:w w:val="110"/>
          <w:sz w:val="22"/>
        </w:rPr>
        <w:t>Premium</w:t>
      </w:r>
      <w:r>
        <w:rPr>
          <w:color w:val="58595B"/>
          <w:spacing w:val="-6"/>
          <w:w w:val="110"/>
          <w:sz w:val="22"/>
        </w:rPr>
        <w:t> </w:t>
      </w:r>
      <w:r>
        <w:rPr>
          <w:color w:val="58595B"/>
          <w:w w:val="110"/>
          <w:sz w:val="22"/>
        </w:rPr>
        <w:t>payable:</w:t>
      </w:r>
      <w:r>
        <w:rPr>
          <w:color w:val="58595B"/>
          <w:spacing w:val="-6"/>
          <w:w w:val="110"/>
          <w:sz w:val="22"/>
        </w:rPr>
        <w:t> </w:t>
      </w:r>
      <w:r>
        <w:rPr>
          <w:color w:val="58595B"/>
          <w:w w:val="110"/>
          <w:sz w:val="22"/>
        </w:rPr>
        <w:t>Rs</w:t>
      </w:r>
      <w:r>
        <w:rPr>
          <w:color w:val="58595B"/>
          <w:spacing w:val="-6"/>
          <w:w w:val="110"/>
          <w:sz w:val="22"/>
        </w:rPr>
        <w:t> </w:t>
      </w:r>
      <w:r>
        <w:rPr>
          <w:color w:val="58595B"/>
          <w:w w:val="110"/>
          <w:sz w:val="22"/>
        </w:rPr>
        <w:t>29,895</w:t>
      </w:r>
      <w:r>
        <w:rPr>
          <w:color w:val="58595B"/>
          <w:spacing w:val="-7"/>
          <w:w w:val="110"/>
          <w:sz w:val="22"/>
        </w:rPr>
        <w:t> </w:t>
      </w:r>
      <w:r>
        <w:rPr>
          <w:color w:val="58595B"/>
          <w:w w:val="110"/>
          <w:sz w:val="22"/>
        </w:rPr>
        <w:t>for</w:t>
      </w:r>
      <w:r>
        <w:rPr>
          <w:color w:val="58595B"/>
          <w:spacing w:val="-6"/>
          <w:w w:val="110"/>
          <w:sz w:val="22"/>
        </w:rPr>
        <w:t> </w:t>
      </w:r>
      <w:r>
        <w:rPr>
          <w:color w:val="58595B"/>
          <w:w w:val="110"/>
          <w:sz w:val="22"/>
        </w:rPr>
        <w:t>5</w:t>
      </w:r>
      <w:r>
        <w:rPr>
          <w:color w:val="58595B"/>
          <w:spacing w:val="-6"/>
          <w:w w:val="110"/>
          <w:sz w:val="22"/>
        </w:rPr>
        <w:t> </w:t>
      </w:r>
      <w:r>
        <w:rPr>
          <w:color w:val="58595B"/>
          <w:w w:val="110"/>
          <w:sz w:val="22"/>
        </w:rPr>
        <w:t>years</w:t>
      </w:r>
      <w:r>
        <w:rPr>
          <w:color w:val="58595B"/>
          <w:spacing w:val="-6"/>
          <w:w w:val="110"/>
          <w:sz w:val="22"/>
        </w:rPr>
        <w:t> </w:t>
      </w:r>
      <w:r>
        <w:rPr>
          <w:color w:val="58595B"/>
          <w:w w:val="110"/>
          <w:sz w:val="22"/>
        </w:rPr>
        <w:t>=</w:t>
      </w:r>
      <w:r>
        <w:rPr>
          <w:color w:val="58595B"/>
          <w:spacing w:val="-7"/>
          <w:w w:val="110"/>
          <w:sz w:val="22"/>
        </w:rPr>
        <w:t> </w:t>
      </w:r>
      <w:r>
        <w:rPr>
          <w:color w:val="58595B"/>
          <w:w w:val="110"/>
          <w:sz w:val="22"/>
        </w:rPr>
        <w:t>Rs</w:t>
      </w:r>
      <w:r>
        <w:rPr>
          <w:color w:val="58595B"/>
          <w:spacing w:val="-6"/>
          <w:w w:val="110"/>
          <w:sz w:val="22"/>
        </w:rPr>
        <w:t> </w:t>
      </w:r>
      <w:r>
        <w:rPr>
          <w:color w:val="58595B"/>
          <w:spacing w:val="-2"/>
          <w:w w:val="110"/>
          <w:sz w:val="22"/>
        </w:rPr>
        <w:t>1,49,475</w:t>
      </w:r>
    </w:p>
    <w:p>
      <w:pPr>
        <w:pStyle w:val="ListParagraph"/>
        <w:numPr>
          <w:ilvl w:val="0"/>
          <w:numId w:val="1"/>
        </w:numPr>
        <w:tabs>
          <w:tab w:pos="485" w:val="left" w:leader="none"/>
        </w:tabs>
        <w:spacing w:line="240" w:lineRule="auto" w:before="96" w:after="0"/>
        <w:ind w:left="485" w:right="0" w:hanging="150"/>
        <w:jc w:val="left"/>
        <w:rPr>
          <w:sz w:val="22"/>
        </w:rPr>
      </w:pPr>
      <w:r>
        <w:rPr>
          <w:color w:val="58595B"/>
          <w:w w:val="110"/>
          <w:sz w:val="22"/>
        </w:rPr>
        <w:t>Premium</w:t>
      </w:r>
      <w:r>
        <w:rPr>
          <w:color w:val="58595B"/>
          <w:spacing w:val="3"/>
          <w:w w:val="110"/>
          <w:sz w:val="22"/>
        </w:rPr>
        <w:t> </w:t>
      </w:r>
      <w:r>
        <w:rPr>
          <w:color w:val="58595B"/>
          <w:w w:val="110"/>
          <w:sz w:val="22"/>
        </w:rPr>
        <w:t>Payment</w:t>
      </w:r>
      <w:r>
        <w:rPr>
          <w:color w:val="58595B"/>
          <w:spacing w:val="4"/>
          <w:w w:val="110"/>
          <w:sz w:val="22"/>
        </w:rPr>
        <w:t> </w:t>
      </w:r>
      <w:r>
        <w:rPr>
          <w:color w:val="58595B"/>
          <w:w w:val="110"/>
          <w:sz w:val="22"/>
        </w:rPr>
        <w:t>Term:</w:t>
      </w:r>
      <w:r>
        <w:rPr>
          <w:color w:val="58595B"/>
          <w:spacing w:val="4"/>
          <w:w w:val="110"/>
          <w:sz w:val="22"/>
        </w:rPr>
        <w:t> </w:t>
      </w:r>
      <w:r>
        <w:rPr>
          <w:color w:val="58595B"/>
          <w:w w:val="110"/>
          <w:sz w:val="22"/>
        </w:rPr>
        <w:t>5</w:t>
      </w:r>
      <w:r>
        <w:rPr>
          <w:color w:val="58595B"/>
          <w:spacing w:val="4"/>
          <w:w w:val="110"/>
          <w:sz w:val="22"/>
        </w:rPr>
        <w:t> </w:t>
      </w:r>
      <w:r>
        <w:rPr>
          <w:color w:val="58595B"/>
          <w:spacing w:val="-2"/>
          <w:w w:val="110"/>
          <w:sz w:val="22"/>
        </w:rPr>
        <w:t>Years</w:t>
      </w:r>
    </w:p>
    <w:p>
      <w:pPr>
        <w:pStyle w:val="ListParagraph"/>
        <w:numPr>
          <w:ilvl w:val="0"/>
          <w:numId w:val="1"/>
        </w:numPr>
        <w:tabs>
          <w:tab w:pos="485" w:val="left" w:leader="none"/>
        </w:tabs>
        <w:spacing w:line="240" w:lineRule="auto" w:before="96" w:after="0"/>
        <w:ind w:left="485" w:right="0" w:hanging="150"/>
        <w:jc w:val="left"/>
        <w:rPr>
          <w:sz w:val="22"/>
        </w:rPr>
      </w:pPr>
      <w:r>
        <w:rPr>
          <w:color w:val="58595B"/>
          <w:w w:val="105"/>
          <w:sz w:val="22"/>
        </w:rPr>
        <w:t>Policy</w:t>
      </w:r>
      <w:r>
        <w:rPr>
          <w:color w:val="58595B"/>
          <w:spacing w:val="-12"/>
          <w:w w:val="105"/>
          <w:sz w:val="22"/>
        </w:rPr>
        <w:t> </w:t>
      </w:r>
      <w:r>
        <w:rPr>
          <w:color w:val="58595B"/>
          <w:w w:val="105"/>
          <w:sz w:val="22"/>
        </w:rPr>
        <w:t>Term:</w:t>
      </w:r>
      <w:r>
        <w:rPr>
          <w:color w:val="58595B"/>
          <w:spacing w:val="-12"/>
          <w:w w:val="105"/>
          <w:sz w:val="22"/>
        </w:rPr>
        <w:t> </w:t>
      </w:r>
      <w:r>
        <w:rPr>
          <w:color w:val="58595B"/>
          <w:w w:val="105"/>
          <w:sz w:val="22"/>
        </w:rPr>
        <w:t>14</w:t>
      </w:r>
      <w:r>
        <w:rPr>
          <w:color w:val="58595B"/>
          <w:spacing w:val="-12"/>
          <w:w w:val="105"/>
          <w:sz w:val="22"/>
        </w:rPr>
        <w:t> </w:t>
      </w:r>
      <w:r>
        <w:rPr>
          <w:color w:val="58595B"/>
          <w:spacing w:val="-2"/>
          <w:w w:val="105"/>
          <w:sz w:val="22"/>
        </w:rPr>
        <w:t>Years</w:t>
      </w:r>
    </w:p>
    <w:p>
      <w:pPr>
        <w:pStyle w:val="BodyText"/>
        <w:spacing w:before="105"/>
        <w:ind w:left="0"/>
        <w:rPr>
          <w:sz w:val="20"/>
        </w:rPr>
      </w:pPr>
      <w:r>
        <w:rPr>
          <w:sz w:val="20"/>
        </w:rPr>
        <mc:AlternateContent>
          <mc:Choice Requires="wps">
            <w:drawing>
              <wp:anchor distT="0" distB="0" distL="0" distR="0" allowOverlap="1" layoutInCell="1" locked="0" behindDoc="1" simplePos="0" relativeHeight="487596544">
                <wp:simplePos x="0" y="0"/>
                <wp:positionH relativeFrom="page">
                  <wp:posOffset>205943</wp:posOffset>
                </wp:positionH>
                <wp:positionV relativeFrom="paragraph">
                  <wp:posOffset>227969</wp:posOffset>
                </wp:positionV>
                <wp:extent cx="6449695" cy="179070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449695" cy="1790700"/>
                          <a:chExt cx="6449695" cy="1790700"/>
                        </a:xfrm>
                      </wpg:grpSpPr>
                      <wps:wsp>
                        <wps:cNvPr id="103" name="Graphic 103"/>
                        <wps:cNvSpPr/>
                        <wps:spPr>
                          <a:xfrm>
                            <a:off x="7213" y="7213"/>
                            <a:ext cx="6435090" cy="1776095"/>
                          </a:xfrm>
                          <a:custGeom>
                            <a:avLst/>
                            <a:gdLst/>
                            <a:ahLst/>
                            <a:cxnLst/>
                            <a:rect l="l" t="t" r="r" b="b"/>
                            <a:pathLst>
                              <a:path w="6435090" h="1776095">
                                <a:moveTo>
                                  <a:pt x="6221006" y="0"/>
                                </a:moveTo>
                                <a:lnTo>
                                  <a:pt x="213817" y="0"/>
                                </a:lnTo>
                                <a:lnTo>
                                  <a:pt x="164791" y="5646"/>
                                </a:lnTo>
                                <a:lnTo>
                                  <a:pt x="119787" y="21730"/>
                                </a:lnTo>
                                <a:lnTo>
                                  <a:pt x="80086" y="46969"/>
                                </a:lnTo>
                                <a:lnTo>
                                  <a:pt x="46974" y="80079"/>
                                </a:lnTo>
                                <a:lnTo>
                                  <a:pt x="21733" y="119777"/>
                                </a:lnTo>
                                <a:lnTo>
                                  <a:pt x="5647" y="164779"/>
                                </a:lnTo>
                                <a:lnTo>
                                  <a:pt x="0" y="213804"/>
                                </a:lnTo>
                                <a:lnTo>
                                  <a:pt x="0" y="1561998"/>
                                </a:lnTo>
                                <a:lnTo>
                                  <a:pt x="5647" y="1611023"/>
                                </a:lnTo>
                                <a:lnTo>
                                  <a:pt x="21733" y="1656028"/>
                                </a:lnTo>
                                <a:lnTo>
                                  <a:pt x="46974" y="1695728"/>
                                </a:lnTo>
                                <a:lnTo>
                                  <a:pt x="80086" y="1728841"/>
                                </a:lnTo>
                                <a:lnTo>
                                  <a:pt x="119787" y="1754082"/>
                                </a:lnTo>
                                <a:lnTo>
                                  <a:pt x="164791" y="1770168"/>
                                </a:lnTo>
                                <a:lnTo>
                                  <a:pt x="213817" y="1775815"/>
                                </a:lnTo>
                                <a:lnTo>
                                  <a:pt x="6221006" y="1775815"/>
                                </a:lnTo>
                                <a:lnTo>
                                  <a:pt x="6270031" y="1770168"/>
                                </a:lnTo>
                                <a:lnTo>
                                  <a:pt x="6315036" y="1754082"/>
                                </a:lnTo>
                                <a:lnTo>
                                  <a:pt x="6354736" y="1728841"/>
                                </a:lnTo>
                                <a:lnTo>
                                  <a:pt x="6387848" y="1695728"/>
                                </a:lnTo>
                                <a:lnTo>
                                  <a:pt x="6413090" y="1656028"/>
                                </a:lnTo>
                                <a:lnTo>
                                  <a:pt x="6429176" y="1611023"/>
                                </a:lnTo>
                                <a:lnTo>
                                  <a:pt x="6434823" y="1561998"/>
                                </a:lnTo>
                                <a:lnTo>
                                  <a:pt x="6434823" y="213804"/>
                                </a:lnTo>
                                <a:lnTo>
                                  <a:pt x="6429176" y="164779"/>
                                </a:lnTo>
                                <a:lnTo>
                                  <a:pt x="6413090" y="119777"/>
                                </a:lnTo>
                                <a:lnTo>
                                  <a:pt x="6387848" y="80079"/>
                                </a:lnTo>
                                <a:lnTo>
                                  <a:pt x="6354736" y="46969"/>
                                </a:lnTo>
                                <a:lnTo>
                                  <a:pt x="6315036" y="21730"/>
                                </a:lnTo>
                                <a:lnTo>
                                  <a:pt x="6270031" y="5646"/>
                                </a:lnTo>
                                <a:lnTo>
                                  <a:pt x="6221006" y="0"/>
                                </a:lnTo>
                                <a:close/>
                              </a:path>
                            </a:pathLst>
                          </a:custGeom>
                          <a:solidFill>
                            <a:srgbClr val="D7EFF7"/>
                          </a:solidFill>
                        </wps:spPr>
                        <wps:bodyPr wrap="square" lIns="0" tIns="0" rIns="0" bIns="0" rtlCol="0">
                          <a:prstTxWarp prst="textNoShape">
                            <a:avLst/>
                          </a:prstTxWarp>
                          <a:noAutofit/>
                        </wps:bodyPr>
                      </wps:wsp>
                      <wps:wsp>
                        <wps:cNvPr id="104" name="Graphic 104"/>
                        <wps:cNvSpPr/>
                        <wps:spPr>
                          <a:xfrm>
                            <a:off x="0" y="0"/>
                            <a:ext cx="6449695" cy="1790700"/>
                          </a:xfrm>
                          <a:custGeom>
                            <a:avLst/>
                            <a:gdLst/>
                            <a:ahLst/>
                            <a:cxnLst/>
                            <a:rect l="l" t="t" r="r" b="b"/>
                            <a:pathLst>
                              <a:path w="6449695" h="1790700">
                                <a:moveTo>
                                  <a:pt x="6228219" y="0"/>
                                </a:moveTo>
                                <a:lnTo>
                                  <a:pt x="221030" y="0"/>
                                </a:lnTo>
                                <a:lnTo>
                                  <a:pt x="176485" y="4489"/>
                                </a:lnTo>
                                <a:lnTo>
                                  <a:pt x="134997" y="17367"/>
                                </a:lnTo>
                                <a:lnTo>
                                  <a:pt x="97453" y="37744"/>
                                </a:lnTo>
                                <a:lnTo>
                                  <a:pt x="64743" y="64731"/>
                                </a:lnTo>
                                <a:lnTo>
                                  <a:pt x="37754" y="97441"/>
                                </a:lnTo>
                                <a:lnTo>
                                  <a:pt x="17374" y="134984"/>
                                </a:lnTo>
                                <a:lnTo>
                                  <a:pt x="4494" y="176473"/>
                                </a:lnTo>
                                <a:lnTo>
                                  <a:pt x="0" y="221018"/>
                                </a:lnTo>
                                <a:lnTo>
                                  <a:pt x="0" y="1569211"/>
                                </a:lnTo>
                                <a:lnTo>
                                  <a:pt x="4494" y="1613757"/>
                                </a:lnTo>
                                <a:lnTo>
                                  <a:pt x="17374" y="1655245"/>
                                </a:lnTo>
                                <a:lnTo>
                                  <a:pt x="37754" y="1692788"/>
                                </a:lnTo>
                                <a:lnTo>
                                  <a:pt x="64743" y="1725498"/>
                                </a:lnTo>
                                <a:lnTo>
                                  <a:pt x="97453" y="1752485"/>
                                </a:lnTo>
                                <a:lnTo>
                                  <a:pt x="134997" y="1772862"/>
                                </a:lnTo>
                                <a:lnTo>
                                  <a:pt x="176485" y="1785740"/>
                                </a:lnTo>
                                <a:lnTo>
                                  <a:pt x="221030" y="1790230"/>
                                </a:lnTo>
                                <a:lnTo>
                                  <a:pt x="6228219" y="1790230"/>
                                </a:lnTo>
                                <a:lnTo>
                                  <a:pt x="6228219" y="1775815"/>
                                </a:lnTo>
                                <a:lnTo>
                                  <a:pt x="221030" y="1775815"/>
                                </a:lnTo>
                                <a:lnTo>
                                  <a:pt x="179380" y="1771619"/>
                                </a:lnTo>
                                <a:lnTo>
                                  <a:pt x="140603" y="1759583"/>
                                </a:lnTo>
                                <a:lnTo>
                                  <a:pt x="105514" y="1740534"/>
                                </a:lnTo>
                                <a:lnTo>
                                  <a:pt x="74929" y="1715300"/>
                                </a:lnTo>
                                <a:lnTo>
                                  <a:pt x="49697" y="1684715"/>
                                </a:lnTo>
                                <a:lnTo>
                                  <a:pt x="30653" y="1649628"/>
                                </a:lnTo>
                                <a:lnTo>
                                  <a:pt x="18621" y="1610854"/>
                                </a:lnTo>
                                <a:lnTo>
                                  <a:pt x="14427" y="1569211"/>
                                </a:lnTo>
                                <a:lnTo>
                                  <a:pt x="14427" y="221018"/>
                                </a:lnTo>
                                <a:lnTo>
                                  <a:pt x="18621" y="179375"/>
                                </a:lnTo>
                                <a:lnTo>
                                  <a:pt x="30653" y="140601"/>
                                </a:lnTo>
                                <a:lnTo>
                                  <a:pt x="49697" y="105514"/>
                                </a:lnTo>
                                <a:lnTo>
                                  <a:pt x="74929" y="74930"/>
                                </a:lnTo>
                                <a:lnTo>
                                  <a:pt x="105514" y="49695"/>
                                </a:lnTo>
                                <a:lnTo>
                                  <a:pt x="140603" y="30646"/>
                                </a:lnTo>
                                <a:lnTo>
                                  <a:pt x="179380" y="18610"/>
                                </a:lnTo>
                                <a:lnTo>
                                  <a:pt x="221030" y="14414"/>
                                </a:lnTo>
                                <a:lnTo>
                                  <a:pt x="6304738" y="14414"/>
                                </a:lnTo>
                                <a:lnTo>
                                  <a:pt x="6272764" y="4489"/>
                                </a:lnTo>
                                <a:lnTo>
                                  <a:pt x="6228219" y="0"/>
                                </a:lnTo>
                                <a:close/>
                              </a:path>
                              <a:path w="6449695" h="1790700">
                                <a:moveTo>
                                  <a:pt x="6304738" y="14414"/>
                                </a:moveTo>
                                <a:lnTo>
                                  <a:pt x="6228219" y="14414"/>
                                </a:lnTo>
                                <a:lnTo>
                                  <a:pt x="6269864" y="18610"/>
                                </a:lnTo>
                                <a:lnTo>
                                  <a:pt x="6308640" y="30646"/>
                                </a:lnTo>
                                <a:lnTo>
                                  <a:pt x="6343728" y="49695"/>
                                </a:lnTo>
                                <a:lnTo>
                                  <a:pt x="6374307" y="74930"/>
                                </a:lnTo>
                                <a:lnTo>
                                  <a:pt x="6399542" y="105514"/>
                                </a:lnTo>
                                <a:lnTo>
                                  <a:pt x="6418591" y="140601"/>
                                </a:lnTo>
                                <a:lnTo>
                                  <a:pt x="6430627" y="179375"/>
                                </a:lnTo>
                                <a:lnTo>
                                  <a:pt x="6434823" y="221018"/>
                                </a:lnTo>
                                <a:lnTo>
                                  <a:pt x="6434823" y="1569211"/>
                                </a:lnTo>
                                <a:lnTo>
                                  <a:pt x="6430627" y="1610854"/>
                                </a:lnTo>
                                <a:lnTo>
                                  <a:pt x="6418591" y="1649628"/>
                                </a:lnTo>
                                <a:lnTo>
                                  <a:pt x="6399542" y="1684715"/>
                                </a:lnTo>
                                <a:lnTo>
                                  <a:pt x="6374307" y="1715300"/>
                                </a:lnTo>
                                <a:lnTo>
                                  <a:pt x="6343728" y="1740534"/>
                                </a:lnTo>
                                <a:lnTo>
                                  <a:pt x="6308640" y="1759583"/>
                                </a:lnTo>
                                <a:lnTo>
                                  <a:pt x="6269864" y="1771619"/>
                                </a:lnTo>
                                <a:lnTo>
                                  <a:pt x="6228219" y="1775815"/>
                                </a:lnTo>
                                <a:lnTo>
                                  <a:pt x="6228219" y="1790230"/>
                                </a:lnTo>
                                <a:lnTo>
                                  <a:pt x="6272764" y="1785740"/>
                                </a:lnTo>
                                <a:lnTo>
                                  <a:pt x="6314253" y="1772862"/>
                                </a:lnTo>
                                <a:lnTo>
                                  <a:pt x="6351796" y="1752485"/>
                                </a:lnTo>
                                <a:lnTo>
                                  <a:pt x="6384505" y="1725498"/>
                                </a:lnTo>
                                <a:lnTo>
                                  <a:pt x="6411493" y="1692788"/>
                                </a:lnTo>
                                <a:lnTo>
                                  <a:pt x="6431870" y="1655245"/>
                                </a:lnTo>
                                <a:lnTo>
                                  <a:pt x="6444747" y="1613757"/>
                                </a:lnTo>
                                <a:lnTo>
                                  <a:pt x="6449237" y="1569211"/>
                                </a:lnTo>
                                <a:lnTo>
                                  <a:pt x="6449237" y="221018"/>
                                </a:lnTo>
                                <a:lnTo>
                                  <a:pt x="6444747" y="176473"/>
                                </a:lnTo>
                                <a:lnTo>
                                  <a:pt x="6431870" y="134984"/>
                                </a:lnTo>
                                <a:lnTo>
                                  <a:pt x="6411493" y="97441"/>
                                </a:lnTo>
                                <a:lnTo>
                                  <a:pt x="6384505" y="64731"/>
                                </a:lnTo>
                                <a:lnTo>
                                  <a:pt x="6351796" y="37744"/>
                                </a:lnTo>
                                <a:lnTo>
                                  <a:pt x="6314253" y="17367"/>
                                </a:lnTo>
                                <a:lnTo>
                                  <a:pt x="6304738" y="14414"/>
                                </a:lnTo>
                                <a:close/>
                              </a:path>
                            </a:pathLst>
                          </a:custGeom>
                          <a:solidFill>
                            <a:srgbClr val="D1D3D4"/>
                          </a:solidFill>
                        </wps:spPr>
                        <wps:bodyPr wrap="square" lIns="0" tIns="0" rIns="0" bIns="0" rtlCol="0">
                          <a:prstTxWarp prst="textNoShape">
                            <a:avLst/>
                          </a:prstTxWarp>
                          <a:noAutofit/>
                        </wps:bodyPr>
                      </wps:wsp>
                      <wps:wsp>
                        <wps:cNvPr id="105" name="Graphic 105"/>
                        <wps:cNvSpPr/>
                        <wps:spPr>
                          <a:xfrm>
                            <a:off x="144868" y="142989"/>
                            <a:ext cx="1530985" cy="158115"/>
                          </a:xfrm>
                          <a:custGeom>
                            <a:avLst/>
                            <a:gdLst/>
                            <a:ahLst/>
                            <a:cxnLst/>
                            <a:rect l="l" t="t" r="r" b="b"/>
                            <a:pathLst>
                              <a:path w="1530985" h="158115">
                                <a:moveTo>
                                  <a:pt x="1509433" y="0"/>
                                </a:moveTo>
                                <a:lnTo>
                                  <a:pt x="21221" y="0"/>
                                </a:lnTo>
                                <a:lnTo>
                                  <a:pt x="12960" y="1667"/>
                                </a:lnTo>
                                <a:lnTo>
                                  <a:pt x="6215" y="6216"/>
                                </a:lnTo>
                                <a:lnTo>
                                  <a:pt x="1667" y="12965"/>
                                </a:lnTo>
                                <a:lnTo>
                                  <a:pt x="0" y="21234"/>
                                </a:lnTo>
                                <a:lnTo>
                                  <a:pt x="0" y="136791"/>
                                </a:lnTo>
                                <a:lnTo>
                                  <a:pt x="1667" y="145052"/>
                                </a:lnTo>
                                <a:lnTo>
                                  <a:pt x="6215" y="151798"/>
                                </a:lnTo>
                                <a:lnTo>
                                  <a:pt x="12960" y="156345"/>
                                </a:lnTo>
                                <a:lnTo>
                                  <a:pt x="21221" y="158013"/>
                                </a:lnTo>
                                <a:lnTo>
                                  <a:pt x="1509433" y="158013"/>
                                </a:lnTo>
                                <a:lnTo>
                                  <a:pt x="1517694" y="156345"/>
                                </a:lnTo>
                                <a:lnTo>
                                  <a:pt x="1524439" y="151798"/>
                                </a:lnTo>
                                <a:lnTo>
                                  <a:pt x="1528987" y="145052"/>
                                </a:lnTo>
                                <a:lnTo>
                                  <a:pt x="1530654" y="136791"/>
                                </a:lnTo>
                                <a:lnTo>
                                  <a:pt x="1530654" y="21234"/>
                                </a:lnTo>
                                <a:lnTo>
                                  <a:pt x="1528987" y="12965"/>
                                </a:lnTo>
                                <a:lnTo>
                                  <a:pt x="1524439" y="6216"/>
                                </a:lnTo>
                                <a:lnTo>
                                  <a:pt x="1517694" y="1667"/>
                                </a:lnTo>
                                <a:lnTo>
                                  <a:pt x="1509433" y="0"/>
                                </a:lnTo>
                                <a:close/>
                              </a:path>
                            </a:pathLst>
                          </a:custGeom>
                          <a:solidFill>
                            <a:srgbClr val="005F99"/>
                          </a:solidFill>
                        </wps:spPr>
                        <wps:bodyPr wrap="square" lIns="0" tIns="0" rIns="0" bIns="0" rtlCol="0">
                          <a:prstTxWarp prst="textNoShape">
                            <a:avLst/>
                          </a:prstTxWarp>
                          <a:noAutofit/>
                        </wps:bodyPr>
                      </wps:wsp>
                      <wps:wsp>
                        <wps:cNvPr id="106" name="Graphic 106"/>
                        <wps:cNvSpPr/>
                        <wps:spPr>
                          <a:xfrm>
                            <a:off x="139763" y="1417192"/>
                            <a:ext cx="6141720" cy="48895"/>
                          </a:xfrm>
                          <a:custGeom>
                            <a:avLst/>
                            <a:gdLst/>
                            <a:ahLst/>
                            <a:cxnLst/>
                            <a:rect l="l" t="t" r="r" b="b"/>
                            <a:pathLst>
                              <a:path w="6141720" h="48895">
                                <a:moveTo>
                                  <a:pt x="6141237" y="21437"/>
                                </a:moveTo>
                                <a:lnTo>
                                  <a:pt x="6097790" y="0"/>
                                </a:lnTo>
                                <a:lnTo>
                                  <a:pt x="6097816" y="17957"/>
                                </a:lnTo>
                                <a:lnTo>
                                  <a:pt x="43383" y="23533"/>
                                </a:lnTo>
                                <a:lnTo>
                                  <a:pt x="43357" y="5575"/>
                                </a:lnTo>
                                <a:lnTo>
                                  <a:pt x="0" y="27178"/>
                                </a:lnTo>
                                <a:lnTo>
                                  <a:pt x="43446" y="48628"/>
                                </a:lnTo>
                                <a:lnTo>
                                  <a:pt x="43408" y="30708"/>
                                </a:lnTo>
                                <a:lnTo>
                                  <a:pt x="6097841" y="25133"/>
                                </a:lnTo>
                                <a:lnTo>
                                  <a:pt x="6097879" y="43053"/>
                                </a:lnTo>
                                <a:lnTo>
                                  <a:pt x="6141237" y="21437"/>
                                </a:lnTo>
                                <a:close/>
                              </a:path>
                            </a:pathLst>
                          </a:custGeom>
                          <a:solidFill>
                            <a:srgbClr val="ED1C24"/>
                          </a:solidFill>
                        </wps:spPr>
                        <wps:bodyPr wrap="square" lIns="0" tIns="0" rIns="0" bIns="0" rtlCol="0">
                          <a:prstTxWarp prst="textNoShape">
                            <a:avLst/>
                          </a:prstTxWarp>
                          <a:noAutofit/>
                        </wps:bodyPr>
                      </wps:wsp>
                      <pic:pic>
                        <pic:nvPicPr>
                          <pic:cNvPr id="107" name="Image 107"/>
                          <pic:cNvPicPr/>
                        </pic:nvPicPr>
                        <pic:blipFill>
                          <a:blip r:embed="rId50" cstate="print"/>
                          <a:stretch>
                            <a:fillRect/>
                          </a:stretch>
                        </pic:blipFill>
                        <pic:spPr>
                          <a:xfrm>
                            <a:off x="148082" y="776033"/>
                            <a:ext cx="6089472" cy="7162"/>
                          </a:xfrm>
                          <a:prstGeom prst="rect">
                            <a:avLst/>
                          </a:prstGeom>
                        </pic:spPr>
                      </pic:pic>
                      <wps:wsp>
                        <wps:cNvPr id="108" name="Graphic 108"/>
                        <wps:cNvSpPr/>
                        <wps:spPr>
                          <a:xfrm>
                            <a:off x="148081" y="779614"/>
                            <a:ext cx="1874520" cy="1270"/>
                          </a:xfrm>
                          <a:custGeom>
                            <a:avLst/>
                            <a:gdLst/>
                            <a:ahLst/>
                            <a:cxnLst/>
                            <a:rect l="l" t="t" r="r" b="b"/>
                            <a:pathLst>
                              <a:path w="1874520" h="0">
                                <a:moveTo>
                                  <a:pt x="0" y="0"/>
                                </a:moveTo>
                                <a:lnTo>
                                  <a:pt x="1873986" y="0"/>
                                </a:lnTo>
                              </a:path>
                            </a:pathLst>
                          </a:custGeom>
                          <a:ln w="13284">
                            <a:solidFill>
                              <a:srgbClr val="ED1C24"/>
                            </a:solidFill>
                            <a:prstDash val="dash"/>
                          </a:ln>
                        </wps:spPr>
                        <wps:bodyPr wrap="square" lIns="0" tIns="0" rIns="0" bIns="0" rtlCol="0">
                          <a:prstTxWarp prst="textNoShape">
                            <a:avLst/>
                          </a:prstTxWarp>
                          <a:noAutofit/>
                        </wps:bodyPr>
                      </wps:wsp>
                      <wps:wsp>
                        <wps:cNvPr id="109" name="Graphic 109"/>
                        <wps:cNvSpPr/>
                        <wps:spPr>
                          <a:xfrm>
                            <a:off x="2061933" y="772972"/>
                            <a:ext cx="5080" cy="13335"/>
                          </a:xfrm>
                          <a:custGeom>
                            <a:avLst/>
                            <a:gdLst/>
                            <a:ahLst/>
                            <a:cxnLst/>
                            <a:rect l="l" t="t" r="r" b="b"/>
                            <a:pathLst>
                              <a:path w="5080" h="13335">
                                <a:moveTo>
                                  <a:pt x="4495" y="0"/>
                                </a:moveTo>
                                <a:lnTo>
                                  <a:pt x="0" y="0"/>
                                </a:lnTo>
                                <a:lnTo>
                                  <a:pt x="0" y="13284"/>
                                </a:lnTo>
                                <a:lnTo>
                                  <a:pt x="4495" y="13284"/>
                                </a:lnTo>
                                <a:lnTo>
                                  <a:pt x="4495" y="0"/>
                                </a:lnTo>
                                <a:close/>
                              </a:path>
                            </a:pathLst>
                          </a:custGeom>
                          <a:solidFill>
                            <a:srgbClr val="ED1C24"/>
                          </a:solidFill>
                        </wps:spPr>
                        <wps:bodyPr wrap="square" lIns="0" tIns="0" rIns="0" bIns="0" rtlCol="0">
                          <a:prstTxWarp prst="textNoShape">
                            <a:avLst/>
                          </a:prstTxWarp>
                          <a:noAutofit/>
                        </wps:bodyPr>
                      </wps:wsp>
                      <pic:pic>
                        <pic:nvPicPr>
                          <pic:cNvPr id="110" name="Image 110"/>
                          <pic:cNvPicPr/>
                        </pic:nvPicPr>
                        <pic:blipFill>
                          <a:blip r:embed="rId51" cstate="print"/>
                          <a:stretch>
                            <a:fillRect/>
                          </a:stretch>
                        </pic:blipFill>
                        <pic:spPr>
                          <a:xfrm>
                            <a:off x="119532" y="861669"/>
                            <a:ext cx="181025" cy="181025"/>
                          </a:xfrm>
                          <a:prstGeom prst="rect">
                            <a:avLst/>
                          </a:prstGeom>
                        </pic:spPr>
                      </pic:pic>
                      <pic:pic>
                        <pic:nvPicPr>
                          <pic:cNvPr id="111" name="Image 111"/>
                          <pic:cNvPicPr/>
                        </pic:nvPicPr>
                        <pic:blipFill>
                          <a:blip r:embed="rId52" cstate="print"/>
                          <a:stretch>
                            <a:fillRect/>
                          </a:stretch>
                        </pic:blipFill>
                        <pic:spPr>
                          <a:xfrm>
                            <a:off x="124129" y="866266"/>
                            <a:ext cx="171818" cy="171843"/>
                          </a:xfrm>
                          <a:prstGeom prst="rect">
                            <a:avLst/>
                          </a:prstGeom>
                        </pic:spPr>
                      </pic:pic>
                      <pic:pic>
                        <pic:nvPicPr>
                          <pic:cNvPr id="112" name="Image 112"/>
                          <pic:cNvPicPr/>
                        </pic:nvPicPr>
                        <pic:blipFill>
                          <a:blip r:embed="rId53" cstate="print"/>
                          <a:stretch>
                            <a:fillRect/>
                          </a:stretch>
                        </pic:blipFill>
                        <pic:spPr>
                          <a:xfrm>
                            <a:off x="587730" y="861669"/>
                            <a:ext cx="181025" cy="181025"/>
                          </a:xfrm>
                          <a:prstGeom prst="rect">
                            <a:avLst/>
                          </a:prstGeom>
                        </pic:spPr>
                      </pic:pic>
                      <pic:pic>
                        <pic:nvPicPr>
                          <pic:cNvPr id="113" name="Image 113"/>
                          <pic:cNvPicPr/>
                        </pic:nvPicPr>
                        <pic:blipFill>
                          <a:blip r:embed="rId54" cstate="print"/>
                          <a:stretch>
                            <a:fillRect/>
                          </a:stretch>
                        </pic:blipFill>
                        <pic:spPr>
                          <a:xfrm>
                            <a:off x="592327" y="866266"/>
                            <a:ext cx="171830" cy="171843"/>
                          </a:xfrm>
                          <a:prstGeom prst="rect">
                            <a:avLst/>
                          </a:prstGeom>
                        </pic:spPr>
                      </pic:pic>
                      <pic:pic>
                        <pic:nvPicPr>
                          <pic:cNvPr id="114" name="Image 114"/>
                          <pic:cNvPicPr/>
                        </pic:nvPicPr>
                        <pic:blipFill>
                          <a:blip r:embed="rId55" cstate="print"/>
                          <a:stretch>
                            <a:fillRect/>
                          </a:stretch>
                        </pic:blipFill>
                        <pic:spPr>
                          <a:xfrm>
                            <a:off x="1040638" y="861669"/>
                            <a:ext cx="181013" cy="181025"/>
                          </a:xfrm>
                          <a:prstGeom prst="rect">
                            <a:avLst/>
                          </a:prstGeom>
                        </pic:spPr>
                      </pic:pic>
                      <pic:pic>
                        <pic:nvPicPr>
                          <pic:cNvPr id="115" name="Image 115"/>
                          <pic:cNvPicPr/>
                        </pic:nvPicPr>
                        <pic:blipFill>
                          <a:blip r:embed="rId56" cstate="print"/>
                          <a:stretch>
                            <a:fillRect/>
                          </a:stretch>
                        </pic:blipFill>
                        <pic:spPr>
                          <a:xfrm>
                            <a:off x="1045222" y="866266"/>
                            <a:ext cx="171831" cy="171843"/>
                          </a:xfrm>
                          <a:prstGeom prst="rect">
                            <a:avLst/>
                          </a:prstGeom>
                        </pic:spPr>
                      </pic:pic>
                      <pic:pic>
                        <pic:nvPicPr>
                          <pic:cNvPr id="116" name="Image 116"/>
                          <pic:cNvPicPr/>
                        </pic:nvPicPr>
                        <pic:blipFill>
                          <a:blip r:embed="rId57" cstate="print"/>
                          <a:stretch>
                            <a:fillRect/>
                          </a:stretch>
                        </pic:blipFill>
                        <pic:spPr>
                          <a:xfrm>
                            <a:off x="1493545" y="861669"/>
                            <a:ext cx="181013" cy="181025"/>
                          </a:xfrm>
                          <a:prstGeom prst="rect">
                            <a:avLst/>
                          </a:prstGeom>
                        </pic:spPr>
                      </pic:pic>
                      <pic:pic>
                        <pic:nvPicPr>
                          <pic:cNvPr id="117" name="Image 117"/>
                          <pic:cNvPicPr/>
                        </pic:nvPicPr>
                        <pic:blipFill>
                          <a:blip r:embed="rId58" cstate="print"/>
                          <a:stretch>
                            <a:fillRect/>
                          </a:stretch>
                        </pic:blipFill>
                        <pic:spPr>
                          <a:xfrm>
                            <a:off x="1498142" y="866266"/>
                            <a:ext cx="171831" cy="171843"/>
                          </a:xfrm>
                          <a:prstGeom prst="rect">
                            <a:avLst/>
                          </a:prstGeom>
                        </pic:spPr>
                      </pic:pic>
                      <pic:pic>
                        <pic:nvPicPr>
                          <pic:cNvPr id="118" name="Image 118"/>
                          <pic:cNvPicPr/>
                        </pic:nvPicPr>
                        <pic:blipFill>
                          <a:blip r:embed="rId59" cstate="print"/>
                          <a:stretch>
                            <a:fillRect/>
                          </a:stretch>
                        </pic:blipFill>
                        <pic:spPr>
                          <a:xfrm>
                            <a:off x="1947494" y="861669"/>
                            <a:ext cx="181025" cy="181025"/>
                          </a:xfrm>
                          <a:prstGeom prst="rect">
                            <a:avLst/>
                          </a:prstGeom>
                        </pic:spPr>
                      </pic:pic>
                      <pic:pic>
                        <pic:nvPicPr>
                          <pic:cNvPr id="119" name="Image 119"/>
                          <pic:cNvPicPr/>
                        </pic:nvPicPr>
                        <pic:blipFill>
                          <a:blip r:embed="rId60" cstate="print"/>
                          <a:stretch>
                            <a:fillRect/>
                          </a:stretch>
                        </pic:blipFill>
                        <pic:spPr>
                          <a:xfrm>
                            <a:off x="1952091" y="866266"/>
                            <a:ext cx="171843" cy="171843"/>
                          </a:xfrm>
                          <a:prstGeom prst="rect">
                            <a:avLst/>
                          </a:prstGeom>
                        </pic:spPr>
                      </pic:pic>
                      <wps:wsp>
                        <wps:cNvPr id="120" name="Graphic 120"/>
                        <wps:cNvSpPr/>
                        <wps:spPr>
                          <a:xfrm>
                            <a:off x="1675523" y="1260360"/>
                            <a:ext cx="3070225" cy="339090"/>
                          </a:xfrm>
                          <a:custGeom>
                            <a:avLst/>
                            <a:gdLst/>
                            <a:ahLst/>
                            <a:cxnLst/>
                            <a:rect l="l" t="t" r="r" b="b"/>
                            <a:pathLst>
                              <a:path w="3070225" h="339090">
                                <a:moveTo>
                                  <a:pt x="3008147" y="0"/>
                                </a:moveTo>
                                <a:lnTo>
                                  <a:pt x="61569" y="0"/>
                                </a:lnTo>
                                <a:lnTo>
                                  <a:pt x="37601" y="4837"/>
                                </a:lnTo>
                                <a:lnTo>
                                  <a:pt x="18030" y="18029"/>
                                </a:lnTo>
                                <a:lnTo>
                                  <a:pt x="4837" y="37595"/>
                                </a:lnTo>
                                <a:lnTo>
                                  <a:pt x="0" y="61556"/>
                                </a:lnTo>
                                <a:lnTo>
                                  <a:pt x="0" y="277291"/>
                                </a:lnTo>
                                <a:lnTo>
                                  <a:pt x="4837" y="301252"/>
                                </a:lnTo>
                                <a:lnTo>
                                  <a:pt x="18030" y="320819"/>
                                </a:lnTo>
                                <a:lnTo>
                                  <a:pt x="37601" y="334011"/>
                                </a:lnTo>
                                <a:lnTo>
                                  <a:pt x="61569" y="338848"/>
                                </a:lnTo>
                                <a:lnTo>
                                  <a:pt x="3008147" y="338848"/>
                                </a:lnTo>
                                <a:lnTo>
                                  <a:pt x="3032113" y="334011"/>
                                </a:lnTo>
                                <a:lnTo>
                                  <a:pt x="3051679" y="320819"/>
                                </a:lnTo>
                                <a:lnTo>
                                  <a:pt x="3064868" y="301252"/>
                                </a:lnTo>
                                <a:lnTo>
                                  <a:pt x="3069704" y="277291"/>
                                </a:lnTo>
                                <a:lnTo>
                                  <a:pt x="3069704" y="61556"/>
                                </a:lnTo>
                                <a:lnTo>
                                  <a:pt x="3064868" y="37595"/>
                                </a:lnTo>
                                <a:lnTo>
                                  <a:pt x="3051679" y="18029"/>
                                </a:lnTo>
                                <a:lnTo>
                                  <a:pt x="3032113" y="4837"/>
                                </a:lnTo>
                                <a:lnTo>
                                  <a:pt x="3008147" y="0"/>
                                </a:lnTo>
                                <a:close/>
                              </a:path>
                            </a:pathLst>
                          </a:custGeom>
                          <a:solidFill>
                            <a:srgbClr val="DC282A"/>
                          </a:solidFill>
                        </wps:spPr>
                        <wps:bodyPr wrap="square" lIns="0" tIns="0" rIns="0" bIns="0" rtlCol="0">
                          <a:prstTxWarp prst="textNoShape">
                            <a:avLst/>
                          </a:prstTxWarp>
                          <a:noAutofit/>
                        </wps:bodyPr>
                      </wps:wsp>
                      <wps:wsp>
                        <wps:cNvPr id="121" name="Graphic 121"/>
                        <wps:cNvSpPr/>
                        <wps:spPr>
                          <a:xfrm>
                            <a:off x="5099570" y="188104"/>
                            <a:ext cx="105410" cy="34290"/>
                          </a:xfrm>
                          <a:custGeom>
                            <a:avLst/>
                            <a:gdLst/>
                            <a:ahLst/>
                            <a:cxnLst/>
                            <a:rect l="l" t="t" r="r" b="b"/>
                            <a:pathLst>
                              <a:path w="105410" h="34290">
                                <a:moveTo>
                                  <a:pt x="52239" y="0"/>
                                </a:moveTo>
                                <a:lnTo>
                                  <a:pt x="44856" y="2039"/>
                                </a:lnTo>
                                <a:lnTo>
                                  <a:pt x="41719" y="3525"/>
                                </a:lnTo>
                                <a:lnTo>
                                  <a:pt x="39014" y="5811"/>
                                </a:lnTo>
                                <a:lnTo>
                                  <a:pt x="30200" y="10358"/>
                                </a:lnTo>
                                <a:lnTo>
                                  <a:pt x="0" y="24722"/>
                                </a:lnTo>
                                <a:lnTo>
                                  <a:pt x="1562" y="30919"/>
                                </a:lnTo>
                                <a:lnTo>
                                  <a:pt x="3695" y="33091"/>
                                </a:lnTo>
                                <a:lnTo>
                                  <a:pt x="10426" y="33853"/>
                                </a:lnTo>
                                <a:lnTo>
                                  <a:pt x="12801" y="31110"/>
                                </a:lnTo>
                                <a:lnTo>
                                  <a:pt x="21856" y="24925"/>
                                </a:lnTo>
                                <a:lnTo>
                                  <a:pt x="30441" y="23375"/>
                                </a:lnTo>
                                <a:lnTo>
                                  <a:pt x="41808" y="24036"/>
                                </a:lnTo>
                                <a:lnTo>
                                  <a:pt x="45567" y="24785"/>
                                </a:lnTo>
                                <a:lnTo>
                                  <a:pt x="52654" y="27338"/>
                                </a:lnTo>
                                <a:lnTo>
                                  <a:pt x="56070" y="28836"/>
                                </a:lnTo>
                                <a:lnTo>
                                  <a:pt x="75350" y="30316"/>
                                </a:lnTo>
                                <a:lnTo>
                                  <a:pt x="83072" y="30687"/>
                                </a:lnTo>
                                <a:lnTo>
                                  <a:pt x="90843" y="30462"/>
                                </a:lnTo>
                                <a:lnTo>
                                  <a:pt x="98526" y="29649"/>
                                </a:lnTo>
                                <a:lnTo>
                                  <a:pt x="104597" y="24595"/>
                                </a:lnTo>
                                <a:lnTo>
                                  <a:pt x="104863" y="20251"/>
                                </a:lnTo>
                                <a:lnTo>
                                  <a:pt x="101384" y="17749"/>
                                </a:lnTo>
                                <a:lnTo>
                                  <a:pt x="94643" y="15622"/>
                                </a:lnTo>
                                <a:lnTo>
                                  <a:pt x="87163" y="16009"/>
                                </a:lnTo>
                                <a:lnTo>
                                  <a:pt x="79877" y="16006"/>
                                </a:lnTo>
                                <a:lnTo>
                                  <a:pt x="73723" y="12707"/>
                                </a:lnTo>
                                <a:lnTo>
                                  <a:pt x="72796" y="11679"/>
                                </a:lnTo>
                                <a:lnTo>
                                  <a:pt x="71348" y="9329"/>
                                </a:lnTo>
                                <a:lnTo>
                                  <a:pt x="66123" y="3825"/>
                                </a:lnTo>
                                <a:lnTo>
                                  <a:pt x="59540" y="655"/>
                                </a:lnTo>
                                <a:lnTo>
                                  <a:pt x="52239" y="0"/>
                                </a:lnTo>
                                <a:close/>
                              </a:path>
                            </a:pathLst>
                          </a:custGeom>
                          <a:solidFill>
                            <a:srgbClr val="1063A1"/>
                          </a:solidFill>
                        </wps:spPr>
                        <wps:bodyPr wrap="square" lIns="0" tIns="0" rIns="0" bIns="0" rtlCol="0">
                          <a:prstTxWarp prst="textNoShape">
                            <a:avLst/>
                          </a:prstTxWarp>
                          <a:noAutofit/>
                        </wps:bodyPr>
                      </wps:wsp>
                      <wps:wsp>
                        <wps:cNvPr id="122" name="Graphic 122"/>
                        <wps:cNvSpPr/>
                        <wps:spPr>
                          <a:xfrm>
                            <a:off x="5040909" y="189471"/>
                            <a:ext cx="217804" cy="313055"/>
                          </a:xfrm>
                          <a:custGeom>
                            <a:avLst/>
                            <a:gdLst/>
                            <a:ahLst/>
                            <a:cxnLst/>
                            <a:rect l="l" t="t" r="r" b="b"/>
                            <a:pathLst>
                              <a:path w="217804" h="313055">
                                <a:moveTo>
                                  <a:pt x="107817" y="0"/>
                                </a:moveTo>
                                <a:lnTo>
                                  <a:pt x="101218" y="1646"/>
                                </a:lnTo>
                                <a:lnTo>
                                  <a:pt x="94971" y="5161"/>
                                </a:lnTo>
                                <a:lnTo>
                                  <a:pt x="86981" y="10794"/>
                                </a:lnTo>
                                <a:lnTo>
                                  <a:pt x="84518" y="12280"/>
                                </a:lnTo>
                                <a:lnTo>
                                  <a:pt x="81876" y="13372"/>
                                </a:lnTo>
                                <a:lnTo>
                                  <a:pt x="79882" y="14198"/>
                                </a:lnTo>
                                <a:lnTo>
                                  <a:pt x="77787" y="14782"/>
                                </a:lnTo>
                                <a:lnTo>
                                  <a:pt x="71068" y="15658"/>
                                </a:lnTo>
                                <a:lnTo>
                                  <a:pt x="65811" y="15087"/>
                                </a:lnTo>
                                <a:lnTo>
                                  <a:pt x="59270" y="21399"/>
                                </a:lnTo>
                                <a:lnTo>
                                  <a:pt x="59168" y="26238"/>
                                </a:lnTo>
                                <a:lnTo>
                                  <a:pt x="61810" y="32829"/>
                                </a:lnTo>
                                <a:lnTo>
                                  <a:pt x="65823" y="37591"/>
                                </a:lnTo>
                                <a:lnTo>
                                  <a:pt x="79414" y="52193"/>
                                </a:lnTo>
                                <a:lnTo>
                                  <a:pt x="85306" y="60137"/>
                                </a:lnTo>
                                <a:lnTo>
                                  <a:pt x="89471" y="69214"/>
                                </a:lnTo>
                                <a:lnTo>
                                  <a:pt x="89884" y="78890"/>
                                </a:lnTo>
                                <a:lnTo>
                                  <a:pt x="85443" y="85869"/>
                                </a:lnTo>
                                <a:lnTo>
                                  <a:pt x="78028" y="91026"/>
                                </a:lnTo>
                                <a:lnTo>
                                  <a:pt x="62634" y="98819"/>
                                </a:lnTo>
                                <a:lnTo>
                                  <a:pt x="55998" y="102844"/>
                                </a:lnTo>
                                <a:lnTo>
                                  <a:pt x="20387" y="138874"/>
                                </a:lnTo>
                                <a:lnTo>
                                  <a:pt x="0" y="205030"/>
                                </a:lnTo>
                                <a:lnTo>
                                  <a:pt x="1917" y="240385"/>
                                </a:lnTo>
                                <a:lnTo>
                                  <a:pt x="3362" y="247761"/>
                                </a:lnTo>
                                <a:lnTo>
                                  <a:pt x="5182" y="254963"/>
                                </a:lnTo>
                                <a:lnTo>
                                  <a:pt x="11302" y="274319"/>
                                </a:lnTo>
                                <a:lnTo>
                                  <a:pt x="12648" y="279971"/>
                                </a:lnTo>
                                <a:lnTo>
                                  <a:pt x="11797" y="290347"/>
                                </a:lnTo>
                                <a:lnTo>
                                  <a:pt x="8140" y="295058"/>
                                </a:lnTo>
                                <a:lnTo>
                                  <a:pt x="9689" y="303174"/>
                                </a:lnTo>
                                <a:lnTo>
                                  <a:pt x="12026" y="305663"/>
                                </a:lnTo>
                                <a:lnTo>
                                  <a:pt x="18249" y="309181"/>
                                </a:lnTo>
                                <a:lnTo>
                                  <a:pt x="22770" y="310273"/>
                                </a:lnTo>
                                <a:lnTo>
                                  <a:pt x="34276" y="311822"/>
                                </a:lnTo>
                                <a:lnTo>
                                  <a:pt x="41884" y="310870"/>
                                </a:lnTo>
                                <a:lnTo>
                                  <a:pt x="139007" y="310530"/>
                                </a:lnTo>
                                <a:lnTo>
                                  <a:pt x="187070" y="310794"/>
                                </a:lnTo>
                                <a:lnTo>
                                  <a:pt x="193230" y="311708"/>
                                </a:lnTo>
                                <a:lnTo>
                                  <a:pt x="202285" y="312534"/>
                                </a:lnTo>
                                <a:lnTo>
                                  <a:pt x="214731" y="309168"/>
                                </a:lnTo>
                                <a:lnTo>
                                  <a:pt x="217614" y="301891"/>
                                </a:lnTo>
                                <a:lnTo>
                                  <a:pt x="213181" y="286791"/>
                                </a:lnTo>
                                <a:lnTo>
                                  <a:pt x="209155" y="282041"/>
                                </a:lnTo>
                                <a:lnTo>
                                  <a:pt x="209943" y="266433"/>
                                </a:lnTo>
                                <a:lnTo>
                                  <a:pt x="212483" y="259295"/>
                                </a:lnTo>
                                <a:lnTo>
                                  <a:pt x="213486" y="251917"/>
                                </a:lnTo>
                                <a:lnTo>
                                  <a:pt x="215379" y="214294"/>
                                </a:lnTo>
                                <a:lnTo>
                                  <a:pt x="210141" y="176896"/>
                                </a:lnTo>
                                <a:lnTo>
                                  <a:pt x="173011" y="112686"/>
                                </a:lnTo>
                                <a:lnTo>
                                  <a:pt x="139810" y="91004"/>
                                </a:lnTo>
                                <a:lnTo>
                                  <a:pt x="134437" y="86940"/>
                                </a:lnTo>
                                <a:lnTo>
                                  <a:pt x="129780" y="81775"/>
                                </a:lnTo>
                                <a:lnTo>
                                  <a:pt x="126057" y="69154"/>
                                </a:lnTo>
                                <a:lnTo>
                                  <a:pt x="131006" y="57694"/>
                                </a:lnTo>
                                <a:lnTo>
                                  <a:pt x="140517" y="47651"/>
                                </a:lnTo>
                                <a:lnTo>
                                  <a:pt x="159981" y="31191"/>
                                </a:lnTo>
                                <a:lnTo>
                                  <a:pt x="163410" y="24040"/>
                                </a:lnTo>
                                <a:lnTo>
                                  <a:pt x="164007" y="22161"/>
                                </a:lnTo>
                                <a:lnTo>
                                  <a:pt x="161391" y="14185"/>
                                </a:lnTo>
                                <a:lnTo>
                                  <a:pt x="134340" y="23228"/>
                                </a:lnTo>
                                <a:lnTo>
                                  <a:pt x="131711" y="22656"/>
                                </a:lnTo>
                                <a:lnTo>
                                  <a:pt x="126275" y="19232"/>
                                </a:lnTo>
                                <a:lnTo>
                                  <a:pt x="122611" y="13268"/>
                                </a:lnTo>
                                <a:lnTo>
                                  <a:pt x="119166" y="6765"/>
                                </a:lnTo>
                                <a:lnTo>
                                  <a:pt x="114388" y="1727"/>
                                </a:lnTo>
                                <a:lnTo>
                                  <a:pt x="107817" y="0"/>
                                </a:lnTo>
                                <a:close/>
                              </a:path>
                            </a:pathLst>
                          </a:custGeom>
                          <a:solidFill>
                            <a:srgbClr val="44A3D2"/>
                          </a:solidFill>
                        </wps:spPr>
                        <wps:bodyPr wrap="square" lIns="0" tIns="0" rIns="0" bIns="0" rtlCol="0">
                          <a:prstTxWarp prst="textNoShape">
                            <a:avLst/>
                          </a:prstTxWarp>
                          <a:noAutofit/>
                        </wps:bodyPr>
                      </wps:wsp>
                      <pic:pic>
                        <pic:nvPicPr>
                          <pic:cNvPr id="123" name="Image 123"/>
                          <pic:cNvPicPr/>
                        </pic:nvPicPr>
                        <pic:blipFill>
                          <a:blip r:embed="rId61" cstate="print"/>
                          <a:stretch>
                            <a:fillRect/>
                          </a:stretch>
                        </pic:blipFill>
                        <pic:spPr>
                          <a:xfrm>
                            <a:off x="5049633" y="220230"/>
                            <a:ext cx="208890" cy="281774"/>
                          </a:xfrm>
                          <a:prstGeom prst="rect">
                            <a:avLst/>
                          </a:prstGeom>
                        </pic:spPr>
                      </pic:pic>
                      <wps:wsp>
                        <wps:cNvPr id="124" name="Graphic 124"/>
                        <wps:cNvSpPr/>
                        <wps:spPr>
                          <a:xfrm>
                            <a:off x="5040840" y="221802"/>
                            <a:ext cx="196850" cy="273050"/>
                          </a:xfrm>
                          <a:custGeom>
                            <a:avLst/>
                            <a:gdLst/>
                            <a:ahLst/>
                            <a:cxnLst/>
                            <a:rect l="l" t="t" r="r" b="b"/>
                            <a:pathLst>
                              <a:path w="196850" h="273050">
                                <a:moveTo>
                                  <a:pt x="0" y="172738"/>
                                </a:moveTo>
                                <a:lnTo>
                                  <a:pt x="1799" y="204727"/>
                                </a:lnTo>
                                <a:lnTo>
                                  <a:pt x="1863" y="205858"/>
                                </a:lnTo>
                                <a:lnTo>
                                  <a:pt x="1986" y="208054"/>
                                </a:lnTo>
                                <a:lnTo>
                                  <a:pt x="3432" y="215430"/>
                                </a:lnTo>
                                <a:lnTo>
                                  <a:pt x="5005" y="221656"/>
                                </a:lnTo>
                                <a:lnTo>
                                  <a:pt x="5121" y="222114"/>
                                </a:lnTo>
                                <a:lnTo>
                                  <a:pt x="5163" y="222278"/>
                                </a:lnTo>
                                <a:lnTo>
                                  <a:pt x="5252" y="222632"/>
                                </a:lnTo>
                                <a:lnTo>
                                  <a:pt x="7360" y="229755"/>
                                </a:lnTo>
                                <a:lnTo>
                                  <a:pt x="9670" y="236896"/>
                                </a:lnTo>
                                <a:lnTo>
                                  <a:pt x="11372" y="241988"/>
                                </a:lnTo>
                                <a:lnTo>
                                  <a:pt x="12718" y="247640"/>
                                </a:lnTo>
                                <a:lnTo>
                                  <a:pt x="11867" y="258016"/>
                                </a:lnTo>
                                <a:lnTo>
                                  <a:pt x="8209" y="262727"/>
                                </a:lnTo>
                                <a:lnTo>
                                  <a:pt x="9662" y="270335"/>
                                </a:lnTo>
                                <a:lnTo>
                                  <a:pt x="9713" y="270602"/>
                                </a:lnTo>
                                <a:lnTo>
                                  <a:pt x="12770" y="271211"/>
                                </a:lnTo>
                                <a:lnTo>
                                  <a:pt x="19506" y="271903"/>
                                </a:lnTo>
                                <a:lnTo>
                                  <a:pt x="123889" y="272583"/>
                                </a:lnTo>
                                <a:lnTo>
                                  <a:pt x="137079" y="272583"/>
                                </a:lnTo>
                                <a:lnTo>
                                  <a:pt x="176624" y="256385"/>
                                </a:lnTo>
                                <a:lnTo>
                                  <a:pt x="192567" y="222278"/>
                                </a:lnTo>
                                <a:lnTo>
                                  <a:pt x="79844" y="222278"/>
                                </a:lnTo>
                                <a:lnTo>
                                  <a:pt x="67106" y="222114"/>
                                </a:lnTo>
                                <a:lnTo>
                                  <a:pt x="19816" y="205858"/>
                                </a:lnTo>
                                <a:lnTo>
                                  <a:pt x="2228" y="177002"/>
                                </a:lnTo>
                                <a:lnTo>
                                  <a:pt x="0" y="172738"/>
                                </a:lnTo>
                                <a:close/>
                              </a:path>
                              <a:path w="196850" h="273050">
                                <a:moveTo>
                                  <a:pt x="158725" y="0"/>
                                </a:moveTo>
                                <a:lnTo>
                                  <a:pt x="156507" y="942"/>
                                </a:lnTo>
                                <a:lnTo>
                                  <a:pt x="149433" y="3355"/>
                                </a:lnTo>
                                <a:lnTo>
                                  <a:pt x="144210" y="4660"/>
                                </a:lnTo>
                                <a:lnTo>
                                  <a:pt x="135260" y="7623"/>
                                </a:lnTo>
                                <a:lnTo>
                                  <a:pt x="118106" y="34988"/>
                                </a:lnTo>
                                <a:lnTo>
                                  <a:pt x="119004" y="44443"/>
                                </a:lnTo>
                                <a:lnTo>
                                  <a:pt x="122255" y="53379"/>
                                </a:lnTo>
                                <a:lnTo>
                                  <a:pt x="127704" y="61534"/>
                                </a:lnTo>
                                <a:lnTo>
                                  <a:pt x="134183" y="69019"/>
                                </a:lnTo>
                                <a:lnTo>
                                  <a:pt x="140493" y="76450"/>
                                </a:lnTo>
                                <a:lnTo>
                                  <a:pt x="158315" y="110724"/>
                                </a:lnTo>
                                <a:lnTo>
                                  <a:pt x="162892" y="143762"/>
                                </a:lnTo>
                                <a:lnTo>
                                  <a:pt x="162722" y="150414"/>
                                </a:lnTo>
                                <a:lnTo>
                                  <a:pt x="162711" y="150853"/>
                                </a:lnTo>
                                <a:lnTo>
                                  <a:pt x="151468" y="194824"/>
                                </a:lnTo>
                                <a:lnTo>
                                  <a:pt x="119942" y="217439"/>
                                </a:lnTo>
                                <a:lnTo>
                                  <a:pt x="79844" y="222278"/>
                                </a:lnTo>
                                <a:lnTo>
                                  <a:pt x="192567" y="222278"/>
                                </a:lnTo>
                                <a:lnTo>
                                  <a:pt x="193449" y="217858"/>
                                </a:lnTo>
                                <a:lnTo>
                                  <a:pt x="193533" y="217439"/>
                                </a:lnTo>
                                <a:lnTo>
                                  <a:pt x="194937" y="206047"/>
                                </a:lnTo>
                                <a:lnTo>
                                  <a:pt x="196333" y="187511"/>
                                </a:lnTo>
                                <a:lnTo>
                                  <a:pt x="196447" y="180695"/>
                                </a:lnTo>
                                <a:lnTo>
                                  <a:pt x="196509" y="177002"/>
                                </a:lnTo>
                                <a:lnTo>
                                  <a:pt x="196613" y="170772"/>
                                </a:lnTo>
                                <a:lnTo>
                                  <a:pt x="196644" y="168930"/>
                                </a:lnTo>
                                <a:lnTo>
                                  <a:pt x="195625" y="150853"/>
                                </a:lnTo>
                                <a:lnTo>
                                  <a:pt x="184976" y="104466"/>
                                </a:lnTo>
                                <a:lnTo>
                                  <a:pt x="162914" y="72191"/>
                                </a:lnTo>
                                <a:lnTo>
                                  <a:pt x="145734" y="62095"/>
                                </a:lnTo>
                                <a:lnTo>
                                  <a:pt x="139917" y="58695"/>
                                </a:lnTo>
                                <a:lnTo>
                                  <a:pt x="134506" y="54609"/>
                                </a:lnTo>
                                <a:lnTo>
                                  <a:pt x="129850" y="49444"/>
                                </a:lnTo>
                                <a:lnTo>
                                  <a:pt x="126144" y="36883"/>
                                </a:lnTo>
                                <a:lnTo>
                                  <a:pt x="131075" y="25363"/>
                                </a:lnTo>
                                <a:lnTo>
                                  <a:pt x="140587" y="15320"/>
                                </a:lnTo>
                                <a:lnTo>
                                  <a:pt x="155148" y="3076"/>
                                </a:lnTo>
                                <a:lnTo>
                                  <a:pt x="158725" y="0"/>
                                </a:lnTo>
                                <a:close/>
                              </a:path>
                            </a:pathLst>
                          </a:custGeom>
                          <a:solidFill>
                            <a:srgbClr val="1E7BB6"/>
                          </a:solidFill>
                        </wps:spPr>
                        <wps:bodyPr wrap="square" lIns="0" tIns="0" rIns="0" bIns="0" rtlCol="0">
                          <a:prstTxWarp prst="textNoShape">
                            <a:avLst/>
                          </a:prstTxWarp>
                          <a:noAutofit/>
                        </wps:bodyPr>
                      </wps:wsp>
                      <wps:wsp>
                        <wps:cNvPr id="125" name="Graphic 125"/>
                        <wps:cNvSpPr/>
                        <wps:spPr>
                          <a:xfrm>
                            <a:off x="5128805" y="224167"/>
                            <a:ext cx="66040" cy="85725"/>
                          </a:xfrm>
                          <a:custGeom>
                            <a:avLst/>
                            <a:gdLst/>
                            <a:ahLst/>
                            <a:cxnLst/>
                            <a:rect l="l" t="t" r="r" b="b"/>
                            <a:pathLst>
                              <a:path w="66040" h="85725">
                                <a:moveTo>
                                  <a:pt x="39268" y="0"/>
                                </a:moveTo>
                                <a:lnTo>
                                  <a:pt x="400" y="31958"/>
                                </a:lnTo>
                                <a:lnTo>
                                  <a:pt x="1575" y="34518"/>
                                </a:lnTo>
                                <a:lnTo>
                                  <a:pt x="1988" y="44194"/>
                                </a:lnTo>
                                <a:lnTo>
                                  <a:pt x="0" y="47319"/>
                                </a:lnTo>
                                <a:lnTo>
                                  <a:pt x="518" y="55248"/>
                                </a:lnTo>
                                <a:lnTo>
                                  <a:pt x="532" y="55464"/>
                                </a:lnTo>
                                <a:lnTo>
                                  <a:pt x="5039" y="64065"/>
                                </a:lnTo>
                                <a:lnTo>
                                  <a:pt x="10203" y="73856"/>
                                </a:lnTo>
                                <a:lnTo>
                                  <a:pt x="26505" y="84289"/>
                                </a:lnTo>
                                <a:lnTo>
                                  <a:pt x="33708" y="85426"/>
                                </a:lnTo>
                                <a:lnTo>
                                  <a:pt x="41056" y="85426"/>
                                </a:lnTo>
                                <a:lnTo>
                                  <a:pt x="60312" y="84289"/>
                                </a:lnTo>
                                <a:lnTo>
                                  <a:pt x="60536" y="84289"/>
                                </a:lnTo>
                                <a:lnTo>
                                  <a:pt x="64562" y="73856"/>
                                </a:lnTo>
                                <a:lnTo>
                                  <a:pt x="65772" y="64065"/>
                                </a:lnTo>
                                <a:lnTo>
                                  <a:pt x="63868" y="62966"/>
                                </a:lnTo>
                                <a:lnTo>
                                  <a:pt x="57769" y="59730"/>
                                </a:lnTo>
                                <a:lnTo>
                                  <a:pt x="51952" y="56330"/>
                                </a:lnTo>
                                <a:lnTo>
                                  <a:pt x="46541" y="52243"/>
                                </a:lnTo>
                                <a:lnTo>
                                  <a:pt x="41885" y="47078"/>
                                </a:lnTo>
                                <a:lnTo>
                                  <a:pt x="38179" y="34518"/>
                                </a:lnTo>
                                <a:lnTo>
                                  <a:pt x="43110" y="22998"/>
                                </a:lnTo>
                                <a:lnTo>
                                  <a:pt x="50682" y="15003"/>
                                </a:lnTo>
                                <a:lnTo>
                                  <a:pt x="48135" y="10287"/>
                                </a:lnTo>
                                <a:lnTo>
                                  <a:pt x="39268" y="0"/>
                                </a:lnTo>
                                <a:close/>
                              </a:path>
                            </a:pathLst>
                          </a:custGeom>
                          <a:solidFill>
                            <a:srgbClr val="005E9E"/>
                          </a:solidFill>
                        </wps:spPr>
                        <wps:bodyPr wrap="square" lIns="0" tIns="0" rIns="0" bIns="0" rtlCol="0">
                          <a:prstTxWarp prst="textNoShape">
                            <a:avLst/>
                          </a:prstTxWarp>
                          <a:noAutofit/>
                        </wps:bodyPr>
                      </wps:wsp>
                      <wps:wsp>
                        <wps:cNvPr id="126" name="Graphic 126"/>
                        <wps:cNvSpPr/>
                        <wps:spPr>
                          <a:xfrm>
                            <a:off x="5123789" y="345846"/>
                            <a:ext cx="53975" cy="83820"/>
                          </a:xfrm>
                          <a:custGeom>
                            <a:avLst/>
                            <a:gdLst/>
                            <a:ahLst/>
                            <a:cxnLst/>
                            <a:rect l="l" t="t" r="r" b="b"/>
                            <a:pathLst>
                              <a:path w="53975" h="83820">
                                <a:moveTo>
                                  <a:pt x="53530" y="19278"/>
                                </a:moveTo>
                                <a:lnTo>
                                  <a:pt x="40944" y="19304"/>
                                </a:lnTo>
                                <a:lnTo>
                                  <a:pt x="39560" y="18110"/>
                                </a:lnTo>
                                <a:lnTo>
                                  <a:pt x="38912" y="14198"/>
                                </a:lnTo>
                                <a:lnTo>
                                  <a:pt x="37249" y="10782"/>
                                </a:lnTo>
                                <a:lnTo>
                                  <a:pt x="32727" y="6235"/>
                                </a:lnTo>
                                <a:lnTo>
                                  <a:pt x="53505" y="6235"/>
                                </a:lnTo>
                                <a:lnTo>
                                  <a:pt x="53505" y="0"/>
                                </a:lnTo>
                                <a:lnTo>
                                  <a:pt x="254" y="0"/>
                                </a:lnTo>
                                <a:lnTo>
                                  <a:pt x="254" y="8153"/>
                                </a:lnTo>
                                <a:lnTo>
                                  <a:pt x="5969" y="8267"/>
                                </a:lnTo>
                                <a:lnTo>
                                  <a:pt x="10274" y="8191"/>
                                </a:lnTo>
                                <a:lnTo>
                                  <a:pt x="18440" y="8851"/>
                                </a:lnTo>
                                <a:lnTo>
                                  <a:pt x="22098" y="10109"/>
                                </a:lnTo>
                                <a:lnTo>
                                  <a:pt x="26911" y="14554"/>
                                </a:lnTo>
                                <a:lnTo>
                                  <a:pt x="28155" y="16624"/>
                                </a:lnTo>
                                <a:lnTo>
                                  <a:pt x="28702" y="19316"/>
                                </a:lnTo>
                                <a:lnTo>
                                  <a:pt x="254" y="19316"/>
                                </a:lnTo>
                                <a:lnTo>
                                  <a:pt x="254" y="25603"/>
                                </a:lnTo>
                                <a:lnTo>
                                  <a:pt x="29108" y="25603"/>
                                </a:lnTo>
                                <a:lnTo>
                                  <a:pt x="28054" y="31470"/>
                                </a:lnTo>
                                <a:lnTo>
                                  <a:pt x="25577" y="34747"/>
                                </a:lnTo>
                                <a:lnTo>
                                  <a:pt x="16814" y="39611"/>
                                </a:lnTo>
                                <a:lnTo>
                                  <a:pt x="11480" y="40195"/>
                                </a:lnTo>
                                <a:lnTo>
                                  <a:pt x="139" y="40093"/>
                                </a:lnTo>
                                <a:lnTo>
                                  <a:pt x="254" y="44094"/>
                                </a:lnTo>
                                <a:lnTo>
                                  <a:pt x="0" y="47548"/>
                                </a:lnTo>
                                <a:lnTo>
                                  <a:pt x="609" y="48615"/>
                                </a:lnTo>
                                <a:lnTo>
                                  <a:pt x="4305" y="52451"/>
                                </a:lnTo>
                                <a:lnTo>
                                  <a:pt x="30746" y="82994"/>
                                </a:lnTo>
                                <a:lnTo>
                                  <a:pt x="32156" y="83642"/>
                                </a:lnTo>
                                <a:lnTo>
                                  <a:pt x="42265" y="83680"/>
                                </a:lnTo>
                                <a:lnTo>
                                  <a:pt x="43167" y="83591"/>
                                </a:lnTo>
                                <a:lnTo>
                                  <a:pt x="43421" y="83261"/>
                                </a:lnTo>
                                <a:lnTo>
                                  <a:pt x="12509" y="47294"/>
                                </a:lnTo>
                                <a:lnTo>
                                  <a:pt x="17856" y="46964"/>
                                </a:lnTo>
                                <a:lnTo>
                                  <a:pt x="40055" y="25539"/>
                                </a:lnTo>
                                <a:lnTo>
                                  <a:pt x="53530" y="25539"/>
                                </a:lnTo>
                                <a:lnTo>
                                  <a:pt x="53530" y="19278"/>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5120563" y="249250"/>
                            <a:ext cx="59055" cy="13970"/>
                          </a:xfrm>
                          <a:custGeom>
                            <a:avLst/>
                            <a:gdLst/>
                            <a:ahLst/>
                            <a:cxnLst/>
                            <a:rect l="l" t="t" r="r" b="b"/>
                            <a:pathLst>
                              <a:path w="59055" h="13970">
                                <a:moveTo>
                                  <a:pt x="55752" y="0"/>
                                </a:moveTo>
                                <a:lnTo>
                                  <a:pt x="3073" y="0"/>
                                </a:lnTo>
                                <a:lnTo>
                                  <a:pt x="0" y="3073"/>
                                </a:lnTo>
                                <a:lnTo>
                                  <a:pt x="0" y="10591"/>
                                </a:lnTo>
                                <a:lnTo>
                                  <a:pt x="3073" y="13665"/>
                                </a:lnTo>
                                <a:lnTo>
                                  <a:pt x="51993" y="13665"/>
                                </a:lnTo>
                                <a:lnTo>
                                  <a:pt x="55752" y="13665"/>
                                </a:lnTo>
                                <a:lnTo>
                                  <a:pt x="58826" y="10591"/>
                                </a:lnTo>
                                <a:lnTo>
                                  <a:pt x="58826" y="3073"/>
                                </a:lnTo>
                                <a:lnTo>
                                  <a:pt x="55752" y="0"/>
                                </a:lnTo>
                                <a:close/>
                              </a:path>
                            </a:pathLst>
                          </a:custGeom>
                          <a:solidFill>
                            <a:srgbClr val="D64747"/>
                          </a:solidFill>
                        </wps:spPr>
                        <wps:bodyPr wrap="square" lIns="0" tIns="0" rIns="0" bIns="0" rtlCol="0">
                          <a:prstTxWarp prst="textNoShape">
                            <a:avLst/>
                          </a:prstTxWarp>
                          <a:noAutofit/>
                        </wps:bodyPr>
                      </wps:wsp>
                      <wps:wsp>
                        <wps:cNvPr id="128" name="Graphic 128"/>
                        <wps:cNvSpPr/>
                        <wps:spPr>
                          <a:xfrm>
                            <a:off x="5120563" y="253834"/>
                            <a:ext cx="59055" cy="9525"/>
                          </a:xfrm>
                          <a:custGeom>
                            <a:avLst/>
                            <a:gdLst/>
                            <a:ahLst/>
                            <a:cxnLst/>
                            <a:rect l="l" t="t" r="r" b="b"/>
                            <a:pathLst>
                              <a:path w="59055" h="9525">
                                <a:moveTo>
                                  <a:pt x="58432" y="0"/>
                                </a:moveTo>
                                <a:lnTo>
                                  <a:pt x="57505" y="2654"/>
                                </a:lnTo>
                                <a:lnTo>
                                  <a:pt x="54965" y="4584"/>
                                </a:lnTo>
                                <a:lnTo>
                                  <a:pt x="51993" y="4584"/>
                                </a:lnTo>
                                <a:lnTo>
                                  <a:pt x="3860" y="4584"/>
                                </a:lnTo>
                                <a:lnTo>
                                  <a:pt x="1333" y="2654"/>
                                </a:lnTo>
                                <a:lnTo>
                                  <a:pt x="393" y="0"/>
                                </a:lnTo>
                                <a:lnTo>
                                  <a:pt x="0" y="2247"/>
                                </a:lnTo>
                                <a:lnTo>
                                  <a:pt x="0" y="6007"/>
                                </a:lnTo>
                                <a:lnTo>
                                  <a:pt x="3073" y="9080"/>
                                </a:lnTo>
                                <a:lnTo>
                                  <a:pt x="55752" y="9080"/>
                                </a:lnTo>
                                <a:lnTo>
                                  <a:pt x="58826" y="6007"/>
                                </a:lnTo>
                                <a:lnTo>
                                  <a:pt x="58826" y="2247"/>
                                </a:lnTo>
                                <a:lnTo>
                                  <a:pt x="58432" y="0"/>
                                </a:lnTo>
                                <a:close/>
                              </a:path>
                            </a:pathLst>
                          </a:custGeom>
                          <a:solidFill>
                            <a:srgbClr val="B62025"/>
                          </a:solidFill>
                        </wps:spPr>
                        <wps:bodyPr wrap="square" lIns="0" tIns="0" rIns="0" bIns="0" rtlCol="0">
                          <a:prstTxWarp prst="textNoShape">
                            <a:avLst/>
                          </a:prstTxWarp>
                          <a:noAutofit/>
                        </wps:bodyPr>
                      </wps:wsp>
                      <wps:wsp>
                        <wps:cNvPr id="129" name="Graphic 129"/>
                        <wps:cNvSpPr/>
                        <wps:spPr>
                          <a:xfrm>
                            <a:off x="5120563" y="262915"/>
                            <a:ext cx="59055" cy="13970"/>
                          </a:xfrm>
                          <a:custGeom>
                            <a:avLst/>
                            <a:gdLst/>
                            <a:ahLst/>
                            <a:cxnLst/>
                            <a:rect l="l" t="t" r="r" b="b"/>
                            <a:pathLst>
                              <a:path w="59055" h="13970">
                                <a:moveTo>
                                  <a:pt x="55752" y="0"/>
                                </a:moveTo>
                                <a:lnTo>
                                  <a:pt x="3073" y="0"/>
                                </a:lnTo>
                                <a:lnTo>
                                  <a:pt x="0" y="3073"/>
                                </a:lnTo>
                                <a:lnTo>
                                  <a:pt x="0" y="10591"/>
                                </a:lnTo>
                                <a:lnTo>
                                  <a:pt x="3073" y="13677"/>
                                </a:lnTo>
                                <a:lnTo>
                                  <a:pt x="51993" y="13677"/>
                                </a:lnTo>
                                <a:lnTo>
                                  <a:pt x="55752" y="13677"/>
                                </a:lnTo>
                                <a:lnTo>
                                  <a:pt x="58826" y="10591"/>
                                </a:lnTo>
                                <a:lnTo>
                                  <a:pt x="58826" y="3073"/>
                                </a:lnTo>
                                <a:lnTo>
                                  <a:pt x="55752" y="0"/>
                                </a:lnTo>
                                <a:close/>
                              </a:path>
                            </a:pathLst>
                          </a:custGeom>
                          <a:solidFill>
                            <a:srgbClr val="D64747"/>
                          </a:solidFill>
                        </wps:spPr>
                        <wps:bodyPr wrap="square" lIns="0" tIns="0" rIns="0" bIns="0" rtlCol="0">
                          <a:prstTxWarp prst="textNoShape">
                            <a:avLst/>
                          </a:prstTxWarp>
                          <a:noAutofit/>
                        </wps:bodyPr>
                      </wps:wsp>
                      <wps:wsp>
                        <wps:cNvPr id="130" name="Graphic 130"/>
                        <wps:cNvSpPr/>
                        <wps:spPr>
                          <a:xfrm>
                            <a:off x="5120563" y="267500"/>
                            <a:ext cx="59055" cy="9525"/>
                          </a:xfrm>
                          <a:custGeom>
                            <a:avLst/>
                            <a:gdLst/>
                            <a:ahLst/>
                            <a:cxnLst/>
                            <a:rect l="l" t="t" r="r" b="b"/>
                            <a:pathLst>
                              <a:path w="59055" h="9525">
                                <a:moveTo>
                                  <a:pt x="58432" y="0"/>
                                </a:moveTo>
                                <a:lnTo>
                                  <a:pt x="57505" y="2667"/>
                                </a:lnTo>
                                <a:lnTo>
                                  <a:pt x="54965" y="4597"/>
                                </a:lnTo>
                                <a:lnTo>
                                  <a:pt x="51993" y="4597"/>
                                </a:lnTo>
                                <a:lnTo>
                                  <a:pt x="3860" y="4597"/>
                                </a:lnTo>
                                <a:lnTo>
                                  <a:pt x="1333" y="2667"/>
                                </a:lnTo>
                                <a:lnTo>
                                  <a:pt x="393" y="0"/>
                                </a:lnTo>
                                <a:lnTo>
                                  <a:pt x="0" y="2247"/>
                                </a:lnTo>
                                <a:lnTo>
                                  <a:pt x="0" y="6007"/>
                                </a:lnTo>
                                <a:lnTo>
                                  <a:pt x="3073" y="9093"/>
                                </a:lnTo>
                                <a:lnTo>
                                  <a:pt x="55752" y="9093"/>
                                </a:lnTo>
                                <a:lnTo>
                                  <a:pt x="58826" y="6007"/>
                                </a:lnTo>
                                <a:lnTo>
                                  <a:pt x="58826" y="2247"/>
                                </a:lnTo>
                                <a:lnTo>
                                  <a:pt x="58432" y="0"/>
                                </a:lnTo>
                                <a:close/>
                              </a:path>
                            </a:pathLst>
                          </a:custGeom>
                          <a:solidFill>
                            <a:srgbClr val="B62025"/>
                          </a:solidFill>
                        </wps:spPr>
                        <wps:bodyPr wrap="square" lIns="0" tIns="0" rIns="0" bIns="0" rtlCol="0">
                          <a:prstTxWarp prst="textNoShape">
                            <a:avLst/>
                          </a:prstTxWarp>
                          <a:noAutofit/>
                        </wps:bodyPr>
                      </wps:wsp>
                      <wps:wsp>
                        <wps:cNvPr id="131" name="Graphic 131"/>
                        <wps:cNvSpPr/>
                        <wps:spPr>
                          <a:xfrm>
                            <a:off x="5103698" y="489813"/>
                            <a:ext cx="80645" cy="15875"/>
                          </a:xfrm>
                          <a:custGeom>
                            <a:avLst/>
                            <a:gdLst/>
                            <a:ahLst/>
                            <a:cxnLst/>
                            <a:rect l="l" t="t" r="r" b="b"/>
                            <a:pathLst>
                              <a:path w="80645" h="15875">
                                <a:moveTo>
                                  <a:pt x="80213" y="0"/>
                                </a:moveTo>
                                <a:lnTo>
                                  <a:pt x="0" y="0"/>
                                </a:lnTo>
                                <a:lnTo>
                                  <a:pt x="0" y="15341"/>
                                </a:lnTo>
                                <a:lnTo>
                                  <a:pt x="80213" y="15341"/>
                                </a:lnTo>
                                <a:lnTo>
                                  <a:pt x="80213" y="0"/>
                                </a:lnTo>
                                <a:close/>
                              </a:path>
                            </a:pathLst>
                          </a:custGeom>
                          <a:solidFill>
                            <a:srgbClr val="FDDC7F"/>
                          </a:solidFill>
                        </wps:spPr>
                        <wps:bodyPr wrap="square" lIns="0" tIns="0" rIns="0" bIns="0" rtlCol="0">
                          <a:prstTxWarp prst="textNoShape">
                            <a:avLst/>
                          </a:prstTxWarp>
                          <a:noAutofit/>
                        </wps:bodyPr>
                      </wps:wsp>
                      <wps:wsp>
                        <wps:cNvPr id="132" name="Graphic 132"/>
                        <wps:cNvSpPr/>
                        <wps:spPr>
                          <a:xfrm>
                            <a:off x="5109146" y="489813"/>
                            <a:ext cx="64135" cy="15875"/>
                          </a:xfrm>
                          <a:custGeom>
                            <a:avLst/>
                            <a:gdLst/>
                            <a:ahLst/>
                            <a:cxnLst/>
                            <a:rect l="l" t="t" r="r" b="b"/>
                            <a:pathLst>
                              <a:path w="64135" h="15875">
                                <a:moveTo>
                                  <a:pt x="11099" y="0"/>
                                </a:moveTo>
                                <a:lnTo>
                                  <a:pt x="0" y="0"/>
                                </a:lnTo>
                                <a:lnTo>
                                  <a:pt x="0" y="15341"/>
                                </a:lnTo>
                                <a:lnTo>
                                  <a:pt x="11099" y="15341"/>
                                </a:lnTo>
                                <a:lnTo>
                                  <a:pt x="11099" y="0"/>
                                </a:lnTo>
                                <a:close/>
                              </a:path>
                              <a:path w="64135" h="15875">
                                <a:moveTo>
                                  <a:pt x="63995" y="0"/>
                                </a:moveTo>
                                <a:lnTo>
                                  <a:pt x="43599" y="0"/>
                                </a:lnTo>
                                <a:lnTo>
                                  <a:pt x="43599" y="15341"/>
                                </a:lnTo>
                                <a:lnTo>
                                  <a:pt x="63995" y="15341"/>
                                </a:lnTo>
                                <a:lnTo>
                                  <a:pt x="63995" y="0"/>
                                </a:lnTo>
                                <a:close/>
                              </a:path>
                            </a:pathLst>
                          </a:custGeom>
                          <a:solidFill>
                            <a:srgbClr val="E5B45D"/>
                          </a:solidFill>
                        </wps:spPr>
                        <wps:bodyPr wrap="square" lIns="0" tIns="0" rIns="0" bIns="0" rtlCol="0">
                          <a:prstTxWarp prst="textNoShape">
                            <a:avLst/>
                          </a:prstTxWarp>
                          <a:noAutofit/>
                        </wps:bodyPr>
                      </wps:wsp>
                      <wps:wsp>
                        <wps:cNvPr id="133" name="Graphic 133"/>
                        <wps:cNvSpPr/>
                        <wps:spPr>
                          <a:xfrm>
                            <a:off x="5103698" y="503338"/>
                            <a:ext cx="80645" cy="1905"/>
                          </a:xfrm>
                          <a:custGeom>
                            <a:avLst/>
                            <a:gdLst/>
                            <a:ahLst/>
                            <a:cxnLst/>
                            <a:rect l="l" t="t" r="r" b="b"/>
                            <a:pathLst>
                              <a:path w="80645" h="1905">
                                <a:moveTo>
                                  <a:pt x="80213" y="0"/>
                                </a:moveTo>
                                <a:lnTo>
                                  <a:pt x="0" y="0"/>
                                </a:lnTo>
                                <a:lnTo>
                                  <a:pt x="0" y="1816"/>
                                </a:lnTo>
                                <a:lnTo>
                                  <a:pt x="80213" y="1816"/>
                                </a:lnTo>
                                <a:lnTo>
                                  <a:pt x="80213" y="0"/>
                                </a:lnTo>
                                <a:close/>
                              </a:path>
                            </a:pathLst>
                          </a:custGeom>
                          <a:solidFill>
                            <a:srgbClr val="DAAC51"/>
                          </a:solidFill>
                        </wps:spPr>
                        <wps:bodyPr wrap="square" lIns="0" tIns="0" rIns="0" bIns="0" rtlCol="0">
                          <a:prstTxWarp prst="textNoShape">
                            <a:avLst/>
                          </a:prstTxWarp>
                          <a:noAutofit/>
                        </wps:bodyPr>
                      </wps:wsp>
                      <wps:wsp>
                        <wps:cNvPr id="134" name="Graphic 134"/>
                        <wps:cNvSpPr/>
                        <wps:spPr>
                          <a:xfrm>
                            <a:off x="5099507" y="474472"/>
                            <a:ext cx="80645" cy="15875"/>
                          </a:xfrm>
                          <a:custGeom>
                            <a:avLst/>
                            <a:gdLst/>
                            <a:ahLst/>
                            <a:cxnLst/>
                            <a:rect l="l" t="t" r="r" b="b"/>
                            <a:pathLst>
                              <a:path w="80645" h="15875">
                                <a:moveTo>
                                  <a:pt x="80225" y="0"/>
                                </a:moveTo>
                                <a:lnTo>
                                  <a:pt x="0" y="0"/>
                                </a:lnTo>
                                <a:lnTo>
                                  <a:pt x="0" y="15341"/>
                                </a:lnTo>
                                <a:lnTo>
                                  <a:pt x="80225" y="15341"/>
                                </a:lnTo>
                                <a:lnTo>
                                  <a:pt x="80225" y="0"/>
                                </a:lnTo>
                                <a:close/>
                              </a:path>
                            </a:pathLst>
                          </a:custGeom>
                          <a:solidFill>
                            <a:srgbClr val="FDDC7F"/>
                          </a:solidFill>
                        </wps:spPr>
                        <wps:bodyPr wrap="square" lIns="0" tIns="0" rIns="0" bIns="0" rtlCol="0">
                          <a:prstTxWarp prst="textNoShape">
                            <a:avLst/>
                          </a:prstTxWarp>
                          <a:noAutofit/>
                        </wps:bodyPr>
                      </wps:wsp>
                      <wps:wsp>
                        <wps:cNvPr id="135" name="Graphic 135"/>
                        <wps:cNvSpPr/>
                        <wps:spPr>
                          <a:xfrm>
                            <a:off x="5104968" y="474471"/>
                            <a:ext cx="64135" cy="15875"/>
                          </a:xfrm>
                          <a:custGeom>
                            <a:avLst/>
                            <a:gdLst/>
                            <a:ahLst/>
                            <a:cxnLst/>
                            <a:rect l="l" t="t" r="r" b="b"/>
                            <a:pathLst>
                              <a:path w="64135" h="15875">
                                <a:moveTo>
                                  <a:pt x="11087" y="0"/>
                                </a:moveTo>
                                <a:lnTo>
                                  <a:pt x="0" y="0"/>
                                </a:lnTo>
                                <a:lnTo>
                                  <a:pt x="0" y="15341"/>
                                </a:lnTo>
                                <a:lnTo>
                                  <a:pt x="11087" y="15341"/>
                                </a:lnTo>
                                <a:lnTo>
                                  <a:pt x="11087" y="0"/>
                                </a:lnTo>
                                <a:close/>
                              </a:path>
                              <a:path w="64135" h="15875">
                                <a:moveTo>
                                  <a:pt x="63995" y="0"/>
                                </a:moveTo>
                                <a:lnTo>
                                  <a:pt x="43599" y="0"/>
                                </a:lnTo>
                                <a:lnTo>
                                  <a:pt x="43599" y="15341"/>
                                </a:lnTo>
                                <a:lnTo>
                                  <a:pt x="63995" y="15341"/>
                                </a:lnTo>
                                <a:lnTo>
                                  <a:pt x="63995" y="0"/>
                                </a:lnTo>
                                <a:close/>
                              </a:path>
                            </a:pathLst>
                          </a:custGeom>
                          <a:solidFill>
                            <a:srgbClr val="E5B45D"/>
                          </a:solidFill>
                        </wps:spPr>
                        <wps:bodyPr wrap="square" lIns="0" tIns="0" rIns="0" bIns="0" rtlCol="0">
                          <a:prstTxWarp prst="textNoShape">
                            <a:avLst/>
                          </a:prstTxWarp>
                          <a:noAutofit/>
                        </wps:bodyPr>
                      </wps:wsp>
                      <wps:wsp>
                        <wps:cNvPr id="136" name="Graphic 136"/>
                        <wps:cNvSpPr/>
                        <wps:spPr>
                          <a:xfrm>
                            <a:off x="5099507" y="487997"/>
                            <a:ext cx="80645" cy="1905"/>
                          </a:xfrm>
                          <a:custGeom>
                            <a:avLst/>
                            <a:gdLst/>
                            <a:ahLst/>
                            <a:cxnLst/>
                            <a:rect l="l" t="t" r="r" b="b"/>
                            <a:pathLst>
                              <a:path w="80645" h="1905">
                                <a:moveTo>
                                  <a:pt x="80225" y="0"/>
                                </a:moveTo>
                                <a:lnTo>
                                  <a:pt x="0" y="0"/>
                                </a:lnTo>
                                <a:lnTo>
                                  <a:pt x="0" y="1815"/>
                                </a:lnTo>
                                <a:lnTo>
                                  <a:pt x="80225" y="1815"/>
                                </a:lnTo>
                                <a:lnTo>
                                  <a:pt x="80225" y="0"/>
                                </a:lnTo>
                                <a:close/>
                              </a:path>
                            </a:pathLst>
                          </a:custGeom>
                          <a:solidFill>
                            <a:srgbClr val="DAAC51"/>
                          </a:solidFill>
                        </wps:spPr>
                        <wps:bodyPr wrap="square" lIns="0" tIns="0" rIns="0" bIns="0" rtlCol="0">
                          <a:prstTxWarp prst="textNoShape">
                            <a:avLst/>
                          </a:prstTxWarp>
                          <a:noAutofit/>
                        </wps:bodyPr>
                      </wps:wsp>
                      <wps:wsp>
                        <wps:cNvPr id="137" name="Graphic 137"/>
                        <wps:cNvSpPr/>
                        <wps:spPr>
                          <a:xfrm>
                            <a:off x="5108321" y="459117"/>
                            <a:ext cx="80645" cy="15875"/>
                          </a:xfrm>
                          <a:custGeom>
                            <a:avLst/>
                            <a:gdLst/>
                            <a:ahLst/>
                            <a:cxnLst/>
                            <a:rect l="l" t="t" r="r" b="b"/>
                            <a:pathLst>
                              <a:path w="80645" h="15875">
                                <a:moveTo>
                                  <a:pt x="80225" y="0"/>
                                </a:moveTo>
                                <a:lnTo>
                                  <a:pt x="0" y="0"/>
                                </a:lnTo>
                                <a:lnTo>
                                  <a:pt x="0" y="15354"/>
                                </a:lnTo>
                                <a:lnTo>
                                  <a:pt x="80225" y="15354"/>
                                </a:lnTo>
                                <a:lnTo>
                                  <a:pt x="80225" y="0"/>
                                </a:lnTo>
                                <a:close/>
                              </a:path>
                            </a:pathLst>
                          </a:custGeom>
                          <a:solidFill>
                            <a:srgbClr val="FDDC7F"/>
                          </a:solidFill>
                        </wps:spPr>
                        <wps:bodyPr wrap="square" lIns="0" tIns="0" rIns="0" bIns="0" rtlCol="0">
                          <a:prstTxWarp prst="textNoShape">
                            <a:avLst/>
                          </a:prstTxWarp>
                          <a:noAutofit/>
                        </wps:bodyPr>
                      </wps:wsp>
                      <wps:wsp>
                        <wps:cNvPr id="138" name="Graphic 138"/>
                        <wps:cNvSpPr/>
                        <wps:spPr>
                          <a:xfrm>
                            <a:off x="5113769" y="459117"/>
                            <a:ext cx="64135" cy="15875"/>
                          </a:xfrm>
                          <a:custGeom>
                            <a:avLst/>
                            <a:gdLst/>
                            <a:ahLst/>
                            <a:cxnLst/>
                            <a:rect l="l" t="t" r="r" b="b"/>
                            <a:pathLst>
                              <a:path w="64135" h="15875">
                                <a:moveTo>
                                  <a:pt x="11099" y="0"/>
                                </a:moveTo>
                                <a:lnTo>
                                  <a:pt x="0" y="0"/>
                                </a:lnTo>
                                <a:lnTo>
                                  <a:pt x="0" y="15354"/>
                                </a:lnTo>
                                <a:lnTo>
                                  <a:pt x="11099" y="15354"/>
                                </a:lnTo>
                                <a:lnTo>
                                  <a:pt x="11099" y="0"/>
                                </a:lnTo>
                                <a:close/>
                              </a:path>
                              <a:path w="64135" h="15875">
                                <a:moveTo>
                                  <a:pt x="63995" y="0"/>
                                </a:moveTo>
                                <a:lnTo>
                                  <a:pt x="43611" y="0"/>
                                </a:lnTo>
                                <a:lnTo>
                                  <a:pt x="43611" y="15354"/>
                                </a:lnTo>
                                <a:lnTo>
                                  <a:pt x="63995" y="15354"/>
                                </a:lnTo>
                                <a:lnTo>
                                  <a:pt x="63995" y="0"/>
                                </a:lnTo>
                                <a:close/>
                              </a:path>
                            </a:pathLst>
                          </a:custGeom>
                          <a:solidFill>
                            <a:srgbClr val="E5B45D"/>
                          </a:solidFill>
                        </wps:spPr>
                        <wps:bodyPr wrap="square" lIns="0" tIns="0" rIns="0" bIns="0" rtlCol="0">
                          <a:prstTxWarp prst="textNoShape">
                            <a:avLst/>
                          </a:prstTxWarp>
                          <a:noAutofit/>
                        </wps:bodyPr>
                      </wps:wsp>
                      <wps:wsp>
                        <wps:cNvPr id="139" name="Graphic 139"/>
                        <wps:cNvSpPr/>
                        <wps:spPr>
                          <a:xfrm>
                            <a:off x="5108321" y="472642"/>
                            <a:ext cx="80645" cy="1905"/>
                          </a:xfrm>
                          <a:custGeom>
                            <a:avLst/>
                            <a:gdLst/>
                            <a:ahLst/>
                            <a:cxnLst/>
                            <a:rect l="l" t="t" r="r" b="b"/>
                            <a:pathLst>
                              <a:path w="80645" h="1905">
                                <a:moveTo>
                                  <a:pt x="80225" y="0"/>
                                </a:moveTo>
                                <a:lnTo>
                                  <a:pt x="0" y="0"/>
                                </a:lnTo>
                                <a:lnTo>
                                  <a:pt x="0" y="1829"/>
                                </a:lnTo>
                                <a:lnTo>
                                  <a:pt x="80225" y="1829"/>
                                </a:lnTo>
                                <a:lnTo>
                                  <a:pt x="80225" y="0"/>
                                </a:lnTo>
                                <a:close/>
                              </a:path>
                            </a:pathLst>
                          </a:custGeom>
                          <a:solidFill>
                            <a:srgbClr val="DAAC51"/>
                          </a:solidFill>
                        </wps:spPr>
                        <wps:bodyPr wrap="square" lIns="0" tIns="0" rIns="0" bIns="0" rtlCol="0">
                          <a:prstTxWarp prst="textNoShape">
                            <a:avLst/>
                          </a:prstTxWarp>
                          <a:noAutofit/>
                        </wps:bodyPr>
                      </wps:wsp>
                      <wps:wsp>
                        <wps:cNvPr id="140" name="Graphic 140"/>
                        <wps:cNvSpPr/>
                        <wps:spPr>
                          <a:xfrm>
                            <a:off x="5053241" y="425297"/>
                            <a:ext cx="80645" cy="80645"/>
                          </a:xfrm>
                          <a:custGeom>
                            <a:avLst/>
                            <a:gdLst/>
                            <a:ahLst/>
                            <a:cxnLst/>
                            <a:rect l="l" t="t" r="r" b="b"/>
                            <a:pathLst>
                              <a:path w="80645" h="80645">
                                <a:moveTo>
                                  <a:pt x="40119" y="0"/>
                                </a:moveTo>
                                <a:lnTo>
                                  <a:pt x="24501" y="3151"/>
                                </a:lnTo>
                                <a:lnTo>
                                  <a:pt x="11749" y="11747"/>
                                </a:lnTo>
                                <a:lnTo>
                                  <a:pt x="3152" y="24495"/>
                                </a:lnTo>
                                <a:lnTo>
                                  <a:pt x="0" y="40106"/>
                                </a:lnTo>
                                <a:lnTo>
                                  <a:pt x="3152" y="55724"/>
                                </a:lnTo>
                                <a:lnTo>
                                  <a:pt x="11749" y="68476"/>
                                </a:lnTo>
                                <a:lnTo>
                                  <a:pt x="24501" y="77073"/>
                                </a:lnTo>
                                <a:lnTo>
                                  <a:pt x="40119" y="80225"/>
                                </a:lnTo>
                                <a:lnTo>
                                  <a:pt x="55729" y="77073"/>
                                </a:lnTo>
                                <a:lnTo>
                                  <a:pt x="68478" y="68476"/>
                                </a:lnTo>
                                <a:lnTo>
                                  <a:pt x="77073" y="55724"/>
                                </a:lnTo>
                                <a:lnTo>
                                  <a:pt x="80225" y="40106"/>
                                </a:lnTo>
                                <a:lnTo>
                                  <a:pt x="77073" y="24495"/>
                                </a:lnTo>
                                <a:lnTo>
                                  <a:pt x="68478" y="11747"/>
                                </a:lnTo>
                                <a:lnTo>
                                  <a:pt x="55729" y="3151"/>
                                </a:lnTo>
                                <a:lnTo>
                                  <a:pt x="40119" y="0"/>
                                </a:lnTo>
                                <a:close/>
                              </a:path>
                            </a:pathLst>
                          </a:custGeom>
                          <a:solidFill>
                            <a:srgbClr val="D6A95C"/>
                          </a:solidFill>
                        </wps:spPr>
                        <wps:bodyPr wrap="square" lIns="0" tIns="0" rIns="0" bIns="0" rtlCol="0">
                          <a:prstTxWarp prst="textNoShape">
                            <a:avLst/>
                          </a:prstTxWarp>
                          <a:noAutofit/>
                        </wps:bodyPr>
                      </wps:wsp>
                      <wps:wsp>
                        <wps:cNvPr id="141" name="Graphic 141"/>
                        <wps:cNvSpPr/>
                        <wps:spPr>
                          <a:xfrm>
                            <a:off x="5057254" y="429310"/>
                            <a:ext cx="72390" cy="72390"/>
                          </a:xfrm>
                          <a:custGeom>
                            <a:avLst/>
                            <a:gdLst/>
                            <a:ahLst/>
                            <a:cxnLst/>
                            <a:rect l="l" t="t" r="r" b="b"/>
                            <a:pathLst>
                              <a:path w="72390" h="72390">
                                <a:moveTo>
                                  <a:pt x="36106" y="0"/>
                                </a:moveTo>
                                <a:lnTo>
                                  <a:pt x="22052" y="2835"/>
                                </a:lnTo>
                                <a:lnTo>
                                  <a:pt x="10575" y="10569"/>
                                </a:lnTo>
                                <a:lnTo>
                                  <a:pt x="2837" y="22042"/>
                                </a:lnTo>
                                <a:lnTo>
                                  <a:pt x="0" y="36093"/>
                                </a:lnTo>
                                <a:lnTo>
                                  <a:pt x="2837" y="50146"/>
                                </a:lnTo>
                                <a:lnTo>
                                  <a:pt x="10575" y="61623"/>
                                </a:lnTo>
                                <a:lnTo>
                                  <a:pt x="22052" y="69361"/>
                                </a:lnTo>
                                <a:lnTo>
                                  <a:pt x="36106" y="72199"/>
                                </a:lnTo>
                                <a:lnTo>
                                  <a:pt x="50152" y="69361"/>
                                </a:lnTo>
                                <a:lnTo>
                                  <a:pt x="61625" y="61623"/>
                                </a:lnTo>
                                <a:lnTo>
                                  <a:pt x="69362" y="50146"/>
                                </a:lnTo>
                                <a:lnTo>
                                  <a:pt x="72199" y="36093"/>
                                </a:lnTo>
                                <a:lnTo>
                                  <a:pt x="69362" y="22042"/>
                                </a:lnTo>
                                <a:lnTo>
                                  <a:pt x="61625" y="10569"/>
                                </a:lnTo>
                                <a:lnTo>
                                  <a:pt x="50152" y="2835"/>
                                </a:lnTo>
                                <a:lnTo>
                                  <a:pt x="36106" y="0"/>
                                </a:lnTo>
                                <a:close/>
                              </a:path>
                            </a:pathLst>
                          </a:custGeom>
                          <a:solidFill>
                            <a:srgbClr val="FDDC7F"/>
                          </a:solidFill>
                        </wps:spPr>
                        <wps:bodyPr wrap="square" lIns="0" tIns="0" rIns="0" bIns="0" rtlCol="0">
                          <a:prstTxWarp prst="textNoShape">
                            <a:avLst/>
                          </a:prstTxWarp>
                          <a:noAutofit/>
                        </wps:bodyPr>
                      </wps:wsp>
                      <wps:wsp>
                        <wps:cNvPr id="142" name="Graphic 142"/>
                        <wps:cNvSpPr/>
                        <wps:spPr>
                          <a:xfrm>
                            <a:off x="5057254" y="429310"/>
                            <a:ext cx="42545" cy="72390"/>
                          </a:xfrm>
                          <a:custGeom>
                            <a:avLst/>
                            <a:gdLst/>
                            <a:ahLst/>
                            <a:cxnLst/>
                            <a:rect l="l" t="t" r="r" b="b"/>
                            <a:pathLst>
                              <a:path w="42545" h="72390">
                                <a:moveTo>
                                  <a:pt x="38468" y="25"/>
                                </a:moveTo>
                                <a:lnTo>
                                  <a:pt x="2837" y="22042"/>
                                </a:lnTo>
                                <a:lnTo>
                                  <a:pt x="0" y="36093"/>
                                </a:lnTo>
                                <a:lnTo>
                                  <a:pt x="2837" y="50146"/>
                                </a:lnTo>
                                <a:lnTo>
                                  <a:pt x="10575" y="61623"/>
                                </a:lnTo>
                                <a:lnTo>
                                  <a:pt x="22052" y="69361"/>
                                </a:lnTo>
                                <a:lnTo>
                                  <a:pt x="36106" y="72199"/>
                                </a:lnTo>
                                <a:lnTo>
                                  <a:pt x="38468" y="72174"/>
                                </a:lnTo>
                                <a:lnTo>
                                  <a:pt x="42252" y="71666"/>
                                </a:lnTo>
                                <a:lnTo>
                                  <a:pt x="30404" y="67384"/>
                                </a:lnTo>
                                <a:lnTo>
                                  <a:pt x="20907" y="59475"/>
                                </a:lnTo>
                                <a:lnTo>
                                  <a:pt x="14595" y="48768"/>
                                </a:lnTo>
                                <a:lnTo>
                                  <a:pt x="12306" y="36093"/>
                                </a:lnTo>
                                <a:lnTo>
                                  <a:pt x="14595" y="23425"/>
                                </a:lnTo>
                                <a:lnTo>
                                  <a:pt x="20907" y="12722"/>
                                </a:lnTo>
                                <a:lnTo>
                                  <a:pt x="30404" y="4814"/>
                                </a:lnTo>
                                <a:lnTo>
                                  <a:pt x="42252" y="533"/>
                                </a:lnTo>
                                <a:lnTo>
                                  <a:pt x="40386" y="203"/>
                                </a:lnTo>
                                <a:lnTo>
                                  <a:pt x="38468" y="25"/>
                                </a:lnTo>
                                <a:close/>
                              </a:path>
                            </a:pathLst>
                          </a:custGeom>
                          <a:solidFill>
                            <a:srgbClr val="E7C06D"/>
                          </a:solidFill>
                        </wps:spPr>
                        <wps:bodyPr wrap="square" lIns="0" tIns="0" rIns="0" bIns="0" rtlCol="0">
                          <a:prstTxWarp prst="textNoShape">
                            <a:avLst/>
                          </a:prstTxWarp>
                          <a:noAutofit/>
                        </wps:bodyPr>
                      </wps:wsp>
                      <wps:wsp>
                        <wps:cNvPr id="143" name="Graphic 143"/>
                        <wps:cNvSpPr/>
                        <wps:spPr>
                          <a:xfrm>
                            <a:off x="5080838" y="446379"/>
                            <a:ext cx="27940" cy="43815"/>
                          </a:xfrm>
                          <a:custGeom>
                            <a:avLst/>
                            <a:gdLst/>
                            <a:ahLst/>
                            <a:cxnLst/>
                            <a:rect l="l" t="t" r="r" b="b"/>
                            <a:pathLst>
                              <a:path w="27940" h="43815">
                                <a:moveTo>
                                  <a:pt x="27825" y="10033"/>
                                </a:moveTo>
                                <a:lnTo>
                                  <a:pt x="21272" y="10045"/>
                                </a:lnTo>
                                <a:lnTo>
                                  <a:pt x="20548" y="9423"/>
                                </a:lnTo>
                                <a:lnTo>
                                  <a:pt x="20218" y="7391"/>
                                </a:lnTo>
                                <a:lnTo>
                                  <a:pt x="19342" y="5613"/>
                                </a:lnTo>
                                <a:lnTo>
                                  <a:pt x="16992" y="3251"/>
                                </a:lnTo>
                                <a:lnTo>
                                  <a:pt x="27813" y="3251"/>
                                </a:lnTo>
                                <a:lnTo>
                                  <a:pt x="27813" y="0"/>
                                </a:lnTo>
                                <a:lnTo>
                                  <a:pt x="76" y="0"/>
                                </a:lnTo>
                                <a:lnTo>
                                  <a:pt x="76" y="4241"/>
                                </a:lnTo>
                                <a:lnTo>
                                  <a:pt x="3035" y="4305"/>
                                </a:lnTo>
                                <a:lnTo>
                                  <a:pt x="5295" y="4267"/>
                                </a:lnTo>
                                <a:lnTo>
                                  <a:pt x="9550" y="4610"/>
                                </a:lnTo>
                                <a:lnTo>
                                  <a:pt x="11455" y="5257"/>
                                </a:lnTo>
                                <a:lnTo>
                                  <a:pt x="13957" y="7581"/>
                                </a:lnTo>
                                <a:lnTo>
                                  <a:pt x="14605" y="8661"/>
                                </a:lnTo>
                                <a:lnTo>
                                  <a:pt x="14897" y="10058"/>
                                </a:lnTo>
                                <a:lnTo>
                                  <a:pt x="76" y="10058"/>
                                </a:lnTo>
                                <a:lnTo>
                                  <a:pt x="76" y="13335"/>
                                </a:lnTo>
                                <a:lnTo>
                                  <a:pt x="15100" y="13335"/>
                                </a:lnTo>
                                <a:lnTo>
                                  <a:pt x="14554" y="16383"/>
                                </a:lnTo>
                                <a:lnTo>
                                  <a:pt x="13271" y="18097"/>
                                </a:lnTo>
                                <a:lnTo>
                                  <a:pt x="8699" y="20637"/>
                                </a:lnTo>
                                <a:lnTo>
                                  <a:pt x="5930" y="20942"/>
                                </a:lnTo>
                                <a:lnTo>
                                  <a:pt x="12" y="20878"/>
                                </a:lnTo>
                                <a:lnTo>
                                  <a:pt x="0" y="23964"/>
                                </a:lnTo>
                                <a:lnTo>
                                  <a:pt x="800" y="25844"/>
                                </a:lnTo>
                                <a:lnTo>
                                  <a:pt x="2184" y="27317"/>
                                </a:lnTo>
                                <a:lnTo>
                                  <a:pt x="15963" y="43230"/>
                                </a:lnTo>
                                <a:lnTo>
                                  <a:pt x="16687" y="43561"/>
                                </a:lnTo>
                                <a:lnTo>
                                  <a:pt x="18440" y="43599"/>
                                </a:lnTo>
                                <a:lnTo>
                                  <a:pt x="19862" y="43586"/>
                                </a:lnTo>
                                <a:lnTo>
                                  <a:pt x="21958" y="43586"/>
                                </a:lnTo>
                                <a:lnTo>
                                  <a:pt x="22428" y="43535"/>
                                </a:lnTo>
                                <a:lnTo>
                                  <a:pt x="22555" y="43370"/>
                                </a:lnTo>
                                <a:lnTo>
                                  <a:pt x="6464" y="24638"/>
                                </a:lnTo>
                                <a:lnTo>
                                  <a:pt x="9245" y="24460"/>
                                </a:lnTo>
                                <a:lnTo>
                                  <a:pt x="20802" y="13296"/>
                                </a:lnTo>
                                <a:lnTo>
                                  <a:pt x="27825" y="13296"/>
                                </a:lnTo>
                                <a:lnTo>
                                  <a:pt x="27825" y="10033"/>
                                </a:lnTo>
                                <a:close/>
                              </a:path>
                            </a:pathLst>
                          </a:custGeom>
                          <a:solidFill>
                            <a:srgbClr val="D6A95C"/>
                          </a:solidFill>
                        </wps:spPr>
                        <wps:bodyPr wrap="square" lIns="0" tIns="0" rIns="0" bIns="0" rtlCol="0">
                          <a:prstTxWarp prst="textNoShape">
                            <a:avLst/>
                          </a:prstTxWarp>
                          <a:noAutofit/>
                        </wps:bodyPr>
                      </wps:wsp>
                      <wps:wsp>
                        <wps:cNvPr id="144" name="Graphic 144"/>
                        <wps:cNvSpPr/>
                        <wps:spPr>
                          <a:xfrm>
                            <a:off x="5544096" y="188104"/>
                            <a:ext cx="105410" cy="34290"/>
                          </a:xfrm>
                          <a:custGeom>
                            <a:avLst/>
                            <a:gdLst/>
                            <a:ahLst/>
                            <a:cxnLst/>
                            <a:rect l="l" t="t" r="r" b="b"/>
                            <a:pathLst>
                              <a:path w="105410" h="34290">
                                <a:moveTo>
                                  <a:pt x="52237" y="0"/>
                                </a:moveTo>
                                <a:lnTo>
                                  <a:pt x="44856" y="2039"/>
                                </a:lnTo>
                                <a:lnTo>
                                  <a:pt x="41706" y="3525"/>
                                </a:lnTo>
                                <a:lnTo>
                                  <a:pt x="39014" y="5811"/>
                                </a:lnTo>
                                <a:lnTo>
                                  <a:pt x="30200" y="10358"/>
                                </a:lnTo>
                                <a:lnTo>
                                  <a:pt x="0" y="24722"/>
                                </a:lnTo>
                                <a:lnTo>
                                  <a:pt x="1562" y="30919"/>
                                </a:lnTo>
                                <a:lnTo>
                                  <a:pt x="3682" y="33091"/>
                                </a:lnTo>
                                <a:lnTo>
                                  <a:pt x="10426" y="33853"/>
                                </a:lnTo>
                                <a:lnTo>
                                  <a:pt x="12788" y="31110"/>
                                </a:lnTo>
                                <a:lnTo>
                                  <a:pt x="21843" y="24925"/>
                                </a:lnTo>
                                <a:lnTo>
                                  <a:pt x="30441" y="23375"/>
                                </a:lnTo>
                                <a:lnTo>
                                  <a:pt x="41808" y="24036"/>
                                </a:lnTo>
                                <a:lnTo>
                                  <a:pt x="45554" y="24785"/>
                                </a:lnTo>
                                <a:lnTo>
                                  <a:pt x="52641" y="27338"/>
                                </a:lnTo>
                                <a:lnTo>
                                  <a:pt x="56070" y="28836"/>
                                </a:lnTo>
                                <a:lnTo>
                                  <a:pt x="75347" y="30316"/>
                                </a:lnTo>
                                <a:lnTo>
                                  <a:pt x="83066" y="30687"/>
                                </a:lnTo>
                                <a:lnTo>
                                  <a:pt x="90830" y="30462"/>
                                </a:lnTo>
                                <a:lnTo>
                                  <a:pt x="98526" y="29649"/>
                                </a:lnTo>
                                <a:lnTo>
                                  <a:pt x="104597" y="24595"/>
                                </a:lnTo>
                                <a:lnTo>
                                  <a:pt x="104863" y="20251"/>
                                </a:lnTo>
                                <a:lnTo>
                                  <a:pt x="101371" y="17749"/>
                                </a:lnTo>
                                <a:lnTo>
                                  <a:pt x="94636" y="15622"/>
                                </a:lnTo>
                                <a:lnTo>
                                  <a:pt x="87155" y="16009"/>
                                </a:lnTo>
                                <a:lnTo>
                                  <a:pt x="79866" y="16006"/>
                                </a:lnTo>
                                <a:lnTo>
                                  <a:pt x="73710" y="12707"/>
                                </a:lnTo>
                                <a:lnTo>
                                  <a:pt x="72796" y="11679"/>
                                </a:lnTo>
                                <a:lnTo>
                                  <a:pt x="71335" y="9329"/>
                                </a:lnTo>
                                <a:lnTo>
                                  <a:pt x="66112" y="3825"/>
                                </a:lnTo>
                                <a:lnTo>
                                  <a:pt x="59534" y="655"/>
                                </a:lnTo>
                                <a:lnTo>
                                  <a:pt x="52237" y="0"/>
                                </a:lnTo>
                                <a:close/>
                              </a:path>
                            </a:pathLst>
                          </a:custGeom>
                          <a:solidFill>
                            <a:srgbClr val="1063A1"/>
                          </a:solidFill>
                        </wps:spPr>
                        <wps:bodyPr wrap="square" lIns="0" tIns="0" rIns="0" bIns="0" rtlCol="0">
                          <a:prstTxWarp prst="textNoShape">
                            <a:avLst/>
                          </a:prstTxWarp>
                          <a:noAutofit/>
                        </wps:bodyPr>
                      </wps:wsp>
                      <wps:wsp>
                        <wps:cNvPr id="145" name="Graphic 145"/>
                        <wps:cNvSpPr/>
                        <wps:spPr>
                          <a:xfrm>
                            <a:off x="5485429" y="189471"/>
                            <a:ext cx="217804" cy="313055"/>
                          </a:xfrm>
                          <a:custGeom>
                            <a:avLst/>
                            <a:gdLst/>
                            <a:ahLst/>
                            <a:cxnLst/>
                            <a:rect l="l" t="t" r="r" b="b"/>
                            <a:pathLst>
                              <a:path w="217804" h="313055">
                                <a:moveTo>
                                  <a:pt x="107810" y="0"/>
                                </a:moveTo>
                                <a:lnTo>
                                  <a:pt x="101211" y="1646"/>
                                </a:lnTo>
                                <a:lnTo>
                                  <a:pt x="94964" y="5161"/>
                                </a:lnTo>
                                <a:lnTo>
                                  <a:pt x="86987" y="10794"/>
                                </a:lnTo>
                                <a:lnTo>
                                  <a:pt x="84523" y="12280"/>
                                </a:lnTo>
                                <a:lnTo>
                                  <a:pt x="81881" y="13372"/>
                                </a:lnTo>
                                <a:lnTo>
                                  <a:pt x="79887" y="14198"/>
                                </a:lnTo>
                                <a:lnTo>
                                  <a:pt x="77792" y="14782"/>
                                </a:lnTo>
                                <a:lnTo>
                                  <a:pt x="71074" y="15658"/>
                                </a:lnTo>
                                <a:lnTo>
                                  <a:pt x="65803" y="15087"/>
                                </a:lnTo>
                                <a:lnTo>
                                  <a:pt x="59275" y="21399"/>
                                </a:lnTo>
                                <a:lnTo>
                                  <a:pt x="59161" y="26238"/>
                                </a:lnTo>
                                <a:lnTo>
                                  <a:pt x="61803" y="32829"/>
                                </a:lnTo>
                                <a:lnTo>
                                  <a:pt x="65816" y="37591"/>
                                </a:lnTo>
                                <a:lnTo>
                                  <a:pt x="79416" y="52193"/>
                                </a:lnTo>
                                <a:lnTo>
                                  <a:pt x="85306" y="60137"/>
                                </a:lnTo>
                                <a:lnTo>
                                  <a:pt x="89463" y="69214"/>
                                </a:lnTo>
                                <a:lnTo>
                                  <a:pt x="89882" y="78890"/>
                                </a:lnTo>
                                <a:lnTo>
                                  <a:pt x="85442" y="85869"/>
                                </a:lnTo>
                                <a:lnTo>
                                  <a:pt x="78028" y="91026"/>
                                </a:lnTo>
                                <a:lnTo>
                                  <a:pt x="62634" y="98819"/>
                                </a:lnTo>
                                <a:lnTo>
                                  <a:pt x="55999" y="102844"/>
                                </a:lnTo>
                                <a:lnTo>
                                  <a:pt x="20391" y="138874"/>
                                </a:lnTo>
                                <a:lnTo>
                                  <a:pt x="0" y="205030"/>
                                </a:lnTo>
                                <a:lnTo>
                                  <a:pt x="1922" y="240385"/>
                                </a:lnTo>
                                <a:lnTo>
                                  <a:pt x="3362" y="247761"/>
                                </a:lnTo>
                                <a:lnTo>
                                  <a:pt x="5183" y="254963"/>
                                </a:lnTo>
                                <a:lnTo>
                                  <a:pt x="11307" y="274319"/>
                                </a:lnTo>
                                <a:lnTo>
                                  <a:pt x="12654" y="279971"/>
                                </a:lnTo>
                                <a:lnTo>
                                  <a:pt x="11790" y="290347"/>
                                </a:lnTo>
                                <a:lnTo>
                                  <a:pt x="8132" y="295058"/>
                                </a:lnTo>
                                <a:lnTo>
                                  <a:pt x="9695" y="303174"/>
                                </a:lnTo>
                                <a:lnTo>
                                  <a:pt x="12019" y="305663"/>
                                </a:lnTo>
                                <a:lnTo>
                                  <a:pt x="18242" y="309181"/>
                                </a:lnTo>
                                <a:lnTo>
                                  <a:pt x="22763" y="310273"/>
                                </a:lnTo>
                                <a:lnTo>
                                  <a:pt x="34282" y="311822"/>
                                </a:lnTo>
                                <a:lnTo>
                                  <a:pt x="41889" y="310870"/>
                                </a:lnTo>
                                <a:lnTo>
                                  <a:pt x="139011" y="310530"/>
                                </a:lnTo>
                                <a:lnTo>
                                  <a:pt x="187075" y="310794"/>
                                </a:lnTo>
                                <a:lnTo>
                                  <a:pt x="193222" y="311708"/>
                                </a:lnTo>
                                <a:lnTo>
                                  <a:pt x="202290" y="312534"/>
                                </a:lnTo>
                                <a:lnTo>
                                  <a:pt x="214723" y="309168"/>
                                </a:lnTo>
                                <a:lnTo>
                                  <a:pt x="217606" y="301891"/>
                                </a:lnTo>
                                <a:lnTo>
                                  <a:pt x="213174" y="286791"/>
                                </a:lnTo>
                                <a:lnTo>
                                  <a:pt x="209161" y="282041"/>
                                </a:lnTo>
                                <a:lnTo>
                                  <a:pt x="209948" y="266433"/>
                                </a:lnTo>
                                <a:lnTo>
                                  <a:pt x="212488" y="259295"/>
                                </a:lnTo>
                                <a:lnTo>
                                  <a:pt x="213491" y="251917"/>
                                </a:lnTo>
                                <a:lnTo>
                                  <a:pt x="215384" y="214294"/>
                                </a:lnTo>
                                <a:lnTo>
                                  <a:pt x="210145" y="176896"/>
                                </a:lnTo>
                                <a:lnTo>
                                  <a:pt x="173004" y="112686"/>
                                </a:lnTo>
                                <a:lnTo>
                                  <a:pt x="139809" y="91004"/>
                                </a:lnTo>
                                <a:lnTo>
                                  <a:pt x="134432" y="86940"/>
                                </a:lnTo>
                                <a:lnTo>
                                  <a:pt x="129773" y="81775"/>
                                </a:lnTo>
                                <a:lnTo>
                                  <a:pt x="126057" y="69154"/>
                                </a:lnTo>
                                <a:lnTo>
                                  <a:pt x="131008" y="57694"/>
                                </a:lnTo>
                                <a:lnTo>
                                  <a:pt x="140517" y="47651"/>
                                </a:lnTo>
                                <a:lnTo>
                                  <a:pt x="159974" y="31191"/>
                                </a:lnTo>
                                <a:lnTo>
                                  <a:pt x="163415" y="24040"/>
                                </a:lnTo>
                                <a:lnTo>
                                  <a:pt x="164012" y="22161"/>
                                </a:lnTo>
                                <a:lnTo>
                                  <a:pt x="161383" y="14185"/>
                                </a:lnTo>
                                <a:lnTo>
                                  <a:pt x="134345" y="23228"/>
                                </a:lnTo>
                                <a:lnTo>
                                  <a:pt x="131716" y="22656"/>
                                </a:lnTo>
                                <a:lnTo>
                                  <a:pt x="126280" y="19232"/>
                                </a:lnTo>
                                <a:lnTo>
                                  <a:pt x="122615" y="13268"/>
                                </a:lnTo>
                                <a:lnTo>
                                  <a:pt x="119166" y="6765"/>
                                </a:lnTo>
                                <a:lnTo>
                                  <a:pt x="114381" y="1727"/>
                                </a:lnTo>
                                <a:lnTo>
                                  <a:pt x="107810" y="0"/>
                                </a:lnTo>
                                <a:close/>
                              </a:path>
                            </a:pathLst>
                          </a:custGeom>
                          <a:solidFill>
                            <a:srgbClr val="44A3D2"/>
                          </a:solidFill>
                        </wps:spPr>
                        <wps:bodyPr wrap="square" lIns="0" tIns="0" rIns="0" bIns="0" rtlCol="0">
                          <a:prstTxWarp prst="textNoShape">
                            <a:avLst/>
                          </a:prstTxWarp>
                          <a:noAutofit/>
                        </wps:bodyPr>
                      </wps:wsp>
                      <pic:pic>
                        <pic:nvPicPr>
                          <pic:cNvPr id="146" name="Image 146"/>
                          <pic:cNvPicPr/>
                        </pic:nvPicPr>
                        <pic:blipFill>
                          <a:blip r:embed="rId62" cstate="print"/>
                          <a:stretch>
                            <a:fillRect/>
                          </a:stretch>
                        </pic:blipFill>
                        <pic:spPr>
                          <a:xfrm>
                            <a:off x="5494151" y="220230"/>
                            <a:ext cx="208885" cy="281774"/>
                          </a:xfrm>
                          <a:prstGeom prst="rect">
                            <a:avLst/>
                          </a:prstGeom>
                        </pic:spPr>
                      </pic:pic>
                      <wps:wsp>
                        <wps:cNvPr id="147" name="Graphic 147"/>
                        <wps:cNvSpPr/>
                        <wps:spPr>
                          <a:xfrm>
                            <a:off x="5485363" y="221804"/>
                            <a:ext cx="196850" cy="273050"/>
                          </a:xfrm>
                          <a:custGeom>
                            <a:avLst/>
                            <a:gdLst/>
                            <a:ahLst/>
                            <a:cxnLst/>
                            <a:rect l="l" t="t" r="r" b="b"/>
                            <a:pathLst>
                              <a:path w="196850" h="273050">
                                <a:moveTo>
                                  <a:pt x="0" y="172732"/>
                                </a:moveTo>
                                <a:lnTo>
                                  <a:pt x="1801" y="204725"/>
                                </a:lnTo>
                                <a:lnTo>
                                  <a:pt x="1865" y="205857"/>
                                </a:lnTo>
                                <a:lnTo>
                                  <a:pt x="1989" y="208052"/>
                                </a:lnTo>
                                <a:lnTo>
                                  <a:pt x="3429" y="215429"/>
                                </a:lnTo>
                                <a:lnTo>
                                  <a:pt x="5003" y="221654"/>
                                </a:lnTo>
                                <a:lnTo>
                                  <a:pt x="5119" y="222113"/>
                                </a:lnTo>
                                <a:lnTo>
                                  <a:pt x="5160" y="222277"/>
                                </a:lnTo>
                                <a:lnTo>
                                  <a:pt x="5249" y="222630"/>
                                </a:lnTo>
                                <a:lnTo>
                                  <a:pt x="7361" y="229753"/>
                                </a:lnTo>
                                <a:lnTo>
                                  <a:pt x="9672" y="236894"/>
                                </a:lnTo>
                                <a:lnTo>
                                  <a:pt x="11374" y="241987"/>
                                </a:lnTo>
                                <a:lnTo>
                                  <a:pt x="12720" y="247638"/>
                                </a:lnTo>
                                <a:lnTo>
                                  <a:pt x="11857" y="258014"/>
                                </a:lnTo>
                                <a:lnTo>
                                  <a:pt x="8199" y="262726"/>
                                </a:lnTo>
                                <a:lnTo>
                                  <a:pt x="9663" y="270333"/>
                                </a:lnTo>
                                <a:lnTo>
                                  <a:pt x="9715" y="270602"/>
                                </a:lnTo>
                                <a:lnTo>
                                  <a:pt x="12767" y="271209"/>
                                </a:lnTo>
                                <a:lnTo>
                                  <a:pt x="19505" y="271901"/>
                                </a:lnTo>
                                <a:lnTo>
                                  <a:pt x="123886" y="272581"/>
                                </a:lnTo>
                                <a:lnTo>
                                  <a:pt x="137074" y="272581"/>
                                </a:lnTo>
                                <a:lnTo>
                                  <a:pt x="176624" y="256383"/>
                                </a:lnTo>
                                <a:lnTo>
                                  <a:pt x="192569" y="222277"/>
                                </a:lnTo>
                                <a:lnTo>
                                  <a:pt x="79841" y="222277"/>
                                </a:lnTo>
                                <a:lnTo>
                                  <a:pt x="67105" y="222113"/>
                                </a:lnTo>
                                <a:lnTo>
                                  <a:pt x="19810" y="205857"/>
                                </a:lnTo>
                                <a:lnTo>
                                  <a:pt x="2230" y="177001"/>
                                </a:lnTo>
                                <a:lnTo>
                                  <a:pt x="0" y="172732"/>
                                </a:lnTo>
                                <a:close/>
                              </a:path>
                              <a:path w="196850" h="273050">
                                <a:moveTo>
                                  <a:pt x="158716" y="0"/>
                                </a:moveTo>
                                <a:lnTo>
                                  <a:pt x="156510" y="941"/>
                                </a:lnTo>
                                <a:lnTo>
                                  <a:pt x="149436" y="3354"/>
                                </a:lnTo>
                                <a:lnTo>
                                  <a:pt x="144200" y="4658"/>
                                </a:lnTo>
                                <a:lnTo>
                                  <a:pt x="135262" y="7621"/>
                                </a:lnTo>
                                <a:lnTo>
                                  <a:pt x="118108" y="34986"/>
                                </a:lnTo>
                                <a:lnTo>
                                  <a:pt x="119005" y="44441"/>
                                </a:lnTo>
                                <a:lnTo>
                                  <a:pt x="122252" y="53377"/>
                                </a:lnTo>
                                <a:lnTo>
                                  <a:pt x="127693" y="61532"/>
                                </a:lnTo>
                                <a:lnTo>
                                  <a:pt x="134180" y="69018"/>
                                </a:lnTo>
                                <a:lnTo>
                                  <a:pt x="140493" y="76448"/>
                                </a:lnTo>
                                <a:lnTo>
                                  <a:pt x="158307" y="110722"/>
                                </a:lnTo>
                                <a:lnTo>
                                  <a:pt x="162893" y="143760"/>
                                </a:lnTo>
                                <a:lnTo>
                                  <a:pt x="162724" y="150412"/>
                                </a:lnTo>
                                <a:lnTo>
                                  <a:pt x="162713" y="150852"/>
                                </a:lnTo>
                                <a:lnTo>
                                  <a:pt x="151463" y="194823"/>
                                </a:lnTo>
                                <a:lnTo>
                                  <a:pt x="119938" y="217437"/>
                                </a:lnTo>
                                <a:lnTo>
                                  <a:pt x="79841" y="222277"/>
                                </a:lnTo>
                                <a:lnTo>
                                  <a:pt x="192569" y="222277"/>
                                </a:lnTo>
                                <a:lnTo>
                                  <a:pt x="193451" y="217857"/>
                                </a:lnTo>
                                <a:lnTo>
                                  <a:pt x="193535" y="217437"/>
                                </a:lnTo>
                                <a:lnTo>
                                  <a:pt x="194940" y="206046"/>
                                </a:lnTo>
                                <a:lnTo>
                                  <a:pt x="196335" y="187509"/>
                                </a:lnTo>
                                <a:lnTo>
                                  <a:pt x="196449" y="180693"/>
                                </a:lnTo>
                                <a:lnTo>
                                  <a:pt x="196511" y="177001"/>
                                </a:lnTo>
                                <a:lnTo>
                                  <a:pt x="196615" y="170770"/>
                                </a:lnTo>
                                <a:lnTo>
                                  <a:pt x="196646" y="168928"/>
                                </a:lnTo>
                                <a:lnTo>
                                  <a:pt x="195627" y="150852"/>
                                </a:lnTo>
                                <a:lnTo>
                                  <a:pt x="184973" y="104465"/>
                                </a:lnTo>
                                <a:lnTo>
                                  <a:pt x="162915" y="72189"/>
                                </a:lnTo>
                                <a:lnTo>
                                  <a:pt x="145734" y="62093"/>
                                </a:lnTo>
                                <a:lnTo>
                                  <a:pt x="139913" y="58693"/>
                                </a:lnTo>
                                <a:lnTo>
                                  <a:pt x="134498" y="54607"/>
                                </a:lnTo>
                                <a:lnTo>
                                  <a:pt x="129840" y="49442"/>
                                </a:lnTo>
                                <a:lnTo>
                                  <a:pt x="126141" y="36882"/>
                                </a:lnTo>
                                <a:lnTo>
                                  <a:pt x="131075" y="25361"/>
                                </a:lnTo>
                                <a:lnTo>
                                  <a:pt x="140584" y="15318"/>
                                </a:lnTo>
                                <a:lnTo>
                                  <a:pt x="155151" y="3074"/>
                                </a:lnTo>
                                <a:lnTo>
                                  <a:pt x="158716" y="0"/>
                                </a:lnTo>
                                <a:close/>
                              </a:path>
                            </a:pathLst>
                          </a:custGeom>
                          <a:solidFill>
                            <a:srgbClr val="1E7BB6"/>
                          </a:solidFill>
                        </wps:spPr>
                        <wps:bodyPr wrap="square" lIns="0" tIns="0" rIns="0" bIns="0" rtlCol="0">
                          <a:prstTxWarp prst="textNoShape">
                            <a:avLst/>
                          </a:prstTxWarp>
                          <a:noAutofit/>
                        </wps:bodyPr>
                      </wps:wsp>
                      <wps:wsp>
                        <wps:cNvPr id="148" name="Graphic 148"/>
                        <wps:cNvSpPr/>
                        <wps:spPr>
                          <a:xfrm>
                            <a:off x="5573323" y="224167"/>
                            <a:ext cx="66040" cy="85725"/>
                          </a:xfrm>
                          <a:custGeom>
                            <a:avLst/>
                            <a:gdLst/>
                            <a:ahLst/>
                            <a:cxnLst/>
                            <a:rect l="l" t="t" r="r" b="b"/>
                            <a:pathLst>
                              <a:path w="66040" h="85725">
                                <a:moveTo>
                                  <a:pt x="39276" y="0"/>
                                </a:moveTo>
                                <a:lnTo>
                                  <a:pt x="399" y="31963"/>
                                </a:lnTo>
                                <a:lnTo>
                                  <a:pt x="1570" y="34518"/>
                                </a:lnTo>
                                <a:lnTo>
                                  <a:pt x="1989" y="44194"/>
                                </a:lnTo>
                                <a:lnTo>
                                  <a:pt x="0" y="47320"/>
                                </a:lnTo>
                                <a:lnTo>
                                  <a:pt x="517" y="55248"/>
                                </a:lnTo>
                                <a:lnTo>
                                  <a:pt x="531" y="55464"/>
                                </a:lnTo>
                                <a:lnTo>
                                  <a:pt x="5039" y="64060"/>
                                </a:lnTo>
                                <a:lnTo>
                                  <a:pt x="10209" y="73856"/>
                                </a:lnTo>
                                <a:lnTo>
                                  <a:pt x="26525" y="84289"/>
                                </a:lnTo>
                                <a:lnTo>
                                  <a:pt x="33718" y="85426"/>
                                </a:lnTo>
                                <a:lnTo>
                                  <a:pt x="41059" y="85426"/>
                                </a:lnTo>
                                <a:lnTo>
                                  <a:pt x="60307" y="84289"/>
                                </a:lnTo>
                                <a:lnTo>
                                  <a:pt x="60531" y="84289"/>
                                </a:lnTo>
                                <a:lnTo>
                                  <a:pt x="64557" y="73856"/>
                                </a:lnTo>
                                <a:lnTo>
                                  <a:pt x="65771" y="64060"/>
                                </a:lnTo>
                                <a:lnTo>
                                  <a:pt x="63876" y="62966"/>
                                </a:lnTo>
                                <a:lnTo>
                                  <a:pt x="57774" y="59730"/>
                                </a:lnTo>
                                <a:lnTo>
                                  <a:pt x="51953" y="56330"/>
                                </a:lnTo>
                                <a:lnTo>
                                  <a:pt x="46538" y="52243"/>
                                </a:lnTo>
                                <a:lnTo>
                                  <a:pt x="41879" y="47078"/>
                                </a:lnTo>
                                <a:lnTo>
                                  <a:pt x="38181" y="34518"/>
                                </a:lnTo>
                                <a:lnTo>
                                  <a:pt x="43115" y="22998"/>
                                </a:lnTo>
                                <a:lnTo>
                                  <a:pt x="50684" y="15004"/>
                                </a:lnTo>
                                <a:lnTo>
                                  <a:pt x="48137" y="10287"/>
                                </a:lnTo>
                                <a:lnTo>
                                  <a:pt x="39276" y="0"/>
                                </a:lnTo>
                                <a:close/>
                              </a:path>
                            </a:pathLst>
                          </a:custGeom>
                          <a:solidFill>
                            <a:srgbClr val="005E9E"/>
                          </a:solidFill>
                        </wps:spPr>
                        <wps:bodyPr wrap="square" lIns="0" tIns="0" rIns="0" bIns="0" rtlCol="0">
                          <a:prstTxWarp prst="textNoShape">
                            <a:avLst/>
                          </a:prstTxWarp>
                          <a:noAutofit/>
                        </wps:bodyPr>
                      </wps:wsp>
                      <wps:wsp>
                        <wps:cNvPr id="149" name="Graphic 149"/>
                        <wps:cNvSpPr/>
                        <wps:spPr>
                          <a:xfrm>
                            <a:off x="5568302" y="345846"/>
                            <a:ext cx="53975" cy="83820"/>
                          </a:xfrm>
                          <a:custGeom>
                            <a:avLst/>
                            <a:gdLst/>
                            <a:ahLst/>
                            <a:cxnLst/>
                            <a:rect l="l" t="t" r="r" b="b"/>
                            <a:pathLst>
                              <a:path w="53975" h="83820">
                                <a:moveTo>
                                  <a:pt x="53530" y="19278"/>
                                </a:moveTo>
                                <a:lnTo>
                                  <a:pt x="40944" y="19304"/>
                                </a:lnTo>
                                <a:lnTo>
                                  <a:pt x="39560" y="18110"/>
                                </a:lnTo>
                                <a:lnTo>
                                  <a:pt x="38912" y="14198"/>
                                </a:lnTo>
                                <a:lnTo>
                                  <a:pt x="37261" y="10782"/>
                                </a:lnTo>
                                <a:lnTo>
                                  <a:pt x="32727" y="6235"/>
                                </a:lnTo>
                                <a:lnTo>
                                  <a:pt x="53505" y="6235"/>
                                </a:lnTo>
                                <a:lnTo>
                                  <a:pt x="53505" y="0"/>
                                </a:lnTo>
                                <a:lnTo>
                                  <a:pt x="254" y="0"/>
                                </a:lnTo>
                                <a:lnTo>
                                  <a:pt x="254" y="8153"/>
                                </a:lnTo>
                                <a:lnTo>
                                  <a:pt x="5969" y="8267"/>
                                </a:lnTo>
                                <a:lnTo>
                                  <a:pt x="10287" y="8191"/>
                                </a:lnTo>
                                <a:lnTo>
                                  <a:pt x="18453" y="8851"/>
                                </a:lnTo>
                                <a:lnTo>
                                  <a:pt x="22110" y="10109"/>
                                </a:lnTo>
                                <a:lnTo>
                                  <a:pt x="26911" y="14554"/>
                                </a:lnTo>
                                <a:lnTo>
                                  <a:pt x="28168" y="16624"/>
                                </a:lnTo>
                                <a:lnTo>
                                  <a:pt x="28714" y="19316"/>
                                </a:lnTo>
                                <a:lnTo>
                                  <a:pt x="254" y="19316"/>
                                </a:lnTo>
                                <a:lnTo>
                                  <a:pt x="254" y="25603"/>
                                </a:lnTo>
                                <a:lnTo>
                                  <a:pt x="29121" y="25603"/>
                                </a:lnTo>
                                <a:lnTo>
                                  <a:pt x="28054" y="31470"/>
                                </a:lnTo>
                                <a:lnTo>
                                  <a:pt x="25590" y="34747"/>
                                </a:lnTo>
                                <a:lnTo>
                                  <a:pt x="16814" y="39611"/>
                                </a:lnTo>
                                <a:lnTo>
                                  <a:pt x="11493" y="40195"/>
                                </a:lnTo>
                                <a:lnTo>
                                  <a:pt x="152" y="40093"/>
                                </a:lnTo>
                                <a:lnTo>
                                  <a:pt x="266" y="44094"/>
                                </a:lnTo>
                                <a:lnTo>
                                  <a:pt x="0" y="47548"/>
                                </a:lnTo>
                                <a:lnTo>
                                  <a:pt x="609" y="48615"/>
                                </a:lnTo>
                                <a:lnTo>
                                  <a:pt x="4318" y="52451"/>
                                </a:lnTo>
                                <a:lnTo>
                                  <a:pt x="30746" y="82994"/>
                                </a:lnTo>
                                <a:lnTo>
                                  <a:pt x="32169" y="83642"/>
                                </a:lnTo>
                                <a:lnTo>
                                  <a:pt x="42265" y="83680"/>
                                </a:lnTo>
                                <a:lnTo>
                                  <a:pt x="43167" y="83591"/>
                                </a:lnTo>
                                <a:lnTo>
                                  <a:pt x="43421" y="83261"/>
                                </a:lnTo>
                                <a:lnTo>
                                  <a:pt x="12522" y="47294"/>
                                </a:lnTo>
                                <a:lnTo>
                                  <a:pt x="17868" y="46964"/>
                                </a:lnTo>
                                <a:lnTo>
                                  <a:pt x="40068" y="25539"/>
                                </a:lnTo>
                                <a:lnTo>
                                  <a:pt x="53530" y="25539"/>
                                </a:lnTo>
                                <a:lnTo>
                                  <a:pt x="53530" y="19278"/>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5565089" y="249250"/>
                            <a:ext cx="59055" cy="13970"/>
                          </a:xfrm>
                          <a:custGeom>
                            <a:avLst/>
                            <a:gdLst/>
                            <a:ahLst/>
                            <a:cxnLst/>
                            <a:rect l="l" t="t" r="r" b="b"/>
                            <a:pathLst>
                              <a:path w="59055" h="13970">
                                <a:moveTo>
                                  <a:pt x="55740" y="0"/>
                                </a:moveTo>
                                <a:lnTo>
                                  <a:pt x="3073" y="0"/>
                                </a:lnTo>
                                <a:lnTo>
                                  <a:pt x="0" y="3073"/>
                                </a:lnTo>
                                <a:lnTo>
                                  <a:pt x="0" y="10591"/>
                                </a:lnTo>
                                <a:lnTo>
                                  <a:pt x="3073" y="13665"/>
                                </a:lnTo>
                                <a:lnTo>
                                  <a:pt x="51981" y="13665"/>
                                </a:lnTo>
                                <a:lnTo>
                                  <a:pt x="55740" y="13665"/>
                                </a:lnTo>
                                <a:lnTo>
                                  <a:pt x="58813" y="10591"/>
                                </a:lnTo>
                                <a:lnTo>
                                  <a:pt x="58813" y="3073"/>
                                </a:lnTo>
                                <a:lnTo>
                                  <a:pt x="55740" y="0"/>
                                </a:lnTo>
                                <a:close/>
                              </a:path>
                            </a:pathLst>
                          </a:custGeom>
                          <a:solidFill>
                            <a:srgbClr val="D64747"/>
                          </a:solidFill>
                        </wps:spPr>
                        <wps:bodyPr wrap="square" lIns="0" tIns="0" rIns="0" bIns="0" rtlCol="0">
                          <a:prstTxWarp prst="textNoShape">
                            <a:avLst/>
                          </a:prstTxWarp>
                          <a:noAutofit/>
                        </wps:bodyPr>
                      </wps:wsp>
                      <wps:wsp>
                        <wps:cNvPr id="151" name="Graphic 151"/>
                        <wps:cNvSpPr/>
                        <wps:spPr>
                          <a:xfrm>
                            <a:off x="5565089" y="253834"/>
                            <a:ext cx="59055" cy="9525"/>
                          </a:xfrm>
                          <a:custGeom>
                            <a:avLst/>
                            <a:gdLst/>
                            <a:ahLst/>
                            <a:cxnLst/>
                            <a:rect l="l" t="t" r="r" b="b"/>
                            <a:pathLst>
                              <a:path w="59055" h="9525">
                                <a:moveTo>
                                  <a:pt x="58432" y="0"/>
                                </a:moveTo>
                                <a:lnTo>
                                  <a:pt x="57492" y="2654"/>
                                </a:lnTo>
                                <a:lnTo>
                                  <a:pt x="54952" y="4584"/>
                                </a:lnTo>
                                <a:lnTo>
                                  <a:pt x="51981" y="4584"/>
                                </a:lnTo>
                                <a:lnTo>
                                  <a:pt x="3860" y="4584"/>
                                </a:lnTo>
                                <a:lnTo>
                                  <a:pt x="1320" y="2654"/>
                                </a:lnTo>
                                <a:lnTo>
                                  <a:pt x="381" y="0"/>
                                </a:lnTo>
                                <a:lnTo>
                                  <a:pt x="0" y="2247"/>
                                </a:lnTo>
                                <a:lnTo>
                                  <a:pt x="0" y="6007"/>
                                </a:lnTo>
                                <a:lnTo>
                                  <a:pt x="3073" y="9080"/>
                                </a:lnTo>
                                <a:lnTo>
                                  <a:pt x="55740" y="9080"/>
                                </a:lnTo>
                                <a:lnTo>
                                  <a:pt x="58813" y="6007"/>
                                </a:lnTo>
                                <a:lnTo>
                                  <a:pt x="58813" y="2247"/>
                                </a:lnTo>
                                <a:lnTo>
                                  <a:pt x="58432" y="0"/>
                                </a:lnTo>
                                <a:close/>
                              </a:path>
                            </a:pathLst>
                          </a:custGeom>
                          <a:solidFill>
                            <a:srgbClr val="B62025"/>
                          </a:solidFill>
                        </wps:spPr>
                        <wps:bodyPr wrap="square" lIns="0" tIns="0" rIns="0" bIns="0" rtlCol="0">
                          <a:prstTxWarp prst="textNoShape">
                            <a:avLst/>
                          </a:prstTxWarp>
                          <a:noAutofit/>
                        </wps:bodyPr>
                      </wps:wsp>
                      <wps:wsp>
                        <wps:cNvPr id="152" name="Graphic 152"/>
                        <wps:cNvSpPr/>
                        <wps:spPr>
                          <a:xfrm>
                            <a:off x="5565089" y="262915"/>
                            <a:ext cx="59055" cy="13970"/>
                          </a:xfrm>
                          <a:custGeom>
                            <a:avLst/>
                            <a:gdLst/>
                            <a:ahLst/>
                            <a:cxnLst/>
                            <a:rect l="l" t="t" r="r" b="b"/>
                            <a:pathLst>
                              <a:path w="59055" h="13970">
                                <a:moveTo>
                                  <a:pt x="55740" y="0"/>
                                </a:moveTo>
                                <a:lnTo>
                                  <a:pt x="3073" y="0"/>
                                </a:lnTo>
                                <a:lnTo>
                                  <a:pt x="0" y="3073"/>
                                </a:lnTo>
                                <a:lnTo>
                                  <a:pt x="0" y="10591"/>
                                </a:lnTo>
                                <a:lnTo>
                                  <a:pt x="3073" y="13677"/>
                                </a:lnTo>
                                <a:lnTo>
                                  <a:pt x="51981" y="13677"/>
                                </a:lnTo>
                                <a:lnTo>
                                  <a:pt x="55740" y="13677"/>
                                </a:lnTo>
                                <a:lnTo>
                                  <a:pt x="58813" y="10591"/>
                                </a:lnTo>
                                <a:lnTo>
                                  <a:pt x="58813" y="3073"/>
                                </a:lnTo>
                                <a:lnTo>
                                  <a:pt x="55740" y="0"/>
                                </a:lnTo>
                                <a:close/>
                              </a:path>
                            </a:pathLst>
                          </a:custGeom>
                          <a:solidFill>
                            <a:srgbClr val="D64747"/>
                          </a:solidFill>
                        </wps:spPr>
                        <wps:bodyPr wrap="square" lIns="0" tIns="0" rIns="0" bIns="0" rtlCol="0">
                          <a:prstTxWarp prst="textNoShape">
                            <a:avLst/>
                          </a:prstTxWarp>
                          <a:noAutofit/>
                        </wps:bodyPr>
                      </wps:wsp>
                      <wps:wsp>
                        <wps:cNvPr id="153" name="Graphic 153"/>
                        <wps:cNvSpPr/>
                        <wps:spPr>
                          <a:xfrm>
                            <a:off x="5565089" y="267500"/>
                            <a:ext cx="59055" cy="9525"/>
                          </a:xfrm>
                          <a:custGeom>
                            <a:avLst/>
                            <a:gdLst/>
                            <a:ahLst/>
                            <a:cxnLst/>
                            <a:rect l="l" t="t" r="r" b="b"/>
                            <a:pathLst>
                              <a:path w="59055" h="9525">
                                <a:moveTo>
                                  <a:pt x="58432" y="0"/>
                                </a:moveTo>
                                <a:lnTo>
                                  <a:pt x="57492" y="2667"/>
                                </a:lnTo>
                                <a:lnTo>
                                  <a:pt x="54952" y="4597"/>
                                </a:lnTo>
                                <a:lnTo>
                                  <a:pt x="51981" y="4597"/>
                                </a:lnTo>
                                <a:lnTo>
                                  <a:pt x="3860" y="4597"/>
                                </a:lnTo>
                                <a:lnTo>
                                  <a:pt x="1320" y="2667"/>
                                </a:lnTo>
                                <a:lnTo>
                                  <a:pt x="381" y="0"/>
                                </a:lnTo>
                                <a:lnTo>
                                  <a:pt x="0" y="2247"/>
                                </a:lnTo>
                                <a:lnTo>
                                  <a:pt x="0" y="6007"/>
                                </a:lnTo>
                                <a:lnTo>
                                  <a:pt x="3073" y="9093"/>
                                </a:lnTo>
                                <a:lnTo>
                                  <a:pt x="55740" y="9093"/>
                                </a:lnTo>
                                <a:lnTo>
                                  <a:pt x="58813" y="6007"/>
                                </a:lnTo>
                                <a:lnTo>
                                  <a:pt x="58813" y="2247"/>
                                </a:lnTo>
                                <a:lnTo>
                                  <a:pt x="58432" y="0"/>
                                </a:lnTo>
                                <a:close/>
                              </a:path>
                            </a:pathLst>
                          </a:custGeom>
                          <a:solidFill>
                            <a:srgbClr val="B62025"/>
                          </a:solidFill>
                        </wps:spPr>
                        <wps:bodyPr wrap="square" lIns="0" tIns="0" rIns="0" bIns="0" rtlCol="0">
                          <a:prstTxWarp prst="textNoShape">
                            <a:avLst/>
                          </a:prstTxWarp>
                          <a:noAutofit/>
                        </wps:bodyPr>
                      </wps:wsp>
                      <wps:wsp>
                        <wps:cNvPr id="154" name="Graphic 154"/>
                        <wps:cNvSpPr/>
                        <wps:spPr>
                          <a:xfrm>
                            <a:off x="5548210" y="489813"/>
                            <a:ext cx="80645" cy="15875"/>
                          </a:xfrm>
                          <a:custGeom>
                            <a:avLst/>
                            <a:gdLst/>
                            <a:ahLst/>
                            <a:cxnLst/>
                            <a:rect l="l" t="t" r="r" b="b"/>
                            <a:pathLst>
                              <a:path w="80645" h="15875">
                                <a:moveTo>
                                  <a:pt x="80225" y="0"/>
                                </a:moveTo>
                                <a:lnTo>
                                  <a:pt x="0" y="0"/>
                                </a:lnTo>
                                <a:lnTo>
                                  <a:pt x="0" y="15341"/>
                                </a:lnTo>
                                <a:lnTo>
                                  <a:pt x="80225" y="15341"/>
                                </a:lnTo>
                                <a:lnTo>
                                  <a:pt x="80225" y="0"/>
                                </a:lnTo>
                                <a:close/>
                              </a:path>
                            </a:pathLst>
                          </a:custGeom>
                          <a:solidFill>
                            <a:srgbClr val="FDDC7F"/>
                          </a:solidFill>
                        </wps:spPr>
                        <wps:bodyPr wrap="square" lIns="0" tIns="0" rIns="0" bIns="0" rtlCol="0">
                          <a:prstTxWarp prst="textNoShape">
                            <a:avLst/>
                          </a:prstTxWarp>
                          <a:noAutofit/>
                        </wps:bodyPr>
                      </wps:wsp>
                      <wps:wsp>
                        <wps:cNvPr id="155" name="Graphic 155"/>
                        <wps:cNvSpPr/>
                        <wps:spPr>
                          <a:xfrm>
                            <a:off x="5553659" y="489813"/>
                            <a:ext cx="64135" cy="15875"/>
                          </a:xfrm>
                          <a:custGeom>
                            <a:avLst/>
                            <a:gdLst/>
                            <a:ahLst/>
                            <a:cxnLst/>
                            <a:rect l="l" t="t" r="r" b="b"/>
                            <a:pathLst>
                              <a:path w="64135" h="15875">
                                <a:moveTo>
                                  <a:pt x="11112" y="0"/>
                                </a:moveTo>
                                <a:lnTo>
                                  <a:pt x="0" y="0"/>
                                </a:lnTo>
                                <a:lnTo>
                                  <a:pt x="0" y="15341"/>
                                </a:lnTo>
                                <a:lnTo>
                                  <a:pt x="11112" y="15341"/>
                                </a:lnTo>
                                <a:lnTo>
                                  <a:pt x="11112" y="0"/>
                                </a:lnTo>
                                <a:close/>
                              </a:path>
                              <a:path w="64135" h="15875">
                                <a:moveTo>
                                  <a:pt x="63995" y="0"/>
                                </a:moveTo>
                                <a:lnTo>
                                  <a:pt x="43611" y="0"/>
                                </a:lnTo>
                                <a:lnTo>
                                  <a:pt x="43611" y="15341"/>
                                </a:lnTo>
                                <a:lnTo>
                                  <a:pt x="63995" y="15341"/>
                                </a:lnTo>
                                <a:lnTo>
                                  <a:pt x="63995" y="0"/>
                                </a:lnTo>
                                <a:close/>
                              </a:path>
                            </a:pathLst>
                          </a:custGeom>
                          <a:solidFill>
                            <a:srgbClr val="E5B45D"/>
                          </a:solidFill>
                        </wps:spPr>
                        <wps:bodyPr wrap="square" lIns="0" tIns="0" rIns="0" bIns="0" rtlCol="0">
                          <a:prstTxWarp prst="textNoShape">
                            <a:avLst/>
                          </a:prstTxWarp>
                          <a:noAutofit/>
                        </wps:bodyPr>
                      </wps:wsp>
                      <wps:wsp>
                        <wps:cNvPr id="156" name="Graphic 156"/>
                        <wps:cNvSpPr/>
                        <wps:spPr>
                          <a:xfrm>
                            <a:off x="5548210" y="503338"/>
                            <a:ext cx="80645" cy="1905"/>
                          </a:xfrm>
                          <a:custGeom>
                            <a:avLst/>
                            <a:gdLst/>
                            <a:ahLst/>
                            <a:cxnLst/>
                            <a:rect l="l" t="t" r="r" b="b"/>
                            <a:pathLst>
                              <a:path w="80645" h="1905">
                                <a:moveTo>
                                  <a:pt x="80225" y="0"/>
                                </a:moveTo>
                                <a:lnTo>
                                  <a:pt x="0" y="0"/>
                                </a:lnTo>
                                <a:lnTo>
                                  <a:pt x="0" y="1816"/>
                                </a:lnTo>
                                <a:lnTo>
                                  <a:pt x="80225" y="1816"/>
                                </a:lnTo>
                                <a:lnTo>
                                  <a:pt x="80225" y="0"/>
                                </a:lnTo>
                                <a:close/>
                              </a:path>
                            </a:pathLst>
                          </a:custGeom>
                          <a:solidFill>
                            <a:srgbClr val="DAAC51"/>
                          </a:solidFill>
                        </wps:spPr>
                        <wps:bodyPr wrap="square" lIns="0" tIns="0" rIns="0" bIns="0" rtlCol="0">
                          <a:prstTxWarp prst="textNoShape">
                            <a:avLst/>
                          </a:prstTxWarp>
                          <a:noAutofit/>
                        </wps:bodyPr>
                      </wps:wsp>
                      <wps:wsp>
                        <wps:cNvPr id="157" name="Graphic 157"/>
                        <wps:cNvSpPr/>
                        <wps:spPr>
                          <a:xfrm>
                            <a:off x="5544032" y="474472"/>
                            <a:ext cx="80645" cy="15875"/>
                          </a:xfrm>
                          <a:custGeom>
                            <a:avLst/>
                            <a:gdLst/>
                            <a:ahLst/>
                            <a:cxnLst/>
                            <a:rect l="l" t="t" r="r" b="b"/>
                            <a:pathLst>
                              <a:path w="80645" h="15875">
                                <a:moveTo>
                                  <a:pt x="80225" y="0"/>
                                </a:moveTo>
                                <a:lnTo>
                                  <a:pt x="0" y="0"/>
                                </a:lnTo>
                                <a:lnTo>
                                  <a:pt x="0" y="15341"/>
                                </a:lnTo>
                                <a:lnTo>
                                  <a:pt x="80225" y="15341"/>
                                </a:lnTo>
                                <a:lnTo>
                                  <a:pt x="80225" y="0"/>
                                </a:lnTo>
                                <a:close/>
                              </a:path>
                            </a:pathLst>
                          </a:custGeom>
                          <a:solidFill>
                            <a:srgbClr val="FDDC7F"/>
                          </a:solidFill>
                        </wps:spPr>
                        <wps:bodyPr wrap="square" lIns="0" tIns="0" rIns="0" bIns="0" rtlCol="0">
                          <a:prstTxWarp prst="textNoShape">
                            <a:avLst/>
                          </a:prstTxWarp>
                          <a:noAutofit/>
                        </wps:bodyPr>
                      </wps:wsp>
                      <wps:wsp>
                        <wps:cNvPr id="158" name="Graphic 158"/>
                        <wps:cNvSpPr/>
                        <wps:spPr>
                          <a:xfrm>
                            <a:off x="5549481" y="474471"/>
                            <a:ext cx="64135" cy="15875"/>
                          </a:xfrm>
                          <a:custGeom>
                            <a:avLst/>
                            <a:gdLst/>
                            <a:ahLst/>
                            <a:cxnLst/>
                            <a:rect l="l" t="t" r="r" b="b"/>
                            <a:pathLst>
                              <a:path w="64135" h="15875">
                                <a:moveTo>
                                  <a:pt x="11099" y="0"/>
                                </a:moveTo>
                                <a:lnTo>
                                  <a:pt x="0" y="0"/>
                                </a:lnTo>
                                <a:lnTo>
                                  <a:pt x="0" y="15341"/>
                                </a:lnTo>
                                <a:lnTo>
                                  <a:pt x="11099" y="15341"/>
                                </a:lnTo>
                                <a:lnTo>
                                  <a:pt x="11099" y="0"/>
                                </a:lnTo>
                                <a:close/>
                              </a:path>
                              <a:path w="64135" h="15875">
                                <a:moveTo>
                                  <a:pt x="63995" y="0"/>
                                </a:moveTo>
                                <a:lnTo>
                                  <a:pt x="43611" y="0"/>
                                </a:lnTo>
                                <a:lnTo>
                                  <a:pt x="43611" y="15341"/>
                                </a:lnTo>
                                <a:lnTo>
                                  <a:pt x="63995" y="15341"/>
                                </a:lnTo>
                                <a:lnTo>
                                  <a:pt x="63995" y="0"/>
                                </a:lnTo>
                                <a:close/>
                              </a:path>
                            </a:pathLst>
                          </a:custGeom>
                          <a:solidFill>
                            <a:srgbClr val="E5B45D"/>
                          </a:solidFill>
                        </wps:spPr>
                        <wps:bodyPr wrap="square" lIns="0" tIns="0" rIns="0" bIns="0" rtlCol="0">
                          <a:prstTxWarp prst="textNoShape">
                            <a:avLst/>
                          </a:prstTxWarp>
                          <a:noAutofit/>
                        </wps:bodyPr>
                      </wps:wsp>
                      <wps:wsp>
                        <wps:cNvPr id="159" name="Graphic 159"/>
                        <wps:cNvSpPr/>
                        <wps:spPr>
                          <a:xfrm>
                            <a:off x="5544032" y="487997"/>
                            <a:ext cx="80645" cy="1905"/>
                          </a:xfrm>
                          <a:custGeom>
                            <a:avLst/>
                            <a:gdLst/>
                            <a:ahLst/>
                            <a:cxnLst/>
                            <a:rect l="l" t="t" r="r" b="b"/>
                            <a:pathLst>
                              <a:path w="80645" h="1905">
                                <a:moveTo>
                                  <a:pt x="80225" y="0"/>
                                </a:moveTo>
                                <a:lnTo>
                                  <a:pt x="0" y="0"/>
                                </a:lnTo>
                                <a:lnTo>
                                  <a:pt x="0" y="1815"/>
                                </a:lnTo>
                                <a:lnTo>
                                  <a:pt x="80225" y="1815"/>
                                </a:lnTo>
                                <a:lnTo>
                                  <a:pt x="80225" y="0"/>
                                </a:lnTo>
                                <a:close/>
                              </a:path>
                            </a:pathLst>
                          </a:custGeom>
                          <a:solidFill>
                            <a:srgbClr val="DAAC51"/>
                          </a:solidFill>
                        </wps:spPr>
                        <wps:bodyPr wrap="square" lIns="0" tIns="0" rIns="0" bIns="0" rtlCol="0">
                          <a:prstTxWarp prst="textNoShape">
                            <a:avLst/>
                          </a:prstTxWarp>
                          <a:noAutofit/>
                        </wps:bodyPr>
                      </wps:wsp>
                      <wps:wsp>
                        <wps:cNvPr id="160" name="Graphic 160"/>
                        <wps:cNvSpPr/>
                        <wps:spPr>
                          <a:xfrm>
                            <a:off x="5552833" y="459117"/>
                            <a:ext cx="80645" cy="15875"/>
                          </a:xfrm>
                          <a:custGeom>
                            <a:avLst/>
                            <a:gdLst/>
                            <a:ahLst/>
                            <a:cxnLst/>
                            <a:rect l="l" t="t" r="r" b="b"/>
                            <a:pathLst>
                              <a:path w="80645" h="15875">
                                <a:moveTo>
                                  <a:pt x="80225" y="0"/>
                                </a:moveTo>
                                <a:lnTo>
                                  <a:pt x="0" y="0"/>
                                </a:lnTo>
                                <a:lnTo>
                                  <a:pt x="0" y="15354"/>
                                </a:lnTo>
                                <a:lnTo>
                                  <a:pt x="80225" y="15354"/>
                                </a:lnTo>
                                <a:lnTo>
                                  <a:pt x="80225" y="0"/>
                                </a:lnTo>
                                <a:close/>
                              </a:path>
                            </a:pathLst>
                          </a:custGeom>
                          <a:solidFill>
                            <a:srgbClr val="FDDC7F"/>
                          </a:solidFill>
                        </wps:spPr>
                        <wps:bodyPr wrap="square" lIns="0" tIns="0" rIns="0" bIns="0" rtlCol="0">
                          <a:prstTxWarp prst="textNoShape">
                            <a:avLst/>
                          </a:prstTxWarp>
                          <a:noAutofit/>
                        </wps:bodyPr>
                      </wps:wsp>
                      <wps:wsp>
                        <wps:cNvPr id="161" name="Graphic 161"/>
                        <wps:cNvSpPr/>
                        <wps:spPr>
                          <a:xfrm>
                            <a:off x="5558282" y="459117"/>
                            <a:ext cx="64135" cy="15875"/>
                          </a:xfrm>
                          <a:custGeom>
                            <a:avLst/>
                            <a:gdLst/>
                            <a:ahLst/>
                            <a:cxnLst/>
                            <a:rect l="l" t="t" r="r" b="b"/>
                            <a:pathLst>
                              <a:path w="64135" h="15875">
                                <a:moveTo>
                                  <a:pt x="11099" y="0"/>
                                </a:moveTo>
                                <a:lnTo>
                                  <a:pt x="0" y="0"/>
                                </a:lnTo>
                                <a:lnTo>
                                  <a:pt x="0" y="15354"/>
                                </a:lnTo>
                                <a:lnTo>
                                  <a:pt x="11099" y="15354"/>
                                </a:lnTo>
                                <a:lnTo>
                                  <a:pt x="11099" y="0"/>
                                </a:lnTo>
                                <a:close/>
                              </a:path>
                              <a:path w="64135" h="15875">
                                <a:moveTo>
                                  <a:pt x="64008" y="0"/>
                                </a:moveTo>
                                <a:lnTo>
                                  <a:pt x="43611" y="0"/>
                                </a:lnTo>
                                <a:lnTo>
                                  <a:pt x="43611" y="15354"/>
                                </a:lnTo>
                                <a:lnTo>
                                  <a:pt x="64008" y="15354"/>
                                </a:lnTo>
                                <a:lnTo>
                                  <a:pt x="64008" y="0"/>
                                </a:lnTo>
                                <a:close/>
                              </a:path>
                            </a:pathLst>
                          </a:custGeom>
                          <a:solidFill>
                            <a:srgbClr val="E5B45D"/>
                          </a:solidFill>
                        </wps:spPr>
                        <wps:bodyPr wrap="square" lIns="0" tIns="0" rIns="0" bIns="0" rtlCol="0">
                          <a:prstTxWarp prst="textNoShape">
                            <a:avLst/>
                          </a:prstTxWarp>
                          <a:noAutofit/>
                        </wps:bodyPr>
                      </wps:wsp>
                      <wps:wsp>
                        <wps:cNvPr id="162" name="Graphic 162"/>
                        <wps:cNvSpPr/>
                        <wps:spPr>
                          <a:xfrm>
                            <a:off x="5552833" y="472642"/>
                            <a:ext cx="80645" cy="1905"/>
                          </a:xfrm>
                          <a:custGeom>
                            <a:avLst/>
                            <a:gdLst/>
                            <a:ahLst/>
                            <a:cxnLst/>
                            <a:rect l="l" t="t" r="r" b="b"/>
                            <a:pathLst>
                              <a:path w="80645" h="1905">
                                <a:moveTo>
                                  <a:pt x="80225" y="0"/>
                                </a:moveTo>
                                <a:lnTo>
                                  <a:pt x="0" y="0"/>
                                </a:lnTo>
                                <a:lnTo>
                                  <a:pt x="0" y="1829"/>
                                </a:lnTo>
                                <a:lnTo>
                                  <a:pt x="80225" y="1829"/>
                                </a:lnTo>
                                <a:lnTo>
                                  <a:pt x="80225" y="0"/>
                                </a:lnTo>
                                <a:close/>
                              </a:path>
                            </a:pathLst>
                          </a:custGeom>
                          <a:solidFill>
                            <a:srgbClr val="DAAC51"/>
                          </a:solidFill>
                        </wps:spPr>
                        <wps:bodyPr wrap="square" lIns="0" tIns="0" rIns="0" bIns="0" rtlCol="0">
                          <a:prstTxWarp prst="textNoShape">
                            <a:avLst/>
                          </a:prstTxWarp>
                          <a:noAutofit/>
                        </wps:bodyPr>
                      </wps:wsp>
                      <wps:wsp>
                        <wps:cNvPr id="163" name="Graphic 163"/>
                        <wps:cNvSpPr/>
                        <wps:spPr>
                          <a:xfrm>
                            <a:off x="5497766" y="425297"/>
                            <a:ext cx="80645" cy="80645"/>
                          </a:xfrm>
                          <a:custGeom>
                            <a:avLst/>
                            <a:gdLst/>
                            <a:ahLst/>
                            <a:cxnLst/>
                            <a:rect l="l" t="t" r="r" b="b"/>
                            <a:pathLst>
                              <a:path w="80645" h="80645">
                                <a:moveTo>
                                  <a:pt x="40106" y="0"/>
                                </a:moveTo>
                                <a:lnTo>
                                  <a:pt x="24495" y="3151"/>
                                </a:lnTo>
                                <a:lnTo>
                                  <a:pt x="11747" y="11747"/>
                                </a:lnTo>
                                <a:lnTo>
                                  <a:pt x="3151" y="24495"/>
                                </a:lnTo>
                                <a:lnTo>
                                  <a:pt x="0" y="40106"/>
                                </a:lnTo>
                                <a:lnTo>
                                  <a:pt x="3151" y="55724"/>
                                </a:lnTo>
                                <a:lnTo>
                                  <a:pt x="11747" y="68476"/>
                                </a:lnTo>
                                <a:lnTo>
                                  <a:pt x="24495" y="77073"/>
                                </a:lnTo>
                                <a:lnTo>
                                  <a:pt x="40106" y="80225"/>
                                </a:lnTo>
                                <a:lnTo>
                                  <a:pt x="55724" y="77073"/>
                                </a:lnTo>
                                <a:lnTo>
                                  <a:pt x="68476" y="68476"/>
                                </a:lnTo>
                                <a:lnTo>
                                  <a:pt x="77073" y="55724"/>
                                </a:lnTo>
                                <a:lnTo>
                                  <a:pt x="80225" y="40106"/>
                                </a:lnTo>
                                <a:lnTo>
                                  <a:pt x="77073" y="24495"/>
                                </a:lnTo>
                                <a:lnTo>
                                  <a:pt x="68476" y="11747"/>
                                </a:lnTo>
                                <a:lnTo>
                                  <a:pt x="55724" y="3151"/>
                                </a:lnTo>
                                <a:lnTo>
                                  <a:pt x="40106" y="0"/>
                                </a:lnTo>
                                <a:close/>
                              </a:path>
                            </a:pathLst>
                          </a:custGeom>
                          <a:solidFill>
                            <a:srgbClr val="D6A95C"/>
                          </a:solidFill>
                        </wps:spPr>
                        <wps:bodyPr wrap="square" lIns="0" tIns="0" rIns="0" bIns="0" rtlCol="0">
                          <a:prstTxWarp prst="textNoShape">
                            <a:avLst/>
                          </a:prstTxWarp>
                          <a:noAutofit/>
                        </wps:bodyPr>
                      </wps:wsp>
                      <wps:wsp>
                        <wps:cNvPr id="164" name="Graphic 164"/>
                        <wps:cNvSpPr/>
                        <wps:spPr>
                          <a:xfrm>
                            <a:off x="5501779" y="429310"/>
                            <a:ext cx="72390" cy="72390"/>
                          </a:xfrm>
                          <a:custGeom>
                            <a:avLst/>
                            <a:gdLst/>
                            <a:ahLst/>
                            <a:cxnLst/>
                            <a:rect l="l" t="t" r="r" b="b"/>
                            <a:pathLst>
                              <a:path w="72390" h="72390">
                                <a:moveTo>
                                  <a:pt x="36093" y="0"/>
                                </a:moveTo>
                                <a:lnTo>
                                  <a:pt x="22042" y="2835"/>
                                </a:lnTo>
                                <a:lnTo>
                                  <a:pt x="10569" y="10569"/>
                                </a:lnTo>
                                <a:lnTo>
                                  <a:pt x="2835" y="22042"/>
                                </a:lnTo>
                                <a:lnTo>
                                  <a:pt x="0" y="36093"/>
                                </a:lnTo>
                                <a:lnTo>
                                  <a:pt x="2835" y="50146"/>
                                </a:lnTo>
                                <a:lnTo>
                                  <a:pt x="10569" y="61623"/>
                                </a:lnTo>
                                <a:lnTo>
                                  <a:pt x="22042" y="69361"/>
                                </a:lnTo>
                                <a:lnTo>
                                  <a:pt x="36093" y="72199"/>
                                </a:lnTo>
                                <a:lnTo>
                                  <a:pt x="50146" y="69361"/>
                                </a:lnTo>
                                <a:lnTo>
                                  <a:pt x="61623" y="61623"/>
                                </a:lnTo>
                                <a:lnTo>
                                  <a:pt x="69361" y="50146"/>
                                </a:lnTo>
                                <a:lnTo>
                                  <a:pt x="72199" y="36093"/>
                                </a:lnTo>
                                <a:lnTo>
                                  <a:pt x="69361" y="22042"/>
                                </a:lnTo>
                                <a:lnTo>
                                  <a:pt x="61623" y="10569"/>
                                </a:lnTo>
                                <a:lnTo>
                                  <a:pt x="50146" y="2835"/>
                                </a:lnTo>
                                <a:lnTo>
                                  <a:pt x="36093" y="0"/>
                                </a:lnTo>
                                <a:close/>
                              </a:path>
                            </a:pathLst>
                          </a:custGeom>
                          <a:solidFill>
                            <a:srgbClr val="FDDC7F"/>
                          </a:solidFill>
                        </wps:spPr>
                        <wps:bodyPr wrap="square" lIns="0" tIns="0" rIns="0" bIns="0" rtlCol="0">
                          <a:prstTxWarp prst="textNoShape">
                            <a:avLst/>
                          </a:prstTxWarp>
                          <a:noAutofit/>
                        </wps:bodyPr>
                      </wps:wsp>
                      <wps:wsp>
                        <wps:cNvPr id="165" name="Graphic 165"/>
                        <wps:cNvSpPr/>
                        <wps:spPr>
                          <a:xfrm>
                            <a:off x="5501779" y="429310"/>
                            <a:ext cx="42545" cy="72390"/>
                          </a:xfrm>
                          <a:custGeom>
                            <a:avLst/>
                            <a:gdLst/>
                            <a:ahLst/>
                            <a:cxnLst/>
                            <a:rect l="l" t="t" r="r" b="b"/>
                            <a:pathLst>
                              <a:path w="42545" h="72390">
                                <a:moveTo>
                                  <a:pt x="38455" y="25"/>
                                </a:moveTo>
                                <a:lnTo>
                                  <a:pt x="2835" y="22042"/>
                                </a:lnTo>
                                <a:lnTo>
                                  <a:pt x="0" y="36093"/>
                                </a:lnTo>
                                <a:lnTo>
                                  <a:pt x="2835" y="50146"/>
                                </a:lnTo>
                                <a:lnTo>
                                  <a:pt x="10569" y="61623"/>
                                </a:lnTo>
                                <a:lnTo>
                                  <a:pt x="22042" y="69361"/>
                                </a:lnTo>
                                <a:lnTo>
                                  <a:pt x="36093" y="72199"/>
                                </a:lnTo>
                                <a:lnTo>
                                  <a:pt x="38455" y="72174"/>
                                </a:lnTo>
                                <a:lnTo>
                                  <a:pt x="42252" y="71666"/>
                                </a:lnTo>
                                <a:lnTo>
                                  <a:pt x="30399" y="67384"/>
                                </a:lnTo>
                                <a:lnTo>
                                  <a:pt x="20902" y="59475"/>
                                </a:lnTo>
                                <a:lnTo>
                                  <a:pt x="14594" y="48768"/>
                                </a:lnTo>
                                <a:lnTo>
                                  <a:pt x="12306" y="36093"/>
                                </a:lnTo>
                                <a:lnTo>
                                  <a:pt x="14594" y="23425"/>
                                </a:lnTo>
                                <a:lnTo>
                                  <a:pt x="20902" y="12722"/>
                                </a:lnTo>
                                <a:lnTo>
                                  <a:pt x="30399" y="4814"/>
                                </a:lnTo>
                                <a:lnTo>
                                  <a:pt x="42252" y="533"/>
                                </a:lnTo>
                                <a:lnTo>
                                  <a:pt x="40373" y="203"/>
                                </a:lnTo>
                                <a:lnTo>
                                  <a:pt x="38455" y="25"/>
                                </a:lnTo>
                                <a:close/>
                              </a:path>
                            </a:pathLst>
                          </a:custGeom>
                          <a:solidFill>
                            <a:srgbClr val="E7C06D"/>
                          </a:solidFill>
                        </wps:spPr>
                        <wps:bodyPr wrap="square" lIns="0" tIns="0" rIns="0" bIns="0" rtlCol="0">
                          <a:prstTxWarp prst="textNoShape">
                            <a:avLst/>
                          </a:prstTxWarp>
                          <a:noAutofit/>
                        </wps:bodyPr>
                      </wps:wsp>
                      <wps:wsp>
                        <wps:cNvPr id="166" name="Graphic 166"/>
                        <wps:cNvSpPr/>
                        <wps:spPr>
                          <a:xfrm>
                            <a:off x="5525351" y="446379"/>
                            <a:ext cx="27940" cy="43815"/>
                          </a:xfrm>
                          <a:custGeom>
                            <a:avLst/>
                            <a:gdLst/>
                            <a:ahLst/>
                            <a:cxnLst/>
                            <a:rect l="l" t="t" r="r" b="b"/>
                            <a:pathLst>
                              <a:path w="27940" h="43815">
                                <a:moveTo>
                                  <a:pt x="27838" y="10033"/>
                                </a:moveTo>
                                <a:lnTo>
                                  <a:pt x="21272" y="10045"/>
                                </a:lnTo>
                                <a:lnTo>
                                  <a:pt x="20548" y="9423"/>
                                </a:lnTo>
                                <a:lnTo>
                                  <a:pt x="20218" y="7391"/>
                                </a:lnTo>
                                <a:lnTo>
                                  <a:pt x="19354" y="5613"/>
                                </a:lnTo>
                                <a:lnTo>
                                  <a:pt x="16992" y="3251"/>
                                </a:lnTo>
                                <a:lnTo>
                                  <a:pt x="27825" y="3251"/>
                                </a:lnTo>
                                <a:lnTo>
                                  <a:pt x="27825" y="0"/>
                                </a:lnTo>
                                <a:lnTo>
                                  <a:pt x="76" y="0"/>
                                </a:lnTo>
                                <a:lnTo>
                                  <a:pt x="76" y="4241"/>
                                </a:lnTo>
                                <a:lnTo>
                                  <a:pt x="3048" y="4305"/>
                                </a:lnTo>
                                <a:lnTo>
                                  <a:pt x="5295" y="4267"/>
                                </a:lnTo>
                                <a:lnTo>
                                  <a:pt x="9550" y="4610"/>
                                </a:lnTo>
                                <a:lnTo>
                                  <a:pt x="11468" y="5257"/>
                                </a:lnTo>
                                <a:lnTo>
                                  <a:pt x="13957" y="7581"/>
                                </a:lnTo>
                                <a:lnTo>
                                  <a:pt x="14617" y="8661"/>
                                </a:lnTo>
                                <a:lnTo>
                                  <a:pt x="14909" y="10058"/>
                                </a:lnTo>
                                <a:lnTo>
                                  <a:pt x="76" y="10058"/>
                                </a:lnTo>
                                <a:lnTo>
                                  <a:pt x="76" y="13335"/>
                                </a:lnTo>
                                <a:lnTo>
                                  <a:pt x="15113" y="13335"/>
                                </a:lnTo>
                                <a:lnTo>
                                  <a:pt x="14554" y="16383"/>
                                </a:lnTo>
                                <a:lnTo>
                                  <a:pt x="13271" y="18097"/>
                                </a:lnTo>
                                <a:lnTo>
                                  <a:pt x="8699" y="20637"/>
                                </a:lnTo>
                                <a:lnTo>
                                  <a:pt x="5930" y="20942"/>
                                </a:lnTo>
                                <a:lnTo>
                                  <a:pt x="25" y="20878"/>
                                </a:lnTo>
                                <a:lnTo>
                                  <a:pt x="0" y="23964"/>
                                </a:lnTo>
                                <a:lnTo>
                                  <a:pt x="800" y="25844"/>
                                </a:lnTo>
                                <a:lnTo>
                                  <a:pt x="2197" y="27317"/>
                                </a:lnTo>
                                <a:lnTo>
                                  <a:pt x="15963" y="43230"/>
                                </a:lnTo>
                                <a:lnTo>
                                  <a:pt x="16700" y="43561"/>
                                </a:lnTo>
                                <a:lnTo>
                                  <a:pt x="18453" y="43599"/>
                                </a:lnTo>
                                <a:lnTo>
                                  <a:pt x="19875" y="43586"/>
                                </a:lnTo>
                                <a:lnTo>
                                  <a:pt x="21958" y="43586"/>
                                </a:lnTo>
                                <a:lnTo>
                                  <a:pt x="22428" y="43535"/>
                                </a:lnTo>
                                <a:lnTo>
                                  <a:pt x="22567" y="43370"/>
                                </a:lnTo>
                                <a:lnTo>
                                  <a:pt x="6464" y="24638"/>
                                </a:lnTo>
                                <a:lnTo>
                                  <a:pt x="9245" y="24460"/>
                                </a:lnTo>
                                <a:lnTo>
                                  <a:pt x="20815" y="13296"/>
                                </a:lnTo>
                                <a:lnTo>
                                  <a:pt x="27838" y="13296"/>
                                </a:lnTo>
                                <a:lnTo>
                                  <a:pt x="27838" y="10033"/>
                                </a:lnTo>
                                <a:close/>
                              </a:path>
                            </a:pathLst>
                          </a:custGeom>
                          <a:solidFill>
                            <a:srgbClr val="D6A95C"/>
                          </a:solidFill>
                        </wps:spPr>
                        <wps:bodyPr wrap="square" lIns="0" tIns="0" rIns="0" bIns="0" rtlCol="0">
                          <a:prstTxWarp prst="textNoShape">
                            <a:avLst/>
                          </a:prstTxWarp>
                          <a:noAutofit/>
                        </wps:bodyPr>
                      </wps:wsp>
                      <wps:wsp>
                        <wps:cNvPr id="167" name="Graphic 167"/>
                        <wps:cNvSpPr/>
                        <wps:spPr>
                          <a:xfrm>
                            <a:off x="5981788" y="188104"/>
                            <a:ext cx="105410" cy="34290"/>
                          </a:xfrm>
                          <a:custGeom>
                            <a:avLst/>
                            <a:gdLst/>
                            <a:ahLst/>
                            <a:cxnLst/>
                            <a:rect l="l" t="t" r="r" b="b"/>
                            <a:pathLst>
                              <a:path w="105410" h="34290">
                                <a:moveTo>
                                  <a:pt x="52237" y="0"/>
                                </a:moveTo>
                                <a:lnTo>
                                  <a:pt x="44856" y="2039"/>
                                </a:lnTo>
                                <a:lnTo>
                                  <a:pt x="41719" y="3525"/>
                                </a:lnTo>
                                <a:lnTo>
                                  <a:pt x="39014" y="5811"/>
                                </a:lnTo>
                                <a:lnTo>
                                  <a:pt x="30200" y="10358"/>
                                </a:lnTo>
                                <a:lnTo>
                                  <a:pt x="0" y="24722"/>
                                </a:lnTo>
                                <a:lnTo>
                                  <a:pt x="1562" y="30919"/>
                                </a:lnTo>
                                <a:lnTo>
                                  <a:pt x="3695" y="33091"/>
                                </a:lnTo>
                                <a:lnTo>
                                  <a:pt x="10413" y="33853"/>
                                </a:lnTo>
                                <a:lnTo>
                                  <a:pt x="12788" y="31110"/>
                                </a:lnTo>
                                <a:lnTo>
                                  <a:pt x="21843" y="24925"/>
                                </a:lnTo>
                                <a:lnTo>
                                  <a:pt x="30441" y="23375"/>
                                </a:lnTo>
                                <a:lnTo>
                                  <a:pt x="41808" y="24036"/>
                                </a:lnTo>
                                <a:lnTo>
                                  <a:pt x="45567" y="24785"/>
                                </a:lnTo>
                                <a:lnTo>
                                  <a:pt x="52641" y="27338"/>
                                </a:lnTo>
                                <a:lnTo>
                                  <a:pt x="56070" y="28836"/>
                                </a:lnTo>
                                <a:lnTo>
                                  <a:pt x="75349" y="30316"/>
                                </a:lnTo>
                                <a:lnTo>
                                  <a:pt x="83067" y="30687"/>
                                </a:lnTo>
                                <a:lnTo>
                                  <a:pt x="90830" y="30462"/>
                                </a:lnTo>
                                <a:lnTo>
                                  <a:pt x="98526" y="29649"/>
                                </a:lnTo>
                                <a:lnTo>
                                  <a:pt x="104597" y="24595"/>
                                </a:lnTo>
                                <a:lnTo>
                                  <a:pt x="104863" y="20251"/>
                                </a:lnTo>
                                <a:lnTo>
                                  <a:pt x="101384" y="17749"/>
                                </a:lnTo>
                                <a:lnTo>
                                  <a:pt x="94641" y="15622"/>
                                </a:lnTo>
                                <a:lnTo>
                                  <a:pt x="87156" y="16009"/>
                                </a:lnTo>
                                <a:lnTo>
                                  <a:pt x="79867" y="16006"/>
                                </a:lnTo>
                                <a:lnTo>
                                  <a:pt x="73710" y="12707"/>
                                </a:lnTo>
                                <a:lnTo>
                                  <a:pt x="72796" y="11679"/>
                                </a:lnTo>
                                <a:lnTo>
                                  <a:pt x="71335" y="9329"/>
                                </a:lnTo>
                                <a:lnTo>
                                  <a:pt x="66112" y="3825"/>
                                </a:lnTo>
                                <a:lnTo>
                                  <a:pt x="59534" y="655"/>
                                </a:lnTo>
                                <a:lnTo>
                                  <a:pt x="52237" y="0"/>
                                </a:lnTo>
                                <a:close/>
                              </a:path>
                            </a:pathLst>
                          </a:custGeom>
                          <a:solidFill>
                            <a:srgbClr val="1063A1"/>
                          </a:solidFill>
                        </wps:spPr>
                        <wps:bodyPr wrap="square" lIns="0" tIns="0" rIns="0" bIns="0" rtlCol="0">
                          <a:prstTxWarp prst="textNoShape">
                            <a:avLst/>
                          </a:prstTxWarp>
                          <a:noAutofit/>
                        </wps:bodyPr>
                      </wps:wsp>
                      <wps:wsp>
                        <wps:cNvPr id="168" name="Graphic 168"/>
                        <wps:cNvSpPr/>
                        <wps:spPr>
                          <a:xfrm>
                            <a:off x="5923122" y="189471"/>
                            <a:ext cx="217804" cy="313055"/>
                          </a:xfrm>
                          <a:custGeom>
                            <a:avLst/>
                            <a:gdLst/>
                            <a:ahLst/>
                            <a:cxnLst/>
                            <a:rect l="l" t="t" r="r" b="b"/>
                            <a:pathLst>
                              <a:path w="217804" h="313055">
                                <a:moveTo>
                                  <a:pt x="107817" y="0"/>
                                </a:moveTo>
                                <a:lnTo>
                                  <a:pt x="101219" y="1646"/>
                                </a:lnTo>
                                <a:lnTo>
                                  <a:pt x="94966" y="5161"/>
                                </a:lnTo>
                                <a:lnTo>
                                  <a:pt x="86987" y="10794"/>
                                </a:lnTo>
                                <a:lnTo>
                                  <a:pt x="84523" y="12280"/>
                                </a:lnTo>
                                <a:lnTo>
                                  <a:pt x="81881" y="13372"/>
                                </a:lnTo>
                                <a:lnTo>
                                  <a:pt x="79887" y="14198"/>
                                </a:lnTo>
                                <a:lnTo>
                                  <a:pt x="77792" y="14782"/>
                                </a:lnTo>
                                <a:lnTo>
                                  <a:pt x="71074" y="15658"/>
                                </a:lnTo>
                                <a:lnTo>
                                  <a:pt x="65816" y="15087"/>
                                </a:lnTo>
                                <a:lnTo>
                                  <a:pt x="59275" y="21399"/>
                                </a:lnTo>
                                <a:lnTo>
                                  <a:pt x="59174" y="26238"/>
                                </a:lnTo>
                                <a:lnTo>
                                  <a:pt x="61815" y="32829"/>
                                </a:lnTo>
                                <a:lnTo>
                                  <a:pt x="65816" y="37591"/>
                                </a:lnTo>
                                <a:lnTo>
                                  <a:pt x="79416" y="52193"/>
                                </a:lnTo>
                                <a:lnTo>
                                  <a:pt x="85306" y="60137"/>
                                </a:lnTo>
                                <a:lnTo>
                                  <a:pt x="89463" y="69214"/>
                                </a:lnTo>
                                <a:lnTo>
                                  <a:pt x="89882" y="78890"/>
                                </a:lnTo>
                                <a:lnTo>
                                  <a:pt x="85442" y="85869"/>
                                </a:lnTo>
                                <a:lnTo>
                                  <a:pt x="78028" y="91026"/>
                                </a:lnTo>
                                <a:lnTo>
                                  <a:pt x="62639" y="98819"/>
                                </a:lnTo>
                                <a:lnTo>
                                  <a:pt x="56004" y="102844"/>
                                </a:lnTo>
                                <a:lnTo>
                                  <a:pt x="20391" y="138874"/>
                                </a:lnTo>
                                <a:lnTo>
                                  <a:pt x="0" y="205030"/>
                                </a:lnTo>
                                <a:lnTo>
                                  <a:pt x="1922" y="240385"/>
                                </a:lnTo>
                                <a:lnTo>
                                  <a:pt x="3360" y="247761"/>
                                </a:lnTo>
                                <a:lnTo>
                                  <a:pt x="5178" y="254963"/>
                                </a:lnTo>
                                <a:lnTo>
                                  <a:pt x="11307" y="274319"/>
                                </a:lnTo>
                                <a:lnTo>
                                  <a:pt x="12654" y="279971"/>
                                </a:lnTo>
                                <a:lnTo>
                                  <a:pt x="11790" y="290347"/>
                                </a:lnTo>
                                <a:lnTo>
                                  <a:pt x="8145" y="295058"/>
                                </a:lnTo>
                                <a:lnTo>
                                  <a:pt x="9695" y="303174"/>
                                </a:lnTo>
                                <a:lnTo>
                                  <a:pt x="12019" y="305663"/>
                                </a:lnTo>
                                <a:lnTo>
                                  <a:pt x="18254" y="309181"/>
                                </a:lnTo>
                                <a:lnTo>
                                  <a:pt x="22763" y="310273"/>
                                </a:lnTo>
                                <a:lnTo>
                                  <a:pt x="34282" y="311822"/>
                                </a:lnTo>
                                <a:lnTo>
                                  <a:pt x="41889" y="310870"/>
                                </a:lnTo>
                                <a:lnTo>
                                  <a:pt x="139009" y="310530"/>
                                </a:lnTo>
                                <a:lnTo>
                                  <a:pt x="187063" y="310794"/>
                                </a:lnTo>
                                <a:lnTo>
                                  <a:pt x="193222" y="311708"/>
                                </a:lnTo>
                                <a:lnTo>
                                  <a:pt x="202290" y="312534"/>
                                </a:lnTo>
                                <a:lnTo>
                                  <a:pt x="214736" y="309168"/>
                                </a:lnTo>
                                <a:lnTo>
                                  <a:pt x="217606" y="301891"/>
                                </a:lnTo>
                                <a:lnTo>
                                  <a:pt x="213174" y="286791"/>
                                </a:lnTo>
                                <a:lnTo>
                                  <a:pt x="209161" y="282041"/>
                                </a:lnTo>
                                <a:lnTo>
                                  <a:pt x="209948" y="266433"/>
                                </a:lnTo>
                                <a:lnTo>
                                  <a:pt x="212488" y="259295"/>
                                </a:lnTo>
                                <a:lnTo>
                                  <a:pt x="213491" y="251917"/>
                                </a:lnTo>
                                <a:lnTo>
                                  <a:pt x="215384" y="214294"/>
                                </a:lnTo>
                                <a:lnTo>
                                  <a:pt x="210147" y="176896"/>
                                </a:lnTo>
                                <a:lnTo>
                                  <a:pt x="173017" y="112686"/>
                                </a:lnTo>
                                <a:lnTo>
                                  <a:pt x="139816" y="91004"/>
                                </a:lnTo>
                                <a:lnTo>
                                  <a:pt x="134442" y="86940"/>
                                </a:lnTo>
                                <a:lnTo>
                                  <a:pt x="129786" y="81775"/>
                                </a:lnTo>
                                <a:lnTo>
                                  <a:pt x="126062" y="69154"/>
                                </a:lnTo>
                                <a:lnTo>
                                  <a:pt x="131011" y="57694"/>
                                </a:lnTo>
                                <a:lnTo>
                                  <a:pt x="140523" y="47651"/>
                                </a:lnTo>
                                <a:lnTo>
                                  <a:pt x="159974" y="31191"/>
                                </a:lnTo>
                                <a:lnTo>
                                  <a:pt x="163415" y="24040"/>
                                </a:lnTo>
                                <a:lnTo>
                                  <a:pt x="164012" y="22161"/>
                                </a:lnTo>
                                <a:lnTo>
                                  <a:pt x="161383" y="14185"/>
                                </a:lnTo>
                                <a:lnTo>
                                  <a:pt x="134345" y="23228"/>
                                </a:lnTo>
                                <a:lnTo>
                                  <a:pt x="131716" y="22656"/>
                                </a:lnTo>
                                <a:lnTo>
                                  <a:pt x="126280" y="19232"/>
                                </a:lnTo>
                                <a:lnTo>
                                  <a:pt x="122615" y="13268"/>
                                </a:lnTo>
                                <a:lnTo>
                                  <a:pt x="119166" y="6765"/>
                                </a:lnTo>
                                <a:lnTo>
                                  <a:pt x="114381" y="1727"/>
                                </a:lnTo>
                                <a:lnTo>
                                  <a:pt x="107817" y="0"/>
                                </a:lnTo>
                                <a:close/>
                              </a:path>
                            </a:pathLst>
                          </a:custGeom>
                          <a:solidFill>
                            <a:srgbClr val="44A3D2"/>
                          </a:solidFill>
                        </wps:spPr>
                        <wps:bodyPr wrap="square" lIns="0" tIns="0" rIns="0" bIns="0" rtlCol="0">
                          <a:prstTxWarp prst="textNoShape">
                            <a:avLst/>
                          </a:prstTxWarp>
                          <a:noAutofit/>
                        </wps:bodyPr>
                      </wps:wsp>
                      <pic:pic>
                        <pic:nvPicPr>
                          <pic:cNvPr id="169" name="Image 169"/>
                          <pic:cNvPicPr/>
                        </pic:nvPicPr>
                        <pic:blipFill>
                          <a:blip r:embed="rId63" cstate="print"/>
                          <a:stretch>
                            <a:fillRect/>
                          </a:stretch>
                        </pic:blipFill>
                        <pic:spPr>
                          <a:xfrm>
                            <a:off x="5931851" y="220230"/>
                            <a:ext cx="208877" cy="281774"/>
                          </a:xfrm>
                          <a:prstGeom prst="rect">
                            <a:avLst/>
                          </a:prstGeom>
                        </pic:spPr>
                      </pic:pic>
                      <wps:wsp>
                        <wps:cNvPr id="170" name="Graphic 170"/>
                        <wps:cNvSpPr/>
                        <wps:spPr>
                          <a:xfrm>
                            <a:off x="5923056" y="221802"/>
                            <a:ext cx="196850" cy="273050"/>
                          </a:xfrm>
                          <a:custGeom>
                            <a:avLst/>
                            <a:gdLst/>
                            <a:ahLst/>
                            <a:cxnLst/>
                            <a:rect l="l" t="t" r="r" b="b"/>
                            <a:pathLst>
                              <a:path w="196850" h="273050">
                                <a:moveTo>
                                  <a:pt x="0" y="172734"/>
                                </a:moveTo>
                                <a:lnTo>
                                  <a:pt x="1801" y="204727"/>
                                </a:lnTo>
                                <a:lnTo>
                                  <a:pt x="1865" y="205858"/>
                                </a:lnTo>
                                <a:lnTo>
                                  <a:pt x="1989" y="208054"/>
                                </a:lnTo>
                                <a:lnTo>
                                  <a:pt x="3427" y="215430"/>
                                </a:lnTo>
                                <a:lnTo>
                                  <a:pt x="4998" y="221656"/>
                                </a:lnTo>
                                <a:lnTo>
                                  <a:pt x="5114" y="222114"/>
                                </a:lnTo>
                                <a:lnTo>
                                  <a:pt x="5155" y="222278"/>
                                </a:lnTo>
                                <a:lnTo>
                                  <a:pt x="5245" y="222632"/>
                                </a:lnTo>
                                <a:lnTo>
                                  <a:pt x="7355" y="229755"/>
                                </a:lnTo>
                                <a:lnTo>
                                  <a:pt x="9672" y="236896"/>
                                </a:lnTo>
                                <a:lnTo>
                                  <a:pt x="11374" y="241988"/>
                                </a:lnTo>
                                <a:lnTo>
                                  <a:pt x="12720" y="247640"/>
                                </a:lnTo>
                                <a:lnTo>
                                  <a:pt x="11857" y="258016"/>
                                </a:lnTo>
                                <a:lnTo>
                                  <a:pt x="8212" y="262727"/>
                                </a:lnTo>
                                <a:lnTo>
                                  <a:pt x="9664" y="270335"/>
                                </a:lnTo>
                                <a:lnTo>
                                  <a:pt x="9715" y="270604"/>
                                </a:lnTo>
                                <a:lnTo>
                                  <a:pt x="12767" y="271211"/>
                                </a:lnTo>
                                <a:lnTo>
                                  <a:pt x="19507" y="271903"/>
                                </a:lnTo>
                                <a:lnTo>
                                  <a:pt x="123891" y="272583"/>
                                </a:lnTo>
                                <a:lnTo>
                                  <a:pt x="137074" y="272583"/>
                                </a:lnTo>
                                <a:lnTo>
                                  <a:pt x="176624" y="256385"/>
                                </a:lnTo>
                                <a:lnTo>
                                  <a:pt x="192569" y="222278"/>
                                </a:lnTo>
                                <a:lnTo>
                                  <a:pt x="79846" y="222278"/>
                                </a:lnTo>
                                <a:lnTo>
                                  <a:pt x="67108" y="222114"/>
                                </a:lnTo>
                                <a:lnTo>
                                  <a:pt x="19812" y="205858"/>
                                </a:lnTo>
                                <a:lnTo>
                                  <a:pt x="2230" y="177002"/>
                                </a:lnTo>
                                <a:lnTo>
                                  <a:pt x="0" y="172734"/>
                                </a:lnTo>
                                <a:close/>
                              </a:path>
                              <a:path w="196850" h="273050">
                                <a:moveTo>
                                  <a:pt x="158715" y="0"/>
                                </a:moveTo>
                                <a:lnTo>
                                  <a:pt x="156510" y="942"/>
                                </a:lnTo>
                                <a:lnTo>
                                  <a:pt x="149436" y="3355"/>
                                </a:lnTo>
                                <a:lnTo>
                                  <a:pt x="144200" y="4660"/>
                                </a:lnTo>
                                <a:lnTo>
                                  <a:pt x="135262" y="7623"/>
                                </a:lnTo>
                                <a:lnTo>
                                  <a:pt x="118108" y="34988"/>
                                </a:lnTo>
                                <a:lnTo>
                                  <a:pt x="119005" y="44443"/>
                                </a:lnTo>
                                <a:lnTo>
                                  <a:pt x="122252" y="53379"/>
                                </a:lnTo>
                                <a:lnTo>
                                  <a:pt x="127693" y="61534"/>
                                </a:lnTo>
                                <a:lnTo>
                                  <a:pt x="134180" y="69019"/>
                                </a:lnTo>
                                <a:lnTo>
                                  <a:pt x="140493" y="76450"/>
                                </a:lnTo>
                                <a:lnTo>
                                  <a:pt x="158318" y="110724"/>
                                </a:lnTo>
                                <a:lnTo>
                                  <a:pt x="162894" y="143762"/>
                                </a:lnTo>
                                <a:lnTo>
                                  <a:pt x="162725" y="150414"/>
                                </a:lnTo>
                                <a:lnTo>
                                  <a:pt x="162713" y="150853"/>
                                </a:lnTo>
                                <a:lnTo>
                                  <a:pt x="151465" y="194824"/>
                                </a:lnTo>
                                <a:lnTo>
                                  <a:pt x="119940" y="217439"/>
                                </a:lnTo>
                                <a:lnTo>
                                  <a:pt x="79846" y="222278"/>
                                </a:lnTo>
                                <a:lnTo>
                                  <a:pt x="192569" y="222278"/>
                                </a:lnTo>
                                <a:lnTo>
                                  <a:pt x="193451" y="217858"/>
                                </a:lnTo>
                                <a:lnTo>
                                  <a:pt x="193535" y="217439"/>
                                </a:lnTo>
                                <a:lnTo>
                                  <a:pt x="194940" y="206047"/>
                                </a:lnTo>
                                <a:lnTo>
                                  <a:pt x="196335" y="187511"/>
                                </a:lnTo>
                                <a:lnTo>
                                  <a:pt x="196449" y="180695"/>
                                </a:lnTo>
                                <a:lnTo>
                                  <a:pt x="196511" y="177002"/>
                                </a:lnTo>
                                <a:lnTo>
                                  <a:pt x="196615" y="170772"/>
                                </a:lnTo>
                                <a:lnTo>
                                  <a:pt x="196646" y="168930"/>
                                </a:lnTo>
                                <a:lnTo>
                                  <a:pt x="195627" y="150853"/>
                                </a:lnTo>
                                <a:lnTo>
                                  <a:pt x="184973" y="104466"/>
                                </a:lnTo>
                                <a:lnTo>
                                  <a:pt x="162917" y="72191"/>
                                </a:lnTo>
                                <a:lnTo>
                                  <a:pt x="145736" y="62095"/>
                                </a:lnTo>
                                <a:lnTo>
                                  <a:pt x="139919" y="58695"/>
                                </a:lnTo>
                                <a:lnTo>
                                  <a:pt x="134509" y="54609"/>
                                </a:lnTo>
                                <a:lnTo>
                                  <a:pt x="129852" y="49444"/>
                                </a:lnTo>
                                <a:lnTo>
                                  <a:pt x="126147" y="36883"/>
                                </a:lnTo>
                                <a:lnTo>
                                  <a:pt x="131078" y="25363"/>
                                </a:lnTo>
                                <a:lnTo>
                                  <a:pt x="140589" y="15320"/>
                                </a:lnTo>
                                <a:lnTo>
                                  <a:pt x="155138" y="3076"/>
                                </a:lnTo>
                                <a:lnTo>
                                  <a:pt x="158715" y="0"/>
                                </a:lnTo>
                                <a:close/>
                              </a:path>
                            </a:pathLst>
                          </a:custGeom>
                          <a:solidFill>
                            <a:srgbClr val="1E7BB6"/>
                          </a:solidFill>
                        </wps:spPr>
                        <wps:bodyPr wrap="square" lIns="0" tIns="0" rIns="0" bIns="0" rtlCol="0">
                          <a:prstTxWarp prst="textNoShape">
                            <a:avLst/>
                          </a:prstTxWarp>
                          <a:noAutofit/>
                        </wps:bodyPr>
                      </wps:wsp>
                      <wps:wsp>
                        <wps:cNvPr id="171" name="Graphic 171"/>
                        <wps:cNvSpPr/>
                        <wps:spPr>
                          <a:xfrm>
                            <a:off x="6011019" y="224167"/>
                            <a:ext cx="66040" cy="85725"/>
                          </a:xfrm>
                          <a:custGeom>
                            <a:avLst/>
                            <a:gdLst/>
                            <a:ahLst/>
                            <a:cxnLst/>
                            <a:rect l="l" t="t" r="r" b="b"/>
                            <a:pathLst>
                              <a:path w="66040" h="85725">
                                <a:moveTo>
                                  <a:pt x="39273" y="0"/>
                                </a:moveTo>
                                <a:lnTo>
                                  <a:pt x="397" y="31965"/>
                                </a:lnTo>
                                <a:lnTo>
                                  <a:pt x="1566" y="34518"/>
                                </a:lnTo>
                                <a:lnTo>
                                  <a:pt x="1985" y="44194"/>
                                </a:lnTo>
                                <a:lnTo>
                                  <a:pt x="0" y="47315"/>
                                </a:lnTo>
                                <a:lnTo>
                                  <a:pt x="519" y="55248"/>
                                </a:lnTo>
                                <a:lnTo>
                                  <a:pt x="533" y="55464"/>
                                </a:lnTo>
                                <a:lnTo>
                                  <a:pt x="5042" y="64063"/>
                                </a:lnTo>
                                <a:lnTo>
                                  <a:pt x="10211" y="73856"/>
                                </a:lnTo>
                                <a:lnTo>
                                  <a:pt x="26522" y="84289"/>
                                </a:lnTo>
                                <a:lnTo>
                                  <a:pt x="33721" y="85426"/>
                                </a:lnTo>
                                <a:lnTo>
                                  <a:pt x="41062" y="85426"/>
                                </a:lnTo>
                                <a:lnTo>
                                  <a:pt x="60317" y="84289"/>
                                </a:lnTo>
                                <a:lnTo>
                                  <a:pt x="60540" y="84289"/>
                                </a:lnTo>
                                <a:lnTo>
                                  <a:pt x="64561" y="73856"/>
                                </a:lnTo>
                                <a:lnTo>
                                  <a:pt x="65773" y="64063"/>
                                </a:lnTo>
                                <a:lnTo>
                                  <a:pt x="63873" y="62966"/>
                                </a:lnTo>
                                <a:lnTo>
                                  <a:pt x="57773" y="59730"/>
                                </a:lnTo>
                                <a:lnTo>
                                  <a:pt x="51956" y="56330"/>
                                </a:lnTo>
                                <a:lnTo>
                                  <a:pt x="46545" y="52243"/>
                                </a:lnTo>
                                <a:lnTo>
                                  <a:pt x="41889" y="47078"/>
                                </a:lnTo>
                                <a:lnTo>
                                  <a:pt x="38183" y="34518"/>
                                </a:lnTo>
                                <a:lnTo>
                                  <a:pt x="43114" y="22998"/>
                                </a:lnTo>
                                <a:lnTo>
                                  <a:pt x="50685" y="15004"/>
                                </a:lnTo>
                                <a:lnTo>
                                  <a:pt x="48139" y="10287"/>
                                </a:lnTo>
                                <a:lnTo>
                                  <a:pt x="39273" y="0"/>
                                </a:lnTo>
                                <a:close/>
                              </a:path>
                            </a:pathLst>
                          </a:custGeom>
                          <a:solidFill>
                            <a:srgbClr val="005E9E"/>
                          </a:solidFill>
                        </wps:spPr>
                        <wps:bodyPr wrap="square" lIns="0" tIns="0" rIns="0" bIns="0" rtlCol="0">
                          <a:prstTxWarp prst="textNoShape">
                            <a:avLst/>
                          </a:prstTxWarp>
                          <a:noAutofit/>
                        </wps:bodyPr>
                      </wps:wsp>
                      <wps:wsp>
                        <wps:cNvPr id="172" name="Graphic 172"/>
                        <wps:cNvSpPr/>
                        <wps:spPr>
                          <a:xfrm>
                            <a:off x="6005995" y="345846"/>
                            <a:ext cx="53975" cy="83820"/>
                          </a:xfrm>
                          <a:custGeom>
                            <a:avLst/>
                            <a:gdLst/>
                            <a:ahLst/>
                            <a:cxnLst/>
                            <a:rect l="l" t="t" r="r" b="b"/>
                            <a:pathLst>
                              <a:path w="53975" h="83820">
                                <a:moveTo>
                                  <a:pt x="53543" y="19278"/>
                                </a:moveTo>
                                <a:lnTo>
                                  <a:pt x="40957" y="19304"/>
                                </a:lnTo>
                                <a:lnTo>
                                  <a:pt x="39573" y="18110"/>
                                </a:lnTo>
                                <a:lnTo>
                                  <a:pt x="38925" y="14198"/>
                                </a:lnTo>
                                <a:lnTo>
                                  <a:pt x="37261" y="10782"/>
                                </a:lnTo>
                                <a:lnTo>
                                  <a:pt x="32740" y="6235"/>
                                </a:lnTo>
                                <a:lnTo>
                                  <a:pt x="53517" y="6235"/>
                                </a:lnTo>
                                <a:lnTo>
                                  <a:pt x="53517" y="0"/>
                                </a:lnTo>
                                <a:lnTo>
                                  <a:pt x="254" y="0"/>
                                </a:lnTo>
                                <a:lnTo>
                                  <a:pt x="254" y="8153"/>
                                </a:lnTo>
                                <a:lnTo>
                                  <a:pt x="5969" y="8267"/>
                                </a:lnTo>
                                <a:lnTo>
                                  <a:pt x="10287" y="8191"/>
                                </a:lnTo>
                                <a:lnTo>
                                  <a:pt x="18453" y="8851"/>
                                </a:lnTo>
                                <a:lnTo>
                                  <a:pt x="22110" y="10109"/>
                                </a:lnTo>
                                <a:lnTo>
                                  <a:pt x="26924" y="14554"/>
                                </a:lnTo>
                                <a:lnTo>
                                  <a:pt x="28168" y="16624"/>
                                </a:lnTo>
                                <a:lnTo>
                                  <a:pt x="28714" y="19316"/>
                                </a:lnTo>
                                <a:lnTo>
                                  <a:pt x="254" y="19316"/>
                                </a:lnTo>
                                <a:lnTo>
                                  <a:pt x="254" y="25603"/>
                                </a:lnTo>
                                <a:lnTo>
                                  <a:pt x="29121" y="25603"/>
                                </a:lnTo>
                                <a:lnTo>
                                  <a:pt x="28054" y="31470"/>
                                </a:lnTo>
                                <a:lnTo>
                                  <a:pt x="25590" y="34747"/>
                                </a:lnTo>
                                <a:lnTo>
                                  <a:pt x="16814" y="39611"/>
                                </a:lnTo>
                                <a:lnTo>
                                  <a:pt x="11493" y="40195"/>
                                </a:lnTo>
                                <a:lnTo>
                                  <a:pt x="152" y="40093"/>
                                </a:lnTo>
                                <a:lnTo>
                                  <a:pt x="266" y="44094"/>
                                </a:lnTo>
                                <a:lnTo>
                                  <a:pt x="0" y="47548"/>
                                </a:lnTo>
                                <a:lnTo>
                                  <a:pt x="622" y="48615"/>
                                </a:lnTo>
                                <a:lnTo>
                                  <a:pt x="4318" y="52451"/>
                                </a:lnTo>
                                <a:lnTo>
                                  <a:pt x="30759" y="82994"/>
                                </a:lnTo>
                                <a:lnTo>
                                  <a:pt x="32169" y="83642"/>
                                </a:lnTo>
                                <a:lnTo>
                                  <a:pt x="42278" y="83680"/>
                                </a:lnTo>
                                <a:lnTo>
                                  <a:pt x="43167" y="83591"/>
                                </a:lnTo>
                                <a:lnTo>
                                  <a:pt x="43421" y="83261"/>
                                </a:lnTo>
                                <a:lnTo>
                                  <a:pt x="12522" y="47294"/>
                                </a:lnTo>
                                <a:lnTo>
                                  <a:pt x="17868" y="46964"/>
                                </a:lnTo>
                                <a:lnTo>
                                  <a:pt x="40068" y="25539"/>
                                </a:lnTo>
                                <a:lnTo>
                                  <a:pt x="53543" y="25539"/>
                                </a:lnTo>
                                <a:lnTo>
                                  <a:pt x="53543" y="19278"/>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6002769" y="249250"/>
                            <a:ext cx="59055" cy="13970"/>
                          </a:xfrm>
                          <a:custGeom>
                            <a:avLst/>
                            <a:gdLst/>
                            <a:ahLst/>
                            <a:cxnLst/>
                            <a:rect l="l" t="t" r="r" b="b"/>
                            <a:pathLst>
                              <a:path w="59055" h="13970">
                                <a:moveTo>
                                  <a:pt x="55765" y="0"/>
                                </a:moveTo>
                                <a:lnTo>
                                  <a:pt x="3086" y="0"/>
                                </a:lnTo>
                                <a:lnTo>
                                  <a:pt x="0" y="3073"/>
                                </a:lnTo>
                                <a:lnTo>
                                  <a:pt x="0" y="10591"/>
                                </a:lnTo>
                                <a:lnTo>
                                  <a:pt x="3086" y="13665"/>
                                </a:lnTo>
                                <a:lnTo>
                                  <a:pt x="52006" y="13665"/>
                                </a:lnTo>
                                <a:lnTo>
                                  <a:pt x="55765" y="13665"/>
                                </a:lnTo>
                                <a:lnTo>
                                  <a:pt x="58839" y="10591"/>
                                </a:lnTo>
                                <a:lnTo>
                                  <a:pt x="58839" y="3073"/>
                                </a:lnTo>
                                <a:lnTo>
                                  <a:pt x="55765" y="0"/>
                                </a:lnTo>
                                <a:close/>
                              </a:path>
                            </a:pathLst>
                          </a:custGeom>
                          <a:solidFill>
                            <a:srgbClr val="D64747"/>
                          </a:solidFill>
                        </wps:spPr>
                        <wps:bodyPr wrap="square" lIns="0" tIns="0" rIns="0" bIns="0" rtlCol="0">
                          <a:prstTxWarp prst="textNoShape">
                            <a:avLst/>
                          </a:prstTxWarp>
                          <a:noAutofit/>
                        </wps:bodyPr>
                      </wps:wsp>
                      <wps:wsp>
                        <wps:cNvPr id="174" name="Graphic 174"/>
                        <wps:cNvSpPr/>
                        <wps:spPr>
                          <a:xfrm>
                            <a:off x="6002769" y="253834"/>
                            <a:ext cx="59055" cy="9525"/>
                          </a:xfrm>
                          <a:custGeom>
                            <a:avLst/>
                            <a:gdLst/>
                            <a:ahLst/>
                            <a:cxnLst/>
                            <a:rect l="l" t="t" r="r" b="b"/>
                            <a:pathLst>
                              <a:path w="59055" h="9525">
                                <a:moveTo>
                                  <a:pt x="58445" y="0"/>
                                </a:moveTo>
                                <a:lnTo>
                                  <a:pt x="57505" y="2654"/>
                                </a:lnTo>
                                <a:lnTo>
                                  <a:pt x="54978" y="4584"/>
                                </a:lnTo>
                                <a:lnTo>
                                  <a:pt x="52006" y="4584"/>
                                </a:lnTo>
                                <a:lnTo>
                                  <a:pt x="3873" y="4584"/>
                                </a:lnTo>
                                <a:lnTo>
                                  <a:pt x="1333" y="2654"/>
                                </a:lnTo>
                                <a:lnTo>
                                  <a:pt x="393" y="0"/>
                                </a:lnTo>
                                <a:lnTo>
                                  <a:pt x="0" y="2247"/>
                                </a:lnTo>
                                <a:lnTo>
                                  <a:pt x="0" y="6007"/>
                                </a:lnTo>
                                <a:lnTo>
                                  <a:pt x="3086" y="9080"/>
                                </a:lnTo>
                                <a:lnTo>
                                  <a:pt x="55765" y="9080"/>
                                </a:lnTo>
                                <a:lnTo>
                                  <a:pt x="58839" y="6007"/>
                                </a:lnTo>
                                <a:lnTo>
                                  <a:pt x="58839" y="2247"/>
                                </a:lnTo>
                                <a:lnTo>
                                  <a:pt x="58445" y="0"/>
                                </a:lnTo>
                                <a:close/>
                              </a:path>
                            </a:pathLst>
                          </a:custGeom>
                          <a:solidFill>
                            <a:srgbClr val="B62025"/>
                          </a:solidFill>
                        </wps:spPr>
                        <wps:bodyPr wrap="square" lIns="0" tIns="0" rIns="0" bIns="0" rtlCol="0">
                          <a:prstTxWarp prst="textNoShape">
                            <a:avLst/>
                          </a:prstTxWarp>
                          <a:noAutofit/>
                        </wps:bodyPr>
                      </wps:wsp>
                      <wps:wsp>
                        <wps:cNvPr id="175" name="Graphic 175"/>
                        <wps:cNvSpPr/>
                        <wps:spPr>
                          <a:xfrm>
                            <a:off x="6002769" y="262915"/>
                            <a:ext cx="59055" cy="13970"/>
                          </a:xfrm>
                          <a:custGeom>
                            <a:avLst/>
                            <a:gdLst/>
                            <a:ahLst/>
                            <a:cxnLst/>
                            <a:rect l="l" t="t" r="r" b="b"/>
                            <a:pathLst>
                              <a:path w="59055" h="13970">
                                <a:moveTo>
                                  <a:pt x="55765" y="0"/>
                                </a:moveTo>
                                <a:lnTo>
                                  <a:pt x="3086" y="0"/>
                                </a:lnTo>
                                <a:lnTo>
                                  <a:pt x="0" y="3073"/>
                                </a:lnTo>
                                <a:lnTo>
                                  <a:pt x="0" y="10591"/>
                                </a:lnTo>
                                <a:lnTo>
                                  <a:pt x="3086" y="13677"/>
                                </a:lnTo>
                                <a:lnTo>
                                  <a:pt x="52006" y="13677"/>
                                </a:lnTo>
                                <a:lnTo>
                                  <a:pt x="55765" y="13677"/>
                                </a:lnTo>
                                <a:lnTo>
                                  <a:pt x="58839" y="10591"/>
                                </a:lnTo>
                                <a:lnTo>
                                  <a:pt x="58839" y="3073"/>
                                </a:lnTo>
                                <a:lnTo>
                                  <a:pt x="55765" y="0"/>
                                </a:lnTo>
                                <a:close/>
                              </a:path>
                            </a:pathLst>
                          </a:custGeom>
                          <a:solidFill>
                            <a:srgbClr val="D64747"/>
                          </a:solidFill>
                        </wps:spPr>
                        <wps:bodyPr wrap="square" lIns="0" tIns="0" rIns="0" bIns="0" rtlCol="0">
                          <a:prstTxWarp prst="textNoShape">
                            <a:avLst/>
                          </a:prstTxWarp>
                          <a:noAutofit/>
                        </wps:bodyPr>
                      </wps:wsp>
                      <wps:wsp>
                        <wps:cNvPr id="176" name="Graphic 176"/>
                        <wps:cNvSpPr/>
                        <wps:spPr>
                          <a:xfrm>
                            <a:off x="6002769" y="267500"/>
                            <a:ext cx="59055" cy="9525"/>
                          </a:xfrm>
                          <a:custGeom>
                            <a:avLst/>
                            <a:gdLst/>
                            <a:ahLst/>
                            <a:cxnLst/>
                            <a:rect l="l" t="t" r="r" b="b"/>
                            <a:pathLst>
                              <a:path w="59055" h="9525">
                                <a:moveTo>
                                  <a:pt x="58445" y="0"/>
                                </a:moveTo>
                                <a:lnTo>
                                  <a:pt x="57505" y="2667"/>
                                </a:lnTo>
                                <a:lnTo>
                                  <a:pt x="54978" y="4597"/>
                                </a:lnTo>
                                <a:lnTo>
                                  <a:pt x="52006" y="4597"/>
                                </a:lnTo>
                                <a:lnTo>
                                  <a:pt x="3873" y="4597"/>
                                </a:lnTo>
                                <a:lnTo>
                                  <a:pt x="1333" y="2667"/>
                                </a:lnTo>
                                <a:lnTo>
                                  <a:pt x="393" y="0"/>
                                </a:lnTo>
                                <a:lnTo>
                                  <a:pt x="0" y="2247"/>
                                </a:lnTo>
                                <a:lnTo>
                                  <a:pt x="0" y="6007"/>
                                </a:lnTo>
                                <a:lnTo>
                                  <a:pt x="3086" y="9093"/>
                                </a:lnTo>
                                <a:lnTo>
                                  <a:pt x="55765" y="9093"/>
                                </a:lnTo>
                                <a:lnTo>
                                  <a:pt x="58839" y="6007"/>
                                </a:lnTo>
                                <a:lnTo>
                                  <a:pt x="58839" y="2247"/>
                                </a:lnTo>
                                <a:lnTo>
                                  <a:pt x="58445" y="0"/>
                                </a:lnTo>
                                <a:close/>
                              </a:path>
                            </a:pathLst>
                          </a:custGeom>
                          <a:solidFill>
                            <a:srgbClr val="B62025"/>
                          </a:solidFill>
                        </wps:spPr>
                        <wps:bodyPr wrap="square" lIns="0" tIns="0" rIns="0" bIns="0" rtlCol="0">
                          <a:prstTxWarp prst="textNoShape">
                            <a:avLst/>
                          </a:prstTxWarp>
                          <a:noAutofit/>
                        </wps:bodyPr>
                      </wps:wsp>
                      <wps:wsp>
                        <wps:cNvPr id="177" name="Graphic 177"/>
                        <wps:cNvSpPr/>
                        <wps:spPr>
                          <a:xfrm>
                            <a:off x="5985903" y="489813"/>
                            <a:ext cx="80645" cy="15875"/>
                          </a:xfrm>
                          <a:custGeom>
                            <a:avLst/>
                            <a:gdLst/>
                            <a:ahLst/>
                            <a:cxnLst/>
                            <a:rect l="l" t="t" r="r" b="b"/>
                            <a:pathLst>
                              <a:path w="80645" h="15875">
                                <a:moveTo>
                                  <a:pt x="80225" y="0"/>
                                </a:moveTo>
                                <a:lnTo>
                                  <a:pt x="0" y="0"/>
                                </a:lnTo>
                                <a:lnTo>
                                  <a:pt x="0" y="15341"/>
                                </a:lnTo>
                                <a:lnTo>
                                  <a:pt x="80225" y="15341"/>
                                </a:lnTo>
                                <a:lnTo>
                                  <a:pt x="80225" y="0"/>
                                </a:lnTo>
                                <a:close/>
                              </a:path>
                            </a:pathLst>
                          </a:custGeom>
                          <a:solidFill>
                            <a:srgbClr val="FDDC7F"/>
                          </a:solidFill>
                        </wps:spPr>
                        <wps:bodyPr wrap="square" lIns="0" tIns="0" rIns="0" bIns="0" rtlCol="0">
                          <a:prstTxWarp prst="textNoShape">
                            <a:avLst/>
                          </a:prstTxWarp>
                          <a:noAutofit/>
                        </wps:bodyPr>
                      </wps:wsp>
                      <wps:wsp>
                        <wps:cNvPr id="178" name="Graphic 178"/>
                        <wps:cNvSpPr/>
                        <wps:spPr>
                          <a:xfrm>
                            <a:off x="5991364" y="489813"/>
                            <a:ext cx="64135" cy="15875"/>
                          </a:xfrm>
                          <a:custGeom>
                            <a:avLst/>
                            <a:gdLst/>
                            <a:ahLst/>
                            <a:cxnLst/>
                            <a:rect l="l" t="t" r="r" b="b"/>
                            <a:pathLst>
                              <a:path w="64135" h="15875">
                                <a:moveTo>
                                  <a:pt x="11099" y="0"/>
                                </a:moveTo>
                                <a:lnTo>
                                  <a:pt x="0" y="0"/>
                                </a:lnTo>
                                <a:lnTo>
                                  <a:pt x="0" y="15341"/>
                                </a:lnTo>
                                <a:lnTo>
                                  <a:pt x="11099" y="15341"/>
                                </a:lnTo>
                                <a:lnTo>
                                  <a:pt x="11099" y="0"/>
                                </a:lnTo>
                                <a:close/>
                              </a:path>
                              <a:path w="64135" h="15875">
                                <a:moveTo>
                                  <a:pt x="63995" y="0"/>
                                </a:moveTo>
                                <a:lnTo>
                                  <a:pt x="43599" y="0"/>
                                </a:lnTo>
                                <a:lnTo>
                                  <a:pt x="43599" y="15341"/>
                                </a:lnTo>
                                <a:lnTo>
                                  <a:pt x="63995" y="15341"/>
                                </a:lnTo>
                                <a:lnTo>
                                  <a:pt x="63995" y="0"/>
                                </a:lnTo>
                                <a:close/>
                              </a:path>
                            </a:pathLst>
                          </a:custGeom>
                          <a:solidFill>
                            <a:srgbClr val="E5B45D"/>
                          </a:solidFill>
                        </wps:spPr>
                        <wps:bodyPr wrap="square" lIns="0" tIns="0" rIns="0" bIns="0" rtlCol="0">
                          <a:prstTxWarp prst="textNoShape">
                            <a:avLst/>
                          </a:prstTxWarp>
                          <a:noAutofit/>
                        </wps:bodyPr>
                      </wps:wsp>
                      <wps:wsp>
                        <wps:cNvPr id="179" name="Graphic 179"/>
                        <wps:cNvSpPr/>
                        <wps:spPr>
                          <a:xfrm>
                            <a:off x="5985903" y="503338"/>
                            <a:ext cx="80645" cy="1905"/>
                          </a:xfrm>
                          <a:custGeom>
                            <a:avLst/>
                            <a:gdLst/>
                            <a:ahLst/>
                            <a:cxnLst/>
                            <a:rect l="l" t="t" r="r" b="b"/>
                            <a:pathLst>
                              <a:path w="80645" h="1905">
                                <a:moveTo>
                                  <a:pt x="80225" y="0"/>
                                </a:moveTo>
                                <a:lnTo>
                                  <a:pt x="0" y="0"/>
                                </a:lnTo>
                                <a:lnTo>
                                  <a:pt x="0" y="1816"/>
                                </a:lnTo>
                                <a:lnTo>
                                  <a:pt x="80225" y="1816"/>
                                </a:lnTo>
                                <a:lnTo>
                                  <a:pt x="80225" y="0"/>
                                </a:lnTo>
                                <a:close/>
                              </a:path>
                            </a:pathLst>
                          </a:custGeom>
                          <a:solidFill>
                            <a:srgbClr val="DAAC51"/>
                          </a:solidFill>
                        </wps:spPr>
                        <wps:bodyPr wrap="square" lIns="0" tIns="0" rIns="0" bIns="0" rtlCol="0">
                          <a:prstTxWarp prst="textNoShape">
                            <a:avLst/>
                          </a:prstTxWarp>
                          <a:noAutofit/>
                        </wps:bodyPr>
                      </wps:wsp>
                      <wps:wsp>
                        <wps:cNvPr id="180" name="Graphic 180"/>
                        <wps:cNvSpPr/>
                        <wps:spPr>
                          <a:xfrm>
                            <a:off x="5981725" y="474472"/>
                            <a:ext cx="80645" cy="15875"/>
                          </a:xfrm>
                          <a:custGeom>
                            <a:avLst/>
                            <a:gdLst/>
                            <a:ahLst/>
                            <a:cxnLst/>
                            <a:rect l="l" t="t" r="r" b="b"/>
                            <a:pathLst>
                              <a:path w="80645" h="15875">
                                <a:moveTo>
                                  <a:pt x="80225" y="0"/>
                                </a:moveTo>
                                <a:lnTo>
                                  <a:pt x="0" y="0"/>
                                </a:lnTo>
                                <a:lnTo>
                                  <a:pt x="0" y="15341"/>
                                </a:lnTo>
                                <a:lnTo>
                                  <a:pt x="80225" y="15341"/>
                                </a:lnTo>
                                <a:lnTo>
                                  <a:pt x="80225" y="0"/>
                                </a:lnTo>
                                <a:close/>
                              </a:path>
                            </a:pathLst>
                          </a:custGeom>
                          <a:solidFill>
                            <a:srgbClr val="FDDC7F"/>
                          </a:solidFill>
                        </wps:spPr>
                        <wps:bodyPr wrap="square" lIns="0" tIns="0" rIns="0" bIns="0" rtlCol="0">
                          <a:prstTxWarp prst="textNoShape">
                            <a:avLst/>
                          </a:prstTxWarp>
                          <a:noAutofit/>
                        </wps:bodyPr>
                      </wps:wsp>
                      <wps:wsp>
                        <wps:cNvPr id="181" name="Graphic 181"/>
                        <wps:cNvSpPr/>
                        <wps:spPr>
                          <a:xfrm>
                            <a:off x="5987174" y="474471"/>
                            <a:ext cx="64135" cy="15875"/>
                          </a:xfrm>
                          <a:custGeom>
                            <a:avLst/>
                            <a:gdLst/>
                            <a:ahLst/>
                            <a:cxnLst/>
                            <a:rect l="l" t="t" r="r" b="b"/>
                            <a:pathLst>
                              <a:path w="64135" h="15875">
                                <a:moveTo>
                                  <a:pt x="11099" y="0"/>
                                </a:moveTo>
                                <a:lnTo>
                                  <a:pt x="0" y="0"/>
                                </a:lnTo>
                                <a:lnTo>
                                  <a:pt x="0" y="15341"/>
                                </a:lnTo>
                                <a:lnTo>
                                  <a:pt x="11099" y="15341"/>
                                </a:lnTo>
                                <a:lnTo>
                                  <a:pt x="11099" y="0"/>
                                </a:lnTo>
                                <a:close/>
                              </a:path>
                              <a:path w="64135" h="15875">
                                <a:moveTo>
                                  <a:pt x="63995" y="0"/>
                                </a:moveTo>
                                <a:lnTo>
                                  <a:pt x="43611" y="0"/>
                                </a:lnTo>
                                <a:lnTo>
                                  <a:pt x="43611" y="15341"/>
                                </a:lnTo>
                                <a:lnTo>
                                  <a:pt x="63995" y="15341"/>
                                </a:lnTo>
                                <a:lnTo>
                                  <a:pt x="63995" y="0"/>
                                </a:lnTo>
                                <a:close/>
                              </a:path>
                            </a:pathLst>
                          </a:custGeom>
                          <a:solidFill>
                            <a:srgbClr val="E5B45D"/>
                          </a:solidFill>
                        </wps:spPr>
                        <wps:bodyPr wrap="square" lIns="0" tIns="0" rIns="0" bIns="0" rtlCol="0">
                          <a:prstTxWarp prst="textNoShape">
                            <a:avLst/>
                          </a:prstTxWarp>
                          <a:noAutofit/>
                        </wps:bodyPr>
                      </wps:wsp>
                      <wps:wsp>
                        <wps:cNvPr id="182" name="Graphic 182"/>
                        <wps:cNvSpPr/>
                        <wps:spPr>
                          <a:xfrm>
                            <a:off x="5981725" y="487997"/>
                            <a:ext cx="80645" cy="1905"/>
                          </a:xfrm>
                          <a:custGeom>
                            <a:avLst/>
                            <a:gdLst/>
                            <a:ahLst/>
                            <a:cxnLst/>
                            <a:rect l="l" t="t" r="r" b="b"/>
                            <a:pathLst>
                              <a:path w="80645" h="1905">
                                <a:moveTo>
                                  <a:pt x="80225" y="0"/>
                                </a:moveTo>
                                <a:lnTo>
                                  <a:pt x="0" y="0"/>
                                </a:lnTo>
                                <a:lnTo>
                                  <a:pt x="0" y="1815"/>
                                </a:lnTo>
                                <a:lnTo>
                                  <a:pt x="80225" y="1815"/>
                                </a:lnTo>
                                <a:lnTo>
                                  <a:pt x="80225" y="0"/>
                                </a:lnTo>
                                <a:close/>
                              </a:path>
                            </a:pathLst>
                          </a:custGeom>
                          <a:solidFill>
                            <a:srgbClr val="DAAC51"/>
                          </a:solidFill>
                        </wps:spPr>
                        <wps:bodyPr wrap="square" lIns="0" tIns="0" rIns="0" bIns="0" rtlCol="0">
                          <a:prstTxWarp prst="textNoShape">
                            <a:avLst/>
                          </a:prstTxWarp>
                          <a:noAutofit/>
                        </wps:bodyPr>
                      </wps:wsp>
                      <wps:wsp>
                        <wps:cNvPr id="183" name="Graphic 183"/>
                        <wps:cNvSpPr/>
                        <wps:spPr>
                          <a:xfrm>
                            <a:off x="5990539" y="459117"/>
                            <a:ext cx="80645" cy="15875"/>
                          </a:xfrm>
                          <a:custGeom>
                            <a:avLst/>
                            <a:gdLst/>
                            <a:ahLst/>
                            <a:cxnLst/>
                            <a:rect l="l" t="t" r="r" b="b"/>
                            <a:pathLst>
                              <a:path w="80645" h="15875">
                                <a:moveTo>
                                  <a:pt x="80225" y="0"/>
                                </a:moveTo>
                                <a:lnTo>
                                  <a:pt x="0" y="0"/>
                                </a:lnTo>
                                <a:lnTo>
                                  <a:pt x="0" y="15354"/>
                                </a:lnTo>
                                <a:lnTo>
                                  <a:pt x="80225" y="15354"/>
                                </a:lnTo>
                                <a:lnTo>
                                  <a:pt x="80225" y="0"/>
                                </a:lnTo>
                                <a:close/>
                              </a:path>
                            </a:pathLst>
                          </a:custGeom>
                          <a:solidFill>
                            <a:srgbClr val="FDDC7F"/>
                          </a:solidFill>
                        </wps:spPr>
                        <wps:bodyPr wrap="square" lIns="0" tIns="0" rIns="0" bIns="0" rtlCol="0">
                          <a:prstTxWarp prst="textNoShape">
                            <a:avLst/>
                          </a:prstTxWarp>
                          <a:noAutofit/>
                        </wps:bodyPr>
                      </wps:wsp>
                      <wps:wsp>
                        <wps:cNvPr id="184" name="Graphic 184"/>
                        <wps:cNvSpPr/>
                        <wps:spPr>
                          <a:xfrm>
                            <a:off x="5995987" y="459117"/>
                            <a:ext cx="64135" cy="15875"/>
                          </a:xfrm>
                          <a:custGeom>
                            <a:avLst/>
                            <a:gdLst/>
                            <a:ahLst/>
                            <a:cxnLst/>
                            <a:rect l="l" t="t" r="r" b="b"/>
                            <a:pathLst>
                              <a:path w="64135" h="15875">
                                <a:moveTo>
                                  <a:pt x="11087" y="0"/>
                                </a:moveTo>
                                <a:lnTo>
                                  <a:pt x="0" y="0"/>
                                </a:lnTo>
                                <a:lnTo>
                                  <a:pt x="0" y="15354"/>
                                </a:lnTo>
                                <a:lnTo>
                                  <a:pt x="11087" y="15354"/>
                                </a:lnTo>
                                <a:lnTo>
                                  <a:pt x="11087" y="0"/>
                                </a:lnTo>
                                <a:close/>
                              </a:path>
                              <a:path w="64135" h="15875">
                                <a:moveTo>
                                  <a:pt x="63982" y="0"/>
                                </a:moveTo>
                                <a:lnTo>
                                  <a:pt x="43599" y="0"/>
                                </a:lnTo>
                                <a:lnTo>
                                  <a:pt x="43599" y="15354"/>
                                </a:lnTo>
                                <a:lnTo>
                                  <a:pt x="63982" y="15354"/>
                                </a:lnTo>
                                <a:lnTo>
                                  <a:pt x="63982" y="0"/>
                                </a:lnTo>
                                <a:close/>
                              </a:path>
                            </a:pathLst>
                          </a:custGeom>
                          <a:solidFill>
                            <a:srgbClr val="E5B45D"/>
                          </a:solidFill>
                        </wps:spPr>
                        <wps:bodyPr wrap="square" lIns="0" tIns="0" rIns="0" bIns="0" rtlCol="0">
                          <a:prstTxWarp prst="textNoShape">
                            <a:avLst/>
                          </a:prstTxWarp>
                          <a:noAutofit/>
                        </wps:bodyPr>
                      </wps:wsp>
                      <wps:wsp>
                        <wps:cNvPr id="185" name="Graphic 185"/>
                        <wps:cNvSpPr/>
                        <wps:spPr>
                          <a:xfrm>
                            <a:off x="5990539" y="472642"/>
                            <a:ext cx="80645" cy="1905"/>
                          </a:xfrm>
                          <a:custGeom>
                            <a:avLst/>
                            <a:gdLst/>
                            <a:ahLst/>
                            <a:cxnLst/>
                            <a:rect l="l" t="t" r="r" b="b"/>
                            <a:pathLst>
                              <a:path w="80645" h="1905">
                                <a:moveTo>
                                  <a:pt x="80225" y="0"/>
                                </a:moveTo>
                                <a:lnTo>
                                  <a:pt x="0" y="0"/>
                                </a:lnTo>
                                <a:lnTo>
                                  <a:pt x="0" y="1829"/>
                                </a:lnTo>
                                <a:lnTo>
                                  <a:pt x="80225" y="1829"/>
                                </a:lnTo>
                                <a:lnTo>
                                  <a:pt x="80225" y="0"/>
                                </a:lnTo>
                                <a:close/>
                              </a:path>
                            </a:pathLst>
                          </a:custGeom>
                          <a:solidFill>
                            <a:srgbClr val="DAAC51"/>
                          </a:solidFill>
                        </wps:spPr>
                        <wps:bodyPr wrap="square" lIns="0" tIns="0" rIns="0" bIns="0" rtlCol="0">
                          <a:prstTxWarp prst="textNoShape">
                            <a:avLst/>
                          </a:prstTxWarp>
                          <a:noAutofit/>
                        </wps:bodyPr>
                      </wps:wsp>
                      <wps:wsp>
                        <wps:cNvPr id="186" name="Graphic 186"/>
                        <wps:cNvSpPr/>
                        <wps:spPr>
                          <a:xfrm>
                            <a:off x="5935459" y="425297"/>
                            <a:ext cx="80645" cy="80645"/>
                          </a:xfrm>
                          <a:custGeom>
                            <a:avLst/>
                            <a:gdLst/>
                            <a:ahLst/>
                            <a:cxnLst/>
                            <a:rect l="l" t="t" r="r" b="b"/>
                            <a:pathLst>
                              <a:path w="80645" h="80645">
                                <a:moveTo>
                                  <a:pt x="40106" y="0"/>
                                </a:moveTo>
                                <a:lnTo>
                                  <a:pt x="24495" y="3151"/>
                                </a:lnTo>
                                <a:lnTo>
                                  <a:pt x="11747" y="11747"/>
                                </a:lnTo>
                                <a:lnTo>
                                  <a:pt x="3151" y="24495"/>
                                </a:lnTo>
                                <a:lnTo>
                                  <a:pt x="0" y="40106"/>
                                </a:lnTo>
                                <a:lnTo>
                                  <a:pt x="3151" y="55724"/>
                                </a:lnTo>
                                <a:lnTo>
                                  <a:pt x="11747" y="68476"/>
                                </a:lnTo>
                                <a:lnTo>
                                  <a:pt x="24495" y="77073"/>
                                </a:lnTo>
                                <a:lnTo>
                                  <a:pt x="40106" y="80225"/>
                                </a:lnTo>
                                <a:lnTo>
                                  <a:pt x="55724" y="77073"/>
                                </a:lnTo>
                                <a:lnTo>
                                  <a:pt x="68476" y="68476"/>
                                </a:lnTo>
                                <a:lnTo>
                                  <a:pt x="77073" y="55724"/>
                                </a:lnTo>
                                <a:lnTo>
                                  <a:pt x="80225" y="40106"/>
                                </a:lnTo>
                                <a:lnTo>
                                  <a:pt x="77073" y="24495"/>
                                </a:lnTo>
                                <a:lnTo>
                                  <a:pt x="68476" y="11747"/>
                                </a:lnTo>
                                <a:lnTo>
                                  <a:pt x="55724" y="3151"/>
                                </a:lnTo>
                                <a:lnTo>
                                  <a:pt x="40106" y="0"/>
                                </a:lnTo>
                                <a:close/>
                              </a:path>
                            </a:pathLst>
                          </a:custGeom>
                          <a:solidFill>
                            <a:srgbClr val="D6A95C"/>
                          </a:solidFill>
                        </wps:spPr>
                        <wps:bodyPr wrap="square" lIns="0" tIns="0" rIns="0" bIns="0" rtlCol="0">
                          <a:prstTxWarp prst="textNoShape">
                            <a:avLst/>
                          </a:prstTxWarp>
                          <a:noAutofit/>
                        </wps:bodyPr>
                      </wps:wsp>
                      <wps:wsp>
                        <wps:cNvPr id="187" name="Graphic 187"/>
                        <wps:cNvSpPr/>
                        <wps:spPr>
                          <a:xfrm>
                            <a:off x="5939472" y="429310"/>
                            <a:ext cx="72390" cy="72390"/>
                          </a:xfrm>
                          <a:custGeom>
                            <a:avLst/>
                            <a:gdLst/>
                            <a:ahLst/>
                            <a:cxnLst/>
                            <a:rect l="l" t="t" r="r" b="b"/>
                            <a:pathLst>
                              <a:path w="72390" h="72390">
                                <a:moveTo>
                                  <a:pt x="36093" y="0"/>
                                </a:moveTo>
                                <a:lnTo>
                                  <a:pt x="22047" y="2835"/>
                                </a:lnTo>
                                <a:lnTo>
                                  <a:pt x="10574" y="10569"/>
                                </a:lnTo>
                                <a:lnTo>
                                  <a:pt x="2837" y="22042"/>
                                </a:lnTo>
                                <a:lnTo>
                                  <a:pt x="0" y="36093"/>
                                </a:lnTo>
                                <a:lnTo>
                                  <a:pt x="2837" y="50146"/>
                                </a:lnTo>
                                <a:lnTo>
                                  <a:pt x="10574" y="61623"/>
                                </a:lnTo>
                                <a:lnTo>
                                  <a:pt x="22047" y="69361"/>
                                </a:lnTo>
                                <a:lnTo>
                                  <a:pt x="36093" y="72199"/>
                                </a:lnTo>
                                <a:lnTo>
                                  <a:pt x="50146" y="69361"/>
                                </a:lnTo>
                                <a:lnTo>
                                  <a:pt x="61623" y="61623"/>
                                </a:lnTo>
                                <a:lnTo>
                                  <a:pt x="69361" y="50146"/>
                                </a:lnTo>
                                <a:lnTo>
                                  <a:pt x="72199" y="36093"/>
                                </a:lnTo>
                                <a:lnTo>
                                  <a:pt x="69361" y="22042"/>
                                </a:lnTo>
                                <a:lnTo>
                                  <a:pt x="61623" y="10569"/>
                                </a:lnTo>
                                <a:lnTo>
                                  <a:pt x="50146" y="2835"/>
                                </a:lnTo>
                                <a:lnTo>
                                  <a:pt x="36093" y="0"/>
                                </a:lnTo>
                                <a:close/>
                              </a:path>
                            </a:pathLst>
                          </a:custGeom>
                          <a:solidFill>
                            <a:srgbClr val="FDDC7F"/>
                          </a:solidFill>
                        </wps:spPr>
                        <wps:bodyPr wrap="square" lIns="0" tIns="0" rIns="0" bIns="0" rtlCol="0">
                          <a:prstTxWarp prst="textNoShape">
                            <a:avLst/>
                          </a:prstTxWarp>
                          <a:noAutofit/>
                        </wps:bodyPr>
                      </wps:wsp>
                      <wps:wsp>
                        <wps:cNvPr id="188" name="Graphic 188"/>
                        <wps:cNvSpPr/>
                        <wps:spPr>
                          <a:xfrm>
                            <a:off x="5939472" y="429310"/>
                            <a:ext cx="42545" cy="72390"/>
                          </a:xfrm>
                          <a:custGeom>
                            <a:avLst/>
                            <a:gdLst/>
                            <a:ahLst/>
                            <a:cxnLst/>
                            <a:rect l="l" t="t" r="r" b="b"/>
                            <a:pathLst>
                              <a:path w="42545" h="72390">
                                <a:moveTo>
                                  <a:pt x="38468" y="25"/>
                                </a:moveTo>
                                <a:lnTo>
                                  <a:pt x="2837" y="22042"/>
                                </a:lnTo>
                                <a:lnTo>
                                  <a:pt x="0" y="36093"/>
                                </a:lnTo>
                                <a:lnTo>
                                  <a:pt x="2837" y="50146"/>
                                </a:lnTo>
                                <a:lnTo>
                                  <a:pt x="10574" y="61623"/>
                                </a:lnTo>
                                <a:lnTo>
                                  <a:pt x="22047" y="69361"/>
                                </a:lnTo>
                                <a:lnTo>
                                  <a:pt x="36093" y="72199"/>
                                </a:lnTo>
                                <a:lnTo>
                                  <a:pt x="38468" y="72174"/>
                                </a:lnTo>
                                <a:lnTo>
                                  <a:pt x="42252" y="71666"/>
                                </a:lnTo>
                                <a:lnTo>
                                  <a:pt x="30399" y="67384"/>
                                </a:lnTo>
                                <a:lnTo>
                                  <a:pt x="20902" y="59475"/>
                                </a:lnTo>
                                <a:lnTo>
                                  <a:pt x="14594" y="48768"/>
                                </a:lnTo>
                                <a:lnTo>
                                  <a:pt x="12306" y="36093"/>
                                </a:lnTo>
                                <a:lnTo>
                                  <a:pt x="14594" y="23425"/>
                                </a:lnTo>
                                <a:lnTo>
                                  <a:pt x="20902" y="12722"/>
                                </a:lnTo>
                                <a:lnTo>
                                  <a:pt x="30399" y="4814"/>
                                </a:lnTo>
                                <a:lnTo>
                                  <a:pt x="42252" y="533"/>
                                </a:lnTo>
                                <a:lnTo>
                                  <a:pt x="40386" y="203"/>
                                </a:lnTo>
                                <a:lnTo>
                                  <a:pt x="38468" y="25"/>
                                </a:lnTo>
                                <a:close/>
                              </a:path>
                            </a:pathLst>
                          </a:custGeom>
                          <a:solidFill>
                            <a:srgbClr val="E7C06D"/>
                          </a:solidFill>
                        </wps:spPr>
                        <wps:bodyPr wrap="square" lIns="0" tIns="0" rIns="0" bIns="0" rtlCol="0">
                          <a:prstTxWarp prst="textNoShape">
                            <a:avLst/>
                          </a:prstTxWarp>
                          <a:noAutofit/>
                        </wps:bodyPr>
                      </wps:wsp>
                      <wps:wsp>
                        <wps:cNvPr id="189" name="Graphic 189"/>
                        <wps:cNvSpPr/>
                        <wps:spPr>
                          <a:xfrm>
                            <a:off x="5963056" y="446379"/>
                            <a:ext cx="27940" cy="43815"/>
                          </a:xfrm>
                          <a:custGeom>
                            <a:avLst/>
                            <a:gdLst/>
                            <a:ahLst/>
                            <a:cxnLst/>
                            <a:rect l="l" t="t" r="r" b="b"/>
                            <a:pathLst>
                              <a:path w="27940" h="43815">
                                <a:moveTo>
                                  <a:pt x="27825" y="10033"/>
                                </a:moveTo>
                                <a:lnTo>
                                  <a:pt x="21259" y="10045"/>
                                </a:lnTo>
                                <a:lnTo>
                                  <a:pt x="20548" y="9423"/>
                                </a:lnTo>
                                <a:lnTo>
                                  <a:pt x="20205" y="7391"/>
                                </a:lnTo>
                                <a:lnTo>
                                  <a:pt x="19342" y="5613"/>
                                </a:lnTo>
                                <a:lnTo>
                                  <a:pt x="16979" y="3251"/>
                                </a:lnTo>
                                <a:lnTo>
                                  <a:pt x="27813" y="3251"/>
                                </a:lnTo>
                                <a:lnTo>
                                  <a:pt x="27813" y="0"/>
                                </a:lnTo>
                                <a:lnTo>
                                  <a:pt x="63" y="0"/>
                                </a:lnTo>
                                <a:lnTo>
                                  <a:pt x="63" y="4241"/>
                                </a:lnTo>
                                <a:lnTo>
                                  <a:pt x="3048" y="4305"/>
                                </a:lnTo>
                                <a:lnTo>
                                  <a:pt x="5295" y="4267"/>
                                </a:lnTo>
                                <a:lnTo>
                                  <a:pt x="9550" y="4610"/>
                                </a:lnTo>
                                <a:lnTo>
                                  <a:pt x="11442" y="5257"/>
                                </a:lnTo>
                                <a:lnTo>
                                  <a:pt x="13957" y="7581"/>
                                </a:lnTo>
                                <a:lnTo>
                                  <a:pt x="14605" y="8661"/>
                                </a:lnTo>
                                <a:lnTo>
                                  <a:pt x="14884" y="10058"/>
                                </a:lnTo>
                                <a:lnTo>
                                  <a:pt x="63" y="10058"/>
                                </a:lnTo>
                                <a:lnTo>
                                  <a:pt x="63" y="13335"/>
                                </a:lnTo>
                                <a:lnTo>
                                  <a:pt x="15100" y="13335"/>
                                </a:lnTo>
                                <a:lnTo>
                                  <a:pt x="14554" y="16383"/>
                                </a:lnTo>
                                <a:lnTo>
                                  <a:pt x="13258" y="18097"/>
                                </a:lnTo>
                                <a:lnTo>
                                  <a:pt x="8699" y="20637"/>
                                </a:lnTo>
                                <a:lnTo>
                                  <a:pt x="5918" y="20942"/>
                                </a:lnTo>
                                <a:lnTo>
                                  <a:pt x="12" y="20878"/>
                                </a:lnTo>
                                <a:lnTo>
                                  <a:pt x="0" y="23964"/>
                                </a:lnTo>
                                <a:lnTo>
                                  <a:pt x="800" y="25844"/>
                                </a:lnTo>
                                <a:lnTo>
                                  <a:pt x="2184" y="27317"/>
                                </a:lnTo>
                                <a:lnTo>
                                  <a:pt x="15951" y="43230"/>
                                </a:lnTo>
                                <a:lnTo>
                                  <a:pt x="16687" y="43561"/>
                                </a:lnTo>
                                <a:lnTo>
                                  <a:pt x="18440" y="43599"/>
                                </a:lnTo>
                                <a:lnTo>
                                  <a:pt x="19862" y="43586"/>
                                </a:lnTo>
                                <a:lnTo>
                                  <a:pt x="21958" y="43586"/>
                                </a:lnTo>
                                <a:lnTo>
                                  <a:pt x="22415" y="43535"/>
                                </a:lnTo>
                                <a:lnTo>
                                  <a:pt x="22555" y="43370"/>
                                </a:lnTo>
                                <a:lnTo>
                                  <a:pt x="6451" y="24638"/>
                                </a:lnTo>
                                <a:lnTo>
                                  <a:pt x="9245" y="24460"/>
                                </a:lnTo>
                                <a:lnTo>
                                  <a:pt x="20802" y="13296"/>
                                </a:lnTo>
                                <a:lnTo>
                                  <a:pt x="27825" y="13296"/>
                                </a:lnTo>
                                <a:lnTo>
                                  <a:pt x="27825" y="10033"/>
                                </a:lnTo>
                                <a:close/>
                              </a:path>
                            </a:pathLst>
                          </a:custGeom>
                          <a:solidFill>
                            <a:srgbClr val="D6A95C"/>
                          </a:solidFill>
                        </wps:spPr>
                        <wps:bodyPr wrap="square" lIns="0" tIns="0" rIns="0" bIns="0" rtlCol="0">
                          <a:prstTxWarp prst="textNoShape">
                            <a:avLst/>
                          </a:prstTxWarp>
                          <a:noAutofit/>
                        </wps:bodyPr>
                      </wps:wsp>
                      <wps:wsp>
                        <wps:cNvPr id="190" name="Graphic 190"/>
                        <wps:cNvSpPr/>
                        <wps:spPr>
                          <a:xfrm>
                            <a:off x="143090" y="714374"/>
                            <a:ext cx="1931035" cy="125730"/>
                          </a:xfrm>
                          <a:custGeom>
                            <a:avLst/>
                            <a:gdLst/>
                            <a:ahLst/>
                            <a:cxnLst/>
                            <a:rect l="l" t="t" r="r" b="b"/>
                            <a:pathLst>
                              <a:path w="1931035" h="125730">
                                <a:moveTo>
                                  <a:pt x="9956" y="0"/>
                                </a:moveTo>
                                <a:lnTo>
                                  <a:pt x="0" y="0"/>
                                </a:lnTo>
                                <a:lnTo>
                                  <a:pt x="0" y="125323"/>
                                </a:lnTo>
                                <a:lnTo>
                                  <a:pt x="9956" y="125323"/>
                                </a:lnTo>
                                <a:lnTo>
                                  <a:pt x="9956" y="0"/>
                                </a:lnTo>
                                <a:close/>
                              </a:path>
                              <a:path w="1931035" h="125730">
                                <a:moveTo>
                                  <a:pt x="1930552" y="0"/>
                                </a:moveTo>
                                <a:lnTo>
                                  <a:pt x="1920582" y="0"/>
                                </a:lnTo>
                                <a:lnTo>
                                  <a:pt x="1920582" y="125323"/>
                                </a:lnTo>
                                <a:lnTo>
                                  <a:pt x="1930552" y="125323"/>
                                </a:lnTo>
                                <a:lnTo>
                                  <a:pt x="1930552" y="0"/>
                                </a:lnTo>
                                <a:close/>
                              </a:path>
                            </a:pathLst>
                          </a:custGeom>
                          <a:solidFill>
                            <a:srgbClr val="ED1C24"/>
                          </a:solidFill>
                        </wps:spPr>
                        <wps:bodyPr wrap="square" lIns="0" tIns="0" rIns="0" bIns="0" rtlCol="0">
                          <a:prstTxWarp prst="textNoShape">
                            <a:avLst/>
                          </a:prstTxWarp>
                          <a:noAutofit/>
                        </wps:bodyPr>
                      </wps:wsp>
                      <pic:pic>
                        <pic:nvPicPr>
                          <pic:cNvPr id="191" name="Image 191"/>
                          <pic:cNvPicPr/>
                        </pic:nvPicPr>
                        <pic:blipFill>
                          <a:blip r:embed="rId64" cstate="print"/>
                          <a:stretch>
                            <a:fillRect/>
                          </a:stretch>
                        </pic:blipFill>
                        <pic:spPr>
                          <a:xfrm>
                            <a:off x="1957298" y="902563"/>
                            <a:ext cx="161391" cy="120650"/>
                          </a:xfrm>
                          <a:prstGeom prst="rect">
                            <a:avLst/>
                          </a:prstGeom>
                        </pic:spPr>
                      </pic:pic>
                      <pic:pic>
                        <pic:nvPicPr>
                          <pic:cNvPr id="192" name="Image 192"/>
                          <pic:cNvPicPr/>
                        </pic:nvPicPr>
                        <pic:blipFill>
                          <a:blip r:embed="rId65" cstate="print"/>
                          <a:stretch>
                            <a:fillRect/>
                          </a:stretch>
                        </pic:blipFill>
                        <pic:spPr>
                          <a:xfrm>
                            <a:off x="1503413" y="902563"/>
                            <a:ext cx="161634" cy="120650"/>
                          </a:xfrm>
                          <a:prstGeom prst="rect">
                            <a:avLst/>
                          </a:prstGeom>
                        </pic:spPr>
                      </pic:pic>
                      <pic:pic>
                        <pic:nvPicPr>
                          <pic:cNvPr id="193" name="Image 193"/>
                          <pic:cNvPicPr/>
                        </pic:nvPicPr>
                        <pic:blipFill>
                          <a:blip r:embed="rId66" cstate="print"/>
                          <a:stretch>
                            <a:fillRect/>
                          </a:stretch>
                        </pic:blipFill>
                        <pic:spPr>
                          <a:xfrm>
                            <a:off x="1050442" y="902563"/>
                            <a:ext cx="161391" cy="120650"/>
                          </a:xfrm>
                          <a:prstGeom prst="rect">
                            <a:avLst/>
                          </a:prstGeom>
                        </pic:spPr>
                      </pic:pic>
                      <pic:pic>
                        <pic:nvPicPr>
                          <pic:cNvPr id="194" name="Image 194"/>
                          <pic:cNvPicPr/>
                        </pic:nvPicPr>
                        <pic:blipFill>
                          <a:blip r:embed="rId67" cstate="print"/>
                          <a:stretch>
                            <a:fillRect/>
                          </a:stretch>
                        </pic:blipFill>
                        <pic:spPr>
                          <a:xfrm>
                            <a:off x="597585" y="902563"/>
                            <a:ext cx="161378" cy="120650"/>
                          </a:xfrm>
                          <a:prstGeom prst="rect">
                            <a:avLst/>
                          </a:prstGeom>
                        </pic:spPr>
                      </pic:pic>
                      <pic:pic>
                        <pic:nvPicPr>
                          <pic:cNvPr id="195" name="Image 195"/>
                          <pic:cNvPicPr/>
                        </pic:nvPicPr>
                        <pic:blipFill>
                          <a:blip r:embed="rId68" cstate="print"/>
                          <a:stretch>
                            <a:fillRect/>
                          </a:stretch>
                        </pic:blipFill>
                        <pic:spPr>
                          <a:xfrm>
                            <a:off x="129412" y="902563"/>
                            <a:ext cx="161634" cy="120650"/>
                          </a:xfrm>
                          <a:prstGeom prst="rect">
                            <a:avLst/>
                          </a:prstGeom>
                        </pic:spPr>
                      </pic:pic>
                      <wps:wsp>
                        <wps:cNvPr id="196" name="Textbox 196"/>
                        <wps:cNvSpPr txBox="1"/>
                        <wps:spPr>
                          <a:xfrm>
                            <a:off x="181034" y="135826"/>
                            <a:ext cx="1450975" cy="160020"/>
                          </a:xfrm>
                          <a:prstGeom prst="rect">
                            <a:avLst/>
                          </a:prstGeom>
                        </wps:spPr>
                        <wps:txbx>
                          <w:txbxContent>
                            <w:p>
                              <w:pPr>
                                <w:spacing w:before="20"/>
                                <w:ind w:left="0" w:right="0" w:firstLine="0"/>
                                <w:jc w:val="left"/>
                                <w:rPr>
                                  <w:sz w:val="18"/>
                                </w:rPr>
                              </w:pPr>
                              <w:r>
                                <w:rPr>
                                  <w:color w:val="FFFFFF"/>
                                  <w:w w:val="105"/>
                                  <w:sz w:val="18"/>
                                </w:rPr>
                                <w:t>Pay</w:t>
                              </w:r>
                              <w:r>
                                <w:rPr>
                                  <w:color w:val="FFFFFF"/>
                                  <w:spacing w:val="-6"/>
                                  <w:w w:val="105"/>
                                  <w:sz w:val="18"/>
                                </w:rPr>
                                <w:t> </w:t>
                              </w:r>
                              <w:r>
                                <w:rPr>
                                  <w:color w:val="FFFFFF"/>
                                  <w:w w:val="105"/>
                                  <w:sz w:val="18"/>
                                </w:rPr>
                                <w:t>Rs.</w:t>
                              </w:r>
                              <w:r>
                                <w:rPr>
                                  <w:color w:val="FFFFFF"/>
                                  <w:spacing w:val="-4"/>
                                  <w:w w:val="105"/>
                                  <w:sz w:val="18"/>
                                </w:rPr>
                                <w:t> </w:t>
                              </w:r>
                              <w:r>
                                <w:rPr>
                                  <w:color w:val="FFFFFF"/>
                                  <w:w w:val="105"/>
                                  <w:sz w:val="18"/>
                                </w:rPr>
                                <w:t>29,895</w:t>
                              </w:r>
                              <w:r>
                                <w:rPr>
                                  <w:color w:val="FFFFFF"/>
                                  <w:spacing w:val="-5"/>
                                  <w:w w:val="105"/>
                                  <w:sz w:val="18"/>
                                </w:rPr>
                                <w:t> </w:t>
                              </w:r>
                              <w:r>
                                <w:rPr>
                                  <w:color w:val="FFFFFF"/>
                                  <w:w w:val="105"/>
                                  <w:sz w:val="18"/>
                                </w:rPr>
                                <w:t>for</w:t>
                              </w:r>
                              <w:r>
                                <w:rPr>
                                  <w:color w:val="FFFFFF"/>
                                  <w:spacing w:val="-6"/>
                                  <w:w w:val="105"/>
                                  <w:sz w:val="18"/>
                                </w:rPr>
                                <w:t> </w:t>
                              </w:r>
                              <w:r>
                                <w:rPr>
                                  <w:color w:val="FFFFFF"/>
                                  <w:w w:val="105"/>
                                  <w:sz w:val="18"/>
                                </w:rPr>
                                <w:t>5</w:t>
                              </w:r>
                              <w:r>
                                <w:rPr>
                                  <w:color w:val="FFFFFF"/>
                                  <w:spacing w:val="-6"/>
                                  <w:w w:val="105"/>
                                  <w:sz w:val="18"/>
                                </w:rPr>
                                <w:t> </w:t>
                              </w:r>
                              <w:r>
                                <w:rPr>
                                  <w:color w:val="FFFFFF"/>
                                  <w:spacing w:val="-2"/>
                                  <w:w w:val="105"/>
                                  <w:sz w:val="18"/>
                                </w:rPr>
                                <w:t>years</w:t>
                              </w:r>
                            </w:p>
                          </w:txbxContent>
                        </wps:txbx>
                        <wps:bodyPr wrap="square" lIns="0" tIns="0" rIns="0" bIns="0" rtlCol="0">
                          <a:noAutofit/>
                        </wps:bodyPr>
                      </wps:wsp>
                      <wps:wsp>
                        <wps:cNvPr id="197" name="Textbox 197"/>
                        <wps:cNvSpPr txBox="1"/>
                        <wps:spPr>
                          <a:xfrm>
                            <a:off x="260818" y="543134"/>
                            <a:ext cx="57785" cy="167640"/>
                          </a:xfrm>
                          <a:prstGeom prst="rect">
                            <a:avLst/>
                          </a:prstGeom>
                        </wps:spPr>
                        <wps:txbx>
                          <w:txbxContent>
                            <w:p>
                              <w:pPr>
                                <w:spacing w:before="19"/>
                                <w:ind w:left="0" w:right="0" w:firstLine="0"/>
                                <w:jc w:val="left"/>
                                <w:rPr>
                                  <w:b/>
                                  <w:sz w:val="19"/>
                                </w:rPr>
                              </w:pPr>
                              <w:r>
                                <w:rPr>
                                  <w:b/>
                                  <w:color w:val="DC282A"/>
                                  <w:spacing w:val="-10"/>
                                  <w:w w:val="75"/>
                                  <w:sz w:val="19"/>
                                </w:rPr>
                                <w:t>1</w:t>
                              </w:r>
                            </w:p>
                          </w:txbxContent>
                        </wps:txbx>
                        <wps:bodyPr wrap="square" lIns="0" tIns="0" rIns="0" bIns="0" rtlCol="0">
                          <a:noAutofit/>
                        </wps:bodyPr>
                      </wps:wsp>
                      <wps:wsp>
                        <wps:cNvPr id="198" name="Textbox 198"/>
                        <wps:cNvSpPr txBox="1"/>
                        <wps:spPr>
                          <a:xfrm>
                            <a:off x="701765" y="543134"/>
                            <a:ext cx="81280" cy="167640"/>
                          </a:xfrm>
                          <a:prstGeom prst="rect">
                            <a:avLst/>
                          </a:prstGeom>
                        </wps:spPr>
                        <wps:txbx>
                          <w:txbxContent>
                            <w:p>
                              <w:pPr>
                                <w:spacing w:before="19"/>
                                <w:ind w:left="0" w:right="0" w:firstLine="0"/>
                                <w:jc w:val="left"/>
                                <w:rPr>
                                  <w:b/>
                                  <w:sz w:val="19"/>
                                </w:rPr>
                              </w:pPr>
                              <w:r>
                                <w:rPr>
                                  <w:b/>
                                  <w:color w:val="DC282A"/>
                                  <w:spacing w:val="-10"/>
                                  <w:sz w:val="19"/>
                                </w:rPr>
                                <w:t>2</w:t>
                              </w:r>
                            </w:p>
                          </w:txbxContent>
                        </wps:txbx>
                        <wps:bodyPr wrap="square" lIns="0" tIns="0" rIns="0" bIns="0" rtlCol="0">
                          <a:noAutofit/>
                        </wps:bodyPr>
                      </wps:wsp>
                      <wps:wsp>
                        <wps:cNvPr id="199" name="Textbox 199"/>
                        <wps:cNvSpPr txBox="1"/>
                        <wps:spPr>
                          <a:xfrm>
                            <a:off x="1142964" y="543134"/>
                            <a:ext cx="85725" cy="167640"/>
                          </a:xfrm>
                          <a:prstGeom prst="rect">
                            <a:avLst/>
                          </a:prstGeom>
                        </wps:spPr>
                        <wps:txbx>
                          <w:txbxContent>
                            <w:p>
                              <w:pPr>
                                <w:spacing w:before="19"/>
                                <w:ind w:left="0" w:right="0" w:firstLine="0"/>
                                <w:jc w:val="left"/>
                                <w:rPr>
                                  <w:b/>
                                  <w:sz w:val="19"/>
                                </w:rPr>
                              </w:pPr>
                              <w:r>
                                <w:rPr>
                                  <w:b/>
                                  <w:color w:val="DC282A"/>
                                  <w:spacing w:val="-10"/>
                                  <w:w w:val="110"/>
                                  <w:sz w:val="19"/>
                                </w:rPr>
                                <w:t>3</w:t>
                              </w:r>
                            </w:p>
                          </w:txbxContent>
                        </wps:txbx>
                        <wps:bodyPr wrap="square" lIns="0" tIns="0" rIns="0" bIns="0" rtlCol="0">
                          <a:noAutofit/>
                        </wps:bodyPr>
                      </wps:wsp>
                      <wps:wsp>
                        <wps:cNvPr id="200" name="Textbox 200"/>
                        <wps:cNvSpPr txBox="1"/>
                        <wps:spPr>
                          <a:xfrm>
                            <a:off x="1580925" y="543134"/>
                            <a:ext cx="93980" cy="167640"/>
                          </a:xfrm>
                          <a:prstGeom prst="rect">
                            <a:avLst/>
                          </a:prstGeom>
                        </wps:spPr>
                        <wps:txbx>
                          <w:txbxContent>
                            <w:p>
                              <w:pPr>
                                <w:spacing w:before="19"/>
                                <w:ind w:left="0" w:right="0" w:firstLine="0"/>
                                <w:jc w:val="left"/>
                                <w:rPr>
                                  <w:b/>
                                  <w:sz w:val="19"/>
                                </w:rPr>
                              </w:pPr>
                              <w:r>
                                <w:rPr>
                                  <w:b/>
                                  <w:color w:val="DC282A"/>
                                  <w:spacing w:val="-10"/>
                                  <w:w w:val="120"/>
                                  <w:sz w:val="19"/>
                                </w:rPr>
                                <w:t>4</w:t>
                              </w:r>
                            </w:p>
                          </w:txbxContent>
                        </wps:txbx>
                        <wps:bodyPr wrap="square" lIns="0" tIns="0" rIns="0" bIns="0" rtlCol="0">
                          <a:noAutofit/>
                        </wps:bodyPr>
                      </wps:wsp>
                      <wps:wsp>
                        <wps:cNvPr id="201" name="Textbox 201"/>
                        <wps:cNvSpPr txBox="1"/>
                        <wps:spPr>
                          <a:xfrm>
                            <a:off x="2025361" y="543134"/>
                            <a:ext cx="90805" cy="167640"/>
                          </a:xfrm>
                          <a:prstGeom prst="rect">
                            <a:avLst/>
                          </a:prstGeom>
                        </wps:spPr>
                        <wps:txbx>
                          <w:txbxContent>
                            <w:p>
                              <w:pPr>
                                <w:spacing w:before="19"/>
                                <w:ind w:left="0" w:right="0" w:firstLine="0"/>
                                <w:jc w:val="left"/>
                                <w:rPr>
                                  <w:b/>
                                  <w:sz w:val="19"/>
                                </w:rPr>
                              </w:pPr>
                              <w:r>
                                <w:rPr>
                                  <w:b/>
                                  <w:color w:val="DC282A"/>
                                  <w:spacing w:val="-10"/>
                                  <w:w w:val="115"/>
                                  <w:sz w:val="19"/>
                                </w:rPr>
                                <w:t>5</w:t>
                              </w:r>
                            </w:p>
                          </w:txbxContent>
                        </wps:txbx>
                        <wps:bodyPr wrap="square" lIns="0" tIns="0" rIns="0" bIns="0" rtlCol="0">
                          <a:noAutofit/>
                        </wps:bodyPr>
                      </wps:wsp>
                      <wps:wsp>
                        <wps:cNvPr id="202" name="Textbox 202"/>
                        <wps:cNvSpPr txBox="1"/>
                        <wps:spPr>
                          <a:xfrm>
                            <a:off x="2464642" y="543134"/>
                            <a:ext cx="89535" cy="167640"/>
                          </a:xfrm>
                          <a:prstGeom prst="rect">
                            <a:avLst/>
                          </a:prstGeom>
                        </wps:spPr>
                        <wps:txbx>
                          <w:txbxContent>
                            <w:p>
                              <w:pPr>
                                <w:spacing w:before="19"/>
                                <w:ind w:left="0" w:right="0" w:firstLine="0"/>
                                <w:jc w:val="left"/>
                                <w:rPr>
                                  <w:b/>
                                  <w:sz w:val="19"/>
                                </w:rPr>
                              </w:pPr>
                              <w:r>
                                <w:rPr>
                                  <w:b/>
                                  <w:color w:val="DC282A"/>
                                  <w:spacing w:val="-10"/>
                                  <w:w w:val="115"/>
                                  <w:sz w:val="19"/>
                                </w:rPr>
                                <w:t>6</w:t>
                              </w:r>
                            </w:p>
                          </w:txbxContent>
                        </wps:txbx>
                        <wps:bodyPr wrap="square" lIns="0" tIns="0" rIns="0" bIns="0" rtlCol="0">
                          <a:noAutofit/>
                        </wps:bodyPr>
                      </wps:wsp>
                      <wps:wsp>
                        <wps:cNvPr id="203" name="Textbox 203"/>
                        <wps:cNvSpPr txBox="1"/>
                        <wps:spPr>
                          <a:xfrm>
                            <a:off x="2908838" y="543134"/>
                            <a:ext cx="77470" cy="167640"/>
                          </a:xfrm>
                          <a:prstGeom prst="rect">
                            <a:avLst/>
                          </a:prstGeom>
                        </wps:spPr>
                        <wps:txbx>
                          <w:txbxContent>
                            <w:p>
                              <w:pPr>
                                <w:spacing w:before="19"/>
                                <w:ind w:left="0" w:right="0" w:firstLine="0"/>
                                <w:jc w:val="left"/>
                                <w:rPr>
                                  <w:b/>
                                  <w:sz w:val="19"/>
                                </w:rPr>
                              </w:pPr>
                              <w:r>
                                <w:rPr>
                                  <w:b/>
                                  <w:color w:val="DC282A"/>
                                  <w:spacing w:val="-10"/>
                                  <w:sz w:val="19"/>
                                </w:rPr>
                                <w:t>7</w:t>
                              </w:r>
                            </w:p>
                          </w:txbxContent>
                        </wps:txbx>
                        <wps:bodyPr wrap="square" lIns="0" tIns="0" rIns="0" bIns="0" rtlCol="0">
                          <a:noAutofit/>
                        </wps:bodyPr>
                      </wps:wsp>
                      <wps:wsp>
                        <wps:cNvPr id="204" name="Textbox 204"/>
                        <wps:cNvSpPr txBox="1"/>
                        <wps:spPr>
                          <a:xfrm>
                            <a:off x="3348826" y="543134"/>
                            <a:ext cx="90805" cy="167640"/>
                          </a:xfrm>
                          <a:prstGeom prst="rect">
                            <a:avLst/>
                          </a:prstGeom>
                        </wps:spPr>
                        <wps:txbx>
                          <w:txbxContent>
                            <w:p>
                              <w:pPr>
                                <w:spacing w:before="19"/>
                                <w:ind w:left="0" w:right="0" w:firstLine="0"/>
                                <w:jc w:val="left"/>
                                <w:rPr>
                                  <w:b/>
                                  <w:sz w:val="19"/>
                                </w:rPr>
                              </w:pPr>
                              <w:r>
                                <w:rPr>
                                  <w:b/>
                                  <w:color w:val="DC282A"/>
                                  <w:spacing w:val="-10"/>
                                  <w:w w:val="115"/>
                                  <w:sz w:val="19"/>
                                </w:rPr>
                                <w:t>8</w:t>
                              </w:r>
                            </w:p>
                          </w:txbxContent>
                        </wps:txbx>
                        <wps:bodyPr wrap="square" lIns="0" tIns="0" rIns="0" bIns="0" rtlCol="0">
                          <a:noAutofit/>
                        </wps:bodyPr>
                      </wps:wsp>
                      <wps:wsp>
                        <wps:cNvPr id="205" name="Textbox 205"/>
                        <wps:cNvSpPr txBox="1"/>
                        <wps:spPr>
                          <a:xfrm>
                            <a:off x="3791104" y="543134"/>
                            <a:ext cx="86995" cy="167640"/>
                          </a:xfrm>
                          <a:prstGeom prst="rect">
                            <a:avLst/>
                          </a:prstGeom>
                        </wps:spPr>
                        <wps:txbx>
                          <w:txbxContent>
                            <w:p>
                              <w:pPr>
                                <w:spacing w:before="19"/>
                                <w:ind w:left="0" w:right="0" w:firstLine="0"/>
                                <w:jc w:val="left"/>
                                <w:rPr>
                                  <w:b/>
                                  <w:sz w:val="19"/>
                                </w:rPr>
                              </w:pPr>
                              <w:r>
                                <w:rPr>
                                  <w:b/>
                                  <w:color w:val="DC282A"/>
                                  <w:spacing w:val="-10"/>
                                  <w:w w:val="110"/>
                                  <w:sz w:val="19"/>
                                </w:rPr>
                                <w:t>9</w:t>
                              </w:r>
                            </w:p>
                          </w:txbxContent>
                        </wps:txbx>
                        <wps:bodyPr wrap="square" lIns="0" tIns="0" rIns="0" bIns="0" rtlCol="0">
                          <a:noAutofit/>
                        </wps:bodyPr>
                      </wps:wsp>
                      <wps:wsp>
                        <wps:cNvPr id="206" name="Textbox 206"/>
                        <wps:cNvSpPr txBox="1"/>
                        <wps:spPr>
                          <a:xfrm>
                            <a:off x="4204372" y="543134"/>
                            <a:ext cx="136525" cy="167640"/>
                          </a:xfrm>
                          <a:prstGeom prst="rect">
                            <a:avLst/>
                          </a:prstGeom>
                        </wps:spPr>
                        <wps:txbx>
                          <w:txbxContent>
                            <w:p>
                              <w:pPr>
                                <w:spacing w:before="19"/>
                                <w:ind w:left="0" w:right="0" w:firstLine="0"/>
                                <w:jc w:val="left"/>
                                <w:rPr>
                                  <w:b/>
                                  <w:sz w:val="19"/>
                                </w:rPr>
                              </w:pPr>
                              <w:r>
                                <w:rPr>
                                  <w:b/>
                                  <w:color w:val="DC282A"/>
                                  <w:spacing w:val="-5"/>
                                  <w:sz w:val="19"/>
                                </w:rPr>
                                <w:t>10</w:t>
                              </w:r>
                            </w:p>
                          </w:txbxContent>
                        </wps:txbx>
                        <wps:bodyPr wrap="square" lIns="0" tIns="0" rIns="0" bIns="0" rtlCol="0">
                          <a:noAutofit/>
                        </wps:bodyPr>
                      </wps:wsp>
                      <wps:wsp>
                        <wps:cNvPr id="207" name="Textbox 207"/>
                        <wps:cNvSpPr txBox="1"/>
                        <wps:spPr>
                          <a:xfrm>
                            <a:off x="4652995" y="543134"/>
                            <a:ext cx="103505" cy="167640"/>
                          </a:xfrm>
                          <a:prstGeom prst="rect">
                            <a:avLst/>
                          </a:prstGeom>
                        </wps:spPr>
                        <wps:txbx>
                          <w:txbxContent>
                            <w:p>
                              <w:pPr>
                                <w:spacing w:before="19"/>
                                <w:ind w:left="0" w:right="0" w:firstLine="0"/>
                                <w:jc w:val="left"/>
                                <w:rPr>
                                  <w:b/>
                                  <w:sz w:val="19"/>
                                </w:rPr>
                              </w:pPr>
                              <w:r>
                                <w:rPr>
                                  <w:b/>
                                  <w:color w:val="DC282A"/>
                                  <w:spacing w:val="-5"/>
                                  <w:w w:val="75"/>
                                  <w:sz w:val="19"/>
                                </w:rPr>
                                <w:t>11</w:t>
                              </w:r>
                            </w:p>
                          </w:txbxContent>
                        </wps:txbx>
                        <wps:bodyPr wrap="square" lIns="0" tIns="0" rIns="0" bIns="0" rtlCol="0">
                          <a:noAutofit/>
                        </wps:bodyPr>
                      </wps:wsp>
                      <wps:wsp>
                        <wps:cNvPr id="208" name="Textbox 208"/>
                        <wps:cNvSpPr txBox="1"/>
                        <wps:spPr>
                          <a:xfrm>
                            <a:off x="5096352" y="543134"/>
                            <a:ext cx="126364" cy="167640"/>
                          </a:xfrm>
                          <a:prstGeom prst="rect">
                            <a:avLst/>
                          </a:prstGeom>
                        </wps:spPr>
                        <wps:txbx>
                          <w:txbxContent>
                            <w:p>
                              <w:pPr>
                                <w:spacing w:before="19"/>
                                <w:ind w:left="0" w:right="0" w:firstLine="0"/>
                                <w:jc w:val="left"/>
                                <w:rPr>
                                  <w:b/>
                                  <w:sz w:val="19"/>
                                </w:rPr>
                              </w:pPr>
                              <w:r>
                                <w:rPr>
                                  <w:b/>
                                  <w:color w:val="DC282A"/>
                                  <w:spacing w:val="-5"/>
                                  <w:w w:val="90"/>
                                  <w:sz w:val="19"/>
                                </w:rPr>
                                <w:t>12</w:t>
                              </w:r>
                            </w:p>
                          </w:txbxContent>
                        </wps:txbx>
                        <wps:bodyPr wrap="square" lIns="0" tIns="0" rIns="0" bIns="0" rtlCol="0">
                          <a:noAutofit/>
                        </wps:bodyPr>
                      </wps:wsp>
                      <wps:wsp>
                        <wps:cNvPr id="209" name="Textbox 209"/>
                        <wps:cNvSpPr txBox="1"/>
                        <wps:spPr>
                          <a:xfrm>
                            <a:off x="5539949" y="543134"/>
                            <a:ext cx="130810" cy="167640"/>
                          </a:xfrm>
                          <a:prstGeom prst="rect">
                            <a:avLst/>
                          </a:prstGeom>
                        </wps:spPr>
                        <wps:txbx>
                          <w:txbxContent>
                            <w:p>
                              <w:pPr>
                                <w:spacing w:before="19"/>
                                <w:ind w:left="0" w:right="0" w:firstLine="0"/>
                                <w:jc w:val="left"/>
                                <w:rPr>
                                  <w:b/>
                                  <w:sz w:val="19"/>
                                </w:rPr>
                              </w:pPr>
                              <w:r>
                                <w:rPr>
                                  <w:b/>
                                  <w:color w:val="DC282A"/>
                                  <w:spacing w:val="-5"/>
                                  <w:w w:val="95"/>
                                  <w:sz w:val="19"/>
                                </w:rPr>
                                <w:t>13</w:t>
                              </w:r>
                            </w:p>
                          </w:txbxContent>
                        </wps:txbx>
                        <wps:bodyPr wrap="square" lIns="0" tIns="0" rIns="0" bIns="0" rtlCol="0">
                          <a:noAutofit/>
                        </wps:bodyPr>
                      </wps:wsp>
                      <wps:wsp>
                        <wps:cNvPr id="210" name="Textbox 210"/>
                        <wps:cNvSpPr txBox="1"/>
                        <wps:spPr>
                          <a:xfrm>
                            <a:off x="5982587" y="543134"/>
                            <a:ext cx="139065" cy="167640"/>
                          </a:xfrm>
                          <a:prstGeom prst="rect">
                            <a:avLst/>
                          </a:prstGeom>
                        </wps:spPr>
                        <wps:txbx>
                          <w:txbxContent>
                            <w:p>
                              <w:pPr>
                                <w:spacing w:before="19"/>
                                <w:ind w:left="0" w:right="0" w:firstLine="0"/>
                                <w:jc w:val="left"/>
                                <w:rPr>
                                  <w:b/>
                                  <w:sz w:val="19"/>
                                </w:rPr>
                              </w:pPr>
                              <w:r>
                                <w:rPr>
                                  <w:b/>
                                  <w:color w:val="DC282A"/>
                                  <w:spacing w:val="-5"/>
                                  <w:sz w:val="19"/>
                                </w:rPr>
                                <w:t>14</w:t>
                              </w:r>
                            </w:p>
                          </w:txbxContent>
                        </wps:txbx>
                        <wps:bodyPr wrap="square" lIns="0" tIns="0" rIns="0" bIns="0" rtlCol="0">
                          <a:noAutofit/>
                        </wps:bodyPr>
                      </wps:wsp>
                      <wps:wsp>
                        <wps:cNvPr id="211" name="Textbox 211"/>
                        <wps:cNvSpPr txBox="1"/>
                        <wps:spPr>
                          <a:xfrm>
                            <a:off x="2077086" y="1250188"/>
                            <a:ext cx="2315210" cy="341630"/>
                          </a:xfrm>
                          <a:prstGeom prst="rect">
                            <a:avLst/>
                          </a:prstGeom>
                        </wps:spPr>
                        <wps:txbx>
                          <w:txbxContent>
                            <w:p>
                              <w:pPr>
                                <w:spacing w:line="218" w:lineRule="auto" w:before="43"/>
                                <w:ind w:left="0" w:right="18" w:firstLine="54"/>
                                <w:jc w:val="left"/>
                                <w:rPr>
                                  <w:sz w:val="22"/>
                                </w:rPr>
                              </w:pPr>
                              <w:r>
                                <w:rPr>
                                  <w:color w:val="FFFFFF"/>
                                  <w:w w:val="110"/>
                                  <w:sz w:val="22"/>
                                </w:rPr>
                                <w:t>Life</w:t>
                              </w:r>
                              <w:r>
                                <w:rPr>
                                  <w:color w:val="FFFFFF"/>
                                  <w:spacing w:val="-1"/>
                                  <w:w w:val="110"/>
                                  <w:sz w:val="22"/>
                                </w:rPr>
                                <w:t> </w:t>
                              </w:r>
                              <w:r>
                                <w:rPr>
                                  <w:color w:val="FFFFFF"/>
                                  <w:w w:val="110"/>
                                  <w:sz w:val="22"/>
                                </w:rPr>
                                <w:t>cover</w:t>
                              </w:r>
                              <w:r>
                                <w:rPr>
                                  <w:color w:val="FFFFFF"/>
                                  <w:spacing w:val="-1"/>
                                  <w:w w:val="110"/>
                                  <w:sz w:val="22"/>
                                </w:rPr>
                                <w:t> </w:t>
                              </w:r>
                              <w:r>
                                <w:rPr>
                                  <w:color w:val="FFFFFF"/>
                                  <w:w w:val="110"/>
                                  <w:sz w:val="22"/>
                                </w:rPr>
                                <w:t>of</w:t>
                              </w:r>
                              <w:r>
                                <w:rPr>
                                  <w:color w:val="FFFFFF"/>
                                  <w:spacing w:val="-1"/>
                                  <w:w w:val="110"/>
                                  <w:sz w:val="22"/>
                                </w:rPr>
                                <w:t> </w:t>
                              </w:r>
                              <w:r>
                                <w:rPr>
                                  <w:color w:val="FFFFFF"/>
                                  <w:w w:val="110"/>
                                  <w:sz w:val="22"/>
                                </w:rPr>
                                <w:t>10</w:t>
                              </w:r>
                              <w:r>
                                <w:rPr>
                                  <w:color w:val="FFFFFF"/>
                                  <w:spacing w:val="-1"/>
                                  <w:w w:val="110"/>
                                  <w:sz w:val="22"/>
                                </w:rPr>
                                <w:t> </w:t>
                              </w:r>
                              <w:r>
                                <w:rPr>
                                  <w:color w:val="FFFFFF"/>
                                  <w:w w:val="110"/>
                                  <w:sz w:val="22"/>
                                </w:rPr>
                                <w:t>times</w:t>
                              </w:r>
                              <w:r>
                                <w:rPr>
                                  <w:color w:val="FFFFFF"/>
                                  <w:spacing w:val="-1"/>
                                  <w:w w:val="110"/>
                                  <w:sz w:val="22"/>
                                </w:rPr>
                                <w:t> </w:t>
                              </w:r>
                              <w:r>
                                <w:rPr>
                                  <w:color w:val="FFFFFF"/>
                                  <w:w w:val="110"/>
                                  <w:sz w:val="22"/>
                                </w:rPr>
                                <w:t>annualised premium</w:t>
                              </w:r>
                              <w:r>
                                <w:rPr>
                                  <w:color w:val="FFFFFF"/>
                                  <w:spacing w:val="34"/>
                                  <w:w w:val="110"/>
                                  <w:sz w:val="22"/>
                                </w:rPr>
                                <w:t> </w:t>
                              </w:r>
                              <w:r>
                                <w:rPr>
                                  <w:color w:val="FFFFFF"/>
                                  <w:w w:val="110"/>
                                  <w:sz w:val="22"/>
                                </w:rPr>
                                <w:t>throughout</w:t>
                              </w:r>
                              <w:r>
                                <w:rPr>
                                  <w:color w:val="FFFFFF"/>
                                  <w:spacing w:val="34"/>
                                  <w:w w:val="110"/>
                                  <w:sz w:val="22"/>
                                </w:rPr>
                                <w:t> </w:t>
                              </w:r>
                              <w:r>
                                <w:rPr>
                                  <w:color w:val="FFFFFF"/>
                                  <w:w w:val="110"/>
                                  <w:sz w:val="22"/>
                                </w:rPr>
                                <w:t>Policy</w:t>
                              </w:r>
                              <w:r>
                                <w:rPr>
                                  <w:color w:val="FFFFFF"/>
                                  <w:spacing w:val="35"/>
                                  <w:w w:val="110"/>
                                  <w:sz w:val="22"/>
                                </w:rPr>
                                <w:t> </w:t>
                              </w:r>
                              <w:r>
                                <w:rPr>
                                  <w:color w:val="FFFFFF"/>
                                  <w:spacing w:val="-4"/>
                                  <w:w w:val="110"/>
                                  <w:sz w:val="22"/>
                                </w:rPr>
                                <w:t>Term</w:t>
                              </w:r>
                            </w:p>
                          </w:txbxContent>
                        </wps:txbx>
                        <wps:bodyPr wrap="square" lIns="0" tIns="0" rIns="0" bIns="0" rtlCol="0">
                          <a:noAutofit/>
                        </wps:bodyPr>
                      </wps:wsp>
                      <wps:wsp>
                        <wps:cNvPr id="212" name="Textbox 212"/>
                        <wps:cNvSpPr txBox="1"/>
                        <wps:spPr>
                          <a:xfrm>
                            <a:off x="5229440" y="788543"/>
                            <a:ext cx="774700" cy="512445"/>
                          </a:xfrm>
                          <a:prstGeom prst="rect">
                            <a:avLst/>
                          </a:prstGeom>
                        </wps:spPr>
                        <wps:txbx>
                          <w:txbxContent>
                            <w:p>
                              <w:pPr>
                                <w:spacing w:line="251" w:lineRule="exact" w:before="24"/>
                                <w:ind w:left="383" w:right="0" w:firstLine="0"/>
                                <w:jc w:val="left"/>
                                <w:rPr>
                                  <w:sz w:val="22"/>
                                </w:rPr>
                              </w:pPr>
                              <w:r>
                                <w:rPr>
                                  <w:color w:val="1063A1"/>
                                  <w:spacing w:val="-5"/>
                                  <w:w w:val="110"/>
                                  <w:sz w:val="22"/>
                                </w:rPr>
                                <w:t>Get</w:t>
                              </w:r>
                            </w:p>
                            <w:p>
                              <w:pPr>
                                <w:spacing w:line="249" w:lineRule="exact" w:before="0"/>
                                <w:ind w:left="70" w:right="0" w:firstLine="0"/>
                                <w:jc w:val="left"/>
                                <w:rPr>
                                  <w:b/>
                                  <w:sz w:val="22"/>
                                </w:rPr>
                              </w:pPr>
                              <w:r>
                                <w:rPr>
                                  <w:b/>
                                  <w:color w:val="1063A1"/>
                                  <w:spacing w:val="-7"/>
                                  <w:sz w:val="22"/>
                                </w:rPr>
                                <w:t>Rs.</w:t>
                              </w:r>
                              <w:r>
                                <w:rPr>
                                  <w:b/>
                                  <w:color w:val="1063A1"/>
                                  <w:spacing w:val="-12"/>
                                  <w:sz w:val="22"/>
                                </w:rPr>
                                <w:t> </w:t>
                              </w:r>
                              <w:r>
                                <w:rPr>
                                  <w:b/>
                                  <w:color w:val="1063A1"/>
                                  <w:spacing w:val="-2"/>
                                  <w:sz w:val="22"/>
                                </w:rPr>
                                <w:t>75,000</w:t>
                              </w:r>
                            </w:p>
                            <w:p>
                              <w:pPr>
                                <w:spacing w:line="251" w:lineRule="exact" w:before="0"/>
                                <w:ind w:left="0" w:right="0" w:firstLine="0"/>
                                <w:jc w:val="left"/>
                                <w:rPr>
                                  <w:sz w:val="22"/>
                                </w:rPr>
                              </w:pPr>
                              <w:r>
                                <w:rPr>
                                  <w:color w:val="1063A1"/>
                                  <w:w w:val="115"/>
                                  <w:sz w:val="22"/>
                                </w:rPr>
                                <w:t>for</w:t>
                              </w:r>
                              <w:r>
                                <w:rPr>
                                  <w:color w:val="1063A1"/>
                                  <w:spacing w:val="-18"/>
                                  <w:w w:val="115"/>
                                  <w:sz w:val="22"/>
                                </w:rPr>
                                <w:t> </w:t>
                              </w:r>
                              <w:r>
                                <w:rPr>
                                  <w:color w:val="1063A1"/>
                                  <w:w w:val="115"/>
                                  <w:sz w:val="22"/>
                                </w:rPr>
                                <w:t>3</w:t>
                              </w:r>
                              <w:r>
                                <w:rPr>
                                  <w:color w:val="1063A1"/>
                                  <w:spacing w:val="-17"/>
                                  <w:w w:val="115"/>
                                  <w:sz w:val="22"/>
                                </w:rPr>
                                <w:t> </w:t>
                              </w:r>
                              <w:r>
                                <w:rPr>
                                  <w:color w:val="1063A1"/>
                                  <w:spacing w:val="-4"/>
                                  <w:w w:val="115"/>
                                  <w:sz w:val="22"/>
                                </w:rPr>
                                <w:t>years</w:t>
                              </w:r>
                            </w:p>
                          </w:txbxContent>
                        </wps:txbx>
                        <wps:bodyPr wrap="square" lIns="0" tIns="0" rIns="0" bIns="0" rtlCol="0">
                          <a:noAutofit/>
                        </wps:bodyPr>
                      </wps:wsp>
                    </wpg:wgp>
                  </a:graphicData>
                </a:graphic>
              </wp:anchor>
            </w:drawing>
          </mc:Choice>
          <mc:Fallback>
            <w:pict>
              <v:group style="position:absolute;margin-left:16.2160pt;margin-top:17.950317pt;width:507.85pt;height:141pt;mso-position-horizontal-relative:page;mso-position-vertical-relative:paragraph;z-index:-15719936;mso-wrap-distance-left:0;mso-wrap-distance-right:0" id="docshapegroup101" coordorigin="324,359" coordsize="10157,2820">
                <v:shape style="position:absolute;left:335;top:370;width:10134;height:2797" id="docshape102" coordorigin="336,370" coordsize="10134,2797" path="m10133,370l672,370,595,379,524,405,462,444,410,496,370,559,345,630,336,707,336,2830,345,2907,370,2978,410,3041,462,3093,524,3133,595,3158,672,3167,10133,3167,10210,3158,10281,3133,10343,3093,10395,3041,10435,2978,10460,2907,10469,2830,10469,707,10460,630,10435,559,10395,496,10343,444,10281,405,10210,379,10133,370xe" filled="true" fillcolor="#d7eff7" stroked="false">
                  <v:path arrowok="t"/>
                  <v:fill type="solid"/>
                </v:shape>
                <v:shape style="position:absolute;left:324;top:359;width:10157;height:2820" id="docshape103" coordorigin="324,359" coordsize="10157,2820" path="m10133,359l672,359,602,366,537,386,478,418,426,461,384,512,352,572,331,637,324,707,324,2830,331,2900,352,2966,384,3025,426,3076,478,3119,537,3151,602,3171,672,3178,10133,3178,10133,3156,672,3156,607,3149,546,3130,490,3100,442,3060,403,3012,373,2957,354,2896,347,2830,347,707,354,641,373,580,403,525,442,477,490,437,546,407,607,388,672,382,10253,382,10203,366,10133,359xm10253,382l10133,382,10198,388,10259,407,10314,437,10363,477,10402,525,10432,580,10451,641,10458,707,10458,2830,10451,2896,10432,2957,10402,3012,10363,3060,10314,3100,10259,3130,10198,3149,10133,3156,10133,3178,10203,3171,10268,3151,10327,3119,10379,3076,10421,3025,10453,2966,10474,2900,10481,2830,10481,707,10474,637,10453,572,10421,512,10379,461,10327,418,10268,386,10253,382xe" filled="true" fillcolor="#d1d3d4" stroked="false">
                  <v:path arrowok="t"/>
                  <v:fill type="solid"/>
                </v:shape>
                <v:shape style="position:absolute;left:552;top:584;width:2411;height:249" id="docshape104" coordorigin="552,584" coordsize="2411,249" path="m2930,584l586,584,573,587,562,594,555,605,552,618,552,800,555,813,562,823,573,830,586,833,2930,833,2943,830,2953,823,2960,813,2963,800,2963,618,2960,605,2953,594,2943,587,2930,584xe" filled="true" fillcolor="#005f99" stroked="false">
                  <v:path arrowok="t"/>
                  <v:fill type="solid"/>
                </v:shape>
                <v:shape style="position:absolute;left:544;top:2590;width:9672;height:77" id="docshape105" coordorigin="544,2591" coordsize="9672,77" path="m10216,2625l10147,2591,10147,2619,613,2628,613,2600,544,2634,613,2667,613,2639,10147,2630,10147,2659,10216,2625xe" filled="true" fillcolor="#ed1c24" stroked="false">
                  <v:path arrowok="t"/>
                  <v:fill type="solid"/>
                </v:shape>
                <v:shape style="position:absolute;left:557;top:1581;width:9590;height:12" type="#_x0000_t75" id="docshape106" stroked="false">
                  <v:imagedata r:id="rId50" o:title=""/>
                </v:shape>
                <v:line style="position:absolute" from="558,1587" to="3509,1587" stroked="true" strokeweight="1.046pt" strokecolor="#ed1c24">
                  <v:stroke dashstyle="dash"/>
                </v:line>
                <v:rect style="position:absolute;left:3571;top:1576;width:8;height:21" id="docshape107" filled="true" fillcolor="#ed1c24" stroked="false">
                  <v:fill type="solid"/>
                </v:rect>
                <v:shape style="position:absolute;left:512;top:1715;width:286;height:286" type="#_x0000_t75" id="docshape108" stroked="false">
                  <v:imagedata r:id="rId51" o:title=""/>
                </v:shape>
                <v:shape style="position:absolute;left:519;top:1723;width:271;height:271" type="#_x0000_t75" id="docshape109" stroked="false">
                  <v:imagedata r:id="rId52" o:title=""/>
                </v:shape>
                <v:shape style="position:absolute;left:1249;top:1715;width:286;height:286" type="#_x0000_t75" id="docshape110" stroked="false">
                  <v:imagedata r:id="rId53" o:title=""/>
                </v:shape>
                <v:shape style="position:absolute;left:1257;top:1723;width:271;height:271" type="#_x0000_t75" id="docshape111" stroked="false">
                  <v:imagedata r:id="rId54" o:title=""/>
                </v:shape>
                <v:shape style="position:absolute;left:1963;top:1715;width:286;height:286" type="#_x0000_t75" id="docshape112" stroked="false">
                  <v:imagedata r:id="rId55" o:title=""/>
                </v:shape>
                <v:shape style="position:absolute;left:1970;top:1723;width:271;height:271" type="#_x0000_t75" id="docshape113" stroked="false">
                  <v:imagedata r:id="rId56" o:title=""/>
                </v:shape>
                <v:shape style="position:absolute;left:2676;top:1715;width:286;height:286" type="#_x0000_t75" id="docshape114" stroked="false">
                  <v:imagedata r:id="rId57" o:title=""/>
                </v:shape>
                <v:shape style="position:absolute;left:2683;top:1723;width:271;height:271" type="#_x0000_t75" id="docshape115" stroked="false">
                  <v:imagedata r:id="rId58" o:title=""/>
                </v:shape>
                <v:shape style="position:absolute;left:3391;top:1715;width:286;height:286" type="#_x0000_t75" id="docshape116" stroked="false">
                  <v:imagedata r:id="rId59" o:title=""/>
                </v:shape>
                <v:shape style="position:absolute;left:3398;top:1723;width:271;height:271" type="#_x0000_t75" id="docshape117" stroked="false">
                  <v:imagedata r:id="rId60" o:title=""/>
                </v:shape>
                <v:shape style="position:absolute;left:2962;top:2343;width:4835;height:534" id="docshape118" coordorigin="2963,2344" coordsize="4835,534" path="m7700,2344l3060,2344,3022,2351,2991,2372,2971,2403,2963,2441,2963,2781,2971,2818,2991,2849,3022,2870,3060,2877,7700,2877,7738,2870,7769,2849,7790,2818,7797,2781,7797,2441,7790,2403,7769,2372,7738,2351,7700,2344xe" filled="true" fillcolor="#dc282a" stroked="false">
                  <v:path arrowok="t"/>
                  <v:fill type="solid"/>
                </v:shape>
                <v:shape style="position:absolute;left:8355;top:655;width:166;height:54" id="docshape119" coordorigin="8355,655" coordsize="166,54" path="m8437,655l8426,658,8421,661,8417,664,8403,672,8355,694,8358,704,8361,707,8372,709,8375,704,8390,694,8403,692,8421,693,8427,694,8438,698,8443,701,8474,703,8486,704,8498,703,8510,702,8520,694,8520,687,8515,683,8504,680,8492,680,8481,680,8471,675,8470,674,8467,670,8459,661,8449,656,8437,655xe" filled="true" fillcolor="#1063a1" stroked="false">
                  <v:path arrowok="t"/>
                  <v:fill type="solid"/>
                </v:shape>
                <v:shape style="position:absolute;left:8262;top:657;width:343;height:493" id="docshape120" coordorigin="8263,657" coordsize="343,493" path="m8433,657l8422,660,8412,666,8400,674,8396,677,8392,678,8389,680,8385,681,8375,682,8366,681,8356,691,8356,699,8360,709,8366,717,8388,740,8397,752,8404,766,8404,782,8397,793,8386,801,8361,813,8351,819,8295,876,8263,980,8266,1036,8268,1048,8271,1059,8281,1089,8283,1098,8281,1115,8276,1122,8278,1135,8282,1139,8291,1144,8299,1146,8317,1148,8329,1147,8482,1146,8557,1147,8567,1148,8581,1150,8601,1144,8605,1133,8598,1109,8592,1102,8593,1077,8597,1066,8599,1054,8602,995,8594,936,8535,835,8483,801,8474,794,8467,786,8461,766,8469,748,8484,732,8515,707,8520,695,8521,692,8517,680,8474,694,8470,693,8462,688,8456,678,8450,668,8443,660,8433,657xe" filled="true" fillcolor="#44a3d2" stroked="false">
                  <v:path arrowok="t"/>
                  <v:fill type="solid"/>
                </v:shape>
                <v:shape style="position:absolute;left:8276;top:705;width:329;height:444" type="#_x0000_t75" id="docshape121" stroked="false">
                  <v:imagedata r:id="rId61" o:title=""/>
                </v:shape>
                <v:shape style="position:absolute;left:8262;top:708;width:310;height:430" id="docshape122" coordorigin="8263,708" coordsize="310,430" path="m8263,980l8265,1031,8266,1032,8266,1036,8268,1048,8271,1057,8271,1058,8271,1058,8271,1059,8274,1070,8278,1081,8281,1089,8283,1098,8281,1115,8276,1122,8278,1134,8278,1134,8283,1135,8293,1136,8458,1138,8479,1138,8493,1136,8503,1134,8517,1129,8530,1122,8541,1112,8550,1101,8558,1085,8564,1068,8566,1059,8566,1058,8388,1058,8368,1058,8348,1056,8329,1051,8311,1044,8294,1032,8280,1018,8270,1001,8268,994,8266,987,8263,980xm8513,708l8509,710,8498,714,8490,716,8476,720,8467,723,8456,733,8453,742,8451,748,8449,763,8450,778,8455,792,8464,805,8474,817,8484,829,8493,841,8501,854,8507,868,8512,883,8516,897,8518,912,8519,924,8519,935,8519,945,8519,946,8518,957,8515,977,8510,997,8501,1015,8489,1031,8471,1043,8452,1051,8430,1055,8408,1057,8388,1058,8566,1058,8567,1051,8567,1051,8570,1033,8572,1004,8572,993,8572,987,8572,977,8572,974,8571,946,8571,945,8566,916,8563,902,8559,887,8554,873,8548,859,8541,847,8534,836,8530,830,8527,828,8519,822,8511,816,8502,811,8492,806,8483,801,8474,794,8467,786,8461,766,8469,748,8484,732,8507,713,8513,708xe" filled="true" fillcolor="#1e7bb6" stroked="false">
                  <v:path arrowok="t"/>
                  <v:fill type="solid"/>
                </v:shape>
                <v:shape style="position:absolute;left:8401;top:712;width:104;height:135" id="docshape123" coordorigin="8401,712" coordsize="104,135" path="m8463,712l8402,762,8404,766,8404,782,8401,787,8402,799,8402,799,8409,813,8417,828,8443,845,8454,847,8466,847,8496,845,8497,845,8503,828,8505,813,8502,811,8492,806,8483,801,8474,794,8467,786,8461,766,8469,748,8481,736,8477,728,8463,712xe" filled="true" fillcolor="#005e9e" stroked="false">
                  <v:path arrowok="t"/>
                  <v:fill type="solid"/>
                </v:shape>
                <v:shape style="position:absolute;left:8393;top:903;width:85;height:132" id="docshape124" coordorigin="8393,904" coordsize="85,132" path="m8478,934l8458,934,8456,932,8455,926,8452,921,8445,913,8478,913,8478,904,8394,904,8394,916,8403,917,8409,917,8422,918,8428,920,8436,927,8438,930,8438,934,8394,934,8394,944,8439,944,8437,953,8434,958,8420,966,8411,967,8394,967,8394,973,8393,979,8394,980,8400,986,8442,1034,8444,1035,8460,1035,8461,1035,8462,1035,8413,978,8421,978,8456,944,8478,944,8478,934xe" filled="true" fillcolor="#ffffff" stroked="false">
                  <v:path arrowok="t"/>
                  <v:fill type="solid"/>
                </v:shape>
                <v:shape style="position:absolute;left:8388;top:751;width:93;height:22" id="docshape125" coordorigin="8388,752" coordsize="93,22" path="m8476,752l8393,752,8388,756,8388,768,8393,773,8470,773,8476,773,8481,768,8481,756,8476,752xe" filled="true" fillcolor="#d64747" stroked="false">
                  <v:path arrowok="t"/>
                  <v:fill type="solid"/>
                </v:shape>
                <v:shape style="position:absolute;left:8388;top:758;width:93;height:15" id="docshape126" coordorigin="8388,759" coordsize="93,15" path="m8480,759l8479,763,8475,766,8470,766,8394,766,8390,763,8389,759,8388,762,8388,768,8393,773,8476,773,8481,768,8481,762,8480,759xe" filled="true" fillcolor="#b62025" stroked="false">
                  <v:path arrowok="t"/>
                  <v:fill type="solid"/>
                </v:shape>
                <v:shape style="position:absolute;left:8388;top:773;width:93;height:22" id="docshape127" coordorigin="8388,773" coordsize="93,22" path="m8476,773l8393,773,8388,778,8388,790,8393,795,8470,795,8476,795,8481,790,8481,778,8476,773xe" filled="true" fillcolor="#d64747" stroked="false">
                  <v:path arrowok="t"/>
                  <v:fill type="solid"/>
                </v:shape>
                <v:shape style="position:absolute;left:8388;top:780;width:93;height:15" id="docshape128" coordorigin="8388,780" coordsize="93,15" path="m8480,780l8479,784,8475,788,8470,788,8394,788,8390,784,8389,780,8388,784,8388,790,8393,795,8476,795,8481,790,8481,784,8480,780xe" filled="true" fillcolor="#b62025" stroked="false">
                  <v:path arrowok="t"/>
                  <v:fill type="solid"/>
                </v:shape>
                <v:rect style="position:absolute;left:8361;top:1130;width:127;height:25" id="docshape129" filled="true" fillcolor="#fddc7f" stroked="false">
                  <v:fill type="solid"/>
                </v:rect>
                <v:shape style="position:absolute;left:8370;top:1130;width:101;height:25" id="docshape130" coordorigin="8370,1130" coordsize="101,25" path="m8388,1130l8370,1130,8370,1155,8388,1155,8388,1130xm8471,1130l8439,1130,8439,1155,8471,1155,8471,1130xe" filled="true" fillcolor="#e5b45d" stroked="false">
                  <v:path arrowok="t"/>
                  <v:fill type="solid"/>
                </v:shape>
                <v:rect style="position:absolute;left:8361;top:1151;width:127;height:3" id="docshape131" filled="true" fillcolor="#daac51" stroked="false">
                  <v:fill type="solid"/>
                </v:rect>
                <v:rect style="position:absolute;left:8355;top:1106;width:127;height:25" id="docshape132" filled="true" fillcolor="#fddc7f" stroked="false">
                  <v:fill type="solid"/>
                </v:rect>
                <v:shape style="position:absolute;left:8363;top:1106;width:101;height:25" id="docshape133" coordorigin="8364,1106" coordsize="101,25" path="m8381,1106l8364,1106,8364,1130,8381,1130,8381,1106xm8464,1106l8432,1106,8432,1130,8464,1130,8464,1106xe" filled="true" fillcolor="#e5b45d" stroked="false">
                  <v:path arrowok="t"/>
                  <v:fill type="solid"/>
                </v:shape>
                <v:rect style="position:absolute;left:8355;top:1127;width:127;height:3" id="docshape134" filled="true" fillcolor="#daac51" stroked="false">
                  <v:fill type="solid"/>
                </v:rect>
                <v:rect style="position:absolute;left:8368;top:1082;width:127;height:25" id="docshape135" filled="true" fillcolor="#fddc7f" stroked="false">
                  <v:fill type="solid"/>
                </v:rect>
                <v:shape style="position:absolute;left:8377;top:1082;width:101;height:25" id="docshape136" coordorigin="8378,1082" coordsize="101,25" path="m8395,1082l8378,1082,8378,1106,8395,1106,8395,1082xm8478,1082l8446,1082,8446,1106,8478,1106,8478,1082xe" filled="true" fillcolor="#e5b45d" stroked="false">
                  <v:path arrowok="t"/>
                  <v:fill type="solid"/>
                </v:shape>
                <v:rect style="position:absolute;left:8368;top:1103;width:127;height:3" id="docshape137" filled="true" fillcolor="#daac51" stroked="false">
                  <v:fill type="solid"/>
                </v:rect>
                <v:shape style="position:absolute;left:8282;top:1028;width:127;height:127" id="docshape138" coordorigin="8282,1029" coordsize="127,127" path="m8345,1029l8321,1034,8301,1047,8287,1067,8282,1092,8287,1117,8301,1137,8321,1150,8345,1155,8370,1150,8390,1137,8404,1117,8409,1092,8404,1067,8390,1047,8370,1034,8345,1029xe" filled="true" fillcolor="#d6a95c" stroked="false">
                  <v:path arrowok="t"/>
                  <v:fill type="solid"/>
                </v:shape>
                <v:shape style="position:absolute;left:8288;top:1035;width:114;height:114" id="docshape139" coordorigin="8289,1035" coordsize="114,114" path="m8345,1035l8323,1040,8305,1052,8293,1070,8289,1092,8293,1114,8305,1132,8323,1144,8345,1149,8367,1144,8386,1132,8398,1114,8402,1092,8398,1070,8386,1052,8367,1040,8345,1035xe" filled="true" fillcolor="#fddc7f" stroked="false">
                  <v:path arrowok="t"/>
                  <v:fill type="solid"/>
                </v:shape>
                <v:shape style="position:absolute;left:8288;top:1035;width:67;height:114" id="docshape140" coordorigin="8289,1035" coordsize="67,114" path="m8349,1035l8293,1070,8289,1092,8293,1114,8305,1132,8323,1144,8345,1149,8349,1149,8355,1148,8336,1141,8321,1129,8311,1112,8308,1092,8311,1072,8321,1055,8336,1043,8355,1036,8352,1035,8349,1035xe" filled="true" fillcolor="#e7c06d" stroked="false">
                  <v:path arrowok="t"/>
                  <v:fill type="solid"/>
                </v:shape>
                <v:shape style="position:absolute;left:8325;top:1061;width:44;height:69" id="docshape141" coordorigin="8326,1062" coordsize="44,69" path="m8369,1078l8359,1078,8358,1077,8357,1074,8356,1071,8352,1067,8369,1067,8369,1062,8326,1062,8326,1069,8330,1069,8334,1069,8341,1069,8344,1070,8348,1074,8349,1076,8349,1078,8326,1078,8326,1083,8349,1083,8349,1088,8347,1090,8339,1094,8335,1095,8326,1095,8326,1100,8327,1103,8329,1105,8351,1130,8352,1131,8355,1131,8357,1131,8360,1131,8361,1131,8361,1130,8336,1101,8340,1100,8358,1083,8369,1083,8369,1078xe" filled="true" fillcolor="#d6a95c" stroked="false">
                  <v:path arrowok="t"/>
                  <v:fill type="solid"/>
                </v:shape>
                <v:shape style="position:absolute;left:9055;top:655;width:166;height:54" id="docshape142" coordorigin="9055,655" coordsize="166,54" path="m9137,655l9126,658,9121,661,9117,664,9103,672,9055,694,9058,704,9061,707,9072,709,9075,704,9090,694,9103,692,9121,693,9127,694,9138,698,9143,701,9174,703,9186,704,9198,703,9210,702,9220,694,9220,687,9215,683,9204,680,9192,680,9181,680,9171,675,9170,674,9168,670,9159,661,9149,656,9137,655xe" filled="true" fillcolor="#1063a1" stroked="false">
                  <v:path arrowok="t"/>
                  <v:fill type="solid"/>
                </v:shape>
                <v:shape style="position:absolute;left:8962;top:657;width:343;height:493" id="docshape143" coordorigin="8963,657" coordsize="343,493" path="m9133,657l9122,660,9112,666,9100,674,9096,677,9092,678,9089,680,9085,681,9075,682,9066,681,9056,691,9056,699,9060,709,9066,717,9088,740,9097,752,9104,766,9104,782,9097,793,9086,801,9061,813,9051,819,8995,876,8963,980,8966,1036,8968,1048,8971,1059,8981,1089,8983,1098,8981,1115,8976,1122,8978,1135,8982,1139,8992,1144,8999,1146,9017,1148,9029,1147,9182,1146,9257,1147,9267,1148,9281,1150,9301,1144,9305,1133,9299,1109,9292,1102,9293,1077,9297,1066,9299,1054,9302,995,9294,936,9235,835,9183,801,9174,794,9167,786,9161,766,9169,748,9184,732,9215,707,9220,695,9221,692,9217,680,9174,694,9170,693,9162,688,9156,678,9150,668,9143,660,9133,657xe" filled="true" fillcolor="#44a3d2" stroked="false">
                  <v:path arrowok="t"/>
                  <v:fill type="solid"/>
                </v:shape>
                <v:shape style="position:absolute;left:8976;top:705;width:329;height:444" type="#_x0000_t75" id="docshape144" stroked="false">
                  <v:imagedata r:id="rId62" o:title=""/>
                </v:shape>
                <v:shape style="position:absolute;left:8962;top:708;width:310;height:430" id="docshape145" coordorigin="8963,708" coordsize="310,430" path="m8963,980l8966,1031,8966,1032,8966,1036,8968,1048,8971,1057,8971,1058,8971,1058,8971,1059,8974,1070,8978,1081,8981,1089,8983,1098,8981,1115,8976,1122,8978,1134,8978,1134,8983,1135,8993,1136,9158,1138,9179,1138,9193,1136,9203,1134,9217,1129,9230,1122,9241,1112,9250,1101,9258,1085,9264,1068,9266,1059,9266,1058,9088,1058,9068,1058,9049,1056,9029,1051,9011,1044,8994,1032,8980,1018,8970,1001,8968,994,8966,987,8963,980xm9213,708l9209,710,9198,714,9190,716,9176,720,9167,723,9156,733,9153,742,9151,748,9149,763,9150,778,9155,792,9164,805,9174,817,9184,829,9193,841,9201,854,9207,868,9212,883,9216,897,9218,912,9219,924,9219,935,9219,945,9219,946,9218,957,9215,977,9210,997,9201,1015,9189,1031,9171,1043,9152,1051,9130,1055,9108,1057,9088,1058,9266,1058,9267,1051,9267,1051,9270,1033,9272,1004,9272,993,9272,987,9272,977,9272,974,9271,946,9271,945,9267,916,9263,902,9259,887,9254,873,9248,859,9242,847,9234,836,9230,830,9227,828,9219,822,9211,816,9202,811,9192,806,9183,801,9174,794,9167,786,9161,766,9169,748,9184,732,9207,713,9213,708xe" filled="true" fillcolor="#1e7bb6" stroked="false">
                  <v:path arrowok="t"/>
                  <v:fill type="solid"/>
                </v:shape>
                <v:shape style="position:absolute;left:9101;top:712;width:104;height:135" id="docshape146" coordorigin="9101,712" coordsize="104,135" path="m9163,712l9102,762,9104,766,9104,782,9101,787,9102,799,9102,799,9109,813,9117,828,9143,845,9154,847,9166,847,9196,845,9197,845,9203,828,9205,813,9202,811,9192,806,9183,801,9174,794,9167,786,9161,766,9169,748,9181,736,9177,728,9163,712xe" filled="true" fillcolor="#005e9e" stroked="false">
                  <v:path arrowok="t"/>
                  <v:fill type="solid"/>
                </v:shape>
                <v:shape style="position:absolute;left:9093;top:903;width:85;height:132" id="docshape147" coordorigin="9093,904" coordsize="85,132" path="m9178,934l9158,934,9156,932,9155,926,9152,921,9145,913,9178,913,9178,904,9094,904,9094,916,9103,917,9110,917,9122,918,9128,920,9136,927,9138,930,9139,934,9094,934,9094,944,9139,944,9137,953,9134,958,9120,966,9111,967,9094,967,9094,973,9093,979,9094,980,9100,986,9142,1034,9144,1035,9160,1035,9161,1035,9162,1035,9113,978,9121,978,9156,944,9178,944,9178,934xe" filled="true" fillcolor="#ffffff" stroked="false">
                  <v:path arrowok="t"/>
                  <v:fill type="solid"/>
                </v:shape>
                <v:shape style="position:absolute;left:9088;top:751;width:93;height:22" id="docshape148" coordorigin="9088,752" coordsize="93,22" path="m9176,752l9093,752,9088,756,9088,768,9093,773,9170,773,9176,773,9181,768,9181,756,9176,752xe" filled="true" fillcolor="#d64747" stroked="false">
                  <v:path arrowok="t"/>
                  <v:fill type="solid"/>
                </v:shape>
                <v:shape style="position:absolute;left:9088;top:758;width:93;height:15" id="docshape149" coordorigin="9088,759" coordsize="93,15" path="m9180,759l9179,763,9175,766,9170,766,9094,766,9090,763,9089,759,9088,762,9088,768,9093,773,9176,773,9181,768,9181,762,9180,759xe" filled="true" fillcolor="#b62025" stroked="false">
                  <v:path arrowok="t"/>
                  <v:fill type="solid"/>
                </v:shape>
                <v:shape style="position:absolute;left:9088;top:773;width:93;height:22" id="docshape150" coordorigin="9088,773" coordsize="93,22" path="m9176,773l9093,773,9088,778,9088,790,9093,795,9170,795,9176,795,9181,790,9181,778,9176,773xe" filled="true" fillcolor="#d64747" stroked="false">
                  <v:path arrowok="t"/>
                  <v:fill type="solid"/>
                </v:shape>
                <v:shape style="position:absolute;left:9088;top:780;width:93;height:15" id="docshape151" coordorigin="9088,780" coordsize="93,15" path="m9180,780l9179,784,9175,788,9170,788,9094,788,9090,784,9089,780,9088,784,9088,790,9093,795,9176,795,9181,790,9181,784,9180,780xe" filled="true" fillcolor="#b62025" stroked="false">
                  <v:path arrowok="t"/>
                  <v:fill type="solid"/>
                </v:shape>
                <v:rect style="position:absolute;left:9061;top:1130;width:127;height:25" id="docshape152" filled="true" fillcolor="#fddc7f" stroked="false">
                  <v:fill type="solid"/>
                </v:rect>
                <v:shape style="position:absolute;left:9070;top:1130;width:101;height:25" id="docshape153" coordorigin="9070,1130" coordsize="101,25" path="m9088,1130l9070,1130,9070,1155,9088,1155,9088,1130xm9171,1130l9139,1130,9139,1155,9171,1155,9171,1130xe" filled="true" fillcolor="#e5b45d" stroked="false">
                  <v:path arrowok="t"/>
                  <v:fill type="solid"/>
                </v:shape>
                <v:rect style="position:absolute;left:9061;top:1151;width:127;height:3" id="docshape154" filled="true" fillcolor="#daac51" stroked="false">
                  <v:fill type="solid"/>
                </v:rect>
                <v:rect style="position:absolute;left:9055;top:1106;width:127;height:25" id="docshape155" filled="true" fillcolor="#fddc7f" stroked="false">
                  <v:fill type="solid"/>
                </v:rect>
                <v:shape style="position:absolute;left:9063;top:1106;width:101;height:25" id="docshape156" coordorigin="9064,1106" coordsize="101,25" path="m9081,1106l9064,1106,9064,1130,9081,1130,9081,1106xm9164,1106l9132,1106,9132,1130,9164,1130,9164,1106xe" filled="true" fillcolor="#e5b45d" stroked="false">
                  <v:path arrowok="t"/>
                  <v:fill type="solid"/>
                </v:shape>
                <v:rect style="position:absolute;left:9055;top:1127;width:127;height:3" id="docshape157" filled="true" fillcolor="#daac51" stroked="false">
                  <v:fill type="solid"/>
                </v:rect>
                <v:rect style="position:absolute;left:9068;top:1082;width:127;height:25" id="docshape158" filled="true" fillcolor="#fddc7f" stroked="false">
                  <v:fill type="solid"/>
                </v:rect>
                <v:shape style="position:absolute;left:9077;top:1082;width:101;height:25" id="docshape159" coordorigin="9078,1082" coordsize="101,25" path="m9095,1082l9078,1082,9078,1106,9095,1106,9095,1082xm9178,1082l9146,1082,9146,1106,9178,1106,9178,1082xe" filled="true" fillcolor="#e5b45d" stroked="false">
                  <v:path arrowok="t"/>
                  <v:fill type="solid"/>
                </v:shape>
                <v:rect style="position:absolute;left:9068;top:1103;width:127;height:3" id="docshape160" filled="true" fillcolor="#daac51" stroked="false">
                  <v:fill type="solid"/>
                </v:rect>
                <v:shape style="position:absolute;left:8982;top:1028;width:127;height:127" id="docshape161" coordorigin="8982,1029" coordsize="127,127" path="m9045,1029l9021,1034,9001,1047,8987,1067,8982,1092,8987,1117,9001,1137,9021,1150,9045,1155,9070,1150,9090,1137,9104,1117,9109,1092,9104,1067,9090,1047,9070,1034,9045,1029xe" filled="true" fillcolor="#d6a95c" stroked="false">
                  <v:path arrowok="t"/>
                  <v:fill type="solid"/>
                </v:shape>
                <v:shape style="position:absolute;left:8988;top:1035;width:114;height:114" id="docshape162" coordorigin="8989,1035" coordsize="114,114" path="m9045,1035l9023,1040,9005,1052,8993,1070,8989,1092,8993,1114,9005,1132,9023,1144,9045,1149,9068,1144,9086,1132,9098,1114,9102,1092,9098,1070,9086,1052,9068,1040,9045,1035xe" filled="true" fillcolor="#fddc7f" stroked="false">
                  <v:path arrowok="t"/>
                  <v:fill type="solid"/>
                </v:shape>
                <v:shape style="position:absolute;left:8988;top:1035;width:67;height:114" id="docshape163" coordorigin="8989,1035" coordsize="67,114" path="m9049,1035l8993,1070,8989,1092,8993,1114,9005,1132,9023,1144,9045,1149,9049,1149,9055,1148,9036,1141,9021,1129,9012,1112,9008,1092,9012,1072,9021,1055,9036,1043,9055,1036,9052,1035,9049,1035xe" filled="true" fillcolor="#e7c06d" stroked="false">
                  <v:path arrowok="t"/>
                  <v:fill type="solid"/>
                </v:shape>
                <v:shape style="position:absolute;left:9025;top:1061;width:44;height:69" id="docshape164" coordorigin="9026,1062" coordsize="44,69" path="m9070,1078l9059,1078,9058,1077,9058,1074,9056,1071,9052,1067,9069,1067,9069,1062,9026,1062,9026,1069,9030,1069,9034,1069,9041,1069,9044,1070,9048,1074,9049,1076,9049,1078,9026,1078,9026,1083,9049,1083,9049,1088,9047,1090,9039,1094,9035,1095,9026,1095,9026,1100,9027,1103,9029,1105,9051,1130,9052,1131,9055,1131,9057,1131,9060,1131,9061,1131,9061,1130,9036,1101,9040,1100,9058,1083,9070,1083,9070,1078xe" filled="true" fillcolor="#d6a95c" stroked="false">
                  <v:path arrowok="t"/>
                  <v:fill type="solid"/>
                </v:shape>
                <v:shape style="position:absolute;left:9744;top:655;width:166;height:54" id="docshape165" coordorigin="9744,655" coordsize="166,54" path="m9827,655l9815,658,9810,661,9806,664,9792,672,9744,694,9747,704,9750,707,9761,709,9765,704,9779,694,9792,692,9810,693,9816,694,9827,698,9833,701,9863,703,9875,704,9887,703,9900,702,9909,694,9910,687,9904,683,9894,680,9882,680,9870,680,9861,675,9859,674,9857,670,9849,661,9838,656,9827,655xe" filled="true" fillcolor="#1063a1" stroked="false">
                  <v:path arrowok="t"/>
                  <v:fill type="solid"/>
                </v:shape>
                <v:shape style="position:absolute;left:9652;top:657;width:343;height:493" id="docshape166" coordorigin="9652,657" coordsize="343,493" path="m9822,657l9811,660,9802,666,9789,674,9785,677,9781,678,9778,680,9775,681,9764,682,9756,681,9745,691,9745,699,9749,709,9756,717,9777,740,9786,752,9793,766,9794,782,9787,793,9775,801,9751,813,9740,819,9684,876,9652,980,9655,1036,9657,1048,9660,1059,9670,1089,9672,1098,9671,1115,9665,1122,9667,1135,9671,1139,9681,1144,9688,1146,9706,1148,9718,1147,9871,1146,9947,1147,9956,1148,9971,1150,9990,1144,9995,1133,9988,1109,9981,1102,9983,1077,9987,1066,9988,1054,9991,995,9983,936,9925,835,9872,801,9864,794,9856,786,9851,766,9858,748,9873,732,9904,707,9909,695,9910,692,9906,680,9864,694,9859,693,9851,688,9845,678,9840,668,9832,660,9822,657xe" filled="true" fillcolor="#44a3d2" stroked="false">
                  <v:path arrowok="t"/>
                  <v:fill type="solid"/>
                </v:shape>
                <v:shape style="position:absolute;left:9665;top:705;width:329;height:444" type="#_x0000_t75" id="docshape167" stroked="false">
                  <v:imagedata r:id="rId63" o:title=""/>
                </v:shape>
                <v:shape style="position:absolute;left:9651;top:708;width:310;height:430" id="docshape168" coordorigin="9652,708" coordsize="310,430" path="m9652,980l9655,1031,9655,1032,9655,1036,9657,1048,9660,1057,9660,1058,9660,1058,9660,1059,9664,1070,9667,1081,9670,1089,9672,1098,9671,1115,9665,1122,9667,1134,9667,1134,9672,1135,9683,1136,9847,1138,9868,1138,9882,1136,9893,1134,9906,1129,9919,1122,9930,1112,9939,1101,9948,1085,9953,1068,9955,1059,9955,1058,9778,1058,9758,1058,9738,1056,9718,1051,9700,1044,9683,1032,9669,1018,9660,1001,9657,994,9655,987,9652,980xm9902,708l9898,710,9887,714,9879,716,9865,720,9857,723,9846,733,9842,742,9840,748,9838,763,9839,778,9844,792,9853,805,9863,817,9873,829,9882,841,9890,854,9896,868,9901,883,9905,897,9907,912,9908,924,9908,935,9908,945,9908,946,9907,957,9904,977,9899,997,9890,1015,9878,1031,9861,1043,9841,1051,9819,1055,9798,1057,9778,1058,9955,1058,9957,1051,9957,1051,9959,1033,9961,1004,9961,993,9961,987,9962,977,9962,974,9960,946,9960,945,9956,916,9952,902,9948,887,9943,873,9937,859,9931,847,9923,836,9919,830,9917,828,9909,822,9900,816,9891,811,9881,806,9872,801,9864,794,9856,786,9851,766,9858,748,9873,732,9896,713,9902,708xe" filled="true" fillcolor="#1e7bb6" stroked="false">
                  <v:path arrowok="t"/>
                  <v:fill type="solid"/>
                </v:shape>
                <v:shape style="position:absolute;left:9790;top:712;width:104;height:135" id="docshape169" coordorigin="9790,712" coordsize="104,135" path="m9852,712l9791,762,9793,766,9794,782,9790,787,9791,799,9791,799,9798,813,9807,828,9832,845,9844,847,9855,847,9885,845,9886,845,9892,828,9894,813,9891,811,9881,806,9872,801,9864,794,9856,786,9851,766,9858,748,9870,736,9866,728,9852,712xe" filled="true" fillcolor="#005e9e" stroked="false">
                  <v:path arrowok="t"/>
                  <v:fill type="solid"/>
                </v:shape>
                <v:shape style="position:absolute;left:9782;top:903;width:85;height:132" id="docshape170" coordorigin="9783,904" coordsize="85,132" path="m9867,934l9847,934,9845,932,9844,926,9841,921,9834,913,9867,913,9867,904,9783,904,9783,916,9792,917,9799,917,9812,918,9817,920,9825,927,9827,930,9828,934,9783,934,9783,944,9828,944,9827,953,9823,958,9809,966,9801,967,9783,967,9783,973,9783,979,9784,980,9789,986,9831,1034,9833,1035,9849,1035,9851,1035,9851,1035,9802,978,9811,978,9846,944,9867,944,9867,934xe" filled="true" fillcolor="#ffffff" stroked="false">
                  <v:path arrowok="t"/>
                  <v:fill type="solid"/>
                </v:shape>
                <v:shape style="position:absolute;left:9777;top:751;width:93;height:22" id="docshape171" coordorigin="9777,752" coordsize="93,22" path="m9865,752l9782,752,9777,756,9777,768,9782,773,9859,773,9865,773,9870,768,9870,756,9865,752xe" filled="true" fillcolor="#d64747" stroked="false">
                  <v:path arrowok="t"/>
                  <v:fill type="solid"/>
                </v:shape>
                <v:shape style="position:absolute;left:9777;top:758;width:93;height:15" id="docshape172" coordorigin="9777,759" coordsize="93,15" path="m9870,759l9868,763,9864,766,9859,766,9784,766,9780,763,9778,759,9777,762,9777,768,9782,773,9865,773,9870,768,9870,762,9870,759xe" filled="true" fillcolor="#b62025" stroked="false">
                  <v:path arrowok="t"/>
                  <v:fill type="solid"/>
                </v:shape>
                <v:shape style="position:absolute;left:9777;top:773;width:93;height:22" id="docshape173" coordorigin="9777,773" coordsize="93,22" path="m9865,773l9782,773,9777,778,9777,790,9782,795,9859,795,9865,795,9870,790,9870,778,9865,773xe" filled="true" fillcolor="#d64747" stroked="false">
                  <v:path arrowok="t"/>
                  <v:fill type="solid"/>
                </v:shape>
                <v:shape style="position:absolute;left:9777;top:780;width:93;height:15" id="docshape174" coordorigin="9777,780" coordsize="93,15" path="m9870,780l9868,784,9864,788,9859,788,9784,788,9780,784,9778,780,9777,784,9777,790,9782,795,9865,795,9870,790,9870,784,9870,780xe" filled="true" fillcolor="#b62025" stroked="false">
                  <v:path arrowok="t"/>
                  <v:fill type="solid"/>
                </v:shape>
                <v:rect style="position:absolute;left:9750;top:1130;width:127;height:25" id="docshape175" filled="true" fillcolor="#fddc7f" stroked="false">
                  <v:fill type="solid"/>
                </v:rect>
                <v:shape style="position:absolute;left:9759;top:1130;width:101;height:25" id="docshape176" coordorigin="9760,1130" coordsize="101,25" path="m9777,1130l9760,1130,9760,1155,9777,1155,9777,1130xm9860,1130l9828,1130,9828,1155,9860,1155,9860,1130xe" filled="true" fillcolor="#e5b45d" stroked="false">
                  <v:path arrowok="t"/>
                  <v:fill type="solid"/>
                </v:shape>
                <v:rect style="position:absolute;left:9750;top:1151;width:127;height:3" id="docshape177" filled="true" fillcolor="#daac51" stroked="false">
                  <v:fill type="solid"/>
                </v:rect>
                <v:rect style="position:absolute;left:9744;top:1106;width:127;height:25" id="docshape178" filled="true" fillcolor="#fddc7f" stroked="false">
                  <v:fill type="solid"/>
                </v:rect>
                <v:shape style="position:absolute;left:9752;top:1106;width:101;height:25" id="docshape179" coordorigin="9753,1106" coordsize="101,25" path="m9770,1106l9753,1106,9753,1130,9770,1130,9770,1106xm9854,1106l9822,1106,9822,1130,9854,1130,9854,1106xe" filled="true" fillcolor="#e5b45d" stroked="false">
                  <v:path arrowok="t"/>
                  <v:fill type="solid"/>
                </v:shape>
                <v:rect style="position:absolute;left:9744;top:1127;width:127;height:3" id="docshape180" filled="true" fillcolor="#daac51" stroked="false">
                  <v:fill type="solid"/>
                </v:rect>
                <v:rect style="position:absolute;left:9758;top:1082;width:127;height:25" id="docshape181" filled="true" fillcolor="#fddc7f" stroked="false">
                  <v:fill type="solid"/>
                </v:rect>
                <v:shape style="position:absolute;left:9766;top:1082;width:101;height:25" id="docshape182" coordorigin="9767,1082" coordsize="101,25" path="m9784,1082l9767,1082,9767,1106,9784,1106,9784,1082xm9868,1082l9835,1082,9835,1106,9868,1106,9868,1082xe" filled="true" fillcolor="#e5b45d" stroked="false">
                  <v:path arrowok="t"/>
                  <v:fill type="solid"/>
                </v:shape>
                <v:rect style="position:absolute;left:9758;top:1103;width:127;height:3" id="docshape183" filled="true" fillcolor="#daac51" stroked="false">
                  <v:fill type="solid"/>
                </v:rect>
                <v:shape style="position:absolute;left:9671;top:1028;width:127;height:127" id="docshape184" coordorigin="9672,1029" coordsize="127,127" path="m9735,1029l9710,1034,9690,1047,9676,1067,9672,1092,9676,1117,9690,1137,9710,1150,9735,1155,9759,1150,9779,1137,9793,1117,9798,1092,9793,1067,9779,1047,9759,1034,9735,1029xe" filled="true" fillcolor="#d6a95c" stroked="false">
                  <v:path arrowok="t"/>
                  <v:fill type="solid"/>
                </v:shape>
                <v:shape style="position:absolute;left:9677;top:1035;width:114;height:114" id="docshape185" coordorigin="9678,1035" coordsize="114,114" path="m9735,1035l9713,1040,9694,1052,9682,1070,9678,1092,9682,1114,9694,1132,9713,1144,9735,1149,9757,1144,9775,1132,9787,1114,9792,1092,9787,1070,9775,1052,9757,1040,9735,1035xe" filled="true" fillcolor="#fddc7f" stroked="false">
                  <v:path arrowok="t"/>
                  <v:fill type="solid"/>
                </v:shape>
                <v:shape style="position:absolute;left:9677;top:1035;width:67;height:114" id="docshape186" coordorigin="9678,1035" coordsize="67,114" path="m9738,1035l9682,1070,9678,1092,9682,1114,9694,1132,9713,1144,9735,1149,9738,1149,9744,1148,9726,1141,9711,1129,9701,1112,9697,1092,9701,1072,9711,1055,9726,1043,9744,1036,9741,1035,9738,1035xe" filled="true" fillcolor="#e7c06d" stroked="false">
                  <v:path arrowok="t"/>
                  <v:fill type="solid"/>
                </v:shape>
                <v:shape style="position:absolute;left:9714;top:1061;width:44;height:69" id="docshape187" coordorigin="9715,1062" coordsize="44,69" path="m9759,1078l9748,1078,9747,1077,9747,1074,9745,1071,9742,1067,9759,1067,9759,1062,9715,1062,9715,1069,9720,1069,9723,1069,9730,1069,9733,1070,9737,1074,9738,1076,9738,1078,9715,1078,9715,1083,9739,1083,9738,1088,9736,1090,9729,1094,9724,1095,9715,1095,9715,1100,9716,1103,9718,1105,9740,1130,9741,1131,9744,1131,9746,1131,9750,1131,9750,1131,9750,1130,9725,1101,9730,1100,9748,1083,9759,1083,9759,1078xe" filled="true" fillcolor="#d6a95c" stroked="false">
                  <v:path arrowok="t"/>
                  <v:fill type="solid"/>
                </v:shape>
                <v:shape style="position:absolute;left:549;top:1484;width:3041;height:198" id="docshape188" coordorigin="550,1484" coordsize="3041,198" path="m565,1484l550,1484,550,1681,565,1681,565,1484xm3590,1484l3574,1484,3574,1681,3590,1681,3590,1484xe" filled="true" fillcolor="#ed1c24" stroked="false">
                  <v:path arrowok="t"/>
                  <v:fill type="solid"/>
                </v:shape>
                <v:shape style="position:absolute;left:3406;top:1780;width:255;height:190" type="#_x0000_t75" id="docshape189" stroked="false">
                  <v:imagedata r:id="rId64" o:title=""/>
                </v:shape>
                <v:shape style="position:absolute;left:2691;top:1780;width:255;height:190" type="#_x0000_t75" id="docshape190" stroked="false">
                  <v:imagedata r:id="rId65" o:title=""/>
                </v:shape>
                <v:shape style="position:absolute;left:1978;top:1780;width:255;height:190" type="#_x0000_t75" id="docshape191" stroked="false">
                  <v:imagedata r:id="rId66" o:title=""/>
                </v:shape>
                <v:shape style="position:absolute;left:1265;top:1780;width:255;height:190" type="#_x0000_t75" id="docshape192" stroked="false">
                  <v:imagedata r:id="rId67" o:title=""/>
                </v:shape>
                <v:shape style="position:absolute;left:528;top:1780;width:255;height:190" type="#_x0000_t75" id="docshape193" stroked="false">
                  <v:imagedata r:id="rId68" o:title=""/>
                </v:shape>
                <v:shape style="position:absolute;left:609;top:572;width:2285;height:252" type="#_x0000_t202" id="docshape194" filled="false" stroked="false">
                  <v:textbox inset="0,0,0,0">
                    <w:txbxContent>
                      <w:p>
                        <w:pPr>
                          <w:spacing w:before="20"/>
                          <w:ind w:left="0" w:right="0" w:firstLine="0"/>
                          <w:jc w:val="left"/>
                          <w:rPr>
                            <w:sz w:val="18"/>
                          </w:rPr>
                        </w:pPr>
                        <w:r>
                          <w:rPr>
                            <w:color w:val="FFFFFF"/>
                            <w:w w:val="105"/>
                            <w:sz w:val="18"/>
                          </w:rPr>
                          <w:t>Pay</w:t>
                        </w:r>
                        <w:r>
                          <w:rPr>
                            <w:color w:val="FFFFFF"/>
                            <w:spacing w:val="-6"/>
                            <w:w w:val="105"/>
                            <w:sz w:val="18"/>
                          </w:rPr>
                          <w:t> </w:t>
                        </w:r>
                        <w:r>
                          <w:rPr>
                            <w:color w:val="FFFFFF"/>
                            <w:w w:val="105"/>
                            <w:sz w:val="18"/>
                          </w:rPr>
                          <w:t>Rs.</w:t>
                        </w:r>
                        <w:r>
                          <w:rPr>
                            <w:color w:val="FFFFFF"/>
                            <w:spacing w:val="-4"/>
                            <w:w w:val="105"/>
                            <w:sz w:val="18"/>
                          </w:rPr>
                          <w:t> </w:t>
                        </w:r>
                        <w:r>
                          <w:rPr>
                            <w:color w:val="FFFFFF"/>
                            <w:w w:val="105"/>
                            <w:sz w:val="18"/>
                          </w:rPr>
                          <w:t>29,895</w:t>
                        </w:r>
                        <w:r>
                          <w:rPr>
                            <w:color w:val="FFFFFF"/>
                            <w:spacing w:val="-5"/>
                            <w:w w:val="105"/>
                            <w:sz w:val="18"/>
                          </w:rPr>
                          <w:t> </w:t>
                        </w:r>
                        <w:r>
                          <w:rPr>
                            <w:color w:val="FFFFFF"/>
                            <w:w w:val="105"/>
                            <w:sz w:val="18"/>
                          </w:rPr>
                          <w:t>for</w:t>
                        </w:r>
                        <w:r>
                          <w:rPr>
                            <w:color w:val="FFFFFF"/>
                            <w:spacing w:val="-6"/>
                            <w:w w:val="105"/>
                            <w:sz w:val="18"/>
                          </w:rPr>
                          <w:t> </w:t>
                        </w:r>
                        <w:r>
                          <w:rPr>
                            <w:color w:val="FFFFFF"/>
                            <w:w w:val="105"/>
                            <w:sz w:val="18"/>
                          </w:rPr>
                          <w:t>5</w:t>
                        </w:r>
                        <w:r>
                          <w:rPr>
                            <w:color w:val="FFFFFF"/>
                            <w:spacing w:val="-6"/>
                            <w:w w:val="105"/>
                            <w:sz w:val="18"/>
                          </w:rPr>
                          <w:t> </w:t>
                        </w:r>
                        <w:r>
                          <w:rPr>
                            <w:color w:val="FFFFFF"/>
                            <w:spacing w:val="-2"/>
                            <w:w w:val="105"/>
                            <w:sz w:val="18"/>
                          </w:rPr>
                          <w:t>years</w:t>
                        </w:r>
                      </w:p>
                    </w:txbxContent>
                  </v:textbox>
                  <w10:wrap type="none"/>
                </v:shape>
                <v:shape style="position:absolute;left:735;top:1214;width:91;height:264" type="#_x0000_t202" id="docshape195" filled="false" stroked="false">
                  <v:textbox inset="0,0,0,0">
                    <w:txbxContent>
                      <w:p>
                        <w:pPr>
                          <w:spacing w:before="19"/>
                          <w:ind w:left="0" w:right="0" w:firstLine="0"/>
                          <w:jc w:val="left"/>
                          <w:rPr>
                            <w:b/>
                            <w:sz w:val="19"/>
                          </w:rPr>
                        </w:pPr>
                        <w:r>
                          <w:rPr>
                            <w:b/>
                            <w:color w:val="DC282A"/>
                            <w:spacing w:val="-10"/>
                            <w:w w:val="75"/>
                            <w:sz w:val="19"/>
                          </w:rPr>
                          <w:t>1</w:t>
                        </w:r>
                      </w:p>
                    </w:txbxContent>
                  </v:textbox>
                  <w10:wrap type="none"/>
                </v:shape>
                <v:shape style="position:absolute;left:1429;top:1214;width:128;height:264" type="#_x0000_t202" id="docshape196" filled="false" stroked="false">
                  <v:textbox inset="0,0,0,0">
                    <w:txbxContent>
                      <w:p>
                        <w:pPr>
                          <w:spacing w:before="19"/>
                          <w:ind w:left="0" w:right="0" w:firstLine="0"/>
                          <w:jc w:val="left"/>
                          <w:rPr>
                            <w:b/>
                            <w:sz w:val="19"/>
                          </w:rPr>
                        </w:pPr>
                        <w:r>
                          <w:rPr>
                            <w:b/>
                            <w:color w:val="DC282A"/>
                            <w:spacing w:val="-10"/>
                            <w:sz w:val="19"/>
                          </w:rPr>
                          <w:t>2</w:t>
                        </w:r>
                      </w:p>
                    </w:txbxContent>
                  </v:textbox>
                  <w10:wrap type="none"/>
                </v:shape>
                <v:shape style="position:absolute;left:2124;top:1214;width:135;height:264" type="#_x0000_t202" id="docshape197" filled="false" stroked="false">
                  <v:textbox inset="0,0,0,0">
                    <w:txbxContent>
                      <w:p>
                        <w:pPr>
                          <w:spacing w:before="19"/>
                          <w:ind w:left="0" w:right="0" w:firstLine="0"/>
                          <w:jc w:val="left"/>
                          <w:rPr>
                            <w:b/>
                            <w:sz w:val="19"/>
                          </w:rPr>
                        </w:pPr>
                        <w:r>
                          <w:rPr>
                            <w:b/>
                            <w:color w:val="DC282A"/>
                            <w:spacing w:val="-10"/>
                            <w:w w:val="110"/>
                            <w:sz w:val="19"/>
                          </w:rPr>
                          <w:t>3</w:t>
                        </w:r>
                      </w:p>
                    </w:txbxContent>
                  </v:textbox>
                  <w10:wrap type="none"/>
                </v:shape>
                <v:shape style="position:absolute;left:2813;top:1214;width:148;height:264" type="#_x0000_t202" id="docshape198" filled="false" stroked="false">
                  <v:textbox inset="0,0,0,0">
                    <w:txbxContent>
                      <w:p>
                        <w:pPr>
                          <w:spacing w:before="19"/>
                          <w:ind w:left="0" w:right="0" w:firstLine="0"/>
                          <w:jc w:val="left"/>
                          <w:rPr>
                            <w:b/>
                            <w:sz w:val="19"/>
                          </w:rPr>
                        </w:pPr>
                        <w:r>
                          <w:rPr>
                            <w:b/>
                            <w:color w:val="DC282A"/>
                            <w:spacing w:val="-10"/>
                            <w:w w:val="120"/>
                            <w:sz w:val="19"/>
                          </w:rPr>
                          <w:t>4</w:t>
                        </w:r>
                      </w:p>
                    </w:txbxContent>
                  </v:textbox>
                  <w10:wrap type="none"/>
                </v:shape>
                <v:shape style="position:absolute;left:3513;top:1214;width:143;height:264" type="#_x0000_t202" id="docshape199" filled="false" stroked="false">
                  <v:textbox inset="0,0,0,0">
                    <w:txbxContent>
                      <w:p>
                        <w:pPr>
                          <w:spacing w:before="19"/>
                          <w:ind w:left="0" w:right="0" w:firstLine="0"/>
                          <w:jc w:val="left"/>
                          <w:rPr>
                            <w:b/>
                            <w:sz w:val="19"/>
                          </w:rPr>
                        </w:pPr>
                        <w:r>
                          <w:rPr>
                            <w:b/>
                            <w:color w:val="DC282A"/>
                            <w:spacing w:val="-10"/>
                            <w:w w:val="115"/>
                            <w:sz w:val="19"/>
                          </w:rPr>
                          <w:t>5</w:t>
                        </w:r>
                      </w:p>
                    </w:txbxContent>
                  </v:textbox>
                  <w10:wrap type="none"/>
                </v:shape>
                <v:shape style="position:absolute;left:4205;top:1214;width:141;height:264" type="#_x0000_t202" id="docshape200" filled="false" stroked="false">
                  <v:textbox inset="0,0,0,0">
                    <w:txbxContent>
                      <w:p>
                        <w:pPr>
                          <w:spacing w:before="19"/>
                          <w:ind w:left="0" w:right="0" w:firstLine="0"/>
                          <w:jc w:val="left"/>
                          <w:rPr>
                            <w:b/>
                            <w:sz w:val="19"/>
                          </w:rPr>
                        </w:pPr>
                        <w:r>
                          <w:rPr>
                            <w:b/>
                            <w:color w:val="DC282A"/>
                            <w:spacing w:val="-10"/>
                            <w:w w:val="115"/>
                            <w:sz w:val="19"/>
                          </w:rPr>
                          <w:t>6</w:t>
                        </w:r>
                      </w:p>
                    </w:txbxContent>
                  </v:textbox>
                  <w10:wrap type="none"/>
                </v:shape>
                <v:shape style="position:absolute;left:4905;top:1214;width:122;height:264" type="#_x0000_t202" id="docshape201" filled="false" stroked="false">
                  <v:textbox inset="0,0,0,0">
                    <w:txbxContent>
                      <w:p>
                        <w:pPr>
                          <w:spacing w:before="19"/>
                          <w:ind w:left="0" w:right="0" w:firstLine="0"/>
                          <w:jc w:val="left"/>
                          <w:rPr>
                            <w:b/>
                            <w:sz w:val="19"/>
                          </w:rPr>
                        </w:pPr>
                        <w:r>
                          <w:rPr>
                            <w:b/>
                            <w:color w:val="DC282A"/>
                            <w:spacing w:val="-10"/>
                            <w:sz w:val="19"/>
                          </w:rPr>
                          <w:t>7</w:t>
                        </w:r>
                      </w:p>
                    </w:txbxContent>
                  </v:textbox>
                  <w10:wrap type="none"/>
                </v:shape>
                <v:shape style="position:absolute;left:5598;top:1214;width:143;height:264" type="#_x0000_t202" id="docshape202" filled="false" stroked="false">
                  <v:textbox inset="0,0,0,0">
                    <w:txbxContent>
                      <w:p>
                        <w:pPr>
                          <w:spacing w:before="19"/>
                          <w:ind w:left="0" w:right="0" w:firstLine="0"/>
                          <w:jc w:val="left"/>
                          <w:rPr>
                            <w:b/>
                            <w:sz w:val="19"/>
                          </w:rPr>
                        </w:pPr>
                        <w:r>
                          <w:rPr>
                            <w:b/>
                            <w:color w:val="DC282A"/>
                            <w:spacing w:val="-10"/>
                            <w:w w:val="115"/>
                            <w:sz w:val="19"/>
                          </w:rPr>
                          <w:t>8</w:t>
                        </w:r>
                      </w:p>
                    </w:txbxContent>
                  </v:textbox>
                  <w10:wrap type="none"/>
                </v:shape>
                <v:shape style="position:absolute;left:6294;top:1214;width:137;height:264" type="#_x0000_t202" id="docshape203" filled="false" stroked="false">
                  <v:textbox inset="0,0,0,0">
                    <w:txbxContent>
                      <w:p>
                        <w:pPr>
                          <w:spacing w:before="19"/>
                          <w:ind w:left="0" w:right="0" w:firstLine="0"/>
                          <w:jc w:val="left"/>
                          <w:rPr>
                            <w:b/>
                            <w:sz w:val="19"/>
                          </w:rPr>
                        </w:pPr>
                        <w:r>
                          <w:rPr>
                            <w:b/>
                            <w:color w:val="DC282A"/>
                            <w:spacing w:val="-10"/>
                            <w:w w:val="110"/>
                            <w:sz w:val="19"/>
                          </w:rPr>
                          <w:t>9</w:t>
                        </w:r>
                      </w:p>
                    </w:txbxContent>
                  </v:textbox>
                  <w10:wrap type="none"/>
                </v:shape>
                <v:shape style="position:absolute;left:6945;top:1214;width:215;height:264" type="#_x0000_t202" id="docshape204" filled="false" stroked="false">
                  <v:textbox inset="0,0,0,0">
                    <w:txbxContent>
                      <w:p>
                        <w:pPr>
                          <w:spacing w:before="19"/>
                          <w:ind w:left="0" w:right="0" w:firstLine="0"/>
                          <w:jc w:val="left"/>
                          <w:rPr>
                            <w:b/>
                            <w:sz w:val="19"/>
                          </w:rPr>
                        </w:pPr>
                        <w:r>
                          <w:rPr>
                            <w:b/>
                            <w:color w:val="DC282A"/>
                            <w:spacing w:val="-5"/>
                            <w:sz w:val="19"/>
                          </w:rPr>
                          <w:t>10</w:t>
                        </w:r>
                      </w:p>
                    </w:txbxContent>
                  </v:textbox>
                  <w10:wrap type="none"/>
                </v:shape>
                <v:shape style="position:absolute;left:7651;top:1214;width:163;height:264" type="#_x0000_t202" id="docshape205" filled="false" stroked="false">
                  <v:textbox inset="0,0,0,0">
                    <w:txbxContent>
                      <w:p>
                        <w:pPr>
                          <w:spacing w:before="19"/>
                          <w:ind w:left="0" w:right="0" w:firstLine="0"/>
                          <w:jc w:val="left"/>
                          <w:rPr>
                            <w:b/>
                            <w:sz w:val="19"/>
                          </w:rPr>
                        </w:pPr>
                        <w:r>
                          <w:rPr>
                            <w:b/>
                            <w:color w:val="DC282A"/>
                            <w:spacing w:val="-5"/>
                            <w:w w:val="75"/>
                            <w:sz w:val="19"/>
                          </w:rPr>
                          <w:t>11</w:t>
                        </w:r>
                      </w:p>
                    </w:txbxContent>
                  </v:textbox>
                  <w10:wrap type="none"/>
                </v:shape>
                <v:shape style="position:absolute;left:8350;top:1214;width:199;height:264" type="#_x0000_t202" id="docshape206" filled="false" stroked="false">
                  <v:textbox inset="0,0,0,0">
                    <w:txbxContent>
                      <w:p>
                        <w:pPr>
                          <w:spacing w:before="19"/>
                          <w:ind w:left="0" w:right="0" w:firstLine="0"/>
                          <w:jc w:val="left"/>
                          <w:rPr>
                            <w:b/>
                            <w:sz w:val="19"/>
                          </w:rPr>
                        </w:pPr>
                        <w:r>
                          <w:rPr>
                            <w:b/>
                            <w:color w:val="DC282A"/>
                            <w:spacing w:val="-5"/>
                            <w:w w:val="90"/>
                            <w:sz w:val="19"/>
                          </w:rPr>
                          <w:t>12</w:t>
                        </w:r>
                      </w:p>
                    </w:txbxContent>
                  </v:textbox>
                  <w10:wrap type="none"/>
                </v:shape>
                <v:shape style="position:absolute;left:9048;top:1214;width:206;height:264" type="#_x0000_t202" id="docshape207" filled="false" stroked="false">
                  <v:textbox inset="0,0,0,0">
                    <w:txbxContent>
                      <w:p>
                        <w:pPr>
                          <w:spacing w:before="19"/>
                          <w:ind w:left="0" w:right="0" w:firstLine="0"/>
                          <w:jc w:val="left"/>
                          <w:rPr>
                            <w:b/>
                            <w:sz w:val="19"/>
                          </w:rPr>
                        </w:pPr>
                        <w:r>
                          <w:rPr>
                            <w:b/>
                            <w:color w:val="DC282A"/>
                            <w:spacing w:val="-5"/>
                            <w:w w:val="95"/>
                            <w:sz w:val="19"/>
                          </w:rPr>
                          <w:t>13</w:t>
                        </w:r>
                      </w:p>
                    </w:txbxContent>
                  </v:textbox>
                  <w10:wrap type="none"/>
                </v:shape>
                <v:shape style="position:absolute;left:9745;top:1214;width:219;height:264" type="#_x0000_t202" id="docshape208" filled="false" stroked="false">
                  <v:textbox inset="0,0,0,0">
                    <w:txbxContent>
                      <w:p>
                        <w:pPr>
                          <w:spacing w:before="19"/>
                          <w:ind w:left="0" w:right="0" w:firstLine="0"/>
                          <w:jc w:val="left"/>
                          <w:rPr>
                            <w:b/>
                            <w:sz w:val="19"/>
                          </w:rPr>
                        </w:pPr>
                        <w:r>
                          <w:rPr>
                            <w:b/>
                            <w:color w:val="DC282A"/>
                            <w:spacing w:val="-5"/>
                            <w:sz w:val="19"/>
                          </w:rPr>
                          <w:t>14</w:t>
                        </w:r>
                      </w:p>
                    </w:txbxContent>
                  </v:textbox>
                  <w10:wrap type="none"/>
                </v:shape>
                <v:shape style="position:absolute;left:3595;top:2327;width:3646;height:538" type="#_x0000_t202" id="docshape209" filled="false" stroked="false">
                  <v:textbox inset="0,0,0,0">
                    <w:txbxContent>
                      <w:p>
                        <w:pPr>
                          <w:spacing w:line="218" w:lineRule="auto" w:before="43"/>
                          <w:ind w:left="0" w:right="18" w:firstLine="54"/>
                          <w:jc w:val="left"/>
                          <w:rPr>
                            <w:sz w:val="22"/>
                          </w:rPr>
                        </w:pPr>
                        <w:r>
                          <w:rPr>
                            <w:color w:val="FFFFFF"/>
                            <w:w w:val="110"/>
                            <w:sz w:val="22"/>
                          </w:rPr>
                          <w:t>Life</w:t>
                        </w:r>
                        <w:r>
                          <w:rPr>
                            <w:color w:val="FFFFFF"/>
                            <w:spacing w:val="-1"/>
                            <w:w w:val="110"/>
                            <w:sz w:val="22"/>
                          </w:rPr>
                          <w:t> </w:t>
                        </w:r>
                        <w:r>
                          <w:rPr>
                            <w:color w:val="FFFFFF"/>
                            <w:w w:val="110"/>
                            <w:sz w:val="22"/>
                          </w:rPr>
                          <w:t>cover</w:t>
                        </w:r>
                        <w:r>
                          <w:rPr>
                            <w:color w:val="FFFFFF"/>
                            <w:spacing w:val="-1"/>
                            <w:w w:val="110"/>
                            <w:sz w:val="22"/>
                          </w:rPr>
                          <w:t> </w:t>
                        </w:r>
                        <w:r>
                          <w:rPr>
                            <w:color w:val="FFFFFF"/>
                            <w:w w:val="110"/>
                            <w:sz w:val="22"/>
                          </w:rPr>
                          <w:t>of</w:t>
                        </w:r>
                        <w:r>
                          <w:rPr>
                            <w:color w:val="FFFFFF"/>
                            <w:spacing w:val="-1"/>
                            <w:w w:val="110"/>
                            <w:sz w:val="22"/>
                          </w:rPr>
                          <w:t> </w:t>
                        </w:r>
                        <w:r>
                          <w:rPr>
                            <w:color w:val="FFFFFF"/>
                            <w:w w:val="110"/>
                            <w:sz w:val="22"/>
                          </w:rPr>
                          <w:t>10</w:t>
                        </w:r>
                        <w:r>
                          <w:rPr>
                            <w:color w:val="FFFFFF"/>
                            <w:spacing w:val="-1"/>
                            <w:w w:val="110"/>
                            <w:sz w:val="22"/>
                          </w:rPr>
                          <w:t> </w:t>
                        </w:r>
                        <w:r>
                          <w:rPr>
                            <w:color w:val="FFFFFF"/>
                            <w:w w:val="110"/>
                            <w:sz w:val="22"/>
                          </w:rPr>
                          <w:t>times</w:t>
                        </w:r>
                        <w:r>
                          <w:rPr>
                            <w:color w:val="FFFFFF"/>
                            <w:spacing w:val="-1"/>
                            <w:w w:val="110"/>
                            <w:sz w:val="22"/>
                          </w:rPr>
                          <w:t> </w:t>
                        </w:r>
                        <w:r>
                          <w:rPr>
                            <w:color w:val="FFFFFF"/>
                            <w:w w:val="110"/>
                            <w:sz w:val="22"/>
                          </w:rPr>
                          <w:t>annualised premium</w:t>
                        </w:r>
                        <w:r>
                          <w:rPr>
                            <w:color w:val="FFFFFF"/>
                            <w:spacing w:val="34"/>
                            <w:w w:val="110"/>
                            <w:sz w:val="22"/>
                          </w:rPr>
                          <w:t> </w:t>
                        </w:r>
                        <w:r>
                          <w:rPr>
                            <w:color w:val="FFFFFF"/>
                            <w:w w:val="110"/>
                            <w:sz w:val="22"/>
                          </w:rPr>
                          <w:t>throughout</w:t>
                        </w:r>
                        <w:r>
                          <w:rPr>
                            <w:color w:val="FFFFFF"/>
                            <w:spacing w:val="34"/>
                            <w:w w:val="110"/>
                            <w:sz w:val="22"/>
                          </w:rPr>
                          <w:t> </w:t>
                        </w:r>
                        <w:r>
                          <w:rPr>
                            <w:color w:val="FFFFFF"/>
                            <w:w w:val="110"/>
                            <w:sz w:val="22"/>
                          </w:rPr>
                          <w:t>Policy</w:t>
                        </w:r>
                        <w:r>
                          <w:rPr>
                            <w:color w:val="FFFFFF"/>
                            <w:spacing w:val="35"/>
                            <w:w w:val="110"/>
                            <w:sz w:val="22"/>
                          </w:rPr>
                          <w:t> </w:t>
                        </w:r>
                        <w:r>
                          <w:rPr>
                            <w:color w:val="FFFFFF"/>
                            <w:spacing w:val="-4"/>
                            <w:w w:val="110"/>
                            <w:sz w:val="22"/>
                          </w:rPr>
                          <w:t>Term</w:t>
                        </w:r>
                      </w:p>
                    </w:txbxContent>
                  </v:textbox>
                  <w10:wrap type="none"/>
                </v:shape>
                <v:shape style="position:absolute;left:8559;top:1600;width:1220;height:807" type="#_x0000_t202" id="docshape210" filled="false" stroked="false">
                  <v:textbox inset="0,0,0,0">
                    <w:txbxContent>
                      <w:p>
                        <w:pPr>
                          <w:spacing w:line="251" w:lineRule="exact" w:before="24"/>
                          <w:ind w:left="383" w:right="0" w:firstLine="0"/>
                          <w:jc w:val="left"/>
                          <w:rPr>
                            <w:sz w:val="22"/>
                          </w:rPr>
                        </w:pPr>
                        <w:r>
                          <w:rPr>
                            <w:color w:val="1063A1"/>
                            <w:spacing w:val="-5"/>
                            <w:w w:val="110"/>
                            <w:sz w:val="22"/>
                          </w:rPr>
                          <w:t>Get</w:t>
                        </w:r>
                      </w:p>
                      <w:p>
                        <w:pPr>
                          <w:spacing w:line="249" w:lineRule="exact" w:before="0"/>
                          <w:ind w:left="70" w:right="0" w:firstLine="0"/>
                          <w:jc w:val="left"/>
                          <w:rPr>
                            <w:b/>
                            <w:sz w:val="22"/>
                          </w:rPr>
                        </w:pPr>
                        <w:r>
                          <w:rPr>
                            <w:b/>
                            <w:color w:val="1063A1"/>
                            <w:spacing w:val="-7"/>
                            <w:sz w:val="22"/>
                          </w:rPr>
                          <w:t>Rs.</w:t>
                        </w:r>
                        <w:r>
                          <w:rPr>
                            <w:b/>
                            <w:color w:val="1063A1"/>
                            <w:spacing w:val="-12"/>
                            <w:sz w:val="22"/>
                          </w:rPr>
                          <w:t> </w:t>
                        </w:r>
                        <w:r>
                          <w:rPr>
                            <w:b/>
                            <w:color w:val="1063A1"/>
                            <w:spacing w:val="-2"/>
                            <w:sz w:val="22"/>
                          </w:rPr>
                          <w:t>75,000</w:t>
                        </w:r>
                      </w:p>
                      <w:p>
                        <w:pPr>
                          <w:spacing w:line="251" w:lineRule="exact" w:before="0"/>
                          <w:ind w:left="0" w:right="0" w:firstLine="0"/>
                          <w:jc w:val="left"/>
                          <w:rPr>
                            <w:sz w:val="22"/>
                          </w:rPr>
                        </w:pPr>
                        <w:r>
                          <w:rPr>
                            <w:color w:val="1063A1"/>
                            <w:w w:val="115"/>
                            <w:sz w:val="22"/>
                          </w:rPr>
                          <w:t>for</w:t>
                        </w:r>
                        <w:r>
                          <w:rPr>
                            <w:color w:val="1063A1"/>
                            <w:spacing w:val="-18"/>
                            <w:w w:val="115"/>
                            <w:sz w:val="22"/>
                          </w:rPr>
                          <w:t> </w:t>
                        </w:r>
                        <w:r>
                          <w:rPr>
                            <w:color w:val="1063A1"/>
                            <w:w w:val="115"/>
                            <w:sz w:val="22"/>
                          </w:rPr>
                          <w:t>3</w:t>
                        </w:r>
                        <w:r>
                          <w:rPr>
                            <w:color w:val="1063A1"/>
                            <w:spacing w:val="-17"/>
                            <w:w w:val="115"/>
                            <w:sz w:val="22"/>
                          </w:rPr>
                          <w:t> </w:t>
                        </w:r>
                        <w:r>
                          <w:rPr>
                            <w:color w:val="1063A1"/>
                            <w:spacing w:val="-4"/>
                            <w:w w:val="115"/>
                            <w:sz w:val="22"/>
                          </w:rPr>
                          <w:t>years</w:t>
                        </w:r>
                      </w:p>
                    </w:txbxContent>
                  </v:textbox>
                  <w10:wrap type="none"/>
                </v:shape>
                <w10:wrap type="topAndBottom"/>
              </v:group>
            </w:pict>
          </mc:Fallback>
        </mc:AlternateContent>
      </w:r>
    </w:p>
    <w:p>
      <w:pPr>
        <w:pStyle w:val="Heading1"/>
        <w:numPr>
          <w:ilvl w:val="0"/>
          <w:numId w:val="2"/>
        </w:numPr>
        <w:tabs>
          <w:tab w:pos="559" w:val="left" w:leader="none"/>
        </w:tabs>
        <w:spacing w:line="240" w:lineRule="auto" w:before="176" w:after="0"/>
        <w:ind w:left="559" w:right="0" w:hanging="224"/>
        <w:jc w:val="left"/>
        <w:rPr>
          <w:u w:val="none"/>
        </w:rPr>
      </w:pPr>
      <w:r>
        <w:rPr>
          <w:color w:val="005F98"/>
          <w:spacing w:val="11"/>
          <w:w w:val="110"/>
          <w:u w:val="single" w:color="005F98"/>
        </w:rPr>
        <w:t> </w:t>
      </w:r>
      <w:r>
        <w:rPr>
          <w:color w:val="005F98"/>
          <w:w w:val="110"/>
          <w:u w:val="single" w:color="005F98"/>
        </w:rPr>
        <w:t>Death</w:t>
      </w:r>
      <w:r>
        <w:rPr>
          <w:color w:val="005F98"/>
          <w:spacing w:val="-17"/>
          <w:w w:val="110"/>
          <w:u w:val="single" w:color="005F98"/>
        </w:rPr>
        <w:t> </w:t>
      </w:r>
      <w:r>
        <w:rPr>
          <w:color w:val="005F98"/>
          <w:spacing w:val="-2"/>
          <w:w w:val="110"/>
          <w:u w:val="single" w:color="005F98"/>
        </w:rPr>
        <w:t>Benefit:</w:t>
      </w:r>
    </w:p>
    <w:p>
      <w:pPr>
        <w:pStyle w:val="BodyText"/>
        <w:spacing w:line="249" w:lineRule="auto" w:before="140"/>
        <w:ind w:left="335"/>
      </w:pPr>
      <w:r>
        <w:rPr/>
        <mc:AlternateContent>
          <mc:Choice Requires="wps">
            <w:drawing>
              <wp:anchor distT="0" distB="0" distL="0" distR="0" allowOverlap="1" layoutInCell="1" locked="0" behindDoc="0" simplePos="0" relativeHeight="15737856">
                <wp:simplePos x="0" y="0"/>
                <wp:positionH relativeFrom="page">
                  <wp:posOffset>5321300</wp:posOffset>
                </wp:positionH>
                <wp:positionV relativeFrom="paragraph">
                  <wp:posOffset>-1236039</wp:posOffset>
                </wp:positionV>
                <wp:extent cx="943610" cy="50165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943610" cy="501650"/>
                        </a:xfrm>
                        <a:custGeom>
                          <a:avLst/>
                          <a:gdLst/>
                          <a:ahLst/>
                          <a:cxnLst/>
                          <a:rect l="l" t="t" r="r" b="b"/>
                          <a:pathLst>
                            <a:path w="943610" h="501650">
                              <a:moveTo>
                                <a:pt x="25158" y="211328"/>
                              </a:moveTo>
                              <a:lnTo>
                                <a:pt x="13030" y="211328"/>
                              </a:lnTo>
                              <a:lnTo>
                                <a:pt x="13030" y="259854"/>
                              </a:lnTo>
                              <a:lnTo>
                                <a:pt x="25158" y="259854"/>
                              </a:lnTo>
                              <a:lnTo>
                                <a:pt x="25158" y="211328"/>
                              </a:lnTo>
                              <a:close/>
                            </a:path>
                            <a:path w="943610" h="501650">
                              <a:moveTo>
                                <a:pt x="25158" y="114287"/>
                              </a:moveTo>
                              <a:lnTo>
                                <a:pt x="13030" y="114287"/>
                              </a:lnTo>
                              <a:lnTo>
                                <a:pt x="13030" y="162814"/>
                              </a:lnTo>
                              <a:lnTo>
                                <a:pt x="25158" y="162814"/>
                              </a:lnTo>
                              <a:lnTo>
                                <a:pt x="25158" y="114287"/>
                              </a:lnTo>
                              <a:close/>
                            </a:path>
                            <a:path w="943610" h="501650">
                              <a:moveTo>
                                <a:pt x="25577" y="356577"/>
                              </a:moveTo>
                              <a:lnTo>
                                <a:pt x="25209" y="350710"/>
                              </a:lnTo>
                              <a:lnTo>
                                <a:pt x="25158" y="345440"/>
                              </a:lnTo>
                              <a:lnTo>
                                <a:pt x="25158" y="345198"/>
                              </a:lnTo>
                              <a:lnTo>
                                <a:pt x="25146" y="344957"/>
                              </a:lnTo>
                              <a:lnTo>
                                <a:pt x="25158" y="308368"/>
                              </a:lnTo>
                              <a:lnTo>
                                <a:pt x="13030" y="308368"/>
                              </a:lnTo>
                              <a:lnTo>
                                <a:pt x="13042" y="344487"/>
                              </a:lnTo>
                              <a:lnTo>
                                <a:pt x="13055" y="350710"/>
                              </a:lnTo>
                              <a:lnTo>
                                <a:pt x="13423" y="356577"/>
                              </a:lnTo>
                              <a:lnTo>
                                <a:pt x="13474" y="357352"/>
                              </a:lnTo>
                              <a:lnTo>
                                <a:pt x="25577" y="356577"/>
                              </a:lnTo>
                              <a:close/>
                            </a:path>
                            <a:path w="943610" h="501650">
                              <a:moveTo>
                                <a:pt x="38188" y="31407"/>
                              </a:moveTo>
                              <a:lnTo>
                                <a:pt x="19126" y="0"/>
                              </a:lnTo>
                              <a:lnTo>
                                <a:pt x="0" y="31407"/>
                              </a:lnTo>
                              <a:lnTo>
                                <a:pt x="13030" y="31407"/>
                              </a:lnTo>
                              <a:lnTo>
                                <a:pt x="13030" y="65760"/>
                              </a:lnTo>
                              <a:lnTo>
                                <a:pt x="25158" y="65760"/>
                              </a:lnTo>
                              <a:lnTo>
                                <a:pt x="25158" y="31407"/>
                              </a:lnTo>
                              <a:lnTo>
                                <a:pt x="38188" y="31407"/>
                              </a:lnTo>
                              <a:close/>
                            </a:path>
                            <a:path w="943610" h="501650">
                              <a:moveTo>
                                <a:pt x="49911" y="446951"/>
                              </a:moveTo>
                              <a:lnTo>
                                <a:pt x="44399" y="436537"/>
                              </a:lnTo>
                              <a:lnTo>
                                <a:pt x="39751" y="425653"/>
                              </a:lnTo>
                              <a:lnTo>
                                <a:pt x="35902" y="414566"/>
                              </a:lnTo>
                              <a:lnTo>
                                <a:pt x="32804" y="403504"/>
                              </a:lnTo>
                              <a:lnTo>
                                <a:pt x="21031" y="406463"/>
                              </a:lnTo>
                              <a:lnTo>
                                <a:pt x="24320" y="418172"/>
                              </a:lnTo>
                              <a:lnTo>
                                <a:pt x="28422" y="430009"/>
                              </a:lnTo>
                              <a:lnTo>
                                <a:pt x="33426" y="441731"/>
                              </a:lnTo>
                              <a:lnTo>
                                <a:pt x="39458" y="453110"/>
                              </a:lnTo>
                              <a:lnTo>
                                <a:pt x="49911" y="446951"/>
                              </a:lnTo>
                              <a:close/>
                            </a:path>
                            <a:path w="943610" h="501650">
                              <a:moveTo>
                                <a:pt x="124599" y="489140"/>
                              </a:moveTo>
                              <a:lnTo>
                                <a:pt x="120548" y="489140"/>
                              </a:lnTo>
                              <a:lnTo>
                                <a:pt x="109207" y="488454"/>
                              </a:lnTo>
                              <a:lnTo>
                                <a:pt x="98907" y="486486"/>
                              </a:lnTo>
                              <a:lnTo>
                                <a:pt x="89547" y="483362"/>
                              </a:lnTo>
                              <a:lnTo>
                                <a:pt x="81064" y="479196"/>
                              </a:lnTo>
                              <a:lnTo>
                                <a:pt x="75018" y="489712"/>
                              </a:lnTo>
                              <a:lnTo>
                                <a:pt x="84937" y="494588"/>
                              </a:lnTo>
                              <a:lnTo>
                                <a:pt x="95834" y="498221"/>
                              </a:lnTo>
                              <a:lnTo>
                                <a:pt x="107708" y="500494"/>
                              </a:lnTo>
                              <a:lnTo>
                                <a:pt x="120548" y="501269"/>
                              </a:lnTo>
                              <a:lnTo>
                                <a:pt x="124599" y="501269"/>
                              </a:lnTo>
                              <a:lnTo>
                                <a:pt x="124599" y="489140"/>
                              </a:lnTo>
                              <a:close/>
                            </a:path>
                            <a:path w="943610" h="501650">
                              <a:moveTo>
                                <a:pt x="222008" y="489140"/>
                              </a:moveTo>
                              <a:lnTo>
                                <a:pt x="173342" y="489140"/>
                              </a:lnTo>
                              <a:lnTo>
                                <a:pt x="173342" y="501269"/>
                              </a:lnTo>
                              <a:lnTo>
                                <a:pt x="222008" y="501269"/>
                              </a:lnTo>
                              <a:lnTo>
                                <a:pt x="222008" y="489140"/>
                              </a:lnTo>
                              <a:close/>
                            </a:path>
                            <a:path w="943610" h="501650">
                              <a:moveTo>
                                <a:pt x="319328" y="489140"/>
                              </a:moveTo>
                              <a:lnTo>
                                <a:pt x="270675" y="489140"/>
                              </a:lnTo>
                              <a:lnTo>
                                <a:pt x="270675" y="501269"/>
                              </a:lnTo>
                              <a:lnTo>
                                <a:pt x="319328" y="501269"/>
                              </a:lnTo>
                              <a:lnTo>
                                <a:pt x="319328" y="489140"/>
                              </a:lnTo>
                              <a:close/>
                            </a:path>
                            <a:path w="943610" h="501650">
                              <a:moveTo>
                                <a:pt x="416623" y="489140"/>
                              </a:moveTo>
                              <a:lnTo>
                                <a:pt x="367969" y="489140"/>
                              </a:lnTo>
                              <a:lnTo>
                                <a:pt x="367969" y="501269"/>
                              </a:lnTo>
                              <a:lnTo>
                                <a:pt x="416623" y="501269"/>
                              </a:lnTo>
                              <a:lnTo>
                                <a:pt x="416623" y="489140"/>
                              </a:lnTo>
                              <a:close/>
                            </a:path>
                            <a:path w="943610" h="501650">
                              <a:moveTo>
                                <a:pt x="513956" y="489140"/>
                              </a:moveTo>
                              <a:lnTo>
                                <a:pt x="465264" y="489140"/>
                              </a:lnTo>
                              <a:lnTo>
                                <a:pt x="465264" y="501269"/>
                              </a:lnTo>
                              <a:lnTo>
                                <a:pt x="513956" y="501269"/>
                              </a:lnTo>
                              <a:lnTo>
                                <a:pt x="513956" y="489140"/>
                              </a:lnTo>
                              <a:close/>
                            </a:path>
                            <a:path w="943610" h="501650">
                              <a:moveTo>
                                <a:pt x="611238" y="489140"/>
                              </a:moveTo>
                              <a:lnTo>
                                <a:pt x="562597" y="489140"/>
                              </a:lnTo>
                              <a:lnTo>
                                <a:pt x="562597" y="501269"/>
                              </a:lnTo>
                              <a:lnTo>
                                <a:pt x="611238" y="501269"/>
                              </a:lnTo>
                              <a:lnTo>
                                <a:pt x="611238" y="489140"/>
                              </a:lnTo>
                              <a:close/>
                            </a:path>
                            <a:path w="943610" h="501650">
                              <a:moveTo>
                                <a:pt x="708558" y="489140"/>
                              </a:moveTo>
                              <a:lnTo>
                                <a:pt x="659892" y="489140"/>
                              </a:lnTo>
                              <a:lnTo>
                                <a:pt x="659892" y="501269"/>
                              </a:lnTo>
                              <a:lnTo>
                                <a:pt x="708558" y="501269"/>
                              </a:lnTo>
                              <a:lnTo>
                                <a:pt x="708558" y="489140"/>
                              </a:lnTo>
                              <a:close/>
                            </a:path>
                            <a:path w="943610" h="501650">
                              <a:moveTo>
                                <a:pt x="805916" y="489140"/>
                              </a:moveTo>
                              <a:lnTo>
                                <a:pt x="757224" y="489140"/>
                              </a:lnTo>
                              <a:lnTo>
                                <a:pt x="757224" y="501269"/>
                              </a:lnTo>
                              <a:lnTo>
                                <a:pt x="805916" y="501269"/>
                              </a:lnTo>
                              <a:lnTo>
                                <a:pt x="805916" y="489140"/>
                              </a:lnTo>
                              <a:close/>
                            </a:path>
                            <a:path w="943610" h="501650">
                              <a:moveTo>
                                <a:pt x="898677" y="468769"/>
                              </a:moveTo>
                              <a:lnTo>
                                <a:pt x="889609" y="460705"/>
                              </a:lnTo>
                              <a:lnTo>
                                <a:pt x="879830" y="470179"/>
                              </a:lnTo>
                              <a:lnTo>
                                <a:pt x="869975" y="477316"/>
                              </a:lnTo>
                              <a:lnTo>
                                <a:pt x="860602" y="482434"/>
                              </a:lnTo>
                              <a:lnTo>
                                <a:pt x="852284" y="485863"/>
                              </a:lnTo>
                              <a:lnTo>
                                <a:pt x="856322" y="497293"/>
                              </a:lnTo>
                              <a:lnTo>
                                <a:pt x="865784" y="493395"/>
                              </a:lnTo>
                              <a:lnTo>
                                <a:pt x="876414" y="487591"/>
                              </a:lnTo>
                              <a:lnTo>
                                <a:pt x="887590" y="479501"/>
                              </a:lnTo>
                              <a:lnTo>
                                <a:pt x="898677" y="468769"/>
                              </a:lnTo>
                              <a:close/>
                            </a:path>
                            <a:path w="943610" h="501650">
                              <a:moveTo>
                                <a:pt x="930135" y="374815"/>
                              </a:moveTo>
                              <a:lnTo>
                                <a:pt x="918006" y="374624"/>
                              </a:lnTo>
                              <a:lnTo>
                                <a:pt x="917384" y="387705"/>
                              </a:lnTo>
                              <a:lnTo>
                                <a:pt x="916012" y="399719"/>
                              </a:lnTo>
                              <a:lnTo>
                                <a:pt x="913980" y="410730"/>
                              </a:lnTo>
                              <a:lnTo>
                                <a:pt x="911352" y="420763"/>
                              </a:lnTo>
                              <a:lnTo>
                                <a:pt x="922959" y="424281"/>
                              </a:lnTo>
                              <a:lnTo>
                                <a:pt x="925817" y="413372"/>
                              </a:lnTo>
                              <a:lnTo>
                                <a:pt x="928014" y="401510"/>
                              </a:lnTo>
                              <a:lnTo>
                                <a:pt x="929474" y="388670"/>
                              </a:lnTo>
                              <a:lnTo>
                                <a:pt x="930135" y="374815"/>
                              </a:lnTo>
                              <a:close/>
                            </a:path>
                            <a:path w="943610" h="501650">
                              <a:moveTo>
                                <a:pt x="930173" y="277507"/>
                              </a:moveTo>
                              <a:lnTo>
                                <a:pt x="918044" y="277507"/>
                              </a:lnTo>
                              <a:lnTo>
                                <a:pt x="918032" y="326110"/>
                              </a:lnTo>
                              <a:lnTo>
                                <a:pt x="930173" y="326110"/>
                              </a:lnTo>
                              <a:lnTo>
                                <a:pt x="930173" y="277507"/>
                              </a:lnTo>
                              <a:close/>
                            </a:path>
                            <a:path w="943610" h="501650">
                              <a:moveTo>
                                <a:pt x="930173" y="180327"/>
                              </a:moveTo>
                              <a:lnTo>
                                <a:pt x="918044" y="180327"/>
                              </a:lnTo>
                              <a:lnTo>
                                <a:pt x="918032" y="228930"/>
                              </a:lnTo>
                              <a:lnTo>
                                <a:pt x="930173" y="228930"/>
                              </a:lnTo>
                              <a:lnTo>
                                <a:pt x="930173" y="180327"/>
                              </a:lnTo>
                              <a:close/>
                            </a:path>
                            <a:path w="943610" h="501650">
                              <a:moveTo>
                                <a:pt x="930173" y="83121"/>
                              </a:moveTo>
                              <a:lnTo>
                                <a:pt x="918044" y="83121"/>
                              </a:lnTo>
                              <a:lnTo>
                                <a:pt x="918032" y="131724"/>
                              </a:lnTo>
                              <a:lnTo>
                                <a:pt x="930173" y="131724"/>
                              </a:lnTo>
                              <a:lnTo>
                                <a:pt x="930173" y="83121"/>
                              </a:lnTo>
                              <a:close/>
                            </a:path>
                            <a:path w="943610" h="501650">
                              <a:moveTo>
                                <a:pt x="943203" y="31407"/>
                              </a:moveTo>
                              <a:lnTo>
                                <a:pt x="924140" y="0"/>
                              </a:lnTo>
                              <a:lnTo>
                                <a:pt x="905002" y="31407"/>
                              </a:lnTo>
                              <a:lnTo>
                                <a:pt x="918032" y="31407"/>
                              </a:lnTo>
                              <a:lnTo>
                                <a:pt x="918032" y="34467"/>
                              </a:lnTo>
                              <a:lnTo>
                                <a:pt x="930173" y="34467"/>
                              </a:lnTo>
                              <a:lnTo>
                                <a:pt x="930173" y="31407"/>
                              </a:lnTo>
                              <a:lnTo>
                                <a:pt x="943203" y="31407"/>
                              </a:lnTo>
                              <a:close/>
                            </a:path>
                          </a:pathLst>
                        </a:custGeom>
                        <a:solidFill>
                          <a:srgbClr val="1063A1"/>
                        </a:solidFill>
                      </wps:spPr>
                      <wps:bodyPr wrap="square" lIns="0" tIns="0" rIns="0" bIns="0" rtlCol="0">
                        <a:prstTxWarp prst="textNoShape">
                          <a:avLst/>
                        </a:prstTxWarp>
                        <a:noAutofit/>
                      </wps:bodyPr>
                    </wps:wsp>
                  </a:graphicData>
                </a:graphic>
              </wp:anchor>
            </w:drawing>
          </mc:Choice>
          <mc:Fallback>
            <w:pict>
              <v:shape style="position:absolute;margin-left:419.000031pt;margin-top:-97.325935pt;width:74.3pt;height:39.5pt;mso-position-horizontal-relative:page;mso-position-vertical-relative:paragraph;z-index:15737856" id="docshape211" coordorigin="8380,-1947" coordsize="1486,790" path="m8420,-1614l8401,-1614,8401,-1537,8420,-1537,8420,-1614xm8420,-1767l8401,-1767,8401,-1690,8420,-1690,8420,-1767xm8420,-1385l8420,-1394,8420,-1403,8420,-1403,8420,-1403,8420,-1403,8420,-1461,8401,-1461,8401,-1404,8401,-1394,8401,-1385,8401,-1384,8420,-1385xm8440,-1897l8410,-1947,8380,-1897,8401,-1897,8401,-1843,8420,-1843,8420,-1897,8440,-1897xm8459,-1243l8450,-1259,8443,-1276,8437,-1294,8432,-1311,8413,-1306,8418,-1288,8425,-1269,8433,-1251,8442,-1233,8459,-1243xm8576,-1176l8570,-1176,8552,-1177,8536,-1180,8521,-1185,8508,-1192,8498,-1175,8514,-1168,8531,-1162,8550,-1158,8570,-1157,8576,-1157,8576,-1176xm8730,-1176l8653,-1176,8653,-1157,8730,-1157,8730,-1176xm8883,-1176l8806,-1176,8806,-1157,8883,-1157,8883,-1176xm9036,-1176l8959,-1176,8959,-1157,9036,-1157,9036,-1176xm9189,-1176l9113,-1176,9113,-1157,9189,-1157,9189,-1176xm9343,-1176l9266,-1176,9266,-1157,9343,-1157,9343,-1176xm9496,-1176l9419,-1176,9419,-1157,9496,-1157,9496,-1176xm9649,-1176l9572,-1176,9572,-1157,9649,-1157,9649,-1176xm9795,-1208l9781,-1221,9766,-1206,9750,-1195,9735,-1187,9722,-1181,9729,-1163,9743,-1170,9760,-1179,9778,-1191,9795,-1208xm9845,-1356l9826,-1357,9825,-1336,9823,-1317,9819,-1300,9815,-1284,9833,-1278,9838,-1296,9841,-1314,9844,-1334,9845,-1356xm9845,-1509l9826,-1509,9826,-1433,9845,-1433,9845,-1509xm9845,-1663l9826,-1663,9826,-1586,9845,-1586,9845,-1663xm9845,-1816l9826,-1816,9826,-1739,9845,-1739,9845,-1816xm9865,-1897l9835,-1947,9805,-1897,9826,-1897,9826,-1892,9845,-1892,9845,-1897,9865,-1897xe" filled="true" fillcolor="#1063a1" stroked="false">
                <v:path arrowok="t"/>
                <v:fill type="solid"/>
                <w10:wrap type="none"/>
              </v:shape>
            </w:pict>
          </mc:Fallback>
        </mc:AlternateContent>
      </w:r>
      <w:r>
        <w:rPr>
          <w:color w:val="58595B"/>
          <w:w w:val="115"/>
        </w:rPr>
        <w:t>In</w:t>
      </w:r>
      <w:r>
        <w:rPr>
          <w:color w:val="58595B"/>
          <w:spacing w:val="-7"/>
          <w:w w:val="115"/>
        </w:rPr>
        <w:t> </w:t>
      </w:r>
      <w:r>
        <w:rPr>
          <w:color w:val="58595B"/>
          <w:w w:val="115"/>
        </w:rPr>
        <w:t>case</w:t>
      </w:r>
      <w:r>
        <w:rPr>
          <w:color w:val="58595B"/>
          <w:spacing w:val="-7"/>
          <w:w w:val="115"/>
        </w:rPr>
        <w:t> </w:t>
      </w:r>
      <w:r>
        <w:rPr>
          <w:color w:val="58595B"/>
          <w:w w:val="115"/>
        </w:rPr>
        <w:t>of</w:t>
      </w:r>
      <w:r>
        <w:rPr>
          <w:color w:val="58595B"/>
          <w:spacing w:val="-7"/>
          <w:w w:val="115"/>
        </w:rPr>
        <w:t> </w:t>
      </w:r>
      <w:r>
        <w:rPr>
          <w:color w:val="58595B"/>
          <w:w w:val="115"/>
        </w:rPr>
        <w:t>death</w:t>
      </w:r>
      <w:r>
        <w:rPr>
          <w:color w:val="58595B"/>
          <w:spacing w:val="-7"/>
          <w:w w:val="115"/>
        </w:rPr>
        <w:t> </w:t>
      </w:r>
      <w:r>
        <w:rPr>
          <w:color w:val="58595B"/>
          <w:w w:val="115"/>
        </w:rPr>
        <w:t>of</w:t>
      </w:r>
      <w:r>
        <w:rPr>
          <w:color w:val="58595B"/>
          <w:spacing w:val="-7"/>
          <w:w w:val="115"/>
        </w:rPr>
        <w:t> </w:t>
      </w:r>
      <w:r>
        <w:rPr>
          <w:color w:val="58595B"/>
          <w:w w:val="115"/>
        </w:rPr>
        <w:t>Life</w:t>
      </w:r>
      <w:r>
        <w:rPr>
          <w:color w:val="58595B"/>
          <w:spacing w:val="-7"/>
          <w:w w:val="115"/>
        </w:rPr>
        <w:t> </w:t>
      </w:r>
      <w:r>
        <w:rPr>
          <w:color w:val="58595B"/>
          <w:w w:val="115"/>
        </w:rPr>
        <w:t>Assured</w:t>
      </w:r>
      <w:r>
        <w:rPr>
          <w:color w:val="58595B"/>
          <w:spacing w:val="-7"/>
          <w:w w:val="115"/>
        </w:rPr>
        <w:t> </w:t>
      </w:r>
      <w:r>
        <w:rPr>
          <w:color w:val="58595B"/>
          <w:w w:val="115"/>
        </w:rPr>
        <w:t>during</w:t>
      </w:r>
      <w:r>
        <w:rPr>
          <w:color w:val="58595B"/>
          <w:spacing w:val="-7"/>
          <w:w w:val="115"/>
        </w:rPr>
        <w:t> </w:t>
      </w:r>
      <w:r>
        <w:rPr>
          <w:color w:val="58595B"/>
          <w:w w:val="115"/>
        </w:rPr>
        <w:t>the</w:t>
      </w:r>
      <w:r>
        <w:rPr>
          <w:color w:val="58595B"/>
          <w:spacing w:val="-7"/>
          <w:w w:val="115"/>
        </w:rPr>
        <w:t> </w:t>
      </w:r>
      <w:r>
        <w:rPr>
          <w:color w:val="58595B"/>
          <w:w w:val="115"/>
        </w:rPr>
        <w:t>policy</w:t>
      </w:r>
      <w:r>
        <w:rPr>
          <w:color w:val="58595B"/>
          <w:spacing w:val="-7"/>
          <w:w w:val="115"/>
        </w:rPr>
        <w:t> </w:t>
      </w:r>
      <w:r>
        <w:rPr>
          <w:color w:val="58595B"/>
          <w:w w:val="115"/>
        </w:rPr>
        <w:t>term,</w:t>
      </w:r>
      <w:r>
        <w:rPr>
          <w:color w:val="58595B"/>
          <w:spacing w:val="-7"/>
          <w:w w:val="115"/>
        </w:rPr>
        <w:t> </w:t>
      </w:r>
      <w:r>
        <w:rPr>
          <w:color w:val="58595B"/>
          <w:w w:val="115"/>
        </w:rPr>
        <w:t>the</w:t>
      </w:r>
      <w:r>
        <w:rPr>
          <w:color w:val="58595B"/>
          <w:spacing w:val="-7"/>
          <w:w w:val="115"/>
        </w:rPr>
        <w:t> </w:t>
      </w:r>
      <w:r>
        <w:rPr>
          <w:color w:val="58595B"/>
          <w:w w:val="115"/>
        </w:rPr>
        <w:t>death</w:t>
      </w:r>
      <w:r>
        <w:rPr>
          <w:color w:val="58595B"/>
          <w:spacing w:val="-7"/>
          <w:w w:val="115"/>
        </w:rPr>
        <w:t> </w:t>
      </w:r>
      <w:r>
        <w:rPr>
          <w:color w:val="58595B"/>
          <w:w w:val="115"/>
        </w:rPr>
        <w:t>benefit</w:t>
      </w:r>
      <w:r>
        <w:rPr>
          <w:color w:val="58595B"/>
          <w:spacing w:val="-7"/>
          <w:w w:val="115"/>
        </w:rPr>
        <w:t> </w:t>
      </w:r>
      <w:r>
        <w:rPr>
          <w:color w:val="58595B"/>
          <w:w w:val="115"/>
        </w:rPr>
        <w:t>shall</w:t>
      </w:r>
      <w:r>
        <w:rPr>
          <w:color w:val="58595B"/>
          <w:spacing w:val="-7"/>
          <w:w w:val="115"/>
        </w:rPr>
        <w:t> </w:t>
      </w:r>
      <w:r>
        <w:rPr>
          <w:color w:val="58595B"/>
          <w:w w:val="115"/>
        </w:rPr>
        <w:t>be</w:t>
      </w:r>
      <w:r>
        <w:rPr>
          <w:color w:val="58595B"/>
          <w:spacing w:val="-7"/>
          <w:w w:val="115"/>
        </w:rPr>
        <w:t> </w:t>
      </w:r>
      <w:r>
        <w:rPr>
          <w:color w:val="58595B"/>
          <w:w w:val="115"/>
        </w:rPr>
        <w:t>payable</w:t>
      </w:r>
      <w:r>
        <w:rPr>
          <w:color w:val="58595B"/>
          <w:spacing w:val="-7"/>
          <w:w w:val="115"/>
        </w:rPr>
        <w:t> </w:t>
      </w:r>
      <w:r>
        <w:rPr>
          <w:color w:val="58595B"/>
          <w:w w:val="115"/>
        </w:rPr>
        <w:t>to the nominee/ beneficiary.</w:t>
      </w:r>
    </w:p>
    <w:p>
      <w:pPr>
        <w:pStyle w:val="BodyText"/>
        <w:spacing w:before="87"/>
        <w:ind w:left="335"/>
      </w:pPr>
      <w:r>
        <w:rPr>
          <w:color w:val="58595B"/>
          <w:w w:val="110"/>
        </w:rPr>
        <w:t>Death</w:t>
      </w:r>
      <w:r>
        <w:rPr>
          <w:color w:val="58595B"/>
          <w:spacing w:val="7"/>
          <w:w w:val="110"/>
        </w:rPr>
        <w:t> </w:t>
      </w:r>
      <w:r>
        <w:rPr>
          <w:color w:val="58595B"/>
          <w:w w:val="110"/>
        </w:rPr>
        <w:t>Benefit</w:t>
      </w:r>
      <w:r>
        <w:rPr>
          <w:color w:val="58595B"/>
          <w:spacing w:val="7"/>
          <w:w w:val="110"/>
        </w:rPr>
        <w:t> </w:t>
      </w:r>
      <w:r>
        <w:rPr>
          <w:color w:val="58595B"/>
          <w:w w:val="110"/>
        </w:rPr>
        <w:t>is</w:t>
      </w:r>
      <w:r>
        <w:rPr>
          <w:color w:val="58595B"/>
          <w:spacing w:val="7"/>
          <w:w w:val="110"/>
        </w:rPr>
        <w:t> </w:t>
      </w:r>
      <w:r>
        <w:rPr>
          <w:color w:val="58595B"/>
          <w:w w:val="110"/>
        </w:rPr>
        <w:t>the</w:t>
      </w:r>
      <w:r>
        <w:rPr>
          <w:color w:val="58595B"/>
          <w:spacing w:val="7"/>
          <w:w w:val="110"/>
        </w:rPr>
        <w:t> </w:t>
      </w:r>
      <w:r>
        <w:rPr>
          <w:color w:val="58595B"/>
          <w:w w:val="110"/>
        </w:rPr>
        <w:t>highest</w:t>
      </w:r>
      <w:r>
        <w:rPr>
          <w:color w:val="58595B"/>
          <w:spacing w:val="8"/>
          <w:w w:val="110"/>
        </w:rPr>
        <w:t> </w:t>
      </w:r>
      <w:r>
        <w:rPr>
          <w:color w:val="58595B"/>
          <w:spacing w:val="-5"/>
          <w:w w:val="110"/>
        </w:rPr>
        <w:t>of:</w:t>
      </w:r>
    </w:p>
    <w:p>
      <w:pPr>
        <w:pStyle w:val="ListParagraph"/>
        <w:numPr>
          <w:ilvl w:val="0"/>
          <w:numId w:val="1"/>
        </w:numPr>
        <w:tabs>
          <w:tab w:pos="485" w:val="left" w:leader="none"/>
        </w:tabs>
        <w:spacing w:line="240" w:lineRule="auto" w:before="96" w:after="0"/>
        <w:ind w:left="485" w:right="0" w:hanging="150"/>
        <w:jc w:val="left"/>
        <w:rPr>
          <w:sz w:val="22"/>
        </w:rPr>
      </w:pPr>
      <w:r>
        <w:rPr>
          <w:color w:val="58595B"/>
          <w:w w:val="110"/>
          <w:sz w:val="22"/>
        </w:rPr>
        <w:t>Sum</w:t>
      </w:r>
      <w:r>
        <w:rPr>
          <w:color w:val="58595B"/>
          <w:spacing w:val="-5"/>
          <w:w w:val="110"/>
          <w:sz w:val="22"/>
        </w:rPr>
        <w:t> </w:t>
      </w:r>
      <w:r>
        <w:rPr>
          <w:color w:val="58595B"/>
          <w:w w:val="110"/>
          <w:sz w:val="22"/>
        </w:rPr>
        <w:t>Assured</w:t>
      </w:r>
      <w:r>
        <w:rPr>
          <w:color w:val="58595B"/>
          <w:spacing w:val="-4"/>
          <w:w w:val="110"/>
          <w:sz w:val="22"/>
        </w:rPr>
        <w:t> </w:t>
      </w:r>
      <w:r>
        <w:rPr>
          <w:color w:val="58595B"/>
          <w:w w:val="110"/>
          <w:sz w:val="22"/>
        </w:rPr>
        <w:t>on</w:t>
      </w:r>
      <w:r>
        <w:rPr>
          <w:color w:val="58595B"/>
          <w:spacing w:val="-4"/>
          <w:w w:val="110"/>
          <w:sz w:val="22"/>
        </w:rPr>
        <w:t> </w:t>
      </w:r>
      <w:r>
        <w:rPr>
          <w:color w:val="58595B"/>
          <w:spacing w:val="-2"/>
          <w:w w:val="110"/>
          <w:sz w:val="22"/>
        </w:rPr>
        <w:t>Death</w:t>
      </w:r>
    </w:p>
    <w:p>
      <w:pPr>
        <w:pStyle w:val="ListParagraph"/>
        <w:spacing w:after="0" w:line="240" w:lineRule="auto"/>
        <w:jc w:val="left"/>
        <w:rPr>
          <w:sz w:val="22"/>
        </w:rPr>
        <w:sectPr>
          <w:pgSz w:w="10800" w:h="12240"/>
          <w:pgMar w:top="380" w:bottom="0" w:left="0" w:right="0"/>
        </w:sectPr>
      </w:pPr>
    </w:p>
    <w:p>
      <w:pPr>
        <w:pStyle w:val="ListParagraph"/>
        <w:numPr>
          <w:ilvl w:val="0"/>
          <w:numId w:val="1"/>
        </w:numPr>
        <w:tabs>
          <w:tab w:pos="478" w:val="left" w:leader="none"/>
        </w:tabs>
        <w:spacing w:line="240" w:lineRule="auto" w:before="113" w:after="0"/>
        <w:ind w:left="478" w:right="0" w:hanging="150"/>
        <w:jc w:val="left"/>
        <w:rPr>
          <w:sz w:val="22"/>
        </w:rPr>
      </w:pPr>
      <w:r>
        <w:rPr>
          <w:color w:val="58595B"/>
          <w:sz w:val="22"/>
        </w:rPr>
        <w:t>105%</w:t>
      </w:r>
      <w:r>
        <w:rPr>
          <w:color w:val="58595B"/>
          <w:spacing w:val="36"/>
          <w:sz w:val="22"/>
        </w:rPr>
        <w:t> </w:t>
      </w:r>
      <w:r>
        <w:rPr>
          <w:color w:val="58595B"/>
          <w:sz w:val="22"/>
        </w:rPr>
        <w:t>of</w:t>
      </w:r>
      <w:r>
        <w:rPr>
          <w:color w:val="58595B"/>
          <w:spacing w:val="36"/>
          <w:sz w:val="22"/>
        </w:rPr>
        <w:t> </w:t>
      </w:r>
      <w:r>
        <w:rPr>
          <w:color w:val="58595B"/>
          <w:sz w:val="22"/>
        </w:rPr>
        <w:t>Total</w:t>
      </w:r>
      <w:r>
        <w:rPr>
          <w:color w:val="58595B"/>
          <w:spacing w:val="36"/>
          <w:sz w:val="22"/>
        </w:rPr>
        <w:t> </w:t>
      </w:r>
      <w:r>
        <w:rPr>
          <w:color w:val="58595B"/>
          <w:sz w:val="22"/>
        </w:rPr>
        <w:t>Premiums</w:t>
      </w:r>
      <w:r>
        <w:rPr>
          <w:color w:val="58595B"/>
          <w:spacing w:val="37"/>
          <w:sz w:val="22"/>
        </w:rPr>
        <w:t> </w:t>
      </w:r>
      <w:r>
        <w:rPr>
          <w:color w:val="58595B"/>
          <w:spacing w:val="-4"/>
          <w:sz w:val="22"/>
        </w:rPr>
        <w:t>Paid</w:t>
      </w:r>
    </w:p>
    <w:p>
      <w:pPr>
        <w:pStyle w:val="ListParagraph"/>
        <w:numPr>
          <w:ilvl w:val="0"/>
          <w:numId w:val="1"/>
        </w:numPr>
        <w:tabs>
          <w:tab w:pos="478" w:val="left" w:leader="none"/>
        </w:tabs>
        <w:spacing w:line="240" w:lineRule="auto" w:before="96" w:after="0"/>
        <w:ind w:left="478" w:right="0" w:hanging="150"/>
        <w:jc w:val="left"/>
        <w:rPr>
          <w:sz w:val="22"/>
        </w:rPr>
      </w:pPr>
      <w:r>
        <w:rPr>
          <w:color w:val="58595B"/>
          <w:w w:val="115"/>
          <w:sz w:val="22"/>
        </w:rPr>
        <w:t>Surrender</w:t>
      </w:r>
      <w:r>
        <w:rPr>
          <w:color w:val="58595B"/>
          <w:spacing w:val="-18"/>
          <w:w w:val="115"/>
          <w:sz w:val="22"/>
        </w:rPr>
        <w:t> </w:t>
      </w:r>
      <w:r>
        <w:rPr>
          <w:color w:val="58595B"/>
          <w:w w:val="115"/>
          <w:sz w:val="22"/>
        </w:rPr>
        <w:t>Value</w:t>
      </w:r>
      <w:r>
        <w:rPr>
          <w:color w:val="58595B"/>
          <w:spacing w:val="-17"/>
          <w:w w:val="115"/>
          <w:sz w:val="22"/>
        </w:rPr>
        <w:t> </w:t>
      </w:r>
      <w:r>
        <w:rPr>
          <w:color w:val="58595B"/>
          <w:w w:val="115"/>
          <w:sz w:val="22"/>
        </w:rPr>
        <w:t>on</w:t>
      </w:r>
      <w:r>
        <w:rPr>
          <w:color w:val="58595B"/>
          <w:spacing w:val="-18"/>
          <w:w w:val="115"/>
          <w:sz w:val="22"/>
        </w:rPr>
        <w:t> </w:t>
      </w:r>
      <w:r>
        <w:rPr>
          <w:color w:val="58595B"/>
          <w:w w:val="115"/>
          <w:sz w:val="22"/>
        </w:rPr>
        <w:t>date</w:t>
      </w:r>
      <w:r>
        <w:rPr>
          <w:color w:val="58595B"/>
          <w:spacing w:val="-17"/>
          <w:w w:val="115"/>
          <w:sz w:val="22"/>
        </w:rPr>
        <w:t> </w:t>
      </w:r>
      <w:r>
        <w:rPr>
          <w:color w:val="58595B"/>
          <w:w w:val="115"/>
          <w:sz w:val="22"/>
        </w:rPr>
        <w:t>of</w:t>
      </w:r>
      <w:r>
        <w:rPr>
          <w:color w:val="58595B"/>
          <w:spacing w:val="-17"/>
          <w:w w:val="115"/>
          <w:sz w:val="22"/>
        </w:rPr>
        <w:t> </w:t>
      </w:r>
      <w:r>
        <w:rPr>
          <w:color w:val="58595B"/>
          <w:spacing w:val="-2"/>
          <w:w w:val="115"/>
          <w:sz w:val="22"/>
        </w:rPr>
        <w:t>death</w:t>
      </w:r>
    </w:p>
    <w:p>
      <w:pPr>
        <w:pStyle w:val="BodyText"/>
        <w:spacing w:before="97"/>
        <w:ind w:left="328"/>
      </w:pPr>
      <w:r>
        <w:rPr>
          <w:color w:val="58595B"/>
          <w:w w:val="110"/>
        </w:rPr>
        <w:t>Where,</w:t>
      </w:r>
      <w:r>
        <w:rPr>
          <w:color w:val="58595B"/>
          <w:spacing w:val="-4"/>
          <w:w w:val="110"/>
        </w:rPr>
        <w:t> </w:t>
      </w:r>
      <w:r>
        <w:rPr>
          <w:color w:val="58595B"/>
          <w:w w:val="110"/>
        </w:rPr>
        <w:t>Sum</w:t>
      </w:r>
      <w:r>
        <w:rPr>
          <w:color w:val="58595B"/>
          <w:spacing w:val="-4"/>
          <w:w w:val="110"/>
        </w:rPr>
        <w:t> </w:t>
      </w:r>
      <w:r>
        <w:rPr>
          <w:color w:val="58595B"/>
          <w:w w:val="110"/>
        </w:rPr>
        <w:t>Assured</w:t>
      </w:r>
      <w:r>
        <w:rPr>
          <w:color w:val="58595B"/>
          <w:spacing w:val="-4"/>
          <w:w w:val="110"/>
        </w:rPr>
        <w:t> </w:t>
      </w:r>
      <w:r>
        <w:rPr>
          <w:color w:val="58595B"/>
          <w:w w:val="110"/>
        </w:rPr>
        <w:t>on</w:t>
      </w:r>
      <w:r>
        <w:rPr>
          <w:color w:val="58595B"/>
          <w:spacing w:val="-4"/>
          <w:w w:val="110"/>
        </w:rPr>
        <w:t> </w:t>
      </w:r>
      <w:r>
        <w:rPr>
          <w:color w:val="58595B"/>
          <w:w w:val="110"/>
        </w:rPr>
        <w:t>Death</w:t>
      </w:r>
      <w:r>
        <w:rPr>
          <w:color w:val="58595B"/>
          <w:spacing w:val="-4"/>
          <w:w w:val="110"/>
        </w:rPr>
        <w:t> </w:t>
      </w:r>
      <w:r>
        <w:rPr>
          <w:color w:val="58595B"/>
          <w:w w:val="110"/>
        </w:rPr>
        <w:t>shall</w:t>
      </w:r>
      <w:r>
        <w:rPr>
          <w:color w:val="58595B"/>
          <w:spacing w:val="-4"/>
          <w:w w:val="110"/>
        </w:rPr>
        <w:t> </w:t>
      </w:r>
      <w:r>
        <w:rPr>
          <w:color w:val="58595B"/>
          <w:w w:val="110"/>
        </w:rPr>
        <w:t>be</w:t>
      </w:r>
      <w:r>
        <w:rPr>
          <w:color w:val="58595B"/>
          <w:spacing w:val="-4"/>
          <w:w w:val="110"/>
        </w:rPr>
        <w:t> </w:t>
      </w:r>
      <w:r>
        <w:rPr>
          <w:color w:val="58595B"/>
          <w:w w:val="110"/>
        </w:rPr>
        <w:t>10</w:t>
      </w:r>
      <w:r>
        <w:rPr>
          <w:color w:val="58595B"/>
          <w:spacing w:val="-4"/>
          <w:w w:val="110"/>
        </w:rPr>
        <w:t> </w:t>
      </w:r>
      <w:r>
        <w:rPr>
          <w:color w:val="58595B"/>
          <w:w w:val="110"/>
        </w:rPr>
        <w:t>times</w:t>
      </w:r>
      <w:r>
        <w:rPr>
          <w:color w:val="58595B"/>
          <w:spacing w:val="-4"/>
          <w:w w:val="110"/>
        </w:rPr>
        <w:t> </w:t>
      </w:r>
      <w:r>
        <w:rPr>
          <w:color w:val="58595B"/>
          <w:w w:val="110"/>
        </w:rPr>
        <w:t>Annualized</w:t>
      </w:r>
      <w:r>
        <w:rPr>
          <w:color w:val="58595B"/>
          <w:spacing w:val="-4"/>
          <w:w w:val="110"/>
        </w:rPr>
        <w:t> </w:t>
      </w:r>
      <w:r>
        <w:rPr>
          <w:color w:val="58595B"/>
          <w:spacing w:val="-2"/>
          <w:w w:val="110"/>
        </w:rPr>
        <w:t>Premium.</w:t>
      </w:r>
    </w:p>
    <w:p>
      <w:pPr>
        <w:pStyle w:val="BodyText"/>
        <w:spacing w:line="249" w:lineRule="auto" w:before="96"/>
        <w:ind w:left="328"/>
      </w:pPr>
      <w:r>
        <w:rPr>
          <w:color w:val="58595B"/>
          <w:w w:val="115"/>
        </w:rPr>
        <w:t>Upon</w:t>
      </w:r>
      <w:r>
        <w:rPr>
          <w:color w:val="58595B"/>
          <w:spacing w:val="22"/>
          <w:w w:val="115"/>
        </w:rPr>
        <w:t> </w:t>
      </w:r>
      <w:r>
        <w:rPr>
          <w:color w:val="58595B"/>
          <w:w w:val="115"/>
        </w:rPr>
        <w:t>the</w:t>
      </w:r>
      <w:r>
        <w:rPr>
          <w:color w:val="58595B"/>
          <w:spacing w:val="22"/>
          <w:w w:val="115"/>
        </w:rPr>
        <w:t> </w:t>
      </w:r>
      <w:r>
        <w:rPr>
          <w:color w:val="58595B"/>
          <w:w w:val="115"/>
        </w:rPr>
        <w:t>payment</w:t>
      </w:r>
      <w:r>
        <w:rPr>
          <w:color w:val="58595B"/>
          <w:spacing w:val="22"/>
          <w:w w:val="115"/>
        </w:rPr>
        <w:t> </w:t>
      </w:r>
      <w:r>
        <w:rPr>
          <w:color w:val="58595B"/>
          <w:w w:val="115"/>
        </w:rPr>
        <w:t>of</w:t>
      </w:r>
      <w:r>
        <w:rPr>
          <w:color w:val="58595B"/>
          <w:spacing w:val="22"/>
          <w:w w:val="115"/>
        </w:rPr>
        <w:t> </w:t>
      </w:r>
      <w:r>
        <w:rPr>
          <w:color w:val="58595B"/>
          <w:w w:val="115"/>
        </w:rPr>
        <w:t>the</w:t>
      </w:r>
      <w:r>
        <w:rPr>
          <w:color w:val="58595B"/>
          <w:spacing w:val="22"/>
          <w:w w:val="115"/>
        </w:rPr>
        <w:t> </w:t>
      </w:r>
      <w:r>
        <w:rPr>
          <w:color w:val="58595B"/>
          <w:w w:val="115"/>
        </w:rPr>
        <w:t>death</w:t>
      </w:r>
      <w:r>
        <w:rPr>
          <w:color w:val="58595B"/>
          <w:spacing w:val="22"/>
          <w:w w:val="115"/>
        </w:rPr>
        <w:t> </w:t>
      </w:r>
      <w:r>
        <w:rPr>
          <w:color w:val="58595B"/>
          <w:w w:val="115"/>
        </w:rPr>
        <w:t>benefit,</w:t>
      </w:r>
      <w:r>
        <w:rPr>
          <w:color w:val="58595B"/>
          <w:spacing w:val="22"/>
          <w:w w:val="115"/>
        </w:rPr>
        <w:t> </w:t>
      </w:r>
      <w:r>
        <w:rPr>
          <w:color w:val="58595B"/>
          <w:w w:val="115"/>
        </w:rPr>
        <w:t>the</w:t>
      </w:r>
      <w:r>
        <w:rPr>
          <w:color w:val="58595B"/>
          <w:spacing w:val="22"/>
          <w:w w:val="115"/>
        </w:rPr>
        <w:t> </w:t>
      </w:r>
      <w:r>
        <w:rPr>
          <w:color w:val="58595B"/>
          <w:w w:val="115"/>
        </w:rPr>
        <w:t>policy</w:t>
      </w:r>
      <w:r>
        <w:rPr>
          <w:color w:val="58595B"/>
          <w:spacing w:val="22"/>
          <w:w w:val="115"/>
        </w:rPr>
        <w:t> </w:t>
      </w:r>
      <w:r>
        <w:rPr>
          <w:color w:val="58595B"/>
          <w:w w:val="115"/>
        </w:rPr>
        <w:t>terminates</w:t>
      </w:r>
      <w:r>
        <w:rPr>
          <w:color w:val="58595B"/>
          <w:spacing w:val="22"/>
          <w:w w:val="115"/>
        </w:rPr>
        <w:t> </w:t>
      </w:r>
      <w:r>
        <w:rPr>
          <w:color w:val="58595B"/>
          <w:w w:val="115"/>
        </w:rPr>
        <w:t>and</w:t>
      </w:r>
      <w:r>
        <w:rPr>
          <w:color w:val="58595B"/>
          <w:spacing w:val="22"/>
          <w:w w:val="115"/>
        </w:rPr>
        <w:t> </w:t>
      </w:r>
      <w:r>
        <w:rPr>
          <w:color w:val="58595B"/>
          <w:w w:val="115"/>
        </w:rPr>
        <w:t>no</w:t>
      </w:r>
      <w:r>
        <w:rPr>
          <w:color w:val="58595B"/>
          <w:spacing w:val="22"/>
          <w:w w:val="115"/>
        </w:rPr>
        <w:t> </w:t>
      </w:r>
      <w:r>
        <w:rPr>
          <w:color w:val="58595B"/>
          <w:w w:val="115"/>
        </w:rPr>
        <w:t>further</w:t>
      </w:r>
      <w:r>
        <w:rPr>
          <w:color w:val="58595B"/>
          <w:spacing w:val="22"/>
          <w:w w:val="115"/>
        </w:rPr>
        <w:t> </w:t>
      </w:r>
      <w:r>
        <w:rPr>
          <w:color w:val="58595B"/>
          <w:w w:val="115"/>
        </w:rPr>
        <w:t>benefits</w:t>
      </w:r>
      <w:r>
        <w:rPr>
          <w:color w:val="58595B"/>
          <w:spacing w:val="22"/>
          <w:w w:val="115"/>
        </w:rPr>
        <w:t> </w:t>
      </w:r>
      <w:r>
        <w:rPr>
          <w:color w:val="58595B"/>
          <w:w w:val="115"/>
        </w:rPr>
        <w:t>are </w:t>
      </w:r>
      <w:r>
        <w:rPr>
          <w:color w:val="58595B"/>
          <w:spacing w:val="-2"/>
          <w:w w:val="115"/>
        </w:rPr>
        <w:t>payable.</w:t>
      </w:r>
    </w:p>
    <w:p>
      <w:pPr>
        <w:pStyle w:val="BodyText"/>
        <w:spacing w:before="86"/>
        <w:ind w:left="328"/>
      </w:pPr>
      <w:r>
        <w:rPr>
          <w:color w:val="58595B"/>
          <w:w w:val="110"/>
        </w:rPr>
        <w:t>There</w:t>
      </w:r>
      <w:r>
        <w:rPr>
          <w:color w:val="58595B"/>
          <w:spacing w:val="5"/>
          <w:w w:val="110"/>
        </w:rPr>
        <w:t> </w:t>
      </w:r>
      <w:r>
        <w:rPr>
          <w:color w:val="58595B"/>
          <w:w w:val="110"/>
        </w:rPr>
        <w:t>is</w:t>
      </w:r>
      <w:r>
        <w:rPr>
          <w:color w:val="58595B"/>
          <w:spacing w:val="5"/>
          <w:w w:val="110"/>
        </w:rPr>
        <w:t> </w:t>
      </w:r>
      <w:r>
        <w:rPr>
          <w:color w:val="58595B"/>
          <w:w w:val="110"/>
        </w:rPr>
        <w:t>no</w:t>
      </w:r>
      <w:r>
        <w:rPr>
          <w:color w:val="58595B"/>
          <w:spacing w:val="5"/>
          <w:w w:val="110"/>
        </w:rPr>
        <w:t> </w:t>
      </w:r>
      <w:r>
        <w:rPr>
          <w:color w:val="58595B"/>
          <w:w w:val="110"/>
        </w:rPr>
        <w:t>waiting</w:t>
      </w:r>
      <w:r>
        <w:rPr>
          <w:color w:val="58595B"/>
          <w:spacing w:val="6"/>
          <w:w w:val="110"/>
        </w:rPr>
        <w:t> </w:t>
      </w:r>
      <w:r>
        <w:rPr>
          <w:color w:val="58595B"/>
          <w:w w:val="110"/>
        </w:rPr>
        <w:t>period</w:t>
      </w:r>
      <w:r>
        <w:rPr>
          <w:color w:val="58595B"/>
          <w:spacing w:val="5"/>
          <w:w w:val="110"/>
        </w:rPr>
        <w:t> </w:t>
      </w:r>
      <w:r>
        <w:rPr>
          <w:color w:val="58595B"/>
          <w:w w:val="110"/>
        </w:rPr>
        <w:t>for</w:t>
      </w:r>
      <w:r>
        <w:rPr>
          <w:color w:val="58595B"/>
          <w:spacing w:val="5"/>
          <w:w w:val="110"/>
        </w:rPr>
        <w:t> </w:t>
      </w:r>
      <w:r>
        <w:rPr>
          <w:color w:val="58595B"/>
          <w:w w:val="110"/>
        </w:rPr>
        <w:t>death</w:t>
      </w:r>
      <w:r>
        <w:rPr>
          <w:color w:val="58595B"/>
          <w:spacing w:val="6"/>
          <w:w w:val="110"/>
        </w:rPr>
        <w:t> </w:t>
      </w:r>
      <w:r>
        <w:rPr>
          <w:color w:val="58595B"/>
          <w:w w:val="110"/>
        </w:rPr>
        <w:t>benefit</w:t>
      </w:r>
      <w:r>
        <w:rPr>
          <w:color w:val="58595B"/>
          <w:spacing w:val="5"/>
          <w:w w:val="110"/>
        </w:rPr>
        <w:t> </w:t>
      </w:r>
      <w:r>
        <w:rPr>
          <w:color w:val="58595B"/>
          <w:w w:val="110"/>
        </w:rPr>
        <w:t>even</w:t>
      </w:r>
      <w:r>
        <w:rPr>
          <w:color w:val="58595B"/>
          <w:spacing w:val="5"/>
          <w:w w:val="110"/>
        </w:rPr>
        <w:t> </w:t>
      </w:r>
      <w:r>
        <w:rPr>
          <w:color w:val="58595B"/>
          <w:w w:val="110"/>
        </w:rPr>
        <w:t>in</w:t>
      </w:r>
      <w:r>
        <w:rPr>
          <w:color w:val="58595B"/>
          <w:spacing w:val="6"/>
          <w:w w:val="110"/>
        </w:rPr>
        <w:t> </w:t>
      </w:r>
      <w:r>
        <w:rPr>
          <w:color w:val="58595B"/>
          <w:w w:val="110"/>
        </w:rPr>
        <w:t>case</w:t>
      </w:r>
      <w:r>
        <w:rPr>
          <w:color w:val="58595B"/>
          <w:spacing w:val="5"/>
          <w:w w:val="110"/>
        </w:rPr>
        <w:t> </w:t>
      </w:r>
      <w:r>
        <w:rPr>
          <w:color w:val="58595B"/>
          <w:w w:val="110"/>
        </w:rPr>
        <w:t>of</w:t>
      </w:r>
      <w:r>
        <w:rPr>
          <w:color w:val="58595B"/>
          <w:spacing w:val="5"/>
          <w:w w:val="110"/>
        </w:rPr>
        <w:t> </w:t>
      </w:r>
      <w:r>
        <w:rPr>
          <w:color w:val="58595B"/>
          <w:w w:val="110"/>
        </w:rPr>
        <w:t>POS</w:t>
      </w:r>
      <w:r>
        <w:rPr>
          <w:color w:val="58595B"/>
          <w:spacing w:val="6"/>
          <w:w w:val="110"/>
        </w:rPr>
        <w:t> </w:t>
      </w:r>
      <w:r>
        <w:rPr>
          <w:color w:val="58595B"/>
          <w:spacing w:val="-2"/>
          <w:w w:val="110"/>
        </w:rPr>
        <w:t>channel</w:t>
      </w:r>
    </w:p>
    <w:p>
      <w:pPr>
        <w:pStyle w:val="Heading1"/>
        <w:numPr>
          <w:ilvl w:val="0"/>
          <w:numId w:val="2"/>
        </w:numPr>
        <w:tabs>
          <w:tab w:pos="536" w:val="left" w:leader="none"/>
        </w:tabs>
        <w:spacing w:line="240" w:lineRule="auto" w:before="147" w:after="0"/>
        <w:ind w:left="536" w:right="0" w:hanging="207"/>
        <w:jc w:val="left"/>
        <w:rPr>
          <w:u w:val="none"/>
        </w:rPr>
      </w:pPr>
      <w:r>
        <w:rPr>
          <w:color w:val="005F98"/>
          <w:spacing w:val="47"/>
          <w:w w:val="105"/>
          <w:u w:val="single" w:color="005F98"/>
        </w:rPr>
        <w:t> </w:t>
      </w:r>
      <w:r>
        <w:rPr>
          <w:color w:val="005F98"/>
          <w:w w:val="105"/>
          <w:u w:val="single" w:color="005F98"/>
        </w:rPr>
        <w:t>Survival</w:t>
      </w:r>
      <w:r>
        <w:rPr>
          <w:color w:val="005F98"/>
          <w:spacing w:val="-7"/>
          <w:w w:val="105"/>
          <w:u w:val="single" w:color="005F98"/>
        </w:rPr>
        <w:t> </w:t>
      </w:r>
      <w:r>
        <w:rPr>
          <w:color w:val="005F98"/>
          <w:spacing w:val="-2"/>
          <w:w w:val="105"/>
          <w:u w:val="single" w:color="005F98"/>
        </w:rPr>
        <w:t>Benefit:</w:t>
      </w:r>
    </w:p>
    <w:p>
      <w:pPr>
        <w:pStyle w:val="BodyText"/>
        <w:spacing w:line="249" w:lineRule="auto" w:before="164"/>
        <w:ind w:left="328" w:right="232"/>
        <w:jc w:val="both"/>
      </w:pPr>
      <w:r>
        <w:rPr>
          <w:color w:val="58595B"/>
          <w:w w:val="115"/>
        </w:rPr>
        <w:t>Survival</w:t>
      </w:r>
      <w:r>
        <w:rPr>
          <w:color w:val="58595B"/>
          <w:spacing w:val="-14"/>
          <w:w w:val="115"/>
        </w:rPr>
        <w:t> </w:t>
      </w:r>
      <w:r>
        <w:rPr>
          <w:color w:val="58595B"/>
          <w:w w:val="115"/>
        </w:rPr>
        <w:t>benefit</w:t>
      </w:r>
      <w:r>
        <w:rPr>
          <w:color w:val="58595B"/>
          <w:spacing w:val="-14"/>
          <w:w w:val="115"/>
        </w:rPr>
        <w:t> </w:t>
      </w:r>
      <w:r>
        <w:rPr>
          <w:color w:val="58595B"/>
          <w:w w:val="115"/>
        </w:rPr>
        <w:t>can</w:t>
      </w:r>
      <w:r>
        <w:rPr>
          <w:color w:val="58595B"/>
          <w:spacing w:val="-14"/>
          <w:w w:val="115"/>
        </w:rPr>
        <w:t> </w:t>
      </w:r>
      <w:r>
        <w:rPr>
          <w:color w:val="58595B"/>
          <w:w w:val="115"/>
        </w:rPr>
        <w:t>start</w:t>
      </w:r>
      <w:r>
        <w:rPr>
          <w:color w:val="58595B"/>
          <w:spacing w:val="-14"/>
          <w:w w:val="115"/>
        </w:rPr>
        <w:t> </w:t>
      </w:r>
      <w:r>
        <w:rPr>
          <w:color w:val="58595B"/>
          <w:w w:val="115"/>
        </w:rPr>
        <w:t>in</w:t>
      </w:r>
      <w:r>
        <w:rPr>
          <w:color w:val="58595B"/>
          <w:spacing w:val="-14"/>
          <w:w w:val="115"/>
        </w:rPr>
        <w:t> </w:t>
      </w:r>
      <w:r>
        <w:rPr>
          <w:color w:val="58595B"/>
          <w:w w:val="115"/>
        </w:rPr>
        <w:t>the</w:t>
      </w:r>
      <w:r>
        <w:rPr>
          <w:color w:val="58595B"/>
          <w:spacing w:val="-14"/>
          <w:w w:val="115"/>
        </w:rPr>
        <w:t> </w:t>
      </w:r>
      <w:r>
        <w:rPr>
          <w:color w:val="58595B"/>
          <w:w w:val="115"/>
        </w:rPr>
        <w:t>policy</w:t>
      </w:r>
      <w:r>
        <w:rPr>
          <w:color w:val="58595B"/>
          <w:spacing w:val="-14"/>
          <w:w w:val="115"/>
        </w:rPr>
        <w:t> </w:t>
      </w:r>
      <w:r>
        <w:rPr>
          <w:color w:val="58595B"/>
          <w:w w:val="115"/>
        </w:rPr>
        <w:t>year</w:t>
      </w:r>
      <w:r>
        <w:rPr>
          <w:color w:val="58595B"/>
          <w:spacing w:val="-14"/>
          <w:w w:val="115"/>
        </w:rPr>
        <w:t> </w:t>
      </w:r>
      <w:r>
        <w:rPr>
          <w:color w:val="58595B"/>
          <w:w w:val="115"/>
        </w:rPr>
        <w:t>in</w:t>
      </w:r>
      <w:r>
        <w:rPr>
          <w:color w:val="58595B"/>
          <w:spacing w:val="-14"/>
          <w:w w:val="115"/>
        </w:rPr>
        <w:t> </w:t>
      </w:r>
      <w:r>
        <w:rPr>
          <w:color w:val="58595B"/>
          <w:w w:val="115"/>
        </w:rPr>
        <w:t>which</w:t>
      </w:r>
      <w:r>
        <w:rPr>
          <w:color w:val="58595B"/>
          <w:spacing w:val="-14"/>
          <w:w w:val="115"/>
        </w:rPr>
        <w:t> </w:t>
      </w:r>
      <w:r>
        <w:rPr>
          <w:color w:val="58595B"/>
          <w:w w:val="115"/>
        </w:rPr>
        <w:t>the</w:t>
      </w:r>
      <w:r>
        <w:rPr>
          <w:color w:val="58595B"/>
          <w:spacing w:val="-14"/>
          <w:w w:val="115"/>
        </w:rPr>
        <w:t> </w:t>
      </w:r>
      <w:r>
        <w:rPr>
          <w:color w:val="58595B"/>
          <w:w w:val="115"/>
        </w:rPr>
        <w:t>life</w:t>
      </w:r>
      <w:r>
        <w:rPr>
          <w:color w:val="58595B"/>
          <w:spacing w:val="-14"/>
          <w:w w:val="115"/>
        </w:rPr>
        <w:t> </w:t>
      </w:r>
      <w:r>
        <w:rPr>
          <w:color w:val="58595B"/>
          <w:w w:val="115"/>
        </w:rPr>
        <w:t>assured</w:t>
      </w:r>
      <w:r>
        <w:rPr>
          <w:color w:val="58595B"/>
          <w:spacing w:val="-14"/>
          <w:w w:val="115"/>
        </w:rPr>
        <w:t> </w:t>
      </w:r>
      <w:r>
        <w:rPr>
          <w:color w:val="58595B"/>
          <w:w w:val="115"/>
        </w:rPr>
        <w:t>is</w:t>
      </w:r>
      <w:r>
        <w:rPr>
          <w:color w:val="58595B"/>
          <w:spacing w:val="-14"/>
          <w:w w:val="115"/>
        </w:rPr>
        <w:t> </w:t>
      </w:r>
      <w:r>
        <w:rPr>
          <w:color w:val="58595B"/>
          <w:w w:val="115"/>
        </w:rPr>
        <w:t>aged</w:t>
      </w:r>
      <w:r>
        <w:rPr>
          <w:color w:val="58595B"/>
          <w:spacing w:val="-14"/>
          <w:w w:val="115"/>
        </w:rPr>
        <w:t> </w:t>
      </w:r>
      <w:r>
        <w:rPr>
          <w:color w:val="58595B"/>
          <w:w w:val="115"/>
        </w:rPr>
        <w:t>either</w:t>
      </w:r>
      <w:r>
        <w:rPr>
          <w:color w:val="58595B"/>
          <w:spacing w:val="-14"/>
          <w:w w:val="115"/>
        </w:rPr>
        <w:t> </w:t>
      </w:r>
      <w:r>
        <w:rPr>
          <w:color w:val="58595B"/>
          <w:w w:val="115"/>
        </w:rPr>
        <w:t>16</w:t>
      </w:r>
      <w:r>
        <w:rPr>
          <w:color w:val="58595B"/>
          <w:spacing w:val="-14"/>
          <w:w w:val="115"/>
        </w:rPr>
        <w:t> </w:t>
      </w:r>
      <w:r>
        <w:rPr>
          <w:color w:val="58595B"/>
          <w:w w:val="115"/>
        </w:rPr>
        <w:t>years</w:t>
      </w:r>
      <w:r>
        <w:rPr>
          <w:color w:val="58595B"/>
          <w:spacing w:val="-14"/>
          <w:w w:val="115"/>
        </w:rPr>
        <w:t> </w:t>
      </w:r>
      <w:r>
        <w:rPr>
          <w:color w:val="58595B"/>
          <w:w w:val="115"/>
        </w:rPr>
        <w:t>or </w:t>
      </w:r>
      <w:r>
        <w:rPr>
          <w:color w:val="58595B"/>
          <w:spacing w:val="-2"/>
          <w:w w:val="115"/>
        </w:rPr>
        <w:t>18</w:t>
      </w:r>
      <w:r>
        <w:rPr>
          <w:color w:val="58595B"/>
          <w:spacing w:val="-11"/>
          <w:w w:val="115"/>
        </w:rPr>
        <w:t> </w:t>
      </w:r>
      <w:r>
        <w:rPr>
          <w:color w:val="58595B"/>
          <w:spacing w:val="-2"/>
          <w:w w:val="115"/>
        </w:rPr>
        <w:t>years,</w:t>
      </w:r>
      <w:r>
        <w:rPr>
          <w:color w:val="58595B"/>
          <w:spacing w:val="-11"/>
          <w:w w:val="115"/>
        </w:rPr>
        <w:t> </w:t>
      </w:r>
      <w:r>
        <w:rPr>
          <w:color w:val="58595B"/>
          <w:spacing w:val="-2"/>
          <w:w w:val="115"/>
        </w:rPr>
        <w:t>as</w:t>
      </w:r>
      <w:r>
        <w:rPr>
          <w:color w:val="58595B"/>
          <w:spacing w:val="-11"/>
          <w:w w:val="115"/>
        </w:rPr>
        <w:t> </w:t>
      </w:r>
      <w:r>
        <w:rPr>
          <w:color w:val="58595B"/>
          <w:spacing w:val="-2"/>
          <w:w w:val="115"/>
        </w:rPr>
        <w:t>chosen</w:t>
      </w:r>
      <w:r>
        <w:rPr>
          <w:color w:val="58595B"/>
          <w:spacing w:val="-11"/>
          <w:w w:val="115"/>
        </w:rPr>
        <w:t> </w:t>
      </w:r>
      <w:r>
        <w:rPr>
          <w:color w:val="58595B"/>
          <w:spacing w:val="-2"/>
          <w:w w:val="115"/>
        </w:rPr>
        <w:t>by</w:t>
      </w:r>
      <w:r>
        <w:rPr>
          <w:color w:val="58595B"/>
          <w:spacing w:val="-11"/>
          <w:w w:val="115"/>
        </w:rPr>
        <w:t> </w:t>
      </w:r>
      <w:r>
        <w:rPr>
          <w:color w:val="58595B"/>
          <w:spacing w:val="-2"/>
          <w:w w:val="115"/>
        </w:rPr>
        <w:t>the</w:t>
      </w:r>
      <w:r>
        <w:rPr>
          <w:color w:val="58595B"/>
          <w:spacing w:val="-11"/>
          <w:w w:val="115"/>
        </w:rPr>
        <w:t> </w:t>
      </w:r>
      <w:r>
        <w:rPr>
          <w:color w:val="58595B"/>
          <w:spacing w:val="-2"/>
          <w:w w:val="115"/>
        </w:rPr>
        <w:t>policyholder</w:t>
      </w:r>
      <w:r>
        <w:rPr>
          <w:color w:val="58595B"/>
          <w:spacing w:val="-11"/>
          <w:w w:val="115"/>
        </w:rPr>
        <w:t> </w:t>
      </w:r>
      <w:r>
        <w:rPr>
          <w:color w:val="58595B"/>
          <w:spacing w:val="-2"/>
          <w:w w:val="115"/>
        </w:rPr>
        <w:t>at</w:t>
      </w:r>
      <w:r>
        <w:rPr>
          <w:color w:val="58595B"/>
          <w:spacing w:val="-11"/>
          <w:w w:val="115"/>
        </w:rPr>
        <w:t> </w:t>
      </w:r>
      <w:r>
        <w:rPr>
          <w:color w:val="58595B"/>
          <w:spacing w:val="-2"/>
          <w:w w:val="115"/>
        </w:rPr>
        <w:t>inception.</w:t>
      </w:r>
      <w:r>
        <w:rPr>
          <w:color w:val="58595B"/>
          <w:spacing w:val="-11"/>
          <w:w w:val="115"/>
        </w:rPr>
        <w:t> </w:t>
      </w:r>
      <w:r>
        <w:rPr>
          <w:color w:val="58595B"/>
          <w:spacing w:val="-2"/>
          <w:w w:val="115"/>
        </w:rPr>
        <w:t>Survival</w:t>
      </w:r>
      <w:r>
        <w:rPr>
          <w:color w:val="58595B"/>
          <w:spacing w:val="-11"/>
          <w:w w:val="115"/>
        </w:rPr>
        <w:t> </w:t>
      </w:r>
      <w:r>
        <w:rPr>
          <w:color w:val="58595B"/>
          <w:spacing w:val="-2"/>
          <w:w w:val="115"/>
        </w:rPr>
        <w:t>benefit</w:t>
      </w:r>
      <w:r>
        <w:rPr>
          <w:color w:val="58595B"/>
          <w:spacing w:val="-11"/>
          <w:w w:val="115"/>
        </w:rPr>
        <w:t> </w:t>
      </w:r>
      <w:r>
        <w:rPr>
          <w:color w:val="58595B"/>
          <w:spacing w:val="-2"/>
          <w:w w:val="115"/>
        </w:rPr>
        <w:t>is</w:t>
      </w:r>
      <w:r>
        <w:rPr>
          <w:color w:val="58595B"/>
          <w:spacing w:val="-11"/>
          <w:w w:val="115"/>
        </w:rPr>
        <w:t> </w:t>
      </w:r>
      <w:r>
        <w:rPr>
          <w:color w:val="58595B"/>
          <w:spacing w:val="-2"/>
          <w:w w:val="115"/>
        </w:rPr>
        <w:t>payable</w:t>
      </w:r>
      <w:r>
        <w:rPr>
          <w:color w:val="58595B"/>
          <w:spacing w:val="-11"/>
          <w:w w:val="115"/>
        </w:rPr>
        <w:t> </w:t>
      </w:r>
      <w:r>
        <w:rPr>
          <w:color w:val="58595B"/>
          <w:spacing w:val="-2"/>
          <w:w w:val="115"/>
        </w:rPr>
        <w:t>in</w:t>
      </w:r>
      <w:r>
        <w:rPr>
          <w:color w:val="58595B"/>
          <w:spacing w:val="-11"/>
          <w:w w:val="115"/>
        </w:rPr>
        <w:t> </w:t>
      </w:r>
      <w:r>
        <w:rPr>
          <w:color w:val="58595B"/>
          <w:spacing w:val="-2"/>
          <w:w w:val="115"/>
        </w:rPr>
        <w:t>the</w:t>
      </w:r>
      <w:r>
        <w:rPr>
          <w:color w:val="58595B"/>
          <w:spacing w:val="-11"/>
          <w:w w:val="115"/>
        </w:rPr>
        <w:t> </w:t>
      </w:r>
      <w:r>
        <w:rPr>
          <w:color w:val="58595B"/>
          <w:spacing w:val="-2"/>
          <w:w w:val="115"/>
        </w:rPr>
        <w:t>last</w:t>
      </w:r>
      <w:r>
        <w:rPr>
          <w:color w:val="58595B"/>
          <w:spacing w:val="-11"/>
          <w:w w:val="115"/>
        </w:rPr>
        <w:t> </w:t>
      </w:r>
      <w:r>
        <w:rPr>
          <w:color w:val="58595B"/>
          <w:spacing w:val="-2"/>
          <w:w w:val="115"/>
        </w:rPr>
        <w:t>3,</w:t>
      </w:r>
      <w:r>
        <w:rPr>
          <w:color w:val="58595B"/>
          <w:spacing w:val="-11"/>
          <w:w w:val="115"/>
        </w:rPr>
        <w:t> </w:t>
      </w:r>
      <w:r>
        <w:rPr>
          <w:color w:val="58595B"/>
          <w:spacing w:val="-2"/>
          <w:w w:val="115"/>
        </w:rPr>
        <w:t>4 </w:t>
      </w:r>
      <w:r>
        <w:rPr>
          <w:color w:val="58595B"/>
          <w:w w:val="115"/>
        </w:rPr>
        <w:t>or</w:t>
      </w:r>
      <w:r>
        <w:rPr>
          <w:color w:val="58595B"/>
          <w:spacing w:val="-1"/>
          <w:w w:val="115"/>
        </w:rPr>
        <w:t> </w:t>
      </w:r>
      <w:r>
        <w:rPr>
          <w:color w:val="58595B"/>
          <w:w w:val="115"/>
        </w:rPr>
        <w:t>5</w:t>
      </w:r>
      <w:r>
        <w:rPr>
          <w:color w:val="58595B"/>
          <w:spacing w:val="-1"/>
          <w:w w:val="115"/>
        </w:rPr>
        <w:t> </w:t>
      </w:r>
      <w:r>
        <w:rPr>
          <w:color w:val="58595B"/>
          <w:w w:val="115"/>
        </w:rPr>
        <w:t>policy</w:t>
      </w:r>
      <w:r>
        <w:rPr>
          <w:color w:val="58595B"/>
          <w:spacing w:val="-1"/>
          <w:w w:val="115"/>
        </w:rPr>
        <w:t> </w:t>
      </w:r>
      <w:r>
        <w:rPr>
          <w:color w:val="58595B"/>
          <w:w w:val="115"/>
        </w:rPr>
        <w:t>years,</w:t>
      </w:r>
      <w:r>
        <w:rPr>
          <w:color w:val="58595B"/>
          <w:spacing w:val="-1"/>
          <w:w w:val="115"/>
        </w:rPr>
        <w:t> </w:t>
      </w:r>
      <w:r>
        <w:rPr>
          <w:color w:val="58595B"/>
          <w:w w:val="115"/>
        </w:rPr>
        <w:t>as</w:t>
      </w:r>
      <w:r>
        <w:rPr>
          <w:color w:val="58595B"/>
          <w:spacing w:val="-1"/>
          <w:w w:val="115"/>
        </w:rPr>
        <w:t> </w:t>
      </w:r>
      <w:r>
        <w:rPr>
          <w:color w:val="58595B"/>
          <w:w w:val="115"/>
        </w:rPr>
        <w:t>chosen</w:t>
      </w:r>
      <w:r>
        <w:rPr>
          <w:color w:val="58595B"/>
          <w:spacing w:val="-1"/>
          <w:w w:val="115"/>
        </w:rPr>
        <w:t> </w:t>
      </w:r>
      <w:r>
        <w:rPr>
          <w:color w:val="58595B"/>
          <w:w w:val="115"/>
        </w:rPr>
        <w:t>by</w:t>
      </w:r>
      <w:r>
        <w:rPr>
          <w:color w:val="58595B"/>
          <w:spacing w:val="-1"/>
          <w:w w:val="115"/>
        </w:rPr>
        <w:t> </w:t>
      </w:r>
      <w:r>
        <w:rPr>
          <w:color w:val="58595B"/>
          <w:w w:val="115"/>
        </w:rPr>
        <w:t>the</w:t>
      </w:r>
      <w:r>
        <w:rPr>
          <w:color w:val="58595B"/>
          <w:spacing w:val="-1"/>
          <w:w w:val="115"/>
        </w:rPr>
        <w:t> </w:t>
      </w:r>
      <w:r>
        <w:rPr>
          <w:color w:val="58595B"/>
          <w:w w:val="115"/>
        </w:rPr>
        <w:t>policyholder</w:t>
      </w:r>
      <w:r>
        <w:rPr>
          <w:color w:val="58595B"/>
          <w:spacing w:val="-1"/>
          <w:w w:val="115"/>
        </w:rPr>
        <w:t> </w:t>
      </w:r>
      <w:r>
        <w:rPr>
          <w:color w:val="58595B"/>
          <w:w w:val="115"/>
        </w:rPr>
        <w:t>at</w:t>
      </w:r>
      <w:r>
        <w:rPr>
          <w:color w:val="58595B"/>
          <w:spacing w:val="-1"/>
          <w:w w:val="115"/>
        </w:rPr>
        <w:t> </w:t>
      </w:r>
      <w:r>
        <w:rPr>
          <w:color w:val="58595B"/>
          <w:w w:val="115"/>
        </w:rPr>
        <w:t>inception.</w:t>
      </w:r>
      <w:r>
        <w:rPr>
          <w:color w:val="58595B"/>
          <w:spacing w:val="-1"/>
          <w:w w:val="115"/>
        </w:rPr>
        <w:t> </w:t>
      </w:r>
      <w:r>
        <w:rPr>
          <w:color w:val="58595B"/>
          <w:w w:val="115"/>
        </w:rPr>
        <w:t>The</w:t>
      </w:r>
      <w:r>
        <w:rPr>
          <w:color w:val="58595B"/>
          <w:spacing w:val="-1"/>
          <w:w w:val="115"/>
        </w:rPr>
        <w:t> </w:t>
      </w:r>
      <w:r>
        <w:rPr>
          <w:color w:val="58595B"/>
          <w:w w:val="115"/>
        </w:rPr>
        <w:t>last</w:t>
      </w:r>
      <w:r>
        <w:rPr>
          <w:color w:val="58595B"/>
          <w:spacing w:val="-1"/>
          <w:w w:val="115"/>
        </w:rPr>
        <w:t> </w:t>
      </w:r>
      <w:r>
        <w:rPr>
          <w:color w:val="58595B"/>
          <w:w w:val="115"/>
        </w:rPr>
        <w:t>installment</w:t>
      </w:r>
      <w:r>
        <w:rPr>
          <w:color w:val="58595B"/>
          <w:spacing w:val="-1"/>
          <w:w w:val="115"/>
        </w:rPr>
        <w:t> </w:t>
      </w:r>
      <w:r>
        <w:rPr>
          <w:color w:val="58595B"/>
          <w:w w:val="115"/>
        </w:rPr>
        <w:t>of</w:t>
      </w:r>
      <w:r>
        <w:rPr>
          <w:color w:val="58595B"/>
          <w:spacing w:val="-1"/>
          <w:w w:val="115"/>
        </w:rPr>
        <w:t> </w:t>
      </w:r>
      <w:r>
        <w:rPr>
          <w:color w:val="58595B"/>
          <w:w w:val="115"/>
        </w:rPr>
        <w:t>survival benefit (as described above) is payable on maturity. There is no additional maturity benefit </w:t>
      </w:r>
      <w:r>
        <w:rPr>
          <w:color w:val="58595B"/>
          <w:spacing w:val="-2"/>
          <w:w w:val="115"/>
        </w:rPr>
        <w:t>payable.</w:t>
      </w:r>
    </w:p>
    <w:p>
      <w:pPr>
        <w:pStyle w:val="BodyText"/>
        <w:spacing w:before="89"/>
        <w:ind w:left="328"/>
        <w:jc w:val="both"/>
      </w:pPr>
      <w:r>
        <w:rPr>
          <w:color w:val="58595B"/>
          <w:w w:val="115"/>
        </w:rPr>
        <w:t>For</w:t>
      </w:r>
      <w:r>
        <w:rPr>
          <w:color w:val="58595B"/>
          <w:spacing w:val="-14"/>
          <w:w w:val="115"/>
        </w:rPr>
        <w:t> </w:t>
      </w:r>
      <w:r>
        <w:rPr>
          <w:color w:val="58595B"/>
          <w:w w:val="115"/>
        </w:rPr>
        <w:t>example,</w:t>
      </w:r>
      <w:r>
        <w:rPr>
          <w:color w:val="58595B"/>
          <w:spacing w:val="-13"/>
          <w:w w:val="115"/>
        </w:rPr>
        <w:t> </w:t>
      </w:r>
      <w:r>
        <w:rPr>
          <w:color w:val="58595B"/>
          <w:w w:val="115"/>
        </w:rPr>
        <w:t>if</w:t>
      </w:r>
      <w:r>
        <w:rPr>
          <w:color w:val="58595B"/>
          <w:spacing w:val="-14"/>
          <w:w w:val="115"/>
        </w:rPr>
        <w:t> </w:t>
      </w:r>
      <w:r>
        <w:rPr>
          <w:color w:val="58595B"/>
          <w:w w:val="115"/>
        </w:rPr>
        <w:t>age</w:t>
      </w:r>
      <w:r>
        <w:rPr>
          <w:color w:val="58595B"/>
          <w:spacing w:val="-13"/>
          <w:w w:val="115"/>
        </w:rPr>
        <w:t> </w:t>
      </w:r>
      <w:r>
        <w:rPr>
          <w:color w:val="58595B"/>
          <w:w w:val="115"/>
        </w:rPr>
        <w:t>at</w:t>
      </w:r>
      <w:r>
        <w:rPr>
          <w:color w:val="58595B"/>
          <w:spacing w:val="-14"/>
          <w:w w:val="115"/>
        </w:rPr>
        <w:t> </w:t>
      </w:r>
      <w:r>
        <w:rPr>
          <w:color w:val="58595B"/>
          <w:w w:val="115"/>
        </w:rPr>
        <w:t>entry</w:t>
      </w:r>
      <w:r>
        <w:rPr>
          <w:color w:val="58595B"/>
          <w:spacing w:val="-13"/>
          <w:w w:val="115"/>
        </w:rPr>
        <w:t> </w:t>
      </w:r>
      <w:r>
        <w:rPr>
          <w:color w:val="58595B"/>
          <w:w w:val="115"/>
        </w:rPr>
        <w:t>is</w:t>
      </w:r>
      <w:r>
        <w:rPr>
          <w:color w:val="58595B"/>
          <w:spacing w:val="-14"/>
          <w:w w:val="115"/>
        </w:rPr>
        <w:t> </w:t>
      </w:r>
      <w:r>
        <w:rPr>
          <w:color w:val="58595B"/>
          <w:w w:val="115"/>
        </w:rPr>
        <w:t>5</w:t>
      </w:r>
      <w:r>
        <w:rPr>
          <w:color w:val="58595B"/>
          <w:spacing w:val="-13"/>
          <w:w w:val="115"/>
        </w:rPr>
        <w:t> </w:t>
      </w:r>
      <w:r>
        <w:rPr>
          <w:color w:val="58595B"/>
          <w:w w:val="115"/>
        </w:rPr>
        <w:t>years,</w:t>
      </w:r>
      <w:r>
        <w:rPr>
          <w:color w:val="58595B"/>
          <w:spacing w:val="-14"/>
          <w:w w:val="115"/>
        </w:rPr>
        <w:t> </w:t>
      </w:r>
      <w:r>
        <w:rPr>
          <w:color w:val="58595B"/>
          <w:w w:val="115"/>
        </w:rPr>
        <w:t>the</w:t>
      </w:r>
      <w:r>
        <w:rPr>
          <w:color w:val="58595B"/>
          <w:spacing w:val="-13"/>
          <w:w w:val="115"/>
        </w:rPr>
        <w:t> </w:t>
      </w:r>
      <w:r>
        <w:rPr>
          <w:color w:val="58595B"/>
          <w:w w:val="115"/>
        </w:rPr>
        <w:t>following</w:t>
      </w:r>
      <w:r>
        <w:rPr>
          <w:color w:val="58595B"/>
          <w:spacing w:val="-14"/>
          <w:w w:val="115"/>
        </w:rPr>
        <w:t> </w:t>
      </w:r>
      <w:r>
        <w:rPr>
          <w:color w:val="58595B"/>
          <w:w w:val="115"/>
        </w:rPr>
        <w:t>combinations</w:t>
      </w:r>
      <w:r>
        <w:rPr>
          <w:color w:val="58595B"/>
          <w:spacing w:val="-13"/>
          <w:w w:val="115"/>
        </w:rPr>
        <w:t> </w:t>
      </w:r>
      <w:r>
        <w:rPr>
          <w:color w:val="58595B"/>
          <w:w w:val="115"/>
        </w:rPr>
        <w:t>shall</w:t>
      </w:r>
      <w:r>
        <w:rPr>
          <w:color w:val="58595B"/>
          <w:spacing w:val="-14"/>
          <w:w w:val="115"/>
        </w:rPr>
        <w:t> </w:t>
      </w:r>
      <w:r>
        <w:rPr>
          <w:color w:val="58595B"/>
          <w:w w:val="115"/>
        </w:rPr>
        <w:t>be</w:t>
      </w:r>
      <w:r>
        <w:rPr>
          <w:color w:val="58595B"/>
          <w:spacing w:val="-13"/>
          <w:w w:val="115"/>
        </w:rPr>
        <w:t> </w:t>
      </w:r>
      <w:r>
        <w:rPr>
          <w:color w:val="58595B"/>
          <w:spacing w:val="-2"/>
          <w:w w:val="115"/>
        </w:rPr>
        <w:t>allowed:</w:t>
      </w:r>
    </w:p>
    <w:p>
      <w:pPr>
        <w:pStyle w:val="BodyText"/>
        <w:spacing w:before="6" w:after="1"/>
        <w:ind w:left="0"/>
        <w:rPr>
          <w:sz w:val="16"/>
        </w:rPr>
      </w:pPr>
    </w:p>
    <w:tbl>
      <w:tblPr>
        <w:tblW w:w="0" w:type="auto"/>
        <w:jc w:val="left"/>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322"/>
        <w:gridCol w:w="2440"/>
        <w:gridCol w:w="2443"/>
        <w:gridCol w:w="1700"/>
        <w:gridCol w:w="2290"/>
      </w:tblGrid>
      <w:tr>
        <w:trPr>
          <w:trHeight w:val="967" w:hRule="atLeast"/>
        </w:trPr>
        <w:tc>
          <w:tcPr>
            <w:tcW w:w="1322" w:type="dxa"/>
            <w:tcBorders>
              <w:top w:val="nil"/>
              <w:left w:val="nil"/>
              <w:bottom w:val="nil"/>
            </w:tcBorders>
            <w:shd w:val="clear" w:color="auto" w:fill="005F99"/>
          </w:tcPr>
          <w:p>
            <w:pPr>
              <w:pStyle w:val="TableParagraph"/>
              <w:spacing w:before="54"/>
              <w:jc w:val="left"/>
              <w:rPr>
                <w:sz w:val="22"/>
              </w:rPr>
            </w:pPr>
          </w:p>
          <w:p>
            <w:pPr>
              <w:pStyle w:val="TableParagraph"/>
              <w:ind w:left="401"/>
              <w:jc w:val="left"/>
              <w:rPr>
                <w:sz w:val="22"/>
              </w:rPr>
            </w:pPr>
            <w:r>
              <w:rPr>
                <w:color w:val="FFFFFF"/>
                <w:spacing w:val="-5"/>
                <w:sz w:val="22"/>
              </w:rPr>
              <w:t>Sr</w:t>
            </w:r>
            <w:r>
              <w:rPr>
                <w:color w:val="FFFFFF"/>
                <w:spacing w:val="-13"/>
                <w:sz w:val="22"/>
              </w:rPr>
              <w:t> </w:t>
            </w:r>
            <w:r>
              <w:rPr>
                <w:color w:val="FFFFFF"/>
                <w:spacing w:val="-7"/>
                <w:sz w:val="22"/>
              </w:rPr>
              <w:t>No</w:t>
            </w:r>
          </w:p>
        </w:tc>
        <w:tc>
          <w:tcPr>
            <w:tcW w:w="2440" w:type="dxa"/>
            <w:tcBorders>
              <w:top w:val="nil"/>
              <w:bottom w:val="nil"/>
            </w:tcBorders>
            <w:shd w:val="clear" w:color="auto" w:fill="005F99"/>
          </w:tcPr>
          <w:p>
            <w:pPr>
              <w:pStyle w:val="TableParagraph"/>
              <w:spacing w:line="228" w:lineRule="auto" w:before="197"/>
              <w:ind w:left="142" w:firstLine="262"/>
              <w:jc w:val="left"/>
              <w:rPr>
                <w:sz w:val="22"/>
              </w:rPr>
            </w:pPr>
            <w:r>
              <w:rPr>
                <w:color w:val="FFFFFF"/>
                <w:w w:val="115"/>
                <w:sz w:val="22"/>
              </w:rPr>
              <w:t>Survival</w:t>
            </w:r>
            <w:r>
              <w:rPr>
                <w:color w:val="FFFFFF"/>
                <w:spacing w:val="-15"/>
                <w:w w:val="115"/>
                <w:sz w:val="22"/>
              </w:rPr>
              <w:t> </w:t>
            </w:r>
            <w:r>
              <w:rPr>
                <w:color w:val="FFFFFF"/>
                <w:w w:val="115"/>
                <w:sz w:val="22"/>
              </w:rPr>
              <w:t>Benefit </w:t>
            </w:r>
            <w:r>
              <w:rPr>
                <w:color w:val="FFFFFF"/>
                <w:spacing w:val="-4"/>
                <w:w w:val="115"/>
                <w:sz w:val="22"/>
              </w:rPr>
              <w:t>Starting</w:t>
            </w:r>
            <w:r>
              <w:rPr>
                <w:color w:val="FFFFFF"/>
                <w:spacing w:val="-23"/>
                <w:w w:val="115"/>
                <w:sz w:val="22"/>
              </w:rPr>
              <w:t> </w:t>
            </w:r>
            <w:r>
              <w:rPr>
                <w:color w:val="FFFFFF"/>
                <w:spacing w:val="-4"/>
                <w:w w:val="115"/>
                <w:sz w:val="22"/>
              </w:rPr>
              <w:t>age</w:t>
            </w:r>
            <w:r>
              <w:rPr>
                <w:color w:val="FFFFFF"/>
                <w:spacing w:val="-22"/>
                <w:w w:val="115"/>
                <w:sz w:val="22"/>
              </w:rPr>
              <w:t> </w:t>
            </w:r>
            <w:r>
              <w:rPr>
                <w:color w:val="FFFFFF"/>
                <w:spacing w:val="-4"/>
                <w:w w:val="115"/>
                <w:sz w:val="22"/>
              </w:rPr>
              <w:t>chosen</w:t>
            </w:r>
          </w:p>
        </w:tc>
        <w:tc>
          <w:tcPr>
            <w:tcW w:w="2443" w:type="dxa"/>
            <w:tcBorders>
              <w:top w:val="nil"/>
              <w:bottom w:val="nil"/>
            </w:tcBorders>
            <w:shd w:val="clear" w:color="auto" w:fill="005F99"/>
          </w:tcPr>
          <w:p>
            <w:pPr>
              <w:pStyle w:val="TableParagraph"/>
              <w:spacing w:line="228" w:lineRule="auto" w:before="197"/>
              <w:ind w:left="461" w:hanging="344"/>
              <w:jc w:val="left"/>
              <w:rPr>
                <w:sz w:val="22"/>
              </w:rPr>
            </w:pPr>
            <w:r>
              <w:rPr>
                <w:color w:val="FFFFFF"/>
                <w:spacing w:val="-4"/>
                <w:w w:val="110"/>
                <w:sz w:val="22"/>
              </w:rPr>
              <w:t>Survival</w:t>
            </w:r>
            <w:r>
              <w:rPr>
                <w:color w:val="FFFFFF"/>
                <w:spacing w:val="-16"/>
                <w:w w:val="110"/>
                <w:sz w:val="22"/>
              </w:rPr>
              <w:t> </w:t>
            </w:r>
            <w:r>
              <w:rPr>
                <w:color w:val="FFFFFF"/>
                <w:spacing w:val="-4"/>
                <w:w w:val="110"/>
                <w:sz w:val="22"/>
              </w:rPr>
              <w:t>Benefit</w:t>
            </w:r>
            <w:r>
              <w:rPr>
                <w:color w:val="FFFFFF"/>
                <w:spacing w:val="-16"/>
                <w:w w:val="110"/>
                <w:sz w:val="22"/>
              </w:rPr>
              <w:t> </w:t>
            </w:r>
            <w:r>
              <w:rPr>
                <w:color w:val="FFFFFF"/>
                <w:spacing w:val="-4"/>
                <w:w w:val="110"/>
                <w:sz w:val="22"/>
              </w:rPr>
              <w:t>Term </w:t>
            </w:r>
            <w:r>
              <w:rPr>
                <w:color w:val="FFFFFF"/>
                <w:w w:val="115"/>
                <w:sz w:val="22"/>
              </w:rPr>
              <w:t>chosen</w:t>
            </w:r>
            <w:r>
              <w:rPr>
                <w:color w:val="FFFFFF"/>
                <w:spacing w:val="-15"/>
                <w:w w:val="115"/>
                <w:sz w:val="22"/>
              </w:rPr>
              <w:t> </w:t>
            </w:r>
            <w:r>
              <w:rPr>
                <w:color w:val="FFFFFF"/>
                <w:w w:val="115"/>
                <w:sz w:val="22"/>
              </w:rPr>
              <w:t>(years)</w:t>
            </w:r>
          </w:p>
        </w:tc>
        <w:tc>
          <w:tcPr>
            <w:tcW w:w="1700" w:type="dxa"/>
            <w:tcBorders>
              <w:top w:val="nil"/>
              <w:bottom w:val="nil"/>
            </w:tcBorders>
            <w:shd w:val="clear" w:color="auto" w:fill="005F99"/>
          </w:tcPr>
          <w:p>
            <w:pPr>
              <w:pStyle w:val="TableParagraph"/>
              <w:spacing w:line="228" w:lineRule="auto" w:before="197"/>
              <w:ind w:left="471" w:right="230" w:hanging="254"/>
              <w:jc w:val="left"/>
              <w:rPr>
                <w:sz w:val="22"/>
              </w:rPr>
            </w:pPr>
            <w:r>
              <w:rPr>
                <w:color w:val="FFFFFF"/>
                <w:spacing w:val="-4"/>
                <w:w w:val="110"/>
                <w:sz w:val="22"/>
              </w:rPr>
              <w:t>Policy</w:t>
            </w:r>
            <w:r>
              <w:rPr>
                <w:color w:val="FFFFFF"/>
                <w:spacing w:val="-20"/>
                <w:w w:val="110"/>
                <w:sz w:val="22"/>
              </w:rPr>
              <w:t> </w:t>
            </w:r>
            <w:r>
              <w:rPr>
                <w:color w:val="FFFFFF"/>
                <w:spacing w:val="-4"/>
                <w:w w:val="110"/>
                <w:sz w:val="22"/>
              </w:rPr>
              <w:t>Term </w:t>
            </w:r>
            <w:r>
              <w:rPr>
                <w:color w:val="FFFFFF"/>
                <w:spacing w:val="-2"/>
                <w:w w:val="115"/>
                <w:sz w:val="22"/>
              </w:rPr>
              <w:t>(years)</w:t>
            </w:r>
          </w:p>
        </w:tc>
        <w:tc>
          <w:tcPr>
            <w:tcW w:w="2290" w:type="dxa"/>
            <w:tcBorders>
              <w:top w:val="nil"/>
              <w:bottom w:val="nil"/>
              <w:right w:val="nil"/>
            </w:tcBorders>
            <w:shd w:val="clear" w:color="auto" w:fill="005F99"/>
          </w:tcPr>
          <w:p>
            <w:pPr>
              <w:pStyle w:val="TableParagraph"/>
              <w:spacing w:line="228" w:lineRule="auto" w:before="77"/>
              <w:ind w:left="337" w:right="309"/>
              <w:rPr>
                <w:sz w:val="22"/>
              </w:rPr>
            </w:pPr>
            <w:r>
              <w:rPr>
                <w:color w:val="FFFFFF"/>
                <w:spacing w:val="-4"/>
                <w:w w:val="110"/>
                <w:sz w:val="22"/>
              </w:rPr>
              <w:t>Survival</w:t>
            </w:r>
            <w:r>
              <w:rPr>
                <w:color w:val="FFFFFF"/>
                <w:spacing w:val="-20"/>
                <w:w w:val="110"/>
                <w:sz w:val="22"/>
              </w:rPr>
              <w:t> </w:t>
            </w:r>
            <w:r>
              <w:rPr>
                <w:color w:val="FFFFFF"/>
                <w:spacing w:val="-4"/>
                <w:w w:val="110"/>
                <w:sz w:val="22"/>
              </w:rPr>
              <w:t>Benefit </w:t>
            </w:r>
            <w:r>
              <w:rPr>
                <w:color w:val="FFFFFF"/>
                <w:spacing w:val="-4"/>
                <w:w w:val="115"/>
                <w:sz w:val="22"/>
              </w:rPr>
              <w:t>Payable</w:t>
            </w:r>
            <w:r>
              <w:rPr>
                <w:color w:val="FFFFFF"/>
                <w:spacing w:val="-23"/>
                <w:w w:val="115"/>
                <w:sz w:val="22"/>
              </w:rPr>
              <w:t> </w:t>
            </w:r>
            <w:r>
              <w:rPr>
                <w:color w:val="FFFFFF"/>
                <w:spacing w:val="-4"/>
                <w:w w:val="115"/>
                <w:sz w:val="22"/>
              </w:rPr>
              <w:t>during </w:t>
            </w:r>
            <w:r>
              <w:rPr>
                <w:color w:val="FFFFFF"/>
                <w:w w:val="115"/>
                <w:sz w:val="22"/>
              </w:rPr>
              <w:t>policy</w:t>
            </w:r>
            <w:r>
              <w:rPr>
                <w:color w:val="FFFFFF"/>
                <w:spacing w:val="-15"/>
                <w:w w:val="115"/>
                <w:sz w:val="22"/>
              </w:rPr>
              <w:t> </w:t>
            </w:r>
            <w:r>
              <w:rPr>
                <w:color w:val="FFFFFF"/>
                <w:w w:val="115"/>
                <w:sz w:val="22"/>
              </w:rPr>
              <w:t>years</w:t>
            </w:r>
          </w:p>
        </w:tc>
      </w:tr>
      <w:tr>
        <w:trPr>
          <w:trHeight w:val="443" w:hRule="atLeast"/>
        </w:trPr>
        <w:tc>
          <w:tcPr>
            <w:tcW w:w="1322" w:type="dxa"/>
            <w:tcBorders>
              <w:top w:val="nil"/>
              <w:left w:val="single" w:sz="6" w:space="0" w:color="005A9E"/>
              <w:bottom w:val="single" w:sz="6" w:space="0" w:color="005A9E"/>
              <w:right w:val="single" w:sz="6" w:space="0" w:color="005A9E"/>
            </w:tcBorders>
          </w:tcPr>
          <w:p>
            <w:pPr>
              <w:pStyle w:val="TableParagraph"/>
              <w:spacing w:before="86"/>
              <w:ind w:right="164"/>
              <w:rPr>
                <w:sz w:val="22"/>
              </w:rPr>
            </w:pPr>
            <w:r>
              <w:rPr>
                <w:color w:val="58595B"/>
                <w:spacing w:val="-10"/>
                <w:w w:val="65"/>
                <w:sz w:val="22"/>
              </w:rPr>
              <w:t>1</w:t>
            </w:r>
          </w:p>
        </w:tc>
        <w:tc>
          <w:tcPr>
            <w:tcW w:w="2440" w:type="dxa"/>
            <w:vMerge w:val="restart"/>
            <w:tcBorders>
              <w:top w:val="nil"/>
              <w:left w:val="single" w:sz="6" w:space="0" w:color="005A9E"/>
              <w:bottom w:val="single" w:sz="8" w:space="0" w:color="005A9E"/>
              <w:right w:val="single" w:sz="6" w:space="0" w:color="005A9E"/>
            </w:tcBorders>
          </w:tcPr>
          <w:p>
            <w:pPr>
              <w:pStyle w:val="TableParagraph"/>
              <w:spacing w:before="245"/>
              <w:jc w:val="left"/>
              <w:rPr>
                <w:sz w:val="22"/>
              </w:rPr>
            </w:pPr>
          </w:p>
          <w:p>
            <w:pPr>
              <w:pStyle w:val="TableParagraph"/>
              <w:ind w:left="788"/>
              <w:jc w:val="left"/>
              <w:rPr>
                <w:sz w:val="22"/>
              </w:rPr>
            </w:pPr>
            <w:r>
              <w:rPr>
                <w:color w:val="58595B"/>
                <w:w w:val="90"/>
                <w:sz w:val="22"/>
              </w:rPr>
              <w:t>16</w:t>
            </w:r>
            <w:r>
              <w:rPr>
                <w:color w:val="58595B"/>
                <w:spacing w:val="-10"/>
                <w:w w:val="90"/>
                <w:sz w:val="22"/>
              </w:rPr>
              <w:t> </w:t>
            </w:r>
            <w:r>
              <w:rPr>
                <w:color w:val="58595B"/>
                <w:spacing w:val="-2"/>
                <w:w w:val="105"/>
                <w:sz w:val="22"/>
              </w:rPr>
              <w:t>years</w:t>
            </w:r>
          </w:p>
        </w:tc>
        <w:tc>
          <w:tcPr>
            <w:tcW w:w="2443" w:type="dxa"/>
            <w:tcBorders>
              <w:top w:val="nil"/>
              <w:left w:val="single" w:sz="6" w:space="0" w:color="005A9E"/>
              <w:bottom w:val="single" w:sz="6" w:space="0" w:color="005A9E"/>
              <w:right w:val="single" w:sz="6" w:space="0" w:color="005A9E"/>
            </w:tcBorders>
          </w:tcPr>
          <w:p>
            <w:pPr>
              <w:pStyle w:val="TableParagraph"/>
              <w:spacing w:before="86"/>
              <w:ind w:left="41" w:right="9"/>
              <w:rPr>
                <w:sz w:val="22"/>
              </w:rPr>
            </w:pPr>
            <w:r>
              <w:rPr>
                <w:color w:val="58595B"/>
                <w:spacing w:val="-10"/>
                <w:w w:val="105"/>
                <w:sz w:val="22"/>
              </w:rPr>
              <w:t>3</w:t>
            </w:r>
          </w:p>
        </w:tc>
        <w:tc>
          <w:tcPr>
            <w:tcW w:w="1700" w:type="dxa"/>
            <w:tcBorders>
              <w:top w:val="nil"/>
              <w:left w:val="single" w:sz="6" w:space="0" w:color="005A9E"/>
              <w:bottom w:val="single" w:sz="6" w:space="0" w:color="005A9E"/>
              <w:right w:val="single" w:sz="6" w:space="0" w:color="005A9E"/>
            </w:tcBorders>
          </w:tcPr>
          <w:p>
            <w:pPr>
              <w:pStyle w:val="TableParagraph"/>
              <w:spacing w:before="86"/>
              <w:ind w:left="31" w:right="1"/>
              <w:rPr>
                <w:sz w:val="22"/>
              </w:rPr>
            </w:pPr>
            <w:r>
              <w:rPr>
                <w:color w:val="58595B"/>
                <w:spacing w:val="-5"/>
                <w:w w:val="95"/>
                <w:sz w:val="22"/>
              </w:rPr>
              <w:t>14</w:t>
            </w:r>
          </w:p>
        </w:tc>
        <w:tc>
          <w:tcPr>
            <w:tcW w:w="2290" w:type="dxa"/>
            <w:tcBorders>
              <w:top w:val="nil"/>
              <w:left w:val="single" w:sz="6" w:space="0" w:color="005A9E"/>
              <w:bottom w:val="single" w:sz="6" w:space="0" w:color="005A9E"/>
              <w:right w:val="single" w:sz="6" w:space="0" w:color="005A9E"/>
            </w:tcBorders>
          </w:tcPr>
          <w:p>
            <w:pPr>
              <w:pStyle w:val="TableParagraph"/>
              <w:spacing w:before="86"/>
              <w:ind w:left="101" w:right="13"/>
              <w:rPr>
                <w:sz w:val="22"/>
              </w:rPr>
            </w:pPr>
            <w:r>
              <w:rPr>
                <w:color w:val="58595B"/>
                <w:sz w:val="22"/>
              </w:rPr>
              <w:t>12</w:t>
            </w:r>
            <w:r>
              <w:rPr>
                <w:color w:val="58595B"/>
                <w:spacing w:val="-10"/>
                <w:sz w:val="22"/>
              </w:rPr>
              <w:t> </w:t>
            </w:r>
            <w:r>
              <w:rPr>
                <w:color w:val="58595B"/>
                <w:sz w:val="22"/>
              </w:rPr>
              <w:t>to</w:t>
            </w:r>
            <w:r>
              <w:rPr>
                <w:color w:val="58595B"/>
                <w:spacing w:val="-9"/>
                <w:sz w:val="22"/>
              </w:rPr>
              <w:t> </w:t>
            </w:r>
            <w:r>
              <w:rPr>
                <w:color w:val="58595B"/>
                <w:spacing w:val="-5"/>
                <w:sz w:val="22"/>
              </w:rPr>
              <w:t>14</w:t>
            </w:r>
          </w:p>
        </w:tc>
      </w:tr>
      <w:tr>
        <w:trPr>
          <w:trHeight w:val="395" w:hRule="atLeast"/>
        </w:trPr>
        <w:tc>
          <w:tcPr>
            <w:tcW w:w="1322" w:type="dxa"/>
            <w:tcBorders>
              <w:top w:val="single" w:sz="6" w:space="0" w:color="005A9E"/>
              <w:left w:val="single" w:sz="6" w:space="0" w:color="005A9E"/>
              <w:bottom w:val="single" w:sz="6" w:space="0" w:color="005A9E"/>
              <w:right w:val="single" w:sz="6" w:space="0" w:color="005A9E"/>
            </w:tcBorders>
          </w:tcPr>
          <w:p>
            <w:pPr>
              <w:pStyle w:val="TableParagraph"/>
              <w:spacing w:before="59"/>
              <w:ind w:left="56" w:right="164"/>
              <w:rPr>
                <w:sz w:val="22"/>
              </w:rPr>
            </w:pPr>
            <w:r>
              <w:rPr>
                <w:color w:val="58595B"/>
                <w:spacing w:val="-10"/>
                <w:w w:val="105"/>
                <w:sz w:val="22"/>
              </w:rPr>
              <w:t>2</w:t>
            </w:r>
          </w:p>
        </w:tc>
        <w:tc>
          <w:tcPr>
            <w:tcW w:w="2440" w:type="dxa"/>
            <w:vMerge/>
            <w:tcBorders>
              <w:top w:val="nil"/>
              <w:left w:val="single" w:sz="6" w:space="0" w:color="005A9E"/>
              <w:bottom w:val="single" w:sz="8" w:space="0" w:color="005A9E"/>
              <w:right w:val="single" w:sz="6" w:space="0" w:color="005A9E"/>
            </w:tcBorders>
          </w:tcPr>
          <w:p>
            <w:pPr>
              <w:rPr>
                <w:sz w:val="2"/>
                <w:szCs w:val="2"/>
              </w:rPr>
            </w:pPr>
          </w:p>
        </w:tc>
        <w:tc>
          <w:tcPr>
            <w:tcW w:w="2443" w:type="dxa"/>
            <w:tcBorders>
              <w:top w:val="single" w:sz="6" w:space="0" w:color="005A9E"/>
              <w:left w:val="single" w:sz="6" w:space="0" w:color="005A9E"/>
              <w:bottom w:val="single" w:sz="6" w:space="0" w:color="005A9E"/>
              <w:right w:val="single" w:sz="6" w:space="0" w:color="005A9E"/>
            </w:tcBorders>
          </w:tcPr>
          <w:p>
            <w:pPr>
              <w:pStyle w:val="TableParagraph"/>
              <w:spacing w:before="59"/>
              <w:ind w:left="41"/>
              <w:rPr>
                <w:sz w:val="22"/>
              </w:rPr>
            </w:pPr>
            <w:r>
              <w:rPr>
                <w:color w:val="58595B"/>
                <w:spacing w:val="-10"/>
                <w:w w:val="115"/>
                <w:sz w:val="22"/>
              </w:rPr>
              <w:t>4</w:t>
            </w:r>
          </w:p>
        </w:tc>
        <w:tc>
          <w:tcPr>
            <w:tcW w:w="1700" w:type="dxa"/>
            <w:tcBorders>
              <w:top w:val="single" w:sz="6" w:space="0" w:color="005A9E"/>
              <w:left w:val="single" w:sz="6" w:space="0" w:color="005A9E"/>
              <w:bottom w:val="single" w:sz="6" w:space="0" w:color="005A9E"/>
              <w:right w:val="single" w:sz="6" w:space="0" w:color="005A9E"/>
            </w:tcBorders>
          </w:tcPr>
          <w:p>
            <w:pPr>
              <w:pStyle w:val="TableParagraph"/>
              <w:spacing w:before="58"/>
              <w:ind w:left="31" w:right="1"/>
              <w:rPr>
                <w:sz w:val="22"/>
              </w:rPr>
            </w:pPr>
            <w:r>
              <w:rPr>
                <w:color w:val="58595B"/>
                <w:spacing w:val="-5"/>
                <w:w w:val="95"/>
                <w:sz w:val="22"/>
              </w:rPr>
              <w:t>15</w:t>
            </w:r>
          </w:p>
        </w:tc>
        <w:tc>
          <w:tcPr>
            <w:tcW w:w="2290" w:type="dxa"/>
            <w:tcBorders>
              <w:top w:val="single" w:sz="6" w:space="0" w:color="005A9E"/>
              <w:left w:val="single" w:sz="6" w:space="0" w:color="005A9E"/>
              <w:bottom w:val="single" w:sz="6" w:space="0" w:color="005A9E"/>
              <w:right w:val="single" w:sz="6" w:space="0" w:color="005A9E"/>
            </w:tcBorders>
          </w:tcPr>
          <w:p>
            <w:pPr>
              <w:pStyle w:val="TableParagraph"/>
              <w:spacing w:before="58"/>
              <w:ind w:left="101" w:right="13"/>
              <w:rPr>
                <w:sz w:val="22"/>
              </w:rPr>
            </w:pPr>
            <w:r>
              <w:rPr>
                <w:color w:val="58595B"/>
                <w:sz w:val="22"/>
              </w:rPr>
              <w:t>12</w:t>
            </w:r>
            <w:r>
              <w:rPr>
                <w:color w:val="58595B"/>
                <w:spacing w:val="-10"/>
                <w:sz w:val="22"/>
              </w:rPr>
              <w:t> </w:t>
            </w:r>
            <w:r>
              <w:rPr>
                <w:color w:val="58595B"/>
                <w:sz w:val="22"/>
              </w:rPr>
              <w:t>to</w:t>
            </w:r>
            <w:r>
              <w:rPr>
                <w:color w:val="58595B"/>
                <w:spacing w:val="-9"/>
                <w:sz w:val="22"/>
              </w:rPr>
              <w:t> </w:t>
            </w:r>
            <w:r>
              <w:rPr>
                <w:color w:val="58595B"/>
                <w:spacing w:val="-5"/>
                <w:sz w:val="22"/>
              </w:rPr>
              <w:t>15</w:t>
            </w:r>
          </w:p>
        </w:tc>
      </w:tr>
      <w:tr>
        <w:trPr>
          <w:trHeight w:val="395" w:hRule="atLeast"/>
        </w:trPr>
        <w:tc>
          <w:tcPr>
            <w:tcW w:w="1322" w:type="dxa"/>
            <w:tcBorders>
              <w:top w:val="single" w:sz="6" w:space="0" w:color="005A9E"/>
              <w:left w:val="single" w:sz="6" w:space="0" w:color="005A9E"/>
              <w:bottom w:val="single" w:sz="8" w:space="0" w:color="005A9E"/>
              <w:right w:val="single" w:sz="6" w:space="0" w:color="005A9E"/>
            </w:tcBorders>
          </w:tcPr>
          <w:p>
            <w:pPr>
              <w:pStyle w:val="TableParagraph"/>
              <w:spacing w:before="79"/>
              <w:ind w:left="59" w:right="164"/>
              <w:rPr>
                <w:sz w:val="22"/>
              </w:rPr>
            </w:pPr>
            <w:r>
              <w:rPr>
                <w:color w:val="58595B"/>
                <w:spacing w:val="-10"/>
                <w:w w:val="105"/>
                <w:sz w:val="22"/>
              </w:rPr>
              <w:t>3</w:t>
            </w:r>
          </w:p>
        </w:tc>
        <w:tc>
          <w:tcPr>
            <w:tcW w:w="2440" w:type="dxa"/>
            <w:vMerge/>
            <w:tcBorders>
              <w:top w:val="nil"/>
              <w:left w:val="single" w:sz="6" w:space="0" w:color="005A9E"/>
              <w:bottom w:val="single" w:sz="8" w:space="0" w:color="005A9E"/>
              <w:right w:val="single" w:sz="6" w:space="0" w:color="005A9E"/>
            </w:tcBorders>
          </w:tcPr>
          <w:p>
            <w:pPr>
              <w:rPr>
                <w:sz w:val="2"/>
                <w:szCs w:val="2"/>
              </w:rPr>
            </w:pPr>
          </w:p>
        </w:tc>
        <w:tc>
          <w:tcPr>
            <w:tcW w:w="2443" w:type="dxa"/>
            <w:tcBorders>
              <w:top w:val="single" w:sz="6" w:space="0" w:color="005A9E"/>
              <w:left w:val="single" w:sz="6" w:space="0" w:color="005A9E"/>
              <w:bottom w:val="single" w:sz="8" w:space="0" w:color="005A9E"/>
              <w:right w:val="single" w:sz="6" w:space="0" w:color="005A9E"/>
            </w:tcBorders>
          </w:tcPr>
          <w:p>
            <w:pPr>
              <w:pStyle w:val="TableParagraph"/>
              <w:spacing w:before="79"/>
              <w:ind w:left="41"/>
              <w:rPr>
                <w:sz w:val="22"/>
              </w:rPr>
            </w:pPr>
            <w:r>
              <w:rPr>
                <w:color w:val="58595B"/>
                <w:spacing w:val="-10"/>
                <w:w w:val="110"/>
                <w:sz w:val="22"/>
              </w:rPr>
              <w:t>5</w:t>
            </w:r>
          </w:p>
        </w:tc>
        <w:tc>
          <w:tcPr>
            <w:tcW w:w="1700" w:type="dxa"/>
            <w:tcBorders>
              <w:top w:val="single" w:sz="6" w:space="0" w:color="005A9E"/>
              <w:left w:val="single" w:sz="6" w:space="0" w:color="005A9E"/>
              <w:bottom w:val="single" w:sz="8" w:space="0" w:color="005A9E"/>
              <w:right w:val="single" w:sz="6" w:space="0" w:color="005A9E"/>
            </w:tcBorders>
          </w:tcPr>
          <w:p>
            <w:pPr>
              <w:pStyle w:val="TableParagraph"/>
              <w:spacing w:before="79"/>
              <w:ind w:left="31"/>
              <w:rPr>
                <w:sz w:val="22"/>
              </w:rPr>
            </w:pPr>
            <w:r>
              <w:rPr>
                <w:color w:val="58595B"/>
                <w:spacing w:val="-5"/>
                <w:w w:val="95"/>
                <w:sz w:val="22"/>
              </w:rPr>
              <w:t>16</w:t>
            </w:r>
          </w:p>
        </w:tc>
        <w:tc>
          <w:tcPr>
            <w:tcW w:w="2290" w:type="dxa"/>
            <w:tcBorders>
              <w:top w:val="single" w:sz="6" w:space="0" w:color="005A9E"/>
              <w:left w:val="single" w:sz="6" w:space="0" w:color="005A9E"/>
              <w:bottom w:val="single" w:sz="8" w:space="0" w:color="005A9E"/>
              <w:right w:val="single" w:sz="6" w:space="0" w:color="005A9E"/>
            </w:tcBorders>
          </w:tcPr>
          <w:p>
            <w:pPr>
              <w:pStyle w:val="TableParagraph"/>
              <w:spacing w:before="79"/>
              <w:ind w:left="101" w:right="12"/>
              <w:rPr>
                <w:sz w:val="22"/>
              </w:rPr>
            </w:pPr>
            <w:r>
              <w:rPr>
                <w:color w:val="58595B"/>
                <w:sz w:val="22"/>
              </w:rPr>
              <w:t>12</w:t>
            </w:r>
            <w:r>
              <w:rPr>
                <w:color w:val="58595B"/>
                <w:spacing w:val="-10"/>
                <w:sz w:val="22"/>
              </w:rPr>
              <w:t> </w:t>
            </w:r>
            <w:r>
              <w:rPr>
                <w:color w:val="58595B"/>
                <w:sz w:val="22"/>
              </w:rPr>
              <w:t>to</w:t>
            </w:r>
            <w:r>
              <w:rPr>
                <w:color w:val="58595B"/>
                <w:spacing w:val="-9"/>
                <w:sz w:val="22"/>
              </w:rPr>
              <w:t> </w:t>
            </w:r>
            <w:r>
              <w:rPr>
                <w:color w:val="58595B"/>
                <w:spacing w:val="-5"/>
                <w:sz w:val="22"/>
              </w:rPr>
              <w:t>16</w:t>
            </w:r>
          </w:p>
        </w:tc>
      </w:tr>
      <w:tr>
        <w:trPr>
          <w:trHeight w:val="350" w:hRule="atLeast"/>
        </w:trPr>
        <w:tc>
          <w:tcPr>
            <w:tcW w:w="1322" w:type="dxa"/>
            <w:tcBorders>
              <w:top w:val="single" w:sz="8" w:space="0" w:color="005A9E"/>
              <w:left w:val="single" w:sz="6" w:space="0" w:color="005A9E"/>
              <w:bottom w:val="single" w:sz="6" w:space="0" w:color="005A9E"/>
              <w:right w:val="single" w:sz="6" w:space="0" w:color="005A9E"/>
            </w:tcBorders>
          </w:tcPr>
          <w:p>
            <w:pPr>
              <w:pStyle w:val="TableParagraph"/>
              <w:spacing w:before="60"/>
              <w:ind w:left="68" w:right="164"/>
              <w:rPr>
                <w:sz w:val="22"/>
              </w:rPr>
            </w:pPr>
            <w:r>
              <w:rPr>
                <w:color w:val="58595B"/>
                <w:spacing w:val="-10"/>
                <w:w w:val="115"/>
                <w:sz w:val="22"/>
              </w:rPr>
              <w:t>4</w:t>
            </w:r>
          </w:p>
        </w:tc>
        <w:tc>
          <w:tcPr>
            <w:tcW w:w="2440" w:type="dxa"/>
            <w:vMerge w:val="restart"/>
            <w:tcBorders>
              <w:top w:val="single" w:sz="8" w:space="0" w:color="005A9E"/>
              <w:left w:val="single" w:sz="6" w:space="0" w:color="005A9E"/>
              <w:bottom w:val="single" w:sz="8" w:space="0" w:color="005A9E"/>
              <w:right w:val="single" w:sz="6" w:space="0" w:color="005A9E"/>
            </w:tcBorders>
          </w:tcPr>
          <w:p>
            <w:pPr>
              <w:pStyle w:val="TableParagraph"/>
              <w:spacing w:before="142"/>
              <w:jc w:val="left"/>
              <w:rPr>
                <w:sz w:val="22"/>
              </w:rPr>
            </w:pPr>
          </w:p>
          <w:p>
            <w:pPr>
              <w:pStyle w:val="TableParagraph"/>
              <w:ind w:left="788"/>
              <w:jc w:val="left"/>
              <w:rPr>
                <w:sz w:val="22"/>
              </w:rPr>
            </w:pPr>
            <w:r>
              <w:rPr>
                <w:color w:val="58595B"/>
                <w:w w:val="90"/>
                <w:sz w:val="22"/>
              </w:rPr>
              <w:t>18</w:t>
            </w:r>
            <w:r>
              <w:rPr>
                <w:color w:val="58595B"/>
                <w:spacing w:val="-10"/>
                <w:w w:val="90"/>
                <w:sz w:val="22"/>
              </w:rPr>
              <w:t> </w:t>
            </w:r>
            <w:r>
              <w:rPr>
                <w:color w:val="58595B"/>
                <w:spacing w:val="-2"/>
                <w:w w:val="105"/>
                <w:sz w:val="22"/>
              </w:rPr>
              <w:t>years</w:t>
            </w:r>
          </w:p>
        </w:tc>
        <w:tc>
          <w:tcPr>
            <w:tcW w:w="2443" w:type="dxa"/>
            <w:tcBorders>
              <w:top w:val="single" w:sz="8" w:space="0" w:color="005A9E"/>
              <w:left w:val="single" w:sz="6" w:space="0" w:color="005A9E"/>
              <w:bottom w:val="single" w:sz="6" w:space="0" w:color="005A9E"/>
              <w:right w:val="single" w:sz="6" w:space="0" w:color="005A9E"/>
            </w:tcBorders>
          </w:tcPr>
          <w:p>
            <w:pPr>
              <w:pStyle w:val="TableParagraph"/>
              <w:spacing w:before="59"/>
              <w:ind w:left="41" w:right="9"/>
              <w:rPr>
                <w:sz w:val="22"/>
              </w:rPr>
            </w:pPr>
            <w:r>
              <w:rPr>
                <w:color w:val="58595B"/>
                <w:spacing w:val="-10"/>
                <w:w w:val="105"/>
                <w:sz w:val="22"/>
              </w:rPr>
              <w:t>3</w:t>
            </w:r>
          </w:p>
        </w:tc>
        <w:tc>
          <w:tcPr>
            <w:tcW w:w="1700" w:type="dxa"/>
            <w:tcBorders>
              <w:top w:val="single" w:sz="8" w:space="0" w:color="005A9E"/>
              <w:left w:val="single" w:sz="6" w:space="0" w:color="005A9E"/>
              <w:bottom w:val="single" w:sz="6" w:space="0" w:color="005A9E"/>
              <w:right w:val="single" w:sz="6" w:space="0" w:color="005A9E"/>
            </w:tcBorders>
          </w:tcPr>
          <w:p>
            <w:pPr>
              <w:pStyle w:val="TableParagraph"/>
              <w:spacing w:before="59"/>
              <w:ind w:left="31"/>
              <w:rPr>
                <w:sz w:val="22"/>
              </w:rPr>
            </w:pPr>
            <w:r>
              <w:rPr>
                <w:color w:val="58595B"/>
                <w:spacing w:val="-5"/>
                <w:w w:val="95"/>
                <w:sz w:val="22"/>
              </w:rPr>
              <w:t>16</w:t>
            </w:r>
          </w:p>
        </w:tc>
        <w:tc>
          <w:tcPr>
            <w:tcW w:w="2290" w:type="dxa"/>
            <w:tcBorders>
              <w:top w:val="single" w:sz="8" w:space="0" w:color="005A9E"/>
              <w:left w:val="single" w:sz="6" w:space="0" w:color="005A9E"/>
              <w:bottom w:val="single" w:sz="6" w:space="0" w:color="005A9E"/>
              <w:right w:val="single" w:sz="6" w:space="0" w:color="005A9E"/>
            </w:tcBorders>
          </w:tcPr>
          <w:p>
            <w:pPr>
              <w:pStyle w:val="TableParagraph"/>
              <w:spacing w:before="59"/>
              <w:ind w:left="101"/>
              <w:rPr>
                <w:sz w:val="22"/>
              </w:rPr>
            </w:pPr>
            <w:r>
              <w:rPr>
                <w:color w:val="58595B"/>
                <w:sz w:val="22"/>
              </w:rPr>
              <w:t>14</w:t>
            </w:r>
            <w:r>
              <w:rPr>
                <w:color w:val="58595B"/>
                <w:spacing w:val="-3"/>
                <w:sz w:val="22"/>
              </w:rPr>
              <w:t> </w:t>
            </w:r>
            <w:r>
              <w:rPr>
                <w:color w:val="58595B"/>
                <w:sz w:val="22"/>
              </w:rPr>
              <w:t>to</w:t>
            </w:r>
            <w:r>
              <w:rPr>
                <w:color w:val="58595B"/>
                <w:spacing w:val="-4"/>
                <w:sz w:val="22"/>
              </w:rPr>
              <w:t> </w:t>
            </w:r>
            <w:r>
              <w:rPr>
                <w:color w:val="58595B"/>
                <w:spacing w:val="-5"/>
                <w:sz w:val="22"/>
              </w:rPr>
              <w:t>16</w:t>
            </w:r>
          </w:p>
        </w:tc>
      </w:tr>
      <w:tr>
        <w:trPr>
          <w:trHeight w:val="422" w:hRule="atLeast"/>
        </w:trPr>
        <w:tc>
          <w:tcPr>
            <w:tcW w:w="1322" w:type="dxa"/>
            <w:tcBorders>
              <w:top w:val="single" w:sz="6" w:space="0" w:color="005A9E"/>
              <w:left w:val="single" w:sz="6" w:space="0" w:color="005A9E"/>
              <w:bottom w:val="single" w:sz="6" w:space="0" w:color="005A9E"/>
              <w:right w:val="single" w:sz="6" w:space="0" w:color="005A9E"/>
            </w:tcBorders>
          </w:tcPr>
          <w:p>
            <w:pPr>
              <w:pStyle w:val="TableParagraph"/>
              <w:spacing w:before="125"/>
              <w:ind w:left="68" w:right="164"/>
              <w:rPr>
                <w:sz w:val="22"/>
              </w:rPr>
            </w:pPr>
            <w:r>
              <w:rPr>
                <w:color w:val="58595B"/>
                <w:spacing w:val="-10"/>
                <w:w w:val="110"/>
                <w:sz w:val="22"/>
              </w:rPr>
              <w:t>5</w:t>
            </w:r>
          </w:p>
        </w:tc>
        <w:tc>
          <w:tcPr>
            <w:tcW w:w="2440" w:type="dxa"/>
            <w:vMerge/>
            <w:tcBorders>
              <w:top w:val="nil"/>
              <w:left w:val="single" w:sz="6" w:space="0" w:color="005A9E"/>
              <w:bottom w:val="single" w:sz="8" w:space="0" w:color="005A9E"/>
              <w:right w:val="single" w:sz="6" w:space="0" w:color="005A9E"/>
            </w:tcBorders>
          </w:tcPr>
          <w:p>
            <w:pPr>
              <w:rPr>
                <w:sz w:val="2"/>
                <w:szCs w:val="2"/>
              </w:rPr>
            </w:pPr>
          </w:p>
        </w:tc>
        <w:tc>
          <w:tcPr>
            <w:tcW w:w="2443" w:type="dxa"/>
            <w:tcBorders>
              <w:top w:val="single" w:sz="6" w:space="0" w:color="005A9E"/>
              <w:left w:val="single" w:sz="6" w:space="0" w:color="005A9E"/>
              <w:bottom w:val="single" w:sz="6" w:space="0" w:color="005A9E"/>
              <w:right w:val="single" w:sz="6" w:space="0" w:color="005A9E"/>
            </w:tcBorders>
          </w:tcPr>
          <w:p>
            <w:pPr>
              <w:pStyle w:val="TableParagraph"/>
              <w:spacing w:before="125"/>
              <w:ind w:left="41"/>
              <w:rPr>
                <w:sz w:val="22"/>
              </w:rPr>
            </w:pPr>
            <w:r>
              <w:rPr>
                <w:color w:val="58595B"/>
                <w:spacing w:val="-10"/>
                <w:w w:val="115"/>
                <w:sz w:val="22"/>
              </w:rPr>
              <w:t>4</w:t>
            </w:r>
          </w:p>
        </w:tc>
        <w:tc>
          <w:tcPr>
            <w:tcW w:w="1700" w:type="dxa"/>
            <w:tcBorders>
              <w:top w:val="single" w:sz="6" w:space="0" w:color="005A9E"/>
              <w:left w:val="single" w:sz="6" w:space="0" w:color="005A9E"/>
              <w:bottom w:val="single" w:sz="6" w:space="0" w:color="005A9E"/>
              <w:right w:val="single" w:sz="6" w:space="0" w:color="005A9E"/>
            </w:tcBorders>
          </w:tcPr>
          <w:p>
            <w:pPr>
              <w:pStyle w:val="TableParagraph"/>
              <w:spacing w:before="125"/>
              <w:ind w:left="31" w:right="19"/>
              <w:rPr>
                <w:sz w:val="22"/>
              </w:rPr>
            </w:pPr>
            <w:r>
              <w:rPr>
                <w:color w:val="58595B"/>
                <w:spacing w:val="-5"/>
                <w:w w:val="85"/>
                <w:sz w:val="22"/>
              </w:rPr>
              <w:t>17</w:t>
            </w:r>
          </w:p>
        </w:tc>
        <w:tc>
          <w:tcPr>
            <w:tcW w:w="2290" w:type="dxa"/>
            <w:tcBorders>
              <w:top w:val="single" w:sz="6" w:space="0" w:color="005A9E"/>
              <w:left w:val="single" w:sz="6" w:space="0" w:color="005A9E"/>
              <w:bottom w:val="single" w:sz="6" w:space="0" w:color="005A9E"/>
              <w:right w:val="single" w:sz="6" w:space="0" w:color="005A9E"/>
            </w:tcBorders>
          </w:tcPr>
          <w:p>
            <w:pPr>
              <w:pStyle w:val="TableParagraph"/>
              <w:spacing w:before="125"/>
              <w:ind w:left="101" w:right="19"/>
              <w:rPr>
                <w:sz w:val="22"/>
              </w:rPr>
            </w:pPr>
            <w:r>
              <w:rPr>
                <w:color w:val="58595B"/>
                <w:sz w:val="22"/>
              </w:rPr>
              <w:t>14</w:t>
            </w:r>
            <w:r>
              <w:rPr>
                <w:color w:val="58595B"/>
                <w:spacing w:val="-3"/>
                <w:sz w:val="22"/>
              </w:rPr>
              <w:t> </w:t>
            </w:r>
            <w:r>
              <w:rPr>
                <w:color w:val="58595B"/>
                <w:sz w:val="22"/>
              </w:rPr>
              <w:t>to</w:t>
            </w:r>
            <w:r>
              <w:rPr>
                <w:color w:val="58595B"/>
                <w:spacing w:val="-4"/>
                <w:sz w:val="22"/>
              </w:rPr>
              <w:t> </w:t>
            </w:r>
            <w:r>
              <w:rPr>
                <w:color w:val="58595B"/>
                <w:spacing w:val="-5"/>
                <w:sz w:val="22"/>
              </w:rPr>
              <w:t>17</w:t>
            </w:r>
          </w:p>
        </w:tc>
      </w:tr>
      <w:tr>
        <w:trPr>
          <w:trHeight w:val="410" w:hRule="atLeast"/>
        </w:trPr>
        <w:tc>
          <w:tcPr>
            <w:tcW w:w="1322" w:type="dxa"/>
            <w:tcBorders>
              <w:top w:val="single" w:sz="6" w:space="0" w:color="005A9E"/>
              <w:left w:val="single" w:sz="6" w:space="0" w:color="005A9E"/>
              <w:bottom w:val="single" w:sz="8" w:space="0" w:color="005A9E"/>
              <w:right w:val="single" w:sz="6" w:space="0" w:color="005A9E"/>
            </w:tcBorders>
          </w:tcPr>
          <w:p>
            <w:pPr>
              <w:pStyle w:val="TableParagraph"/>
              <w:spacing w:before="119"/>
              <w:ind w:left="70" w:right="164"/>
              <w:rPr>
                <w:sz w:val="22"/>
              </w:rPr>
            </w:pPr>
            <w:r>
              <w:rPr>
                <w:color w:val="58595B"/>
                <w:spacing w:val="-10"/>
                <w:w w:val="115"/>
                <w:sz w:val="22"/>
              </w:rPr>
              <w:t>6</w:t>
            </w:r>
          </w:p>
        </w:tc>
        <w:tc>
          <w:tcPr>
            <w:tcW w:w="2440" w:type="dxa"/>
            <w:vMerge/>
            <w:tcBorders>
              <w:top w:val="nil"/>
              <w:left w:val="single" w:sz="6" w:space="0" w:color="005A9E"/>
              <w:bottom w:val="single" w:sz="8" w:space="0" w:color="005A9E"/>
              <w:right w:val="single" w:sz="6" w:space="0" w:color="005A9E"/>
            </w:tcBorders>
          </w:tcPr>
          <w:p>
            <w:pPr>
              <w:rPr>
                <w:sz w:val="2"/>
                <w:szCs w:val="2"/>
              </w:rPr>
            </w:pPr>
          </w:p>
        </w:tc>
        <w:tc>
          <w:tcPr>
            <w:tcW w:w="2443" w:type="dxa"/>
            <w:tcBorders>
              <w:top w:val="single" w:sz="6" w:space="0" w:color="005A9E"/>
              <w:left w:val="single" w:sz="6" w:space="0" w:color="005A9E"/>
              <w:bottom w:val="single" w:sz="8" w:space="0" w:color="005A9E"/>
              <w:right w:val="single" w:sz="6" w:space="0" w:color="005A9E"/>
            </w:tcBorders>
          </w:tcPr>
          <w:p>
            <w:pPr>
              <w:pStyle w:val="TableParagraph"/>
              <w:spacing w:before="118"/>
              <w:ind w:left="41"/>
              <w:rPr>
                <w:sz w:val="22"/>
              </w:rPr>
            </w:pPr>
            <w:r>
              <w:rPr>
                <w:color w:val="58595B"/>
                <w:spacing w:val="-10"/>
                <w:w w:val="110"/>
                <w:sz w:val="22"/>
              </w:rPr>
              <w:t>5</w:t>
            </w:r>
          </w:p>
        </w:tc>
        <w:tc>
          <w:tcPr>
            <w:tcW w:w="1700" w:type="dxa"/>
            <w:tcBorders>
              <w:top w:val="single" w:sz="6" w:space="0" w:color="005A9E"/>
              <w:left w:val="single" w:sz="6" w:space="0" w:color="005A9E"/>
              <w:bottom w:val="single" w:sz="8" w:space="0" w:color="005A9E"/>
              <w:right w:val="single" w:sz="6" w:space="0" w:color="005A9E"/>
            </w:tcBorders>
          </w:tcPr>
          <w:p>
            <w:pPr>
              <w:pStyle w:val="TableParagraph"/>
              <w:spacing w:before="118"/>
              <w:ind w:left="31" w:right="1"/>
              <w:rPr>
                <w:sz w:val="22"/>
              </w:rPr>
            </w:pPr>
            <w:r>
              <w:rPr>
                <w:color w:val="58595B"/>
                <w:spacing w:val="-5"/>
                <w:w w:val="95"/>
                <w:sz w:val="22"/>
              </w:rPr>
              <w:t>18</w:t>
            </w:r>
          </w:p>
        </w:tc>
        <w:tc>
          <w:tcPr>
            <w:tcW w:w="2290" w:type="dxa"/>
            <w:tcBorders>
              <w:top w:val="single" w:sz="6" w:space="0" w:color="005A9E"/>
              <w:left w:val="single" w:sz="6" w:space="0" w:color="005A9E"/>
              <w:bottom w:val="single" w:sz="8" w:space="0" w:color="005A9E"/>
              <w:right w:val="single" w:sz="6" w:space="0" w:color="005A9E"/>
            </w:tcBorders>
          </w:tcPr>
          <w:p>
            <w:pPr>
              <w:pStyle w:val="TableParagraph"/>
              <w:spacing w:before="118"/>
              <w:ind w:left="101" w:right="1"/>
              <w:rPr>
                <w:sz w:val="22"/>
              </w:rPr>
            </w:pPr>
            <w:r>
              <w:rPr>
                <w:color w:val="58595B"/>
                <w:sz w:val="22"/>
              </w:rPr>
              <w:t>14</w:t>
            </w:r>
            <w:r>
              <w:rPr>
                <w:color w:val="58595B"/>
                <w:spacing w:val="-3"/>
                <w:sz w:val="22"/>
              </w:rPr>
              <w:t> </w:t>
            </w:r>
            <w:r>
              <w:rPr>
                <w:color w:val="58595B"/>
                <w:sz w:val="22"/>
              </w:rPr>
              <w:t>to</w:t>
            </w:r>
            <w:r>
              <w:rPr>
                <w:color w:val="58595B"/>
                <w:spacing w:val="-4"/>
                <w:sz w:val="22"/>
              </w:rPr>
              <w:t> </w:t>
            </w:r>
            <w:r>
              <w:rPr>
                <w:color w:val="58595B"/>
                <w:spacing w:val="-5"/>
                <w:sz w:val="22"/>
              </w:rPr>
              <w:t>18</w:t>
            </w:r>
          </w:p>
        </w:tc>
      </w:tr>
    </w:tbl>
    <w:p>
      <w:pPr>
        <w:pStyle w:val="Heading1"/>
        <w:numPr>
          <w:ilvl w:val="0"/>
          <w:numId w:val="2"/>
        </w:numPr>
        <w:tabs>
          <w:tab w:pos="494" w:val="left" w:leader="none"/>
        </w:tabs>
        <w:spacing w:line="240" w:lineRule="auto" w:before="133" w:after="0"/>
        <w:ind w:left="494" w:right="0" w:hanging="229"/>
        <w:jc w:val="left"/>
        <w:rPr>
          <w:u w:val="none"/>
        </w:rPr>
      </w:pPr>
      <w:r>
        <w:rPr>
          <w:color w:val="005F98"/>
          <w:spacing w:val="45"/>
          <w:u w:val="single" w:color="005F98"/>
        </w:rPr>
        <w:t> </w:t>
      </w:r>
      <w:r>
        <w:rPr>
          <w:color w:val="005F98"/>
          <w:spacing w:val="4"/>
          <w:u w:val="single" w:color="005F98"/>
        </w:rPr>
        <w:t>Other</w:t>
      </w:r>
      <w:r>
        <w:rPr>
          <w:color w:val="005F98"/>
          <w:spacing w:val="13"/>
          <w:u w:val="single" w:color="005F98"/>
        </w:rPr>
        <w:t> </w:t>
      </w:r>
      <w:r>
        <w:rPr>
          <w:color w:val="005F98"/>
          <w:spacing w:val="4"/>
          <w:u w:val="single" w:color="005F98"/>
        </w:rPr>
        <w:t>inbuilt</w:t>
      </w:r>
      <w:r>
        <w:rPr>
          <w:color w:val="005F98"/>
          <w:spacing w:val="12"/>
          <w:u w:val="single" w:color="005F98"/>
        </w:rPr>
        <w:t> </w:t>
      </w:r>
      <w:r>
        <w:rPr>
          <w:color w:val="005F98"/>
          <w:spacing w:val="4"/>
          <w:u w:val="single" w:color="005F98"/>
        </w:rPr>
        <w:t>benefit</w:t>
      </w:r>
      <w:r>
        <w:rPr>
          <w:color w:val="005F98"/>
          <w:spacing w:val="12"/>
          <w:u w:val="single" w:color="005F98"/>
        </w:rPr>
        <w:t> </w:t>
      </w:r>
      <w:r>
        <w:rPr>
          <w:color w:val="005F98"/>
          <w:spacing w:val="4"/>
          <w:u w:val="single" w:color="005F98"/>
        </w:rPr>
        <w:t>under</w:t>
      </w:r>
      <w:r>
        <w:rPr>
          <w:color w:val="005F98"/>
          <w:spacing w:val="13"/>
          <w:u w:val="single" w:color="005F98"/>
        </w:rPr>
        <w:t> </w:t>
      </w:r>
      <w:r>
        <w:rPr>
          <w:color w:val="005F98"/>
          <w:spacing w:val="4"/>
          <w:u w:val="single" w:color="005F98"/>
        </w:rPr>
        <w:t>this</w:t>
      </w:r>
      <w:r>
        <w:rPr>
          <w:color w:val="005F98"/>
          <w:spacing w:val="12"/>
          <w:u w:val="single" w:color="005F98"/>
        </w:rPr>
        <w:t> </w:t>
      </w:r>
      <w:r>
        <w:rPr>
          <w:color w:val="005F98"/>
          <w:spacing w:val="-2"/>
          <w:u w:val="single" w:color="005F98"/>
        </w:rPr>
        <w:t>option:</w:t>
      </w:r>
    </w:p>
    <w:p>
      <w:pPr>
        <w:pStyle w:val="ListParagraph"/>
        <w:numPr>
          <w:ilvl w:val="1"/>
          <w:numId w:val="2"/>
        </w:numPr>
        <w:tabs>
          <w:tab w:pos="606" w:val="left" w:leader="none"/>
        </w:tabs>
        <w:spacing w:line="240" w:lineRule="auto" w:before="113" w:after="0"/>
        <w:ind w:left="606" w:right="0" w:hanging="341"/>
        <w:jc w:val="left"/>
        <w:rPr>
          <w:color w:val="58595B"/>
          <w:sz w:val="22"/>
        </w:rPr>
      </w:pPr>
      <w:r>
        <w:rPr>
          <w:color w:val="58595B"/>
          <w:spacing w:val="-6"/>
          <w:w w:val="115"/>
          <w:sz w:val="22"/>
        </w:rPr>
        <w:t>Outstanding</w:t>
      </w:r>
      <w:r>
        <w:rPr>
          <w:color w:val="58595B"/>
          <w:spacing w:val="-1"/>
          <w:w w:val="115"/>
          <w:sz w:val="22"/>
        </w:rPr>
        <w:t> </w:t>
      </w:r>
      <w:r>
        <w:rPr>
          <w:color w:val="58595B"/>
          <w:spacing w:val="-6"/>
          <w:w w:val="115"/>
          <w:sz w:val="22"/>
        </w:rPr>
        <w:t>Achievement</w:t>
      </w:r>
      <w:r>
        <w:rPr>
          <w:color w:val="58595B"/>
          <w:w w:val="115"/>
          <w:sz w:val="22"/>
        </w:rPr>
        <w:t> </w:t>
      </w:r>
      <w:r>
        <w:rPr>
          <w:color w:val="58595B"/>
          <w:spacing w:val="-6"/>
          <w:w w:val="115"/>
          <w:sz w:val="22"/>
        </w:rPr>
        <w:t>Award</w:t>
      </w:r>
    </w:p>
    <w:p>
      <w:pPr>
        <w:pStyle w:val="BodyText"/>
        <w:spacing w:line="266" w:lineRule="auto" w:before="112"/>
        <w:ind w:left="265"/>
      </w:pPr>
      <w:r>
        <w:rPr>
          <w:color w:val="58595B"/>
          <w:w w:val="110"/>
        </w:rPr>
        <w:t>An amount equal to 2 times Annualized Premium will be paid if the child (Life Assured) achieves one of the following</w:t>
      </w:r>
    </w:p>
    <w:p>
      <w:pPr>
        <w:pStyle w:val="ListParagraph"/>
        <w:numPr>
          <w:ilvl w:val="2"/>
          <w:numId w:val="2"/>
        </w:numPr>
        <w:tabs>
          <w:tab w:pos="548" w:val="left" w:leader="none"/>
          <w:tab w:pos="565" w:val="left" w:leader="none"/>
        </w:tabs>
        <w:spacing w:line="266" w:lineRule="auto" w:before="83" w:after="0"/>
        <w:ind w:left="548" w:right="245" w:hanging="284"/>
        <w:jc w:val="left"/>
        <w:rPr>
          <w:position w:val="7"/>
          <w:sz w:val="13"/>
        </w:rPr>
      </w:pPr>
      <w:r>
        <w:rPr>
          <w:color w:val="58595B"/>
          <w:w w:val="110"/>
          <w:sz w:val="22"/>
        </w:rPr>
        <w:t>Admission</w:t>
      </w:r>
      <w:r>
        <w:rPr>
          <w:color w:val="58595B"/>
          <w:spacing w:val="75"/>
          <w:w w:val="110"/>
          <w:sz w:val="22"/>
        </w:rPr>
        <w:t> </w:t>
      </w:r>
      <w:r>
        <w:rPr>
          <w:color w:val="58595B"/>
          <w:w w:val="110"/>
          <w:sz w:val="22"/>
        </w:rPr>
        <w:t>in</w:t>
      </w:r>
      <w:r>
        <w:rPr>
          <w:color w:val="58595B"/>
          <w:spacing w:val="57"/>
          <w:w w:val="110"/>
          <w:sz w:val="22"/>
        </w:rPr>
        <w:t> </w:t>
      </w:r>
      <w:r>
        <w:rPr>
          <w:color w:val="58595B"/>
          <w:w w:val="110"/>
          <w:sz w:val="22"/>
        </w:rPr>
        <w:t>one</w:t>
      </w:r>
      <w:r>
        <w:rPr>
          <w:color w:val="58595B"/>
          <w:spacing w:val="57"/>
          <w:w w:val="110"/>
          <w:sz w:val="22"/>
        </w:rPr>
        <w:t> </w:t>
      </w:r>
      <w:r>
        <w:rPr>
          <w:color w:val="58595B"/>
          <w:w w:val="110"/>
          <w:sz w:val="22"/>
        </w:rPr>
        <w:t>of</w:t>
      </w:r>
      <w:r>
        <w:rPr>
          <w:color w:val="58595B"/>
          <w:spacing w:val="57"/>
          <w:w w:val="110"/>
          <w:sz w:val="22"/>
        </w:rPr>
        <w:t> </w:t>
      </w:r>
      <w:r>
        <w:rPr>
          <w:color w:val="58595B"/>
          <w:w w:val="110"/>
          <w:sz w:val="22"/>
        </w:rPr>
        <w:t>the</w:t>
      </w:r>
      <w:r>
        <w:rPr>
          <w:color w:val="58595B"/>
          <w:spacing w:val="57"/>
          <w:w w:val="110"/>
          <w:sz w:val="22"/>
        </w:rPr>
        <w:t> </w:t>
      </w:r>
      <w:r>
        <w:rPr>
          <w:color w:val="58595B"/>
          <w:w w:val="110"/>
          <w:sz w:val="22"/>
        </w:rPr>
        <w:t>top</w:t>
      </w:r>
      <w:r>
        <w:rPr>
          <w:color w:val="58595B"/>
          <w:spacing w:val="57"/>
          <w:w w:val="110"/>
          <w:sz w:val="22"/>
        </w:rPr>
        <w:t> </w:t>
      </w:r>
      <w:r>
        <w:rPr>
          <w:color w:val="58595B"/>
          <w:w w:val="110"/>
          <w:sz w:val="22"/>
        </w:rPr>
        <w:t>100</w:t>
      </w:r>
      <w:r>
        <w:rPr>
          <w:color w:val="58595B"/>
          <w:spacing w:val="57"/>
          <w:w w:val="110"/>
          <w:sz w:val="22"/>
        </w:rPr>
        <w:t> </w:t>
      </w:r>
      <w:r>
        <w:rPr>
          <w:color w:val="58595B"/>
          <w:w w:val="110"/>
          <w:sz w:val="22"/>
        </w:rPr>
        <w:t>ranked</w:t>
      </w:r>
      <w:r>
        <w:rPr>
          <w:color w:val="58595B"/>
          <w:spacing w:val="57"/>
          <w:w w:val="110"/>
          <w:sz w:val="22"/>
        </w:rPr>
        <w:t> </w:t>
      </w:r>
      <w:r>
        <w:rPr>
          <w:color w:val="58595B"/>
          <w:w w:val="110"/>
          <w:sz w:val="22"/>
        </w:rPr>
        <w:t>universities</w:t>
      </w:r>
      <w:r>
        <w:rPr>
          <w:color w:val="58595B"/>
          <w:spacing w:val="57"/>
          <w:w w:val="110"/>
          <w:sz w:val="22"/>
        </w:rPr>
        <w:t> </w:t>
      </w:r>
      <w:r>
        <w:rPr>
          <w:color w:val="58595B"/>
          <w:w w:val="110"/>
          <w:sz w:val="22"/>
        </w:rPr>
        <w:t>of</w:t>
      </w:r>
      <w:r>
        <w:rPr>
          <w:color w:val="58595B"/>
          <w:spacing w:val="57"/>
          <w:w w:val="110"/>
          <w:sz w:val="22"/>
        </w:rPr>
        <w:t> </w:t>
      </w:r>
      <w:r>
        <w:rPr>
          <w:color w:val="58595B"/>
          <w:w w:val="110"/>
          <w:sz w:val="22"/>
        </w:rPr>
        <w:t>the</w:t>
      </w:r>
      <w:r>
        <w:rPr>
          <w:color w:val="58595B"/>
          <w:spacing w:val="57"/>
          <w:w w:val="110"/>
          <w:sz w:val="22"/>
        </w:rPr>
        <w:t> </w:t>
      </w:r>
      <w:r>
        <w:rPr>
          <w:color w:val="58595B"/>
          <w:w w:val="110"/>
          <w:sz w:val="22"/>
        </w:rPr>
        <w:t>world</w:t>
      </w:r>
      <w:r>
        <w:rPr>
          <w:color w:val="58595B"/>
          <w:spacing w:val="57"/>
          <w:w w:val="110"/>
          <w:sz w:val="22"/>
        </w:rPr>
        <w:t> </w:t>
      </w:r>
      <w:r>
        <w:rPr>
          <w:color w:val="58595B"/>
          <w:w w:val="110"/>
          <w:sz w:val="22"/>
        </w:rPr>
        <w:t>or</w:t>
      </w:r>
      <w:r>
        <w:rPr>
          <w:color w:val="58595B"/>
          <w:spacing w:val="57"/>
          <w:w w:val="110"/>
          <w:sz w:val="22"/>
        </w:rPr>
        <w:t> </w:t>
      </w:r>
      <w:r>
        <w:rPr>
          <w:color w:val="58595B"/>
          <w:w w:val="110"/>
          <w:sz w:val="22"/>
        </w:rPr>
        <w:t>the</w:t>
      </w:r>
      <w:r>
        <w:rPr>
          <w:color w:val="58595B"/>
          <w:spacing w:val="57"/>
          <w:w w:val="110"/>
          <w:sz w:val="22"/>
        </w:rPr>
        <w:t> </w:t>
      </w:r>
      <w:r>
        <w:rPr>
          <w:color w:val="58595B"/>
          <w:w w:val="110"/>
          <w:sz w:val="22"/>
        </w:rPr>
        <w:t>top</w:t>
      </w:r>
      <w:r>
        <w:rPr>
          <w:color w:val="58595B"/>
          <w:spacing w:val="57"/>
          <w:w w:val="110"/>
          <w:sz w:val="22"/>
        </w:rPr>
        <w:t> </w:t>
      </w:r>
      <w:r>
        <w:rPr>
          <w:color w:val="58595B"/>
          <w:w w:val="110"/>
          <w:sz w:val="22"/>
        </w:rPr>
        <w:t>10</w:t>
      </w:r>
      <w:r>
        <w:rPr>
          <w:color w:val="58595B"/>
          <w:spacing w:val="57"/>
          <w:w w:val="110"/>
          <w:sz w:val="22"/>
        </w:rPr>
        <w:t> </w:t>
      </w:r>
      <w:r>
        <w:rPr>
          <w:color w:val="58595B"/>
          <w:w w:val="110"/>
          <w:sz w:val="22"/>
        </w:rPr>
        <w:t>ranked universities of India.</w:t>
      </w:r>
      <w:r>
        <w:rPr>
          <w:color w:val="58595B"/>
          <w:w w:val="110"/>
          <w:position w:val="7"/>
          <w:sz w:val="13"/>
        </w:rPr>
        <w:t>#</w:t>
      </w:r>
    </w:p>
    <w:p>
      <w:pPr>
        <w:pStyle w:val="ListParagraph"/>
        <w:numPr>
          <w:ilvl w:val="2"/>
          <w:numId w:val="2"/>
        </w:numPr>
        <w:tabs>
          <w:tab w:pos="565" w:val="left" w:leader="none"/>
        </w:tabs>
        <w:spacing w:line="240" w:lineRule="auto" w:before="83" w:after="0"/>
        <w:ind w:left="565" w:right="0" w:hanging="300"/>
        <w:jc w:val="left"/>
        <w:rPr>
          <w:sz w:val="22"/>
        </w:rPr>
      </w:pPr>
      <w:r>
        <w:rPr>
          <w:color w:val="58595B"/>
          <w:w w:val="110"/>
          <w:sz w:val="22"/>
        </w:rPr>
        <w:t>Qualifying</w:t>
      </w:r>
      <w:r>
        <w:rPr>
          <w:color w:val="58595B"/>
          <w:spacing w:val="7"/>
          <w:w w:val="110"/>
          <w:sz w:val="22"/>
        </w:rPr>
        <w:t> </w:t>
      </w:r>
      <w:r>
        <w:rPr>
          <w:color w:val="58595B"/>
          <w:w w:val="110"/>
          <w:sz w:val="22"/>
        </w:rPr>
        <w:t>for</w:t>
      </w:r>
      <w:r>
        <w:rPr>
          <w:color w:val="58595B"/>
          <w:spacing w:val="8"/>
          <w:w w:val="110"/>
          <w:sz w:val="22"/>
        </w:rPr>
        <w:t> </w:t>
      </w:r>
      <w:r>
        <w:rPr>
          <w:color w:val="58595B"/>
          <w:w w:val="110"/>
          <w:sz w:val="22"/>
        </w:rPr>
        <w:t>Olympics,</w:t>
      </w:r>
      <w:r>
        <w:rPr>
          <w:color w:val="58595B"/>
          <w:spacing w:val="8"/>
          <w:w w:val="110"/>
          <w:sz w:val="22"/>
        </w:rPr>
        <w:t> </w:t>
      </w:r>
      <w:r>
        <w:rPr>
          <w:color w:val="58595B"/>
          <w:w w:val="110"/>
          <w:sz w:val="22"/>
        </w:rPr>
        <w:t>Paralympics</w:t>
      </w:r>
      <w:r>
        <w:rPr>
          <w:color w:val="58595B"/>
          <w:spacing w:val="7"/>
          <w:w w:val="110"/>
          <w:sz w:val="22"/>
        </w:rPr>
        <w:t> </w:t>
      </w:r>
      <w:r>
        <w:rPr>
          <w:color w:val="58595B"/>
          <w:w w:val="110"/>
          <w:sz w:val="22"/>
        </w:rPr>
        <w:t>or</w:t>
      </w:r>
      <w:r>
        <w:rPr>
          <w:color w:val="58595B"/>
          <w:spacing w:val="8"/>
          <w:w w:val="110"/>
          <w:sz w:val="22"/>
        </w:rPr>
        <w:t> </w:t>
      </w:r>
      <w:r>
        <w:rPr>
          <w:color w:val="58595B"/>
          <w:w w:val="110"/>
          <w:sz w:val="22"/>
        </w:rPr>
        <w:t>Winter</w:t>
      </w:r>
      <w:r>
        <w:rPr>
          <w:color w:val="58595B"/>
          <w:spacing w:val="7"/>
          <w:w w:val="110"/>
          <w:sz w:val="22"/>
        </w:rPr>
        <w:t> </w:t>
      </w:r>
      <w:r>
        <w:rPr>
          <w:color w:val="58595B"/>
          <w:w w:val="110"/>
          <w:sz w:val="22"/>
        </w:rPr>
        <w:t>Olympics</w:t>
      </w:r>
      <w:r>
        <w:rPr>
          <w:color w:val="58595B"/>
          <w:spacing w:val="8"/>
          <w:w w:val="110"/>
          <w:sz w:val="22"/>
        </w:rPr>
        <w:t> </w:t>
      </w:r>
      <w:r>
        <w:rPr>
          <w:color w:val="58595B"/>
          <w:w w:val="110"/>
          <w:sz w:val="22"/>
        </w:rPr>
        <w:t>in</w:t>
      </w:r>
      <w:r>
        <w:rPr>
          <w:color w:val="58595B"/>
          <w:spacing w:val="8"/>
          <w:w w:val="110"/>
          <w:sz w:val="22"/>
        </w:rPr>
        <w:t> </w:t>
      </w:r>
      <w:r>
        <w:rPr>
          <w:color w:val="58595B"/>
          <w:w w:val="110"/>
          <w:sz w:val="22"/>
        </w:rPr>
        <w:t>any</w:t>
      </w:r>
      <w:r>
        <w:rPr>
          <w:color w:val="58595B"/>
          <w:spacing w:val="7"/>
          <w:w w:val="110"/>
          <w:sz w:val="22"/>
        </w:rPr>
        <w:t> </w:t>
      </w:r>
      <w:r>
        <w:rPr>
          <w:color w:val="58595B"/>
          <w:spacing w:val="-2"/>
          <w:w w:val="110"/>
          <w:sz w:val="22"/>
        </w:rPr>
        <w:t>sport.</w:t>
      </w:r>
    </w:p>
    <w:p>
      <w:pPr>
        <w:pStyle w:val="ListParagraph"/>
        <w:numPr>
          <w:ilvl w:val="2"/>
          <w:numId w:val="2"/>
        </w:numPr>
        <w:tabs>
          <w:tab w:pos="548" w:val="left" w:leader="none"/>
          <w:tab w:pos="564" w:val="left" w:leader="none"/>
        </w:tabs>
        <w:spacing w:line="266" w:lineRule="auto" w:before="113" w:after="0"/>
        <w:ind w:left="548" w:right="256" w:hanging="284"/>
        <w:jc w:val="both"/>
        <w:rPr>
          <w:sz w:val="22"/>
        </w:rPr>
      </w:pPr>
      <w:r>
        <w:rPr>
          <w:color w:val="58595B"/>
          <w:w w:val="115"/>
          <w:sz w:val="22"/>
        </w:rPr>
        <w:t>Gold,</w:t>
      </w:r>
      <w:r>
        <w:rPr>
          <w:color w:val="58595B"/>
          <w:w w:val="115"/>
          <w:sz w:val="22"/>
        </w:rPr>
        <w:t> Silver</w:t>
      </w:r>
      <w:r>
        <w:rPr>
          <w:color w:val="58595B"/>
          <w:w w:val="115"/>
          <w:sz w:val="22"/>
        </w:rPr>
        <w:t> or</w:t>
      </w:r>
      <w:r>
        <w:rPr>
          <w:color w:val="58595B"/>
          <w:w w:val="115"/>
          <w:sz w:val="22"/>
        </w:rPr>
        <w:t> Bronze</w:t>
      </w:r>
      <w:r>
        <w:rPr>
          <w:color w:val="58595B"/>
          <w:w w:val="115"/>
          <w:sz w:val="22"/>
        </w:rPr>
        <w:t> medal</w:t>
      </w:r>
      <w:r>
        <w:rPr>
          <w:color w:val="58595B"/>
          <w:w w:val="115"/>
          <w:sz w:val="22"/>
        </w:rPr>
        <w:t> in</w:t>
      </w:r>
      <w:r>
        <w:rPr>
          <w:color w:val="58595B"/>
          <w:w w:val="115"/>
          <w:sz w:val="22"/>
        </w:rPr>
        <w:t> Asian</w:t>
      </w:r>
      <w:r>
        <w:rPr>
          <w:color w:val="58595B"/>
          <w:w w:val="115"/>
          <w:sz w:val="22"/>
        </w:rPr>
        <w:t> Games,</w:t>
      </w:r>
      <w:r>
        <w:rPr>
          <w:color w:val="58595B"/>
          <w:w w:val="115"/>
          <w:sz w:val="22"/>
        </w:rPr>
        <w:t> Commonwealth</w:t>
      </w:r>
      <w:r>
        <w:rPr>
          <w:color w:val="58595B"/>
          <w:w w:val="115"/>
          <w:sz w:val="22"/>
        </w:rPr>
        <w:t> Games,</w:t>
      </w:r>
      <w:r>
        <w:rPr>
          <w:color w:val="58595B"/>
          <w:w w:val="115"/>
          <w:sz w:val="22"/>
        </w:rPr>
        <w:t> or</w:t>
      </w:r>
      <w:r>
        <w:rPr>
          <w:color w:val="58595B"/>
          <w:w w:val="115"/>
          <w:sz w:val="22"/>
        </w:rPr>
        <w:t> the</w:t>
      </w:r>
      <w:r>
        <w:rPr>
          <w:color w:val="58595B"/>
          <w:w w:val="115"/>
          <w:sz w:val="22"/>
        </w:rPr>
        <w:t> </w:t>
      </w:r>
      <w:r>
        <w:rPr>
          <w:color w:val="58595B"/>
          <w:w w:val="115"/>
          <w:sz w:val="22"/>
        </w:rPr>
        <w:t>world championship</w:t>
      </w:r>
      <w:r>
        <w:rPr>
          <w:color w:val="58595B"/>
          <w:w w:val="115"/>
          <w:sz w:val="22"/>
        </w:rPr>
        <w:t> of</w:t>
      </w:r>
      <w:r>
        <w:rPr>
          <w:color w:val="58595B"/>
          <w:w w:val="115"/>
          <w:sz w:val="22"/>
        </w:rPr>
        <w:t> any</w:t>
      </w:r>
      <w:r>
        <w:rPr>
          <w:color w:val="58595B"/>
          <w:w w:val="115"/>
          <w:sz w:val="22"/>
        </w:rPr>
        <w:t> sport</w:t>
      </w:r>
      <w:r>
        <w:rPr>
          <w:color w:val="58595B"/>
          <w:w w:val="115"/>
          <w:sz w:val="22"/>
        </w:rPr>
        <w:t> under</w:t>
      </w:r>
      <w:r>
        <w:rPr>
          <w:color w:val="58595B"/>
          <w:w w:val="115"/>
          <w:sz w:val="22"/>
        </w:rPr>
        <w:t> one</w:t>
      </w:r>
      <w:r>
        <w:rPr>
          <w:color w:val="58595B"/>
          <w:w w:val="115"/>
          <w:sz w:val="22"/>
        </w:rPr>
        <w:t> of</w:t>
      </w:r>
      <w:r>
        <w:rPr>
          <w:color w:val="58595B"/>
          <w:w w:val="115"/>
          <w:sz w:val="22"/>
        </w:rPr>
        <w:t> the</w:t>
      </w:r>
      <w:r>
        <w:rPr>
          <w:color w:val="58595B"/>
          <w:w w:val="115"/>
          <w:sz w:val="22"/>
        </w:rPr>
        <w:t> recognised</w:t>
      </w:r>
      <w:r>
        <w:rPr>
          <w:color w:val="58595B"/>
          <w:w w:val="115"/>
          <w:sz w:val="22"/>
        </w:rPr>
        <w:t> National</w:t>
      </w:r>
      <w:r>
        <w:rPr>
          <w:color w:val="58595B"/>
          <w:w w:val="115"/>
          <w:sz w:val="22"/>
        </w:rPr>
        <w:t> Sports</w:t>
      </w:r>
      <w:r>
        <w:rPr>
          <w:color w:val="58595B"/>
          <w:w w:val="115"/>
          <w:sz w:val="22"/>
        </w:rPr>
        <w:t> Federations</w:t>
      </w:r>
      <w:r>
        <w:rPr>
          <w:color w:val="58595B"/>
          <w:w w:val="115"/>
          <w:sz w:val="22"/>
        </w:rPr>
        <w:t> in </w:t>
      </w:r>
      <w:r>
        <w:rPr>
          <w:color w:val="58595B"/>
          <w:spacing w:val="-2"/>
          <w:w w:val="115"/>
          <w:sz w:val="22"/>
        </w:rPr>
        <w:t>India.</w:t>
      </w:r>
    </w:p>
    <w:p>
      <w:pPr>
        <w:pStyle w:val="ListParagraph"/>
        <w:numPr>
          <w:ilvl w:val="2"/>
          <w:numId w:val="2"/>
        </w:numPr>
        <w:tabs>
          <w:tab w:pos="565" w:val="left" w:leader="none"/>
        </w:tabs>
        <w:spacing w:line="240" w:lineRule="auto" w:before="82" w:after="0"/>
        <w:ind w:left="565" w:right="0" w:hanging="300"/>
        <w:jc w:val="both"/>
        <w:rPr>
          <w:sz w:val="22"/>
        </w:rPr>
      </w:pPr>
      <w:r>
        <w:rPr>
          <w:color w:val="58595B"/>
          <w:w w:val="110"/>
          <w:sz w:val="22"/>
        </w:rPr>
        <w:t>Gold,</w:t>
      </w:r>
      <w:r>
        <w:rPr>
          <w:color w:val="58595B"/>
          <w:spacing w:val="-4"/>
          <w:w w:val="110"/>
          <w:sz w:val="22"/>
        </w:rPr>
        <w:t> </w:t>
      </w:r>
      <w:r>
        <w:rPr>
          <w:color w:val="58595B"/>
          <w:w w:val="110"/>
          <w:sz w:val="22"/>
        </w:rPr>
        <w:t>Silver</w:t>
      </w:r>
      <w:r>
        <w:rPr>
          <w:color w:val="58595B"/>
          <w:spacing w:val="-3"/>
          <w:w w:val="110"/>
          <w:sz w:val="22"/>
        </w:rPr>
        <w:t> </w:t>
      </w:r>
      <w:r>
        <w:rPr>
          <w:color w:val="58595B"/>
          <w:w w:val="110"/>
          <w:sz w:val="22"/>
        </w:rPr>
        <w:t>or</w:t>
      </w:r>
      <w:r>
        <w:rPr>
          <w:color w:val="58595B"/>
          <w:spacing w:val="-3"/>
          <w:w w:val="110"/>
          <w:sz w:val="22"/>
        </w:rPr>
        <w:t> </w:t>
      </w:r>
      <w:r>
        <w:rPr>
          <w:color w:val="58595B"/>
          <w:w w:val="110"/>
          <w:sz w:val="22"/>
        </w:rPr>
        <w:t>Bronze</w:t>
      </w:r>
      <w:r>
        <w:rPr>
          <w:color w:val="58595B"/>
          <w:spacing w:val="-3"/>
          <w:w w:val="110"/>
          <w:sz w:val="22"/>
        </w:rPr>
        <w:t> </w:t>
      </w:r>
      <w:r>
        <w:rPr>
          <w:color w:val="58595B"/>
          <w:w w:val="110"/>
          <w:sz w:val="22"/>
        </w:rPr>
        <w:t>medal</w:t>
      </w:r>
      <w:r>
        <w:rPr>
          <w:color w:val="58595B"/>
          <w:spacing w:val="-3"/>
          <w:w w:val="110"/>
          <w:sz w:val="22"/>
        </w:rPr>
        <w:t> </w:t>
      </w:r>
      <w:r>
        <w:rPr>
          <w:color w:val="58595B"/>
          <w:w w:val="110"/>
          <w:sz w:val="22"/>
        </w:rPr>
        <w:t>in</w:t>
      </w:r>
      <w:r>
        <w:rPr>
          <w:color w:val="58595B"/>
          <w:spacing w:val="-4"/>
          <w:w w:val="110"/>
          <w:sz w:val="22"/>
        </w:rPr>
        <w:t> </w:t>
      </w:r>
      <w:r>
        <w:rPr>
          <w:color w:val="58595B"/>
          <w:w w:val="110"/>
          <w:sz w:val="22"/>
        </w:rPr>
        <w:t>Delphic</w:t>
      </w:r>
      <w:r>
        <w:rPr>
          <w:color w:val="58595B"/>
          <w:spacing w:val="-3"/>
          <w:w w:val="110"/>
          <w:sz w:val="22"/>
        </w:rPr>
        <w:t> </w:t>
      </w:r>
      <w:r>
        <w:rPr>
          <w:color w:val="58595B"/>
          <w:w w:val="110"/>
          <w:sz w:val="22"/>
        </w:rPr>
        <w:t>Games</w:t>
      </w:r>
      <w:r>
        <w:rPr>
          <w:color w:val="58595B"/>
          <w:spacing w:val="-3"/>
          <w:w w:val="110"/>
          <w:sz w:val="22"/>
        </w:rPr>
        <w:t> </w:t>
      </w:r>
      <w:r>
        <w:rPr>
          <w:color w:val="58595B"/>
          <w:w w:val="110"/>
          <w:sz w:val="22"/>
        </w:rPr>
        <w:t>in</w:t>
      </w:r>
      <w:r>
        <w:rPr>
          <w:color w:val="58595B"/>
          <w:spacing w:val="-3"/>
          <w:w w:val="110"/>
          <w:sz w:val="22"/>
        </w:rPr>
        <w:t> </w:t>
      </w:r>
      <w:r>
        <w:rPr>
          <w:color w:val="58595B"/>
          <w:w w:val="110"/>
          <w:sz w:val="22"/>
        </w:rPr>
        <w:t>any</w:t>
      </w:r>
      <w:r>
        <w:rPr>
          <w:color w:val="58595B"/>
          <w:spacing w:val="-3"/>
          <w:w w:val="110"/>
          <w:sz w:val="22"/>
        </w:rPr>
        <w:t> </w:t>
      </w:r>
      <w:r>
        <w:rPr>
          <w:color w:val="58595B"/>
          <w:w w:val="110"/>
          <w:sz w:val="22"/>
        </w:rPr>
        <w:t>art</w:t>
      </w:r>
      <w:r>
        <w:rPr>
          <w:color w:val="58595B"/>
          <w:spacing w:val="-4"/>
          <w:w w:val="110"/>
          <w:sz w:val="22"/>
        </w:rPr>
        <w:t> </w:t>
      </w:r>
      <w:r>
        <w:rPr>
          <w:color w:val="58595B"/>
          <w:spacing w:val="-2"/>
          <w:w w:val="110"/>
          <w:sz w:val="22"/>
        </w:rPr>
        <w:t>category.</w:t>
      </w:r>
    </w:p>
    <w:p>
      <w:pPr>
        <w:pStyle w:val="ListParagraph"/>
        <w:spacing w:after="0" w:line="240" w:lineRule="auto"/>
        <w:jc w:val="both"/>
        <w:rPr>
          <w:sz w:val="22"/>
        </w:rPr>
        <w:sectPr>
          <w:pgSz w:w="10800" w:h="12240"/>
          <w:pgMar w:top="220" w:bottom="0" w:left="0" w:right="0"/>
        </w:sectPr>
      </w:pPr>
    </w:p>
    <w:p>
      <w:pPr>
        <w:pStyle w:val="BodyText"/>
        <w:spacing w:before="113"/>
        <w:ind w:left="321"/>
        <w:jc w:val="both"/>
      </w:pPr>
      <w:r>
        <w:rPr>
          <w:color w:val="58595B"/>
          <w:w w:val="115"/>
        </w:rPr>
        <w:t>The</w:t>
      </w:r>
      <w:r>
        <w:rPr>
          <w:color w:val="58595B"/>
          <w:spacing w:val="-14"/>
          <w:w w:val="115"/>
        </w:rPr>
        <w:t> </w:t>
      </w:r>
      <w:r>
        <w:rPr>
          <w:color w:val="58595B"/>
          <w:w w:val="115"/>
        </w:rPr>
        <w:t>following</w:t>
      </w:r>
      <w:r>
        <w:rPr>
          <w:color w:val="58595B"/>
          <w:spacing w:val="-14"/>
          <w:w w:val="115"/>
        </w:rPr>
        <w:t> </w:t>
      </w:r>
      <w:r>
        <w:rPr>
          <w:color w:val="58595B"/>
          <w:w w:val="115"/>
        </w:rPr>
        <w:t>additional</w:t>
      </w:r>
      <w:r>
        <w:rPr>
          <w:color w:val="58595B"/>
          <w:spacing w:val="-14"/>
          <w:w w:val="115"/>
        </w:rPr>
        <w:t> </w:t>
      </w:r>
      <w:r>
        <w:rPr>
          <w:color w:val="58595B"/>
          <w:w w:val="115"/>
        </w:rPr>
        <w:t>conditions</w:t>
      </w:r>
      <w:r>
        <w:rPr>
          <w:color w:val="58595B"/>
          <w:spacing w:val="-14"/>
          <w:w w:val="115"/>
        </w:rPr>
        <w:t> </w:t>
      </w:r>
      <w:r>
        <w:rPr>
          <w:color w:val="58595B"/>
          <w:w w:val="115"/>
        </w:rPr>
        <w:t>apply</w:t>
      </w:r>
      <w:r>
        <w:rPr>
          <w:color w:val="58595B"/>
          <w:spacing w:val="-13"/>
          <w:w w:val="115"/>
        </w:rPr>
        <w:t> </w:t>
      </w:r>
      <w:r>
        <w:rPr>
          <w:color w:val="58595B"/>
          <w:w w:val="115"/>
        </w:rPr>
        <w:t>for</w:t>
      </w:r>
      <w:r>
        <w:rPr>
          <w:color w:val="58595B"/>
          <w:spacing w:val="-14"/>
          <w:w w:val="115"/>
        </w:rPr>
        <w:t> </w:t>
      </w:r>
      <w:r>
        <w:rPr>
          <w:color w:val="58595B"/>
          <w:w w:val="115"/>
        </w:rPr>
        <w:t>Outstanding</w:t>
      </w:r>
      <w:r>
        <w:rPr>
          <w:color w:val="58595B"/>
          <w:spacing w:val="-14"/>
          <w:w w:val="115"/>
        </w:rPr>
        <w:t> </w:t>
      </w:r>
      <w:r>
        <w:rPr>
          <w:color w:val="58595B"/>
          <w:w w:val="115"/>
        </w:rPr>
        <w:t>Achievement</w:t>
      </w:r>
      <w:r>
        <w:rPr>
          <w:color w:val="58595B"/>
          <w:spacing w:val="-14"/>
          <w:w w:val="115"/>
        </w:rPr>
        <w:t> </w:t>
      </w:r>
      <w:r>
        <w:rPr>
          <w:color w:val="58595B"/>
          <w:spacing w:val="-2"/>
          <w:w w:val="115"/>
        </w:rPr>
        <w:t>Award:</w:t>
      </w:r>
    </w:p>
    <w:p>
      <w:pPr>
        <w:pStyle w:val="ListParagraph"/>
        <w:numPr>
          <w:ilvl w:val="2"/>
          <w:numId w:val="2"/>
        </w:numPr>
        <w:tabs>
          <w:tab w:pos="621" w:val="left" w:leader="none"/>
        </w:tabs>
        <w:spacing w:line="240" w:lineRule="auto" w:before="112" w:after="0"/>
        <w:ind w:left="621" w:right="0" w:hanging="300"/>
        <w:jc w:val="both"/>
        <w:rPr>
          <w:sz w:val="22"/>
        </w:rPr>
      </w:pPr>
      <w:r>
        <w:rPr>
          <w:color w:val="58595B"/>
          <w:w w:val="115"/>
          <w:sz w:val="22"/>
        </w:rPr>
        <w:t>The</w:t>
      </w:r>
      <w:r>
        <w:rPr>
          <w:color w:val="58595B"/>
          <w:spacing w:val="-11"/>
          <w:w w:val="115"/>
          <w:sz w:val="22"/>
        </w:rPr>
        <w:t> </w:t>
      </w:r>
      <w:r>
        <w:rPr>
          <w:color w:val="58595B"/>
          <w:w w:val="115"/>
          <w:sz w:val="22"/>
        </w:rPr>
        <w:t>benefit</w:t>
      </w:r>
      <w:r>
        <w:rPr>
          <w:color w:val="58595B"/>
          <w:spacing w:val="-10"/>
          <w:w w:val="115"/>
          <w:sz w:val="22"/>
        </w:rPr>
        <w:t> </w:t>
      </w:r>
      <w:r>
        <w:rPr>
          <w:color w:val="58595B"/>
          <w:w w:val="115"/>
          <w:sz w:val="22"/>
        </w:rPr>
        <w:t>can</w:t>
      </w:r>
      <w:r>
        <w:rPr>
          <w:color w:val="58595B"/>
          <w:spacing w:val="-10"/>
          <w:w w:val="115"/>
          <w:sz w:val="22"/>
        </w:rPr>
        <w:t> </w:t>
      </w:r>
      <w:r>
        <w:rPr>
          <w:color w:val="58595B"/>
          <w:w w:val="115"/>
          <w:sz w:val="22"/>
        </w:rPr>
        <w:t>be</w:t>
      </w:r>
      <w:r>
        <w:rPr>
          <w:color w:val="58595B"/>
          <w:spacing w:val="-11"/>
          <w:w w:val="115"/>
          <w:sz w:val="22"/>
        </w:rPr>
        <w:t> </w:t>
      </w:r>
      <w:r>
        <w:rPr>
          <w:color w:val="58595B"/>
          <w:w w:val="115"/>
          <w:sz w:val="22"/>
        </w:rPr>
        <w:t>claimed</w:t>
      </w:r>
      <w:r>
        <w:rPr>
          <w:color w:val="58595B"/>
          <w:spacing w:val="-10"/>
          <w:w w:val="115"/>
          <w:sz w:val="22"/>
        </w:rPr>
        <w:t> </w:t>
      </w:r>
      <w:r>
        <w:rPr>
          <w:color w:val="58595B"/>
          <w:w w:val="115"/>
          <w:sz w:val="22"/>
        </w:rPr>
        <w:t>only</w:t>
      </w:r>
      <w:r>
        <w:rPr>
          <w:color w:val="58595B"/>
          <w:spacing w:val="-10"/>
          <w:w w:val="115"/>
          <w:sz w:val="22"/>
        </w:rPr>
        <w:t> </w:t>
      </w:r>
      <w:r>
        <w:rPr>
          <w:color w:val="58595B"/>
          <w:w w:val="115"/>
          <w:sz w:val="22"/>
        </w:rPr>
        <w:t>once</w:t>
      </w:r>
      <w:r>
        <w:rPr>
          <w:color w:val="58595B"/>
          <w:spacing w:val="-11"/>
          <w:w w:val="115"/>
          <w:sz w:val="22"/>
        </w:rPr>
        <w:t> </w:t>
      </w:r>
      <w:r>
        <w:rPr>
          <w:color w:val="58595B"/>
          <w:w w:val="115"/>
          <w:sz w:val="22"/>
        </w:rPr>
        <w:t>during</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1"/>
          <w:w w:val="115"/>
          <w:sz w:val="22"/>
        </w:rPr>
        <w:t> </w:t>
      </w:r>
      <w:r>
        <w:rPr>
          <w:color w:val="58595B"/>
          <w:spacing w:val="-4"/>
          <w:w w:val="115"/>
          <w:sz w:val="22"/>
        </w:rPr>
        <w:t>term</w:t>
      </w:r>
    </w:p>
    <w:p>
      <w:pPr>
        <w:pStyle w:val="BodyText"/>
        <w:spacing w:line="235" w:lineRule="auto" w:before="99"/>
        <w:ind w:left="321" w:right="327"/>
        <w:jc w:val="both"/>
        <w:rPr>
          <w:rFonts w:ascii="PT Serif"/>
        </w:rPr>
      </w:pPr>
      <w:r>
        <w:rPr>
          <w:rFonts w:ascii="PT Serif"/>
          <w:color w:val="58595B"/>
        </w:rPr>
        <w:t># University rankings shall be as published by a recognised publisher of university rankings. Currently this is the QS World University Rankings.</w:t>
      </w:r>
    </w:p>
    <w:p>
      <w:pPr>
        <w:pStyle w:val="Heading1"/>
        <w:numPr>
          <w:ilvl w:val="1"/>
          <w:numId w:val="2"/>
        </w:numPr>
        <w:tabs>
          <w:tab w:pos="702" w:val="left" w:leader="none"/>
        </w:tabs>
        <w:spacing w:line="240" w:lineRule="auto" w:before="261" w:after="0"/>
        <w:ind w:left="702" w:right="0" w:hanging="381"/>
        <w:jc w:val="both"/>
        <w:rPr>
          <w:color w:val="58595B"/>
          <w:u w:val="none"/>
        </w:rPr>
      </w:pPr>
      <w:r>
        <w:rPr>
          <w:color w:val="58595B"/>
          <w:w w:val="110"/>
          <w:u w:val="none"/>
        </w:rPr>
        <w:t>Waiver</w:t>
      </w:r>
      <w:r>
        <w:rPr>
          <w:color w:val="58595B"/>
          <w:spacing w:val="-15"/>
          <w:w w:val="110"/>
          <w:u w:val="none"/>
        </w:rPr>
        <w:t> </w:t>
      </w:r>
      <w:r>
        <w:rPr>
          <w:color w:val="58595B"/>
          <w:w w:val="110"/>
          <w:u w:val="none"/>
        </w:rPr>
        <w:t>of</w:t>
      </w:r>
      <w:r>
        <w:rPr>
          <w:color w:val="58595B"/>
          <w:spacing w:val="-15"/>
          <w:w w:val="110"/>
          <w:u w:val="none"/>
        </w:rPr>
        <w:t> </w:t>
      </w:r>
      <w:r>
        <w:rPr>
          <w:color w:val="58595B"/>
          <w:w w:val="110"/>
          <w:u w:val="none"/>
        </w:rPr>
        <w:t>Premium</w:t>
      </w:r>
      <w:r>
        <w:rPr>
          <w:color w:val="58595B"/>
          <w:spacing w:val="-15"/>
          <w:w w:val="110"/>
          <w:u w:val="none"/>
        </w:rPr>
        <w:t> </w:t>
      </w:r>
      <w:r>
        <w:rPr>
          <w:color w:val="58595B"/>
          <w:w w:val="110"/>
          <w:u w:val="none"/>
        </w:rPr>
        <w:t>on</w:t>
      </w:r>
      <w:r>
        <w:rPr>
          <w:color w:val="58595B"/>
          <w:spacing w:val="-15"/>
          <w:w w:val="110"/>
          <w:u w:val="none"/>
        </w:rPr>
        <w:t> </w:t>
      </w:r>
      <w:r>
        <w:rPr>
          <w:color w:val="58595B"/>
          <w:w w:val="110"/>
          <w:u w:val="none"/>
        </w:rPr>
        <w:t>Death</w:t>
      </w:r>
      <w:r>
        <w:rPr>
          <w:color w:val="58595B"/>
          <w:spacing w:val="-15"/>
          <w:w w:val="110"/>
          <w:u w:val="none"/>
        </w:rPr>
        <w:t> </w:t>
      </w:r>
      <w:r>
        <w:rPr>
          <w:color w:val="58595B"/>
          <w:w w:val="110"/>
          <w:u w:val="none"/>
        </w:rPr>
        <w:t>(Waiver</w:t>
      </w:r>
      <w:r>
        <w:rPr>
          <w:color w:val="58595B"/>
          <w:spacing w:val="-14"/>
          <w:w w:val="110"/>
          <w:u w:val="none"/>
        </w:rPr>
        <w:t> </w:t>
      </w:r>
      <w:r>
        <w:rPr>
          <w:color w:val="58595B"/>
          <w:w w:val="110"/>
          <w:u w:val="none"/>
        </w:rPr>
        <w:t>of</w:t>
      </w:r>
      <w:r>
        <w:rPr>
          <w:color w:val="58595B"/>
          <w:spacing w:val="-15"/>
          <w:w w:val="110"/>
          <w:u w:val="none"/>
        </w:rPr>
        <w:t> </w:t>
      </w:r>
      <w:r>
        <w:rPr>
          <w:color w:val="58595B"/>
          <w:w w:val="110"/>
          <w:u w:val="none"/>
        </w:rPr>
        <w:t>Premium</w:t>
      </w:r>
      <w:r>
        <w:rPr>
          <w:color w:val="58595B"/>
          <w:spacing w:val="-15"/>
          <w:w w:val="110"/>
          <w:u w:val="none"/>
        </w:rPr>
        <w:t> </w:t>
      </w:r>
      <w:r>
        <w:rPr>
          <w:color w:val="58595B"/>
          <w:spacing w:val="-2"/>
          <w:w w:val="110"/>
          <w:u w:val="none"/>
        </w:rPr>
        <w:t>Death)</w:t>
      </w:r>
    </w:p>
    <w:p>
      <w:pPr>
        <w:pStyle w:val="BodyText"/>
        <w:spacing w:line="266" w:lineRule="auto" w:before="112"/>
        <w:ind w:left="321" w:right="263"/>
        <w:jc w:val="both"/>
      </w:pPr>
      <w:r>
        <w:rPr>
          <w:color w:val="58595B"/>
          <w:w w:val="115"/>
        </w:rPr>
        <w:t>All future premiums payable under the plan will be waived, on death of the proposer. The contract shall continue and all benefits shall be available as applicable under the policy.</w:t>
      </w:r>
    </w:p>
    <w:p>
      <w:pPr>
        <w:pStyle w:val="Heading1"/>
        <w:numPr>
          <w:ilvl w:val="1"/>
          <w:numId w:val="2"/>
        </w:numPr>
        <w:tabs>
          <w:tab w:pos="710" w:val="left" w:leader="none"/>
        </w:tabs>
        <w:spacing w:line="240" w:lineRule="auto" w:before="83" w:after="0"/>
        <w:ind w:left="710" w:right="0" w:hanging="389"/>
        <w:jc w:val="both"/>
        <w:rPr>
          <w:color w:val="58595B"/>
          <w:u w:val="none"/>
        </w:rPr>
      </w:pPr>
      <w:r>
        <w:rPr>
          <w:color w:val="58595B"/>
          <w:w w:val="110"/>
          <w:u w:val="none"/>
        </w:rPr>
        <w:t>Waiver</w:t>
      </w:r>
      <w:r>
        <w:rPr>
          <w:color w:val="58595B"/>
          <w:spacing w:val="-17"/>
          <w:w w:val="110"/>
          <w:u w:val="none"/>
        </w:rPr>
        <w:t> </w:t>
      </w:r>
      <w:r>
        <w:rPr>
          <w:color w:val="58595B"/>
          <w:w w:val="110"/>
          <w:u w:val="none"/>
        </w:rPr>
        <w:t>of</w:t>
      </w:r>
      <w:r>
        <w:rPr>
          <w:color w:val="58595B"/>
          <w:spacing w:val="-17"/>
          <w:w w:val="110"/>
          <w:u w:val="none"/>
        </w:rPr>
        <w:t> </w:t>
      </w:r>
      <w:r>
        <w:rPr>
          <w:color w:val="58595B"/>
          <w:w w:val="110"/>
          <w:u w:val="none"/>
        </w:rPr>
        <w:t>Premium</w:t>
      </w:r>
      <w:r>
        <w:rPr>
          <w:color w:val="58595B"/>
          <w:spacing w:val="-17"/>
          <w:w w:val="110"/>
          <w:u w:val="none"/>
        </w:rPr>
        <w:t> </w:t>
      </w:r>
      <w:r>
        <w:rPr>
          <w:color w:val="58595B"/>
          <w:w w:val="110"/>
          <w:u w:val="none"/>
        </w:rPr>
        <w:t>on</w:t>
      </w:r>
      <w:r>
        <w:rPr>
          <w:color w:val="58595B"/>
          <w:spacing w:val="-17"/>
          <w:w w:val="110"/>
          <w:u w:val="none"/>
        </w:rPr>
        <w:t> </w:t>
      </w:r>
      <w:r>
        <w:rPr>
          <w:color w:val="58595B"/>
          <w:w w:val="110"/>
          <w:u w:val="none"/>
        </w:rPr>
        <w:t>CI</w:t>
      </w:r>
      <w:r>
        <w:rPr>
          <w:color w:val="58595B"/>
          <w:spacing w:val="-17"/>
          <w:w w:val="110"/>
          <w:u w:val="none"/>
        </w:rPr>
        <w:t> </w:t>
      </w:r>
      <w:r>
        <w:rPr>
          <w:color w:val="58595B"/>
          <w:w w:val="110"/>
          <w:u w:val="none"/>
        </w:rPr>
        <w:t>(Waiver</w:t>
      </w:r>
      <w:r>
        <w:rPr>
          <w:color w:val="58595B"/>
          <w:spacing w:val="-17"/>
          <w:w w:val="110"/>
          <w:u w:val="none"/>
        </w:rPr>
        <w:t> </w:t>
      </w:r>
      <w:r>
        <w:rPr>
          <w:color w:val="58595B"/>
          <w:w w:val="110"/>
          <w:u w:val="none"/>
        </w:rPr>
        <w:t>of</w:t>
      </w:r>
      <w:r>
        <w:rPr>
          <w:color w:val="58595B"/>
          <w:spacing w:val="-17"/>
          <w:w w:val="110"/>
          <w:u w:val="none"/>
        </w:rPr>
        <w:t> </w:t>
      </w:r>
      <w:r>
        <w:rPr>
          <w:color w:val="58595B"/>
          <w:w w:val="110"/>
          <w:u w:val="none"/>
        </w:rPr>
        <w:t>Premium</w:t>
      </w:r>
      <w:r>
        <w:rPr>
          <w:color w:val="58595B"/>
          <w:spacing w:val="-17"/>
          <w:w w:val="110"/>
          <w:u w:val="none"/>
        </w:rPr>
        <w:t> </w:t>
      </w:r>
      <w:r>
        <w:rPr>
          <w:color w:val="58595B"/>
          <w:spacing w:val="-5"/>
          <w:w w:val="110"/>
          <w:u w:val="none"/>
        </w:rPr>
        <w:t>CI)</w:t>
      </w:r>
    </w:p>
    <w:p>
      <w:pPr>
        <w:pStyle w:val="BodyText"/>
        <w:spacing w:line="266" w:lineRule="auto" w:before="112"/>
        <w:ind w:left="321" w:right="266"/>
        <w:jc w:val="both"/>
      </w:pPr>
      <w:r>
        <w:rPr>
          <w:color w:val="58595B"/>
          <w:w w:val="115"/>
        </w:rPr>
        <w:t>All</w:t>
      </w:r>
      <w:r>
        <w:rPr>
          <w:color w:val="58595B"/>
          <w:spacing w:val="-4"/>
          <w:w w:val="115"/>
        </w:rPr>
        <w:t> </w:t>
      </w:r>
      <w:r>
        <w:rPr>
          <w:color w:val="58595B"/>
          <w:w w:val="115"/>
        </w:rPr>
        <w:t>future</w:t>
      </w:r>
      <w:r>
        <w:rPr>
          <w:color w:val="58595B"/>
          <w:spacing w:val="-4"/>
          <w:w w:val="115"/>
        </w:rPr>
        <w:t> </w:t>
      </w:r>
      <w:r>
        <w:rPr>
          <w:color w:val="58595B"/>
          <w:w w:val="115"/>
        </w:rPr>
        <w:t>premiums</w:t>
      </w:r>
      <w:r>
        <w:rPr>
          <w:color w:val="58595B"/>
          <w:spacing w:val="-4"/>
          <w:w w:val="115"/>
        </w:rPr>
        <w:t> </w:t>
      </w:r>
      <w:r>
        <w:rPr>
          <w:color w:val="58595B"/>
          <w:w w:val="115"/>
        </w:rPr>
        <w:t>payable</w:t>
      </w:r>
      <w:r>
        <w:rPr>
          <w:color w:val="58595B"/>
          <w:spacing w:val="-4"/>
          <w:w w:val="115"/>
        </w:rPr>
        <w:t> </w:t>
      </w:r>
      <w:r>
        <w:rPr>
          <w:color w:val="58595B"/>
          <w:w w:val="115"/>
        </w:rPr>
        <w:t>under</w:t>
      </w:r>
      <w:r>
        <w:rPr>
          <w:color w:val="58595B"/>
          <w:spacing w:val="-4"/>
          <w:w w:val="115"/>
        </w:rPr>
        <w:t> </w:t>
      </w:r>
      <w:r>
        <w:rPr>
          <w:color w:val="58595B"/>
          <w:w w:val="115"/>
        </w:rPr>
        <w:t>the</w:t>
      </w:r>
      <w:r>
        <w:rPr>
          <w:color w:val="58595B"/>
          <w:spacing w:val="-4"/>
          <w:w w:val="115"/>
        </w:rPr>
        <w:t> </w:t>
      </w:r>
      <w:r>
        <w:rPr>
          <w:color w:val="58595B"/>
          <w:w w:val="115"/>
        </w:rPr>
        <w:t>plan</w:t>
      </w:r>
      <w:r>
        <w:rPr>
          <w:color w:val="58595B"/>
          <w:spacing w:val="-4"/>
          <w:w w:val="115"/>
        </w:rPr>
        <w:t> </w:t>
      </w:r>
      <w:r>
        <w:rPr>
          <w:color w:val="58595B"/>
          <w:w w:val="115"/>
        </w:rPr>
        <w:t>will</w:t>
      </w:r>
      <w:r>
        <w:rPr>
          <w:color w:val="58595B"/>
          <w:spacing w:val="-4"/>
          <w:w w:val="115"/>
        </w:rPr>
        <w:t> </w:t>
      </w:r>
      <w:r>
        <w:rPr>
          <w:color w:val="58595B"/>
          <w:w w:val="115"/>
        </w:rPr>
        <w:t>be</w:t>
      </w:r>
      <w:r>
        <w:rPr>
          <w:color w:val="58595B"/>
          <w:spacing w:val="-4"/>
          <w:w w:val="115"/>
        </w:rPr>
        <w:t> </w:t>
      </w:r>
      <w:r>
        <w:rPr>
          <w:color w:val="58595B"/>
          <w:w w:val="115"/>
        </w:rPr>
        <w:t>waived,</w:t>
      </w:r>
      <w:r>
        <w:rPr>
          <w:color w:val="58595B"/>
          <w:spacing w:val="-4"/>
          <w:w w:val="115"/>
        </w:rPr>
        <w:t> </w:t>
      </w:r>
      <w:r>
        <w:rPr>
          <w:color w:val="58595B"/>
          <w:w w:val="115"/>
        </w:rPr>
        <w:t>if</w:t>
      </w:r>
      <w:r>
        <w:rPr>
          <w:color w:val="58595B"/>
          <w:spacing w:val="-4"/>
          <w:w w:val="115"/>
        </w:rPr>
        <w:t> </w:t>
      </w:r>
      <w:r>
        <w:rPr>
          <w:color w:val="58595B"/>
          <w:w w:val="115"/>
        </w:rPr>
        <w:t>the</w:t>
      </w:r>
      <w:r>
        <w:rPr>
          <w:color w:val="58595B"/>
          <w:spacing w:val="-4"/>
          <w:w w:val="115"/>
        </w:rPr>
        <w:t> </w:t>
      </w:r>
      <w:r>
        <w:rPr>
          <w:color w:val="58595B"/>
          <w:w w:val="115"/>
        </w:rPr>
        <w:t>proposer</w:t>
      </w:r>
      <w:r>
        <w:rPr>
          <w:color w:val="58595B"/>
          <w:spacing w:val="-4"/>
          <w:w w:val="115"/>
        </w:rPr>
        <w:t> </w:t>
      </w:r>
      <w:r>
        <w:rPr>
          <w:color w:val="58595B"/>
          <w:w w:val="115"/>
        </w:rPr>
        <w:t>is</w:t>
      </w:r>
      <w:r>
        <w:rPr>
          <w:color w:val="58595B"/>
          <w:spacing w:val="-4"/>
          <w:w w:val="115"/>
        </w:rPr>
        <w:t> </w:t>
      </w:r>
      <w:r>
        <w:rPr>
          <w:color w:val="58595B"/>
          <w:w w:val="115"/>
        </w:rPr>
        <w:t>diagnosed</w:t>
      </w:r>
      <w:r>
        <w:rPr>
          <w:color w:val="58595B"/>
          <w:spacing w:val="-4"/>
          <w:w w:val="115"/>
        </w:rPr>
        <w:t> </w:t>
      </w:r>
      <w:r>
        <w:rPr>
          <w:color w:val="58595B"/>
          <w:w w:val="115"/>
        </w:rPr>
        <w:t>with any</w:t>
      </w:r>
      <w:r>
        <w:rPr>
          <w:color w:val="58595B"/>
          <w:w w:val="115"/>
        </w:rPr>
        <w:t> of</w:t>
      </w:r>
      <w:r>
        <w:rPr>
          <w:color w:val="58595B"/>
          <w:w w:val="115"/>
        </w:rPr>
        <w:t> the</w:t>
      </w:r>
      <w:r>
        <w:rPr>
          <w:color w:val="58595B"/>
          <w:w w:val="115"/>
        </w:rPr>
        <w:t> covered</w:t>
      </w:r>
      <w:r>
        <w:rPr>
          <w:color w:val="58595B"/>
          <w:w w:val="115"/>
        </w:rPr>
        <w:t> critical</w:t>
      </w:r>
      <w:r>
        <w:rPr>
          <w:color w:val="58595B"/>
          <w:w w:val="115"/>
        </w:rPr>
        <w:t> illnesses.</w:t>
      </w:r>
      <w:r>
        <w:rPr>
          <w:color w:val="58595B"/>
          <w:w w:val="115"/>
        </w:rPr>
        <w:t> The</w:t>
      </w:r>
      <w:r>
        <w:rPr>
          <w:color w:val="58595B"/>
          <w:w w:val="115"/>
        </w:rPr>
        <w:t> contract</w:t>
      </w:r>
      <w:r>
        <w:rPr>
          <w:color w:val="58595B"/>
          <w:w w:val="115"/>
        </w:rPr>
        <w:t> shall</w:t>
      </w:r>
      <w:r>
        <w:rPr>
          <w:color w:val="58595B"/>
          <w:w w:val="115"/>
        </w:rPr>
        <w:t> continue</w:t>
      </w:r>
      <w:r>
        <w:rPr>
          <w:color w:val="58595B"/>
          <w:w w:val="115"/>
        </w:rPr>
        <w:t> and</w:t>
      </w:r>
      <w:r>
        <w:rPr>
          <w:color w:val="58595B"/>
          <w:w w:val="115"/>
        </w:rPr>
        <w:t> all</w:t>
      </w:r>
      <w:r>
        <w:rPr>
          <w:color w:val="58595B"/>
          <w:w w:val="115"/>
        </w:rPr>
        <w:t> benefits</w:t>
      </w:r>
      <w:r>
        <w:rPr>
          <w:color w:val="58595B"/>
          <w:w w:val="115"/>
        </w:rPr>
        <w:t> shall</w:t>
      </w:r>
      <w:r>
        <w:rPr>
          <w:color w:val="58595B"/>
          <w:w w:val="115"/>
        </w:rPr>
        <w:t> be available as applicable under the policy.</w:t>
      </w:r>
    </w:p>
    <w:p>
      <w:pPr>
        <w:pStyle w:val="BodyText"/>
        <w:spacing w:before="83"/>
        <w:ind w:left="321"/>
        <w:jc w:val="both"/>
      </w:pPr>
      <w:r>
        <w:rPr>
          <w:color w:val="58595B"/>
          <w:w w:val="110"/>
        </w:rPr>
        <w:t>Please</w:t>
      </w:r>
      <w:r>
        <w:rPr>
          <w:color w:val="58595B"/>
          <w:spacing w:val="11"/>
          <w:w w:val="110"/>
        </w:rPr>
        <w:t> </w:t>
      </w:r>
      <w:r>
        <w:rPr>
          <w:color w:val="58595B"/>
          <w:w w:val="110"/>
        </w:rPr>
        <w:t>refer</w:t>
      </w:r>
      <w:r>
        <w:rPr>
          <w:color w:val="58595B"/>
          <w:spacing w:val="11"/>
          <w:w w:val="110"/>
        </w:rPr>
        <w:t> </w:t>
      </w:r>
      <w:r>
        <w:rPr>
          <w:color w:val="58595B"/>
          <w:w w:val="110"/>
        </w:rPr>
        <w:t>Terms</w:t>
      </w:r>
      <w:r>
        <w:rPr>
          <w:color w:val="58595B"/>
          <w:spacing w:val="11"/>
          <w:w w:val="110"/>
        </w:rPr>
        <w:t> </w:t>
      </w:r>
      <w:r>
        <w:rPr>
          <w:color w:val="58595B"/>
          <w:w w:val="110"/>
        </w:rPr>
        <w:t>&amp;</w:t>
      </w:r>
      <w:r>
        <w:rPr>
          <w:color w:val="58595B"/>
          <w:spacing w:val="12"/>
          <w:w w:val="110"/>
        </w:rPr>
        <w:t> </w:t>
      </w:r>
      <w:r>
        <w:rPr>
          <w:color w:val="58595B"/>
          <w:w w:val="110"/>
        </w:rPr>
        <w:t>Condition</w:t>
      </w:r>
      <w:r>
        <w:rPr>
          <w:color w:val="58595B"/>
          <w:spacing w:val="11"/>
          <w:w w:val="110"/>
        </w:rPr>
        <w:t> </w:t>
      </w:r>
      <w:r>
        <w:rPr>
          <w:color w:val="58595B"/>
          <w:w w:val="110"/>
        </w:rPr>
        <w:t>section</w:t>
      </w:r>
      <w:r>
        <w:rPr>
          <w:color w:val="58595B"/>
          <w:spacing w:val="11"/>
          <w:w w:val="110"/>
        </w:rPr>
        <w:t> </w:t>
      </w:r>
      <w:r>
        <w:rPr>
          <w:color w:val="58595B"/>
          <w:w w:val="110"/>
        </w:rPr>
        <w:t>for</w:t>
      </w:r>
      <w:r>
        <w:rPr>
          <w:color w:val="58595B"/>
          <w:spacing w:val="12"/>
          <w:w w:val="110"/>
        </w:rPr>
        <w:t> </w:t>
      </w:r>
      <w:r>
        <w:rPr>
          <w:color w:val="58595B"/>
          <w:w w:val="110"/>
        </w:rPr>
        <w:t>the</w:t>
      </w:r>
      <w:r>
        <w:rPr>
          <w:color w:val="58595B"/>
          <w:spacing w:val="11"/>
          <w:w w:val="110"/>
        </w:rPr>
        <w:t> </w:t>
      </w:r>
      <w:r>
        <w:rPr>
          <w:color w:val="58595B"/>
          <w:w w:val="110"/>
        </w:rPr>
        <w:t>applicable</w:t>
      </w:r>
      <w:r>
        <w:rPr>
          <w:color w:val="58595B"/>
          <w:spacing w:val="11"/>
          <w:w w:val="110"/>
        </w:rPr>
        <w:t> </w:t>
      </w:r>
      <w:r>
        <w:rPr>
          <w:color w:val="58595B"/>
          <w:w w:val="110"/>
        </w:rPr>
        <w:t>definitions</w:t>
      </w:r>
      <w:r>
        <w:rPr>
          <w:color w:val="58595B"/>
          <w:spacing w:val="12"/>
          <w:w w:val="110"/>
        </w:rPr>
        <w:t> </w:t>
      </w:r>
      <w:r>
        <w:rPr>
          <w:color w:val="58595B"/>
          <w:w w:val="110"/>
        </w:rPr>
        <w:t>and</w:t>
      </w:r>
      <w:r>
        <w:rPr>
          <w:color w:val="58595B"/>
          <w:spacing w:val="11"/>
          <w:w w:val="110"/>
        </w:rPr>
        <w:t> </w:t>
      </w:r>
      <w:r>
        <w:rPr>
          <w:color w:val="58595B"/>
          <w:spacing w:val="-2"/>
          <w:w w:val="110"/>
        </w:rPr>
        <w:t>exclusions.</w:t>
      </w:r>
    </w:p>
    <w:p>
      <w:pPr>
        <w:pStyle w:val="Heading1"/>
        <w:numPr>
          <w:ilvl w:val="1"/>
          <w:numId w:val="2"/>
        </w:numPr>
        <w:tabs>
          <w:tab w:pos="725" w:val="left" w:leader="none"/>
        </w:tabs>
        <w:spacing w:line="240" w:lineRule="auto" w:before="112" w:after="0"/>
        <w:ind w:left="725" w:right="0" w:hanging="404"/>
        <w:jc w:val="both"/>
        <w:rPr>
          <w:color w:val="58595B"/>
          <w:u w:val="none"/>
        </w:rPr>
      </w:pPr>
      <w:r>
        <w:rPr>
          <w:color w:val="58595B"/>
          <w:w w:val="110"/>
          <w:u w:val="none"/>
        </w:rPr>
        <w:t>Waiver</w:t>
      </w:r>
      <w:r>
        <w:rPr>
          <w:color w:val="58595B"/>
          <w:spacing w:val="-16"/>
          <w:w w:val="110"/>
          <w:u w:val="none"/>
        </w:rPr>
        <w:t> </w:t>
      </w:r>
      <w:r>
        <w:rPr>
          <w:color w:val="58595B"/>
          <w:w w:val="110"/>
          <w:u w:val="none"/>
        </w:rPr>
        <w:t>of</w:t>
      </w:r>
      <w:r>
        <w:rPr>
          <w:color w:val="58595B"/>
          <w:spacing w:val="-17"/>
          <w:w w:val="110"/>
          <w:u w:val="none"/>
        </w:rPr>
        <w:t> </w:t>
      </w:r>
      <w:r>
        <w:rPr>
          <w:color w:val="58595B"/>
          <w:w w:val="110"/>
          <w:u w:val="none"/>
        </w:rPr>
        <w:t>Premium</w:t>
      </w:r>
      <w:r>
        <w:rPr>
          <w:color w:val="58595B"/>
          <w:spacing w:val="-16"/>
          <w:w w:val="110"/>
          <w:u w:val="none"/>
        </w:rPr>
        <w:t> </w:t>
      </w:r>
      <w:r>
        <w:rPr>
          <w:color w:val="58595B"/>
          <w:w w:val="110"/>
          <w:u w:val="none"/>
        </w:rPr>
        <w:t>on</w:t>
      </w:r>
      <w:r>
        <w:rPr>
          <w:color w:val="58595B"/>
          <w:spacing w:val="-16"/>
          <w:w w:val="110"/>
          <w:u w:val="none"/>
        </w:rPr>
        <w:t> </w:t>
      </w:r>
      <w:r>
        <w:rPr>
          <w:color w:val="58595B"/>
          <w:w w:val="110"/>
          <w:u w:val="none"/>
        </w:rPr>
        <w:t>Total</w:t>
      </w:r>
      <w:r>
        <w:rPr>
          <w:color w:val="58595B"/>
          <w:spacing w:val="-16"/>
          <w:w w:val="110"/>
          <w:u w:val="none"/>
        </w:rPr>
        <w:t> </w:t>
      </w:r>
      <w:r>
        <w:rPr>
          <w:color w:val="58595B"/>
          <w:w w:val="110"/>
          <w:u w:val="none"/>
        </w:rPr>
        <w:t>and</w:t>
      </w:r>
      <w:r>
        <w:rPr>
          <w:color w:val="58595B"/>
          <w:spacing w:val="-16"/>
          <w:w w:val="110"/>
          <w:u w:val="none"/>
        </w:rPr>
        <w:t> </w:t>
      </w:r>
      <w:r>
        <w:rPr>
          <w:color w:val="58595B"/>
          <w:w w:val="110"/>
          <w:u w:val="none"/>
        </w:rPr>
        <w:t>Permanent</w:t>
      </w:r>
      <w:r>
        <w:rPr>
          <w:color w:val="58595B"/>
          <w:spacing w:val="-16"/>
          <w:w w:val="110"/>
          <w:u w:val="none"/>
        </w:rPr>
        <w:t> </w:t>
      </w:r>
      <w:r>
        <w:rPr>
          <w:color w:val="58595B"/>
          <w:w w:val="110"/>
          <w:u w:val="none"/>
        </w:rPr>
        <w:t>Disability</w:t>
      </w:r>
      <w:r>
        <w:rPr>
          <w:color w:val="58595B"/>
          <w:spacing w:val="-16"/>
          <w:w w:val="110"/>
          <w:u w:val="none"/>
        </w:rPr>
        <w:t> </w:t>
      </w:r>
      <w:r>
        <w:rPr>
          <w:color w:val="58595B"/>
          <w:w w:val="110"/>
          <w:u w:val="none"/>
        </w:rPr>
        <w:t>(Waiver</w:t>
      </w:r>
      <w:r>
        <w:rPr>
          <w:color w:val="58595B"/>
          <w:spacing w:val="-16"/>
          <w:w w:val="110"/>
          <w:u w:val="none"/>
        </w:rPr>
        <w:t> </w:t>
      </w:r>
      <w:r>
        <w:rPr>
          <w:color w:val="58595B"/>
          <w:w w:val="110"/>
          <w:u w:val="none"/>
        </w:rPr>
        <w:t>of</w:t>
      </w:r>
      <w:r>
        <w:rPr>
          <w:color w:val="58595B"/>
          <w:spacing w:val="-16"/>
          <w:w w:val="110"/>
          <w:u w:val="none"/>
        </w:rPr>
        <w:t> </w:t>
      </w:r>
      <w:r>
        <w:rPr>
          <w:color w:val="58595B"/>
          <w:w w:val="110"/>
          <w:u w:val="none"/>
        </w:rPr>
        <w:t>Premium</w:t>
      </w:r>
      <w:r>
        <w:rPr>
          <w:color w:val="58595B"/>
          <w:spacing w:val="-16"/>
          <w:w w:val="110"/>
          <w:u w:val="none"/>
        </w:rPr>
        <w:t> </w:t>
      </w:r>
      <w:r>
        <w:rPr>
          <w:color w:val="58595B"/>
          <w:spacing w:val="-4"/>
          <w:w w:val="110"/>
          <w:u w:val="none"/>
        </w:rPr>
        <w:t>TPD)</w:t>
      </w:r>
    </w:p>
    <w:p>
      <w:pPr>
        <w:pStyle w:val="BodyText"/>
        <w:spacing w:line="266" w:lineRule="auto" w:before="112"/>
        <w:ind w:left="321" w:right="278"/>
        <w:jc w:val="both"/>
      </w:pPr>
      <w:r>
        <w:rPr>
          <w:color w:val="58595B"/>
          <w:w w:val="115"/>
        </w:rPr>
        <w:t>All</w:t>
      </w:r>
      <w:r>
        <w:rPr>
          <w:color w:val="58595B"/>
          <w:spacing w:val="-11"/>
          <w:w w:val="115"/>
        </w:rPr>
        <w:t> </w:t>
      </w:r>
      <w:r>
        <w:rPr>
          <w:color w:val="58595B"/>
          <w:w w:val="115"/>
        </w:rPr>
        <w:t>future</w:t>
      </w:r>
      <w:r>
        <w:rPr>
          <w:color w:val="58595B"/>
          <w:spacing w:val="-11"/>
          <w:w w:val="115"/>
        </w:rPr>
        <w:t> </w:t>
      </w:r>
      <w:r>
        <w:rPr>
          <w:color w:val="58595B"/>
          <w:w w:val="115"/>
        </w:rPr>
        <w:t>premiums</w:t>
      </w:r>
      <w:r>
        <w:rPr>
          <w:color w:val="58595B"/>
          <w:spacing w:val="-11"/>
          <w:w w:val="115"/>
        </w:rPr>
        <w:t> </w:t>
      </w:r>
      <w:r>
        <w:rPr>
          <w:color w:val="58595B"/>
          <w:w w:val="115"/>
        </w:rPr>
        <w:t>payable</w:t>
      </w:r>
      <w:r>
        <w:rPr>
          <w:color w:val="58595B"/>
          <w:spacing w:val="-11"/>
          <w:w w:val="115"/>
        </w:rPr>
        <w:t> </w:t>
      </w:r>
      <w:r>
        <w:rPr>
          <w:color w:val="58595B"/>
          <w:w w:val="115"/>
        </w:rPr>
        <w:t>under</w:t>
      </w:r>
      <w:r>
        <w:rPr>
          <w:color w:val="58595B"/>
          <w:spacing w:val="-11"/>
          <w:w w:val="115"/>
        </w:rPr>
        <w:t> </w:t>
      </w:r>
      <w:r>
        <w:rPr>
          <w:color w:val="58595B"/>
          <w:w w:val="115"/>
        </w:rPr>
        <w:t>the</w:t>
      </w:r>
      <w:r>
        <w:rPr>
          <w:color w:val="58595B"/>
          <w:spacing w:val="-11"/>
          <w:w w:val="115"/>
        </w:rPr>
        <w:t> </w:t>
      </w:r>
      <w:r>
        <w:rPr>
          <w:color w:val="58595B"/>
          <w:w w:val="115"/>
        </w:rPr>
        <w:t>plan</w:t>
      </w:r>
      <w:r>
        <w:rPr>
          <w:color w:val="58595B"/>
          <w:spacing w:val="-11"/>
          <w:w w:val="115"/>
        </w:rPr>
        <w:t> </w:t>
      </w:r>
      <w:r>
        <w:rPr>
          <w:color w:val="58595B"/>
          <w:w w:val="115"/>
        </w:rPr>
        <w:t>will</w:t>
      </w:r>
      <w:r>
        <w:rPr>
          <w:color w:val="58595B"/>
          <w:spacing w:val="-11"/>
          <w:w w:val="115"/>
        </w:rPr>
        <w:t> </w:t>
      </w:r>
      <w:r>
        <w:rPr>
          <w:color w:val="58595B"/>
          <w:w w:val="115"/>
        </w:rPr>
        <w:t>be</w:t>
      </w:r>
      <w:r>
        <w:rPr>
          <w:color w:val="58595B"/>
          <w:spacing w:val="-11"/>
          <w:w w:val="115"/>
        </w:rPr>
        <w:t> </w:t>
      </w:r>
      <w:r>
        <w:rPr>
          <w:color w:val="58595B"/>
          <w:w w:val="115"/>
        </w:rPr>
        <w:t>waived,</w:t>
      </w:r>
      <w:r>
        <w:rPr>
          <w:color w:val="58595B"/>
          <w:spacing w:val="-11"/>
          <w:w w:val="115"/>
        </w:rPr>
        <w:t> </w:t>
      </w:r>
      <w:r>
        <w:rPr>
          <w:color w:val="58595B"/>
          <w:w w:val="115"/>
        </w:rPr>
        <w:t>in</w:t>
      </w:r>
      <w:r>
        <w:rPr>
          <w:color w:val="58595B"/>
          <w:spacing w:val="-11"/>
          <w:w w:val="115"/>
        </w:rPr>
        <w:t> </w:t>
      </w:r>
      <w:r>
        <w:rPr>
          <w:color w:val="58595B"/>
          <w:w w:val="115"/>
        </w:rPr>
        <w:t>case</w:t>
      </w:r>
      <w:r>
        <w:rPr>
          <w:color w:val="58595B"/>
          <w:spacing w:val="-11"/>
          <w:w w:val="115"/>
        </w:rPr>
        <w:t> </w:t>
      </w:r>
      <w:r>
        <w:rPr>
          <w:color w:val="58595B"/>
          <w:w w:val="115"/>
        </w:rPr>
        <w:t>of</w:t>
      </w:r>
      <w:r>
        <w:rPr>
          <w:color w:val="58595B"/>
          <w:spacing w:val="-11"/>
          <w:w w:val="115"/>
        </w:rPr>
        <w:t> </w:t>
      </w:r>
      <w:r>
        <w:rPr>
          <w:color w:val="58595B"/>
          <w:w w:val="115"/>
        </w:rPr>
        <w:t>occurrence</w:t>
      </w:r>
      <w:r>
        <w:rPr>
          <w:color w:val="58595B"/>
          <w:spacing w:val="-11"/>
          <w:w w:val="115"/>
        </w:rPr>
        <w:t> </w:t>
      </w:r>
      <w:r>
        <w:rPr>
          <w:color w:val="58595B"/>
          <w:w w:val="115"/>
        </w:rPr>
        <w:t>of</w:t>
      </w:r>
      <w:r>
        <w:rPr>
          <w:color w:val="58595B"/>
          <w:spacing w:val="-11"/>
          <w:w w:val="115"/>
        </w:rPr>
        <w:t> </w:t>
      </w:r>
      <w:r>
        <w:rPr>
          <w:color w:val="58595B"/>
          <w:w w:val="115"/>
        </w:rPr>
        <w:t>total</w:t>
      </w:r>
      <w:r>
        <w:rPr>
          <w:color w:val="58595B"/>
          <w:spacing w:val="-11"/>
          <w:w w:val="115"/>
        </w:rPr>
        <w:t> </w:t>
      </w:r>
      <w:r>
        <w:rPr>
          <w:color w:val="58595B"/>
          <w:w w:val="115"/>
        </w:rPr>
        <w:t>and permanent disability of the proposer. The contract shall continue and all benefits shall </w:t>
      </w:r>
      <w:r>
        <w:rPr>
          <w:color w:val="58595B"/>
          <w:w w:val="115"/>
        </w:rPr>
        <w:t>be available as applicable under the policy.</w:t>
      </w:r>
    </w:p>
    <w:p>
      <w:pPr>
        <w:pStyle w:val="BodyText"/>
        <w:spacing w:before="83"/>
        <w:ind w:left="321"/>
        <w:jc w:val="both"/>
      </w:pPr>
      <w:r>
        <w:rPr>
          <w:color w:val="58595B"/>
          <w:w w:val="110"/>
        </w:rPr>
        <w:t>Please</w:t>
      </w:r>
      <w:r>
        <w:rPr>
          <w:color w:val="58595B"/>
          <w:spacing w:val="11"/>
          <w:w w:val="110"/>
        </w:rPr>
        <w:t> </w:t>
      </w:r>
      <w:r>
        <w:rPr>
          <w:color w:val="58595B"/>
          <w:w w:val="110"/>
        </w:rPr>
        <w:t>refer</w:t>
      </w:r>
      <w:r>
        <w:rPr>
          <w:color w:val="58595B"/>
          <w:spacing w:val="11"/>
          <w:w w:val="110"/>
        </w:rPr>
        <w:t> </w:t>
      </w:r>
      <w:r>
        <w:rPr>
          <w:color w:val="58595B"/>
          <w:w w:val="110"/>
        </w:rPr>
        <w:t>Terms</w:t>
      </w:r>
      <w:r>
        <w:rPr>
          <w:color w:val="58595B"/>
          <w:spacing w:val="11"/>
          <w:w w:val="110"/>
        </w:rPr>
        <w:t> </w:t>
      </w:r>
      <w:r>
        <w:rPr>
          <w:color w:val="58595B"/>
          <w:w w:val="110"/>
        </w:rPr>
        <w:t>&amp;</w:t>
      </w:r>
      <w:r>
        <w:rPr>
          <w:color w:val="58595B"/>
          <w:spacing w:val="12"/>
          <w:w w:val="110"/>
        </w:rPr>
        <w:t> </w:t>
      </w:r>
      <w:r>
        <w:rPr>
          <w:color w:val="58595B"/>
          <w:w w:val="110"/>
        </w:rPr>
        <w:t>Condition</w:t>
      </w:r>
      <w:r>
        <w:rPr>
          <w:color w:val="58595B"/>
          <w:spacing w:val="11"/>
          <w:w w:val="110"/>
        </w:rPr>
        <w:t> </w:t>
      </w:r>
      <w:r>
        <w:rPr>
          <w:color w:val="58595B"/>
          <w:w w:val="110"/>
        </w:rPr>
        <w:t>section</w:t>
      </w:r>
      <w:r>
        <w:rPr>
          <w:color w:val="58595B"/>
          <w:spacing w:val="11"/>
          <w:w w:val="110"/>
        </w:rPr>
        <w:t> </w:t>
      </w:r>
      <w:r>
        <w:rPr>
          <w:color w:val="58595B"/>
          <w:w w:val="110"/>
        </w:rPr>
        <w:t>for</w:t>
      </w:r>
      <w:r>
        <w:rPr>
          <w:color w:val="58595B"/>
          <w:spacing w:val="12"/>
          <w:w w:val="110"/>
        </w:rPr>
        <w:t> </w:t>
      </w:r>
      <w:r>
        <w:rPr>
          <w:color w:val="58595B"/>
          <w:w w:val="110"/>
        </w:rPr>
        <w:t>the</w:t>
      </w:r>
      <w:r>
        <w:rPr>
          <w:color w:val="58595B"/>
          <w:spacing w:val="11"/>
          <w:w w:val="110"/>
        </w:rPr>
        <w:t> </w:t>
      </w:r>
      <w:r>
        <w:rPr>
          <w:color w:val="58595B"/>
          <w:w w:val="110"/>
        </w:rPr>
        <w:t>applicable</w:t>
      </w:r>
      <w:r>
        <w:rPr>
          <w:color w:val="58595B"/>
          <w:spacing w:val="11"/>
          <w:w w:val="110"/>
        </w:rPr>
        <w:t> </w:t>
      </w:r>
      <w:r>
        <w:rPr>
          <w:color w:val="58595B"/>
          <w:w w:val="110"/>
        </w:rPr>
        <w:t>definitions</w:t>
      </w:r>
      <w:r>
        <w:rPr>
          <w:color w:val="58595B"/>
          <w:spacing w:val="12"/>
          <w:w w:val="110"/>
        </w:rPr>
        <w:t> </w:t>
      </w:r>
      <w:r>
        <w:rPr>
          <w:color w:val="58595B"/>
          <w:w w:val="110"/>
        </w:rPr>
        <w:t>and</w:t>
      </w:r>
      <w:r>
        <w:rPr>
          <w:color w:val="58595B"/>
          <w:spacing w:val="11"/>
          <w:w w:val="110"/>
        </w:rPr>
        <w:t> </w:t>
      </w:r>
      <w:r>
        <w:rPr>
          <w:color w:val="58595B"/>
          <w:spacing w:val="-2"/>
          <w:w w:val="110"/>
        </w:rPr>
        <w:t>exclusions.</w:t>
      </w:r>
    </w:p>
    <w:p>
      <w:pPr>
        <w:pStyle w:val="BodyText"/>
        <w:spacing w:before="30"/>
        <w:ind w:left="0"/>
      </w:pPr>
    </w:p>
    <w:p>
      <w:pPr>
        <w:pStyle w:val="Heading1"/>
        <w:tabs>
          <w:tab w:pos="10470" w:val="left" w:leader="none"/>
        </w:tabs>
        <w:ind w:left="321" w:firstLine="52"/>
        <w:rPr>
          <w:u w:val="none"/>
        </w:rPr>
      </w:pPr>
      <w:r>
        <w:rPr/>
        <mc:AlternateContent>
          <mc:Choice Requires="wps">
            <w:drawing>
              <wp:anchor distT="0" distB="0" distL="0" distR="0" allowOverlap="1" layoutInCell="1" locked="0" behindDoc="0" simplePos="0" relativeHeight="15738368">
                <wp:simplePos x="0" y="0"/>
                <wp:positionH relativeFrom="page">
                  <wp:posOffset>204101</wp:posOffset>
                </wp:positionH>
                <wp:positionV relativeFrom="paragraph">
                  <wp:posOffset>-12871</wp:posOffset>
                </wp:positionV>
                <wp:extent cx="33655" cy="19558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33655" cy="195580"/>
                        </a:xfrm>
                        <a:custGeom>
                          <a:avLst/>
                          <a:gdLst/>
                          <a:ahLst/>
                          <a:cxnLst/>
                          <a:rect l="l" t="t" r="r" b="b"/>
                          <a:pathLst>
                            <a:path w="33655" h="195580">
                              <a:moveTo>
                                <a:pt x="0" y="195300"/>
                              </a:moveTo>
                              <a:lnTo>
                                <a:pt x="33591" y="195300"/>
                              </a:lnTo>
                              <a:lnTo>
                                <a:pt x="33591" y="0"/>
                              </a:lnTo>
                              <a:lnTo>
                                <a:pt x="0" y="0"/>
                              </a:lnTo>
                              <a:lnTo>
                                <a:pt x="0" y="195300"/>
                              </a:lnTo>
                              <a:close/>
                            </a:path>
                          </a:pathLst>
                        </a:custGeom>
                        <a:solidFill>
                          <a:srgbClr val="ED1C24"/>
                        </a:solidFill>
                      </wps:spPr>
                      <wps:bodyPr wrap="square" lIns="0" tIns="0" rIns="0" bIns="0" rtlCol="0">
                        <a:prstTxWarp prst="textNoShape">
                          <a:avLst/>
                        </a:prstTxWarp>
                        <a:noAutofit/>
                      </wps:bodyPr>
                    </wps:wsp>
                  </a:graphicData>
                </a:graphic>
              </wp:anchor>
            </w:drawing>
          </mc:Choice>
          <mc:Fallback>
            <w:pict>
              <v:rect style="position:absolute;margin-left:16.070999pt;margin-top:-1.013507pt;width:2.645pt;height:15.378pt;mso-position-horizontal-relative:page;mso-position-vertical-relative:paragraph;z-index:15738368" id="docshape212" filled="true" fillcolor="#ed1c24" stroked="false">
                <v:fill type="solid"/>
                <w10:wrap type="none"/>
              </v:rect>
            </w:pict>
          </mc:Fallback>
        </mc:AlternateContent>
      </w:r>
      <w:r>
        <w:rPr>
          <w:rFonts w:ascii="Times New Roman"/>
          <w:b w:val="0"/>
          <w:color w:val="FFFFFF"/>
          <w:spacing w:val="9"/>
          <w:w w:val="110"/>
          <w:u w:val="none"/>
          <w:shd w:fill="005F99" w:color="auto" w:val="clear"/>
        </w:rPr>
        <w:t> </w:t>
      </w:r>
      <w:r>
        <w:rPr>
          <w:color w:val="FFFFFF"/>
          <w:w w:val="110"/>
          <w:u w:val="none"/>
          <w:shd w:fill="005F99" w:color="auto" w:val="clear"/>
        </w:rPr>
        <w:t>Dream</w:t>
      </w:r>
      <w:r>
        <w:rPr>
          <w:color w:val="FFFFFF"/>
          <w:spacing w:val="-13"/>
          <w:w w:val="110"/>
          <w:u w:val="none"/>
          <w:shd w:fill="005F99" w:color="auto" w:val="clear"/>
        </w:rPr>
        <w:t> </w:t>
      </w:r>
      <w:r>
        <w:rPr>
          <w:color w:val="FFFFFF"/>
          <w:spacing w:val="-2"/>
          <w:w w:val="110"/>
          <w:u w:val="none"/>
          <w:shd w:fill="005F99" w:color="auto" w:val="clear"/>
        </w:rPr>
        <w:t>Achiever</w:t>
      </w:r>
      <w:r>
        <w:rPr>
          <w:color w:val="FFFFFF"/>
          <w:u w:val="none"/>
          <w:shd w:fill="005F99" w:color="auto" w:val="clear"/>
        </w:rPr>
        <w:tab/>
      </w:r>
    </w:p>
    <w:p>
      <w:pPr>
        <w:pStyle w:val="BodyText"/>
        <w:spacing w:line="266" w:lineRule="auto" w:before="101"/>
        <w:ind w:left="321" w:right="305"/>
        <w:jc w:val="both"/>
      </w:pPr>
      <w:r>
        <w:rPr>
          <w:color w:val="58595B"/>
          <w:w w:val="115"/>
        </w:rPr>
        <w:t>Introducing</w:t>
      </w:r>
      <w:r>
        <w:rPr>
          <w:color w:val="58595B"/>
          <w:w w:val="115"/>
        </w:rPr>
        <w:t> our</w:t>
      </w:r>
      <w:r>
        <w:rPr>
          <w:color w:val="58595B"/>
          <w:w w:val="115"/>
        </w:rPr>
        <w:t> versatile</w:t>
      </w:r>
      <w:r>
        <w:rPr>
          <w:color w:val="58595B"/>
          <w:w w:val="115"/>
        </w:rPr>
        <w:t> and</w:t>
      </w:r>
      <w:r>
        <w:rPr>
          <w:color w:val="58595B"/>
          <w:w w:val="115"/>
        </w:rPr>
        <w:t> comprehensive</w:t>
      </w:r>
      <w:r>
        <w:rPr>
          <w:color w:val="58595B"/>
          <w:w w:val="115"/>
        </w:rPr>
        <w:t> savings</w:t>
      </w:r>
      <w:r>
        <w:rPr>
          <w:color w:val="58595B"/>
          <w:w w:val="115"/>
        </w:rPr>
        <w:t> solution,</w:t>
      </w:r>
      <w:r>
        <w:rPr>
          <w:color w:val="58595B"/>
          <w:w w:val="115"/>
        </w:rPr>
        <w:t> meticulously</w:t>
      </w:r>
      <w:r>
        <w:rPr>
          <w:color w:val="58595B"/>
          <w:w w:val="115"/>
        </w:rPr>
        <w:t> crafted</w:t>
      </w:r>
      <w:r>
        <w:rPr>
          <w:color w:val="58595B"/>
          <w:w w:val="115"/>
        </w:rPr>
        <w:t> </w:t>
      </w:r>
      <w:r>
        <w:rPr>
          <w:color w:val="58595B"/>
          <w:w w:val="115"/>
        </w:rPr>
        <w:t>to effortlessly align with your financial aspirations. Discover the perfect avenue to safeguard your future, regardless of your savings objectives.</w:t>
      </w:r>
    </w:p>
    <w:p>
      <w:pPr>
        <w:pStyle w:val="Heading1"/>
        <w:spacing w:before="210"/>
        <w:ind w:left="321"/>
        <w:jc w:val="left"/>
        <w:rPr>
          <w:u w:val="none"/>
        </w:rPr>
      </w:pPr>
      <w:r>
        <w:rPr>
          <w:color w:val="005F99"/>
          <w:w w:val="105"/>
          <w:u w:val="single" w:color="005F99"/>
        </w:rPr>
        <w:t>Why</w:t>
      </w:r>
      <w:r>
        <w:rPr>
          <w:color w:val="005F99"/>
          <w:spacing w:val="-8"/>
          <w:w w:val="105"/>
          <w:u w:val="single" w:color="005F99"/>
        </w:rPr>
        <w:t> </w:t>
      </w:r>
      <w:r>
        <w:rPr>
          <w:color w:val="005F99"/>
          <w:w w:val="105"/>
          <w:u w:val="single" w:color="005F99"/>
        </w:rPr>
        <w:t>is</w:t>
      </w:r>
      <w:r>
        <w:rPr>
          <w:color w:val="005F99"/>
          <w:spacing w:val="-8"/>
          <w:w w:val="105"/>
          <w:u w:val="single" w:color="005F99"/>
        </w:rPr>
        <w:t> </w:t>
      </w:r>
      <w:r>
        <w:rPr>
          <w:color w:val="005F99"/>
          <w:w w:val="105"/>
          <w:u w:val="single" w:color="005F99"/>
        </w:rPr>
        <w:t>it</w:t>
      </w:r>
      <w:r>
        <w:rPr>
          <w:color w:val="005F99"/>
          <w:spacing w:val="-7"/>
          <w:w w:val="105"/>
          <w:u w:val="single" w:color="005F99"/>
        </w:rPr>
        <w:t> </w:t>
      </w:r>
      <w:r>
        <w:rPr>
          <w:color w:val="005F99"/>
          <w:w w:val="105"/>
          <w:u w:val="single" w:color="005F99"/>
        </w:rPr>
        <w:t>good</w:t>
      </w:r>
      <w:r>
        <w:rPr>
          <w:color w:val="005F99"/>
          <w:spacing w:val="-8"/>
          <w:w w:val="105"/>
          <w:u w:val="single" w:color="005F99"/>
        </w:rPr>
        <w:t> </w:t>
      </w:r>
      <w:r>
        <w:rPr>
          <w:color w:val="005F99"/>
          <w:w w:val="105"/>
          <w:u w:val="single" w:color="005F99"/>
        </w:rPr>
        <w:t>for</w:t>
      </w:r>
      <w:r>
        <w:rPr>
          <w:color w:val="005F99"/>
          <w:spacing w:val="-7"/>
          <w:w w:val="105"/>
          <w:u w:val="single" w:color="005F99"/>
        </w:rPr>
        <w:t> </w:t>
      </w:r>
      <w:r>
        <w:rPr>
          <w:color w:val="005F99"/>
          <w:spacing w:val="-4"/>
          <w:w w:val="105"/>
          <w:u w:val="single" w:color="005F99"/>
        </w:rPr>
        <w:t>you?</w:t>
      </w:r>
    </w:p>
    <w:p>
      <w:pPr>
        <w:pStyle w:val="ListParagraph"/>
        <w:numPr>
          <w:ilvl w:val="2"/>
          <w:numId w:val="2"/>
        </w:numPr>
        <w:tabs>
          <w:tab w:pos="681" w:val="left" w:leader="none"/>
          <w:tab w:pos="693" w:val="left" w:leader="none"/>
        </w:tabs>
        <w:spacing w:line="266" w:lineRule="auto" w:before="112" w:after="0"/>
        <w:ind w:left="681" w:right="297" w:hanging="361"/>
        <w:jc w:val="left"/>
        <w:rPr>
          <w:sz w:val="22"/>
        </w:rPr>
      </w:pPr>
      <w:r>
        <w:rPr>
          <w:color w:val="58595B"/>
          <w:w w:val="115"/>
          <w:sz w:val="22"/>
        </w:rPr>
        <w:t>Enjoy</w:t>
      </w:r>
      <w:r>
        <w:rPr>
          <w:color w:val="58595B"/>
          <w:w w:val="115"/>
          <w:sz w:val="22"/>
        </w:rPr>
        <w:t> a Guaranteed Immediate Income with the freedom to select the duration of </w:t>
      </w:r>
      <w:r>
        <w:rPr>
          <w:color w:val="58595B"/>
          <w:w w:val="115"/>
          <w:sz w:val="22"/>
        </w:rPr>
        <w:t>your choice according to specific requirements.</w:t>
      </w:r>
    </w:p>
    <w:p>
      <w:pPr>
        <w:pStyle w:val="ListParagraph"/>
        <w:numPr>
          <w:ilvl w:val="2"/>
          <w:numId w:val="2"/>
        </w:numPr>
        <w:tabs>
          <w:tab w:pos="681" w:val="left" w:leader="none"/>
          <w:tab w:pos="693" w:val="left" w:leader="none"/>
        </w:tabs>
        <w:spacing w:line="266" w:lineRule="auto" w:before="84" w:after="0"/>
        <w:ind w:left="681" w:right="243" w:hanging="361"/>
        <w:jc w:val="left"/>
        <w:rPr>
          <w:sz w:val="22"/>
        </w:rPr>
      </w:pPr>
      <w:r>
        <w:rPr>
          <w:color w:val="58595B"/>
          <w:w w:val="115"/>
          <w:sz w:val="22"/>
        </w:rPr>
        <w:t>Tailor</w:t>
      </w:r>
      <w:r>
        <w:rPr>
          <w:color w:val="58595B"/>
          <w:w w:val="115"/>
          <w:sz w:val="22"/>
        </w:rPr>
        <w:t> your</w:t>
      </w:r>
      <w:r>
        <w:rPr>
          <w:color w:val="58595B"/>
          <w:spacing w:val="-11"/>
          <w:w w:val="115"/>
          <w:sz w:val="22"/>
        </w:rPr>
        <w:t> </w:t>
      </w:r>
      <w:r>
        <w:rPr>
          <w:color w:val="58595B"/>
          <w:w w:val="115"/>
          <w:sz w:val="22"/>
        </w:rPr>
        <w:t>plan</w:t>
      </w:r>
      <w:r>
        <w:rPr>
          <w:color w:val="58595B"/>
          <w:spacing w:val="-11"/>
          <w:w w:val="115"/>
          <w:sz w:val="22"/>
        </w:rPr>
        <w:t> </w:t>
      </w:r>
      <w:r>
        <w:rPr>
          <w:color w:val="58595B"/>
          <w:w w:val="115"/>
          <w:sz w:val="22"/>
        </w:rPr>
        <w:t>with</w:t>
      </w:r>
      <w:r>
        <w:rPr>
          <w:color w:val="58595B"/>
          <w:spacing w:val="-11"/>
          <w:w w:val="115"/>
          <w:sz w:val="22"/>
        </w:rPr>
        <w:t> </w:t>
      </w:r>
      <w:r>
        <w:rPr>
          <w:color w:val="58595B"/>
          <w:w w:val="115"/>
          <w:sz w:val="22"/>
        </w:rPr>
        <w:t>customizable</w:t>
      </w:r>
      <w:r>
        <w:rPr>
          <w:color w:val="58595B"/>
          <w:spacing w:val="-11"/>
          <w:w w:val="115"/>
          <w:sz w:val="22"/>
        </w:rPr>
        <w:t> </w:t>
      </w:r>
      <w:r>
        <w:rPr>
          <w:color w:val="58595B"/>
          <w:w w:val="115"/>
          <w:sz w:val="22"/>
        </w:rPr>
        <w:t>options</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lump</w:t>
      </w:r>
      <w:r>
        <w:rPr>
          <w:color w:val="58595B"/>
          <w:spacing w:val="-11"/>
          <w:w w:val="115"/>
          <w:sz w:val="22"/>
        </w:rPr>
        <w:t> </w:t>
      </w:r>
      <w:r>
        <w:rPr>
          <w:color w:val="58595B"/>
          <w:w w:val="115"/>
          <w:sz w:val="22"/>
        </w:rPr>
        <w:t>sum,</w:t>
      </w:r>
      <w:r>
        <w:rPr>
          <w:color w:val="58595B"/>
          <w:spacing w:val="-11"/>
          <w:w w:val="115"/>
          <w:sz w:val="22"/>
        </w:rPr>
        <w:t> </w:t>
      </w:r>
      <w:r>
        <w:rPr>
          <w:color w:val="58595B"/>
          <w:w w:val="115"/>
          <w:sz w:val="22"/>
        </w:rPr>
        <w:t>periodic</w:t>
      </w:r>
      <w:r>
        <w:rPr>
          <w:color w:val="58595B"/>
          <w:spacing w:val="-11"/>
          <w:w w:val="115"/>
          <w:sz w:val="22"/>
        </w:rPr>
        <w:t> </w:t>
      </w:r>
      <w:r>
        <w:rPr>
          <w:color w:val="58595B"/>
          <w:w w:val="115"/>
          <w:sz w:val="22"/>
        </w:rPr>
        <w:t>income,</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money-back </w:t>
      </w:r>
      <w:r>
        <w:rPr>
          <w:color w:val="58595B"/>
          <w:spacing w:val="-2"/>
          <w:w w:val="115"/>
          <w:sz w:val="22"/>
        </w:rPr>
        <w:t>features.</w:t>
      </w:r>
    </w:p>
    <w:p>
      <w:pPr>
        <w:pStyle w:val="ListParagraph"/>
        <w:numPr>
          <w:ilvl w:val="2"/>
          <w:numId w:val="2"/>
        </w:numPr>
        <w:tabs>
          <w:tab w:pos="693" w:val="left" w:leader="none"/>
        </w:tabs>
        <w:spacing w:line="240" w:lineRule="auto" w:before="83" w:after="0"/>
        <w:ind w:left="693" w:right="0" w:hanging="372"/>
        <w:jc w:val="left"/>
        <w:rPr>
          <w:sz w:val="22"/>
        </w:rPr>
      </w:pPr>
      <w:r>
        <w:rPr>
          <w:color w:val="58595B"/>
          <w:w w:val="110"/>
          <w:sz w:val="22"/>
        </w:rPr>
        <w:t>Choose</w:t>
      </w:r>
      <w:r>
        <w:rPr>
          <w:color w:val="58595B"/>
          <w:spacing w:val="6"/>
          <w:w w:val="110"/>
          <w:sz w:val="22"/>
        </w:rPr>
        <w:t> </w:t>
      </w:r>
      <w:r>
        <w:rPr>
          <w:color w:val="58595B"/>
          <w:w w:val="110"/>
          <w:sz w:val="22"/>
        </w:rPr>
        <w:t>the</w:t>
      </w:r>
      <w:r>
        <w:rPr>
          <w:color w:val="58595B"/>
          <w:spacing w:val="7"/>
          <w:w w:val="110"/>
          <w:sz w:val="22"/>
        </w:rPr>
        <w:t> </w:t>
      </w:r>
      <w:r>
        <w:rPr>
          <w:color w:val="58595B"/>
          <w:w w:val="110"/>
          <w:sz w:val="22"/>
        </w:rPr>
        <w:t>desired</w:t>
      </w:r>
      <w:r>
        <w:rPr>
          <w:color w:val="58595B"/>
          <w:spacing w:val="6"/>
          <w:w w:val="110"/>
          <w:sz w:val="22"/>
        </w:rPr>
        <w:t> </w:t>
      </w:r>
      <w:r>
        <w:rPr>
          <w:color w:val="58595B"/>
          <w:w w:val="110"/>
          <w:sz w:val="22"/>
        </w:rPr>
        <w:t>Death</w:t>
      </w:r>
      <w:r>
        <w:rPr>
          <w:color w:val="58595B"/>
          <w:spacing w:val="7"/>
          <w:w w:val="110"/>
          <w:sz w:val="22"/>
        </w:rPr>
        <w:t> </w:t>
      </w:r>
      <w:r>
        <w:rPr>
          <w:color w:val="58595B"/>
          <w:w w:val="110"/>
          <w:sz w:val="22"/>
        </w:rPr>
        <w:t>Benefit</w:t>
      </w:r>
      <w:r>
        <w:rPr>
          <w:color w:val="58595B"/>
          <w:spacing w:val="6"/>
          <w:w w:val="110"/>
          <w:sz w:val="22"/>
        </w:rPr>
        <w:t> </w:t>
      </w:r>
      <w:r>
        <w:rPr>
          <w:color w:val="58595B"/>
          <w:w w:val="110"/>
          <w:sz w:val="22"/>
        </w:rPr>
        <w:t>Multiple</w:t>
      </w:r>
      <w:r>
        <w:rPr>
          <w:color w:val="58595B"/>
          <w:spacing w:val="7"/>
          <w:w w:val="110"/>
          <w:sz w:val="22"/>
        </w:rPr>
        <w:t> </w:t>
      </w:r>
      <w:r>
        <w:rPr>
          <w:color w:val="58595B"/>
          <w:w w:val="110"/>
          <w:sz w:val="22"/>
        </w:rPr>
        <w:t>that</w:t>
      </w:r>
      <w:r>
        <w:rPr>
          <w:color w:val="58595B"/>
          <w:spacing w:val="6"/>
          <w:w w:val="110"/>
          <w:sz w:val="22"/>
        </w:rPr>
        <w:t> </w:t>
      </w:r>
      <w:r>
        <w:rPr>
          <w:color w:val="58595B"/>
          <w:w w:val="110"/>
          <w:sz w:val="22"/>
        </w:rPr>
        <w:t>suits</w:t>
      </w:r>
      <w:r>
        <w:rPr>
          <w:color w:val="58595B"/>
          <w:spacing w:val="7"/>
          <w:w w:val="110"/>
          <w:sz w:val="22"/>
        </w:rPr>
        <w:t> </w:t>
      </w:r>
      <w:r>
        <w:rPr>
          <w:color w:val="58595B"/>
          <w:w w:val="110"/>
          <w:sz w:val="22"/>
        </w:rPr>
        <w:t>your</w:t>
      </w:r>
      <w:r>
        <w:rPr>
          <w:color w:val="58595B"/>
          <w:spacing w:val="6"/>
          <w:w w:val="110"/>
          <w:sz w:val="22"/>
        </w:rPr>
        <w:t> </w:t>
      </w:r>
      <w:r>
        <w:rPr>
          <w:color w:val="58595B"/>
          <w:spacing w:val="-2"/>
          <w:w w:val="110"/>
          <w:sz w:val="22"/>
        </w:rPr>
        <w:t>preferences.</w:t>
      </w:r>
    </w:p>
    <w:p>
      <w:pPr>
        <w:pStyle w:val="ListParagraph"/>
        <w:numPr>
          <w:ilvl w:val="2"/>
          <w:numId w:val="2"/>
        </w:numPr>
        <w:tabs>
          <w:tab w:pos="693" w:val="left" w:leader="none"/>
        </w:tabs>
        <w:spacing w:line="240" w:lineRule="auto" w:before="112" w:after="0"/>
        <w:ind w:left="693" w:right="0" w:hanging="372"/>
        <w:jc w:val="left"/>
        <w:rPr>
          <w:sz w:val="22"/>
        </w:rPr>
      </w:pPr>
      <w:r>
        <w:rPr>
          <w:color w:val="58595B"/>
          <w:w w:val="115"/>
          <w:sz w:val="22"/>
        </w:rPr>
        <w:t>Decide</w:t>
      </w:r>
      <w:r>
        <w:rPr>
          <w:color w:val="58595B"/>
          <w:spacing w:val="-14"/>
          <w:w w:val="115"/>
          <w:sz w:val="22"/>
        </w:rPr>
        <w:t> </w:t>
      </w:r>
      <w:r>
        <w:rPr>
          <w:color w:val="58595B"/>
          <w:w w:val="115"/>
          <w:sz w:val="22"/>
        </w:rPr>
        <w:t>the</w:t>
      </w:r>
      <w:r>
        <w:rPr>
          <w:color w:val="58595B"/>
          <w:spacing w:val="-13"/>
          <w:w w:val="115"/>
          <w:sz w:val="22"/>
        </w:rPr>
        <w:t> </w:t>
      </w:r>
      <w:r>
        <w:rPr>
          <w:color w:val="58595B"/>
          <w:w w:val="115"/>
          <w:sz w:val="22"/>
        </w:rPr>
        <w:t>amount</w:t>
      </w:r>
      <w:r>
        <w:rPr>
          <w:color w:val="58595B"/>
          <w:spacing w:val="-14"/>
          <w:w w:val="115"/>
          <w:sz w:val="22"/>
        </w:rPr>
        <w:t> </w:t>
      </w:r>
      <w:r>
        <w:rPr>
          <w:color w:val="58595B"/>
          <w:w w:val="115"/>
          <w:sz w:val="22"/>
        </w:rPr>
        <w:t>of</w:t>
      </w:r>
      <w:r>
        <w:rPr>
          <w:color w:val="58595B"/>
          <w:spacing w:val="-13"/>
          <w:w w:val="115"/>
          <w:sz w:val="22"/>
        </w:rPr>
        <w:t> </w:t>
      </w:r>
      <w:r>
        <w:rPr>
          <w:color w:val="58595B"/>
          <w:w w:val="115"/>
          <w:sz w:val="22"/>
        </w:rPr>
        <w:t>income</w:t>
      </w:r>
      <w:r>
        <w:rPr>
          <w:color w:val="58595B"/>
          <w:spacing w:val="-13"/>
          <w:w w:val="115"/>
          <w:sz w:val="22"/>
        </w:rPr>
        <w:t> </w:t>
      </w:r>
      <w:r>
        <w:rPr>
          <w:color w:val="58595B"/>
          <w:w w:val="115"/>
          <w:sz w:val="22"/>
        </w:rPr>
        <w:t>you</w:t>
      </w:r>
      <w:r>
        <w:rPr>
          <w:color w:val="58595B"/>
          <w:spacing w:val="-14"/>
          <w:w w:val="115"/>
          <w:sz w:val="22"/>
        </w:rPr>
        <w:t> </w:t>
      </w:r>
      <w:r>
        <w:rPr>
          <w:color w:val="58595B"/>
          <w:w w:val="115"/>
          <w:sz w:val="22"/>
        </w:rPr>
        <w:t>wish</w:t>
      </w:r>
      <w:r>
        <w:rPr>
          <w:color w:val="58595B"/>
          <w:spacing w:val="-13"/>
          <w:w w:val="115"/>
          <w:sz w:val="22"/>
        </w:rPr>
        <w:t> </w:t>
      </w:r>
      <w:r>
        <w:rPr>
          <w:color w:val="58595B"/>
          <w:w w:val="115"/>
          <w:sz w:val="22"/>
        </w:rPr>
        <w:t>to</w:t>
      </w:r>
      <w:r>
        <w:rPr>
          <w:color w:val="58595B"/>
          <w:spacing w:val="-14"/>
          <w:w w:val="115"/>
          <w:sz w:val="22"/>
        </w:rPr>
        <w:t> </w:t>
      </w:r>
      <w:r>
        <w:rPr>
          <w:color w:val="58595B"/>
          <w:w w:val="115"/>
          <w:sz w:val="22"/>
        </w:rPr>
        <w:t>receive,</w:t>
      </w:r>
      <w:r>
        <w:rPr>
          <w:color w:val="58595B"/>
          <w:spacing w:val="-13"/>
          <w:w w:val="115"/>
          <w:sz w:val="22"/>
        </w:rPr>
        <w:t> </w:t>
      </w:r>
      <w:r>
        <w:rPr>
          <w:color w:val="58595B"/>
          <w:w w:val="115"/>
          <w:sz w:val="22"/>
        </w:rPr>
        <w:t>perfectly</w:t>
      </w:r>
      <w:r>
        <w:rPr>
          <w:color w:val="58595B"/>
          <w:spacing w:val="-13"/>
          <w:w w:val="115"/>
          <w:sz w:val="22"/>
        </w:rPr>
        <w:t> </w:t>
      </w:r>
      <w:r>
        <w:rPr>
          <w:color w:val="58595B"/>
          <w:w w:val="115"/>
          <w:sz w:val="22"/>
        </w:rPr>
        <w:t>tailored</w:t>
      </w:r>
      <w:r>
        <w:rPr>
          <w:color w:val="58595B"/>
          <w:spacing w:val="-14"/>
          <w:w w:val="115"/>
          <w:sz w:val="22"/>
        </w:rPr>
        <w:t> </w:t>
      </w:r>
      <w:r>
        <w:rPr>
          <w:color w:val="58595B"/>
          <w:w w:val="115"/>
          <w:sz w:val="22"/>
        </w:rPr>
        <w:t>to</w:t>
      </w:r>
      <w:r>
        <w:rPr>
          <w:color w:val="58595B"/>
          <w:spacing w:val="-13"/>
          <w:w w:val="115"/>
          <w:sz w:val="22"/>
        </w:rPr>
        <w:t> </w:t>
      </w:r>
      <w:r>
        <w:rPr>
          <w:color w:val="58595B"/>
          <w:w w:val="115"/>
          <w:sz w:val="22"/>
        </w:rPr>
        <w:t>your</w:t>
      </w:r>
      <w:r>
        <w:rPr>
          <w:color w:val="58595B"/>
          <w:spacing w:val="-14"/>
          <w:w w:val="115"/>
          <w:sz w:val="22"/>
        </w:rPr>
        <w:t> </w:t>
      </w:r>
      <w:r>
        <w:rPr>
          <w:color w:val="58595B"/>
          <w:spacing w:val="-2"/>
          <w:w w:val="115"/>
          <w:sz w:val="22"/>
        </w:rPr>
        <w:t>needs.</w:t>
      </w:r>
    </w:p>
    <w:p>
      <w:pPr>
        <w:pStyle w:val="ListParagraph"/>
        <w:numPr>
          <w:ilvl w:val="2"/>
          <w:numId w:val="2"/>
        </w:numPr>
        <w:tabs>
          <w:tab w:pos="681" w:val="left" w:leader="none"/>
          <w:tab w:pos="693" w:val="left" w:leader="none"/>
        </w:tabs>
        <w:spacing w:line="266" w:lineRule="auto" w:before="112" w:after="0"/>
        <w:ind w:left="681" w:right="306" w:hanging="361"/>
        <w:jc w:val="left"/>
        <w:rPr>
          <w:sz w:val="22"/>
        </w:rPr>
      </w:pPr>
      <w:r>
        <w:rPr>
          <w:color w:val="58595B"/>
          <w:w w:val="115"/>
          <w:sz w:val="22"/>
        </w:rPr>
        <w:t>Opt</w:t>
      </w:r>
      <w:r>
        <w:rPr>
          <w:color w:val="58595B"/>
          <w:w w:val="115"/>
          <w:sz w:val="22"/>
        </w:rPr>
        <w:t> for a Guaranteed income that remains consistent throughout the income period or </w:t>
      </w:r>
      <w:r>
        <w:rPr>
          <w:color w:val="58595B"/>
          <w:spacing w:val="-2"/>
          <w:w w:val="115"/>
          <w:sz w:val="22"/>
        </w:rPr>
        <w:t>escalates.</w:t>
      </w:r>
    </w:p>
    <w:p>
      <w:pPr>
        <w:pStyle w:val="ListParagraph"/>
        <w:numPr>
          <w:ilvl w:val="2"/>
          <w:numId w:val="2"/>
        </w:numPr>
        <w:tabs>
          <w:tab w:pos="681" w:val="left" w:leader="none"/>
          <w:tab w:pos="693" w:val="left" w:leader="none"/>
        </w:tabs>
        <w:spacing w:line="266" w:lineRule="auto" w:before="84" w:after="0"/>
        <w:ind w:left="681" w:right="181" w:hanging="361"/>
        <w:jc w:val="left"/>
        <w:rPr>
          <w:sz w:val="22"/>
        </w:rPr>
      </w:pPr>
      <w:r>
        <w:rPr>
          <w:color w:val="58595B"/>
          <w:w w:val="110"/>
          <w:sz w:val="22"/>
        </w:rPr>
        <w:t>Explore</w:t>
      </w:r>
      <w:r>
        <w:rPr>
          <w:color w:val="58595B"/>
          <w:spacing w:val="-1"/>
          <w:w w:val="110"/>
          <w:sz w:val="22"/>
        </w:rPr>
        <w:t> </w:t>
      </w:r>
      <w:r>
        <w:rPr>
          <w:color w:val="58595B"/>
          <w:w w:val="110"/>
          <w:sz w:val="22"/>
        </w:rPr>
        <w:t>flexibility</w:t>
      </w:r>
      <w:r>
        <w:rPr>
          <w:color w:val="58595B"/>
          <w:spacing w:val="-11"/>
          <w:w w:val="110"/>
          <w:sz w:val="22"/>
        </w:rPr>
        <w:t> </w:t>
      </w:r>
      <w:r>
        <w:rPr>
          <w:color w:val="58595B"/>
          <w:w w:val="110"/>
          <w:sz w:val="22"/>
        </w:rPr>
        <w:t>in</w:t>
      </w:r>
      <w:r>
        <w:rPr>
          <w:color w:val="58595B"/>
          <w:spacing w:val="-11"/>
          <w:w w:val="110"/>
          <w:sz w:val="22"/>
        </w:rPr>
        <w:t> </w:t>
      </w:r>
      <w:r>
        <w:rPr>
          <w:color w:val="58595B"/>
          <w:w w:val="110"/>
          <w:sz w:val="22"/>
        </w:rPr>
        <w:t>Death</w:t>
      </w:r>
      <w:r>
        <w:rPr>
          <w:color w:val="58595B"/>
          <w:spacing w:val="-11"/>
          <w:w w:val="110"/>
          <w:sz w:val="22"/>
        </w:rPr>
        <w:t> </w:t>
      </w:r>
      <w:r>
        <w:rPr>
          <w:color w:val="58595B"/>
          <w:w w:val="110"/>
          <w:sz w:val="22"/>
        </w:rPr>
        <w:t>Benefit</w:t>
      </w:r>
      <w:r>
        <w:rPr>
          <w:color w:val="58595B"/>
          <w:spacing w:val="-11"/>
          <w:w w:val="110"/>
          <w:sz w:val="22"/>
        </w:rPr>
        <w:t> </w:t>
      </w:r>
      <w:r>
        <w:rPr>
          <w:color w:val="58595B"/>
          <w:w w:val="110"/>
          <w:sz w:val="22"/>
        </w:rPr>
        <w:t>multiples,</w:t>
      </w:r>
      <w:r>
        <w:rPr>
          <w:color w:val="58595B"/>
          <w:spacing w:val="-11"/>
          <w:w w:val="110"/>
          <w:sz w:val="22"/>
        </w:rPr>
        <w:t> </w:t>
      </w:r>
      <w:r>
        <w:rPr>
          <w:color w:val="58595B"/>
          <w:w w:val="110"/>
          <w:sz w:val="22"/>
        </w:rPr>
        <w:t>Premium</w:t>
      </w:r>
      <w:r>
        <w:rPr>
          <w:color w:val="58595B"/>
          <w:spacing w:val="-11"/>
          <w:w w:val="110"/>
          <w:sz w:val="22"/>
        </w:rPr>
        <w:t> </w:t>
      </w:r>
      <w:r>
        <w:rPr>
          <w:color w:val="58595B"/>
          <w:w w:val="110"/>
          <w:sz w:val="22"/>
        </w:rPr>
        <w:t>Payment</w:t>
      </w:r>
      <w:r>
        <w:rPr>
          <w:color w:val="58595B"/>
          <w:spacing w:val="-11"/>
          <w:w w:val="110"/>
          <w:sz w:val="22"/>
        </w:rPr>
        <w:t> </w:t>
      </w:r>
      <w:r>
        <w:rPr>
          <w:color w:val="58595B"/>
          <w:w w:val="110"/>
          <w:sz w:val="22"/>
        </w:rPr>
        <w:t>Term</w:t>
      </w:r>
      <w:r>
        <w:rPr>
          <w:color w:val="58595B"/>
          <w:spacing w:val="-11"/>
          <w:w w:val="110"/>
          <w:sz w:val="22"/>
        </w:rPr>
        <w:t> </w:t>
      </w:r>
      <w:r>
        <w:rPr>
          <w:color w:val="58595B"/>
          <w:w w:val="110"/>
          <w:sz w:val="22"/>
        </w:rPr>
        <w:t>(PPT),</w:t>
      </w:r>
      <w:r>
        <w:rPr>
          <w:color w:val="58595B"/>
          <w:spacing w:val="-11"/>
          <w:w w:val="110"/>
          <w:sz w:val="22"/>
        </w:rPr>
        <w:t> </w:t>
      </w:r>
      <w:r>
        <w:rPr>
          <w:color w:val="58595B"/>
          <w:w w:val="110"/>
          <w:sz w:val="22"/>
        </w:rPr>
        <w:t>Policy</w:t>
      </w:r>
      <w:r>
        <w:rPr>
          <w:color w:val="58595B"/>
          <w:spacing w:val="-11"/>
          <w:w w:val="110"/>
          <w:sz w:val="22"/>
        </w:rPr>
        <w:t> </w:t>
      </w:r>
      <w:r>
        <w:rPr>
          <w:color w:val="58595B"/>
          <w:w w:val="110"/>
          <w:sz w:val="22"/>
        </w:rPr>
        <w:t>Term</w:t>
      </w:r>
      <w:r>
        <w:rPr>
          <w:color w:val="58595B"/>
          <w:spacing w:val="-11"/>
          <w:w w:val="110"/>
          <w:sz w:val="22"/>
        </w:rPr>
        <w:t> </w:t>
      </w:r>
      <w:r>
        <w:rPr>
          <w:color w:val="58595B"/>
          <w:w w:val="110"/>
          <w:sz w:val="22"/>
        </w:rPr>
        <w:t>(PT) and Income term.</w:t>
      </w:r>
    </w:p>
    <w:p>
      <w:pPr>
        <w:pStyle w:val="ListParagraph"/>
        <w:spacing w:after="0" w:line="266" w:lineRule="auto"/>
        <w:jc w:val="left"/>
        <w:rPr>
          <w:sz w:val="22"/>
        </w:rPr>
        <w:sectPr>
          <w:pgSz w:w="10800" w:h="12240"/>
          <w:pgMar w:top="220" w:bottom="280" w:left="0" w:right="0"/>
        </w:sectPr>
      </w:pPr>
    </w:p>
    <w:tbl>
      <w:tblPr>
        <w:tblW w:w="0" w:type="auto"/>
        <w:jc w:val="left"/>
        <w:tblInd w:w="341" w:type="dxa"/>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Layout w:type="fixed"/>
        <w:tblCellMar>
          <w:top w:w="0" w:type="dxa"/>
          <w:left w:w="0" w:type="dxa"/>
          <w:bottom w:w="0" w:type="dxa"/>
          <w:right w:w="0" w:type="dxa"/>
        </w:tblCellMar>
        <w:tblLook w:val="01E0"/>
      </w:tblPr>
      <w:tblGrid>
        <w:gridCol w:w="3256"/>
        <w:gridCol w:w="3237"/>
        <w:gridCol w:w="3641"/>
      </w:tblGrid>
      <w:tr>
        <w:trPr>
          <w:trHeight w:val="554" w:hRule="atLeast"/>
        </w:trPr>
        <w:tc>
          <w:tcPr>
            <w:tcW w:w="3256" w:type="dxa"/>
            <w:tcBorders>
              <w:top w:val="nil"/>
              <w:bottom w:val="nil"/>
              <w:right w:val="single" w:sz="4" w:space="0" w:color="FFFFFF"/>
            </w:tcBorders>
            <w:shd w:val="clear" w:color="auto" w:fill="005A9E"/>
          </w:tcPr>
          <w:p>
            <w:pPr>
              <w:pStyle w:val="TableParagraph"/>
              <w:spacing w:before="183"/>
              <w:ind w:left="548"/>
              <w:jc w:val="left"/>
              <w:rPr>
                <w:sz w:val="22"/>
              </w:rPr>
            </w:pPr>
            <w:r>
              <w:rPr>
                <w:color w:val="FFFFFF"/>
                <w:spacing w:val="-6"/>
                <w:w w:val="110"/>
                <w:sz w:val="22"/>
              </w:rPr>
              <w:t>Eligibility</w:t>
            </w:r>
            <w:r>
              <w:rPr>
                <w:color w:val="FFFFFF"/>
                <w:spacing w:val="-4"/>
                <w:w w:val="110"/>
                <w:sz w:val="22"/>
              </w:rPr>
              <w:t> </w:t>
            </w:r>
            <w:r>
              <w:rPr>
                <w:color w:val="FFFFFF"/>
                <w:spacing w:val="-2"/>
                <w:w w:val="110"/>
                <w:sz w:val="22"/>
              </w:rPr>
              <w:t>Criteria</w:t>
            </w:r>
          </w:p>
        </w:tc>
        <w:tc>
          <w:tcPr>
            <w:tcW w:w="3237" w:type="dxa"/>
            <w:tcBorders>
              <w:top w:val="nil"/>
              <w:left w:val="single" w:sz="4" w:space="0" w:color="FFFFFF"/>
              <w:bottom w:val="nil"/>
              <w:right w:val="single" w:sz="6" w:space="0" w:color="FFFFFF"/>
            </w:tcBorders>
            <w:shd w:val="clear" w:color="auto" w:fill="005A9E"/>
          </w:tcPr>
          <w:p>
            <w:pPr>
              <w:pStyle w:val="TableParagraph"/>
              <w:spacing w:before="183"/>
              <w:ind w:left="143" w:right="35"/>
              <w:rPr>
                <w:sz w:val="22"/>
              </w:rPr>
            </w:pPr>
            <w:r>
              <w:rPr>
                <w:color w:val="FFFFFF"/>
                <w:spacing w:val="-2"/>
                <w:w w:val="115"/>
                <w:sz w:val="22"/>
              </w:rPr>
              <w:t>Minimum</w:t>
            </w:r>
          </w:p>
        </w:tc>
        <w:tc>
          <w:tcPr>
            <w:tcW w:w="3641" w:type="dxa"/>
            <w:tcBorders>
              <w:top w:val="nil"/>
              <w:left w:val="single" w:sz="6" w:space="0" w:color="FFFFFF"/>
              <w:bottom w:val="nil"/>
              <w:right w:val="nil"/>
            </w:tcBorders>
            <w:shd w:val="clear" w:color="auto" w:fill="005A9E"/>
          </w:tcPr>
          <w:p>
            <w:pPr>
              <w:pStyle w:val="TableParagraph"/>
              <w:spacing w:before="183"/>
              <w:ind w:right="62"/>
              <w:rPr>
                <w:sz w:val="22"/>
              </w:rPr>
            </w:pPr>
            <w:r>
              <w:rPr>
                <w:color w:val="FFFFFF"/>
                <w:spacing w:val="-2"/>
                <w:w w:val="115"/>
                <w:sz w:val="22"/>
              </w:rPr>
              <w:t>Maximum</w:t>
            </w:r>
          </w:p>
        </w:tc>
      </w:tr>
      <w:tr>
        <w:trPr>
          <w:trHeight w:val="456" w:hRule="atLeast"/>
        </w:trPr>
        <w:tc>
          <w:tcPr>
            <w:tcW w:w="3256" w:type="dxa"/>
            <w:tcBorders>
              <w:top w:val="nil"/>
            </w:tcBorders>
          </w:tcPr>
          <w:p>
            <w:pPr>
              <w:pStyle w:val="TableParagraph"/>
              <w:spacing w:before="86"/>
              <w:ind w:left="142"/>
              <w:jc w:val="left"/>
              <w:rPr>
                <w:sz w:val="22"/>
              </w:rPr>
            </w:pPr>
            <w:r>
              <w:rPr>
                <w:color w:val="005A9E"/>
                <w:w w:val="110"/>
                <w:sz w:val="22"/>
              </w:rPr>
              <w:t>Age</w:t>
            </w:r>
            <w:r>
              <w:rPr>
                <w:color w:val="005A9E"/>
                <w:spacing w:val="-10"/>
                <w:w w:val="110"/>
                <w:sz w:val="22"/>
              </w:rPr>
              <w:t> </w:t>
            </w:r>
            <w:r>
              <w:rPr>
                <w:color w:val="005A9E"/>
                <w:w w:val="110"/>
                <w:sz w:val="22"/>
              </w:rPr>
              <w:t>at</w:t>
            </w:r>
            <w:r>
              <w:rPr>
                <w:color w:val="005A9E"/>
                <w:spacing w:val="-9"/>
                <w:w w:val="110"/>
                <w:sz w:val="22"/>
              </w:rPr>
              <w:t> </w:t>
            </w:r>
            <w:r>
              <w:rPr>
                <w:color w:val="005A9E"/>
                <w:w w:val="110"/>
                <w:sz w:val="22"/>
              </w:rPr>
              <w:t>Entry</w:t>
            </w:r>
            <w:r>
              <w:rPr>
                <w:color w:val="005A9E"/>
                <w:spacing w:val="-9"/>
                <w:w w:val="110"/>
                <w:sz w:val="22"/>
              </w:rPr>
              <w:t> </w:t>
            </w:r>
            <w:r>
              <w:rPr>
                <w:color w:val="005A9E"/>
                <w:w w:val="110"/>
                <w:sz w:val="22"/>
              </w:rPr>
              <w:t>Age</w:t>
            </w:r>
            <w:r>
              <w:rPr>
                <w:color w:val="005A9E"/>
                <w:spacing w:val="-9"/>
                <w:w w:val="110"/>
                <w:sz w:val="22"/>
              </w:rPr>
              <w:t> </w:t>
            </w:r>
            <w:r>
              <w:rPr>
                <w:color w:val="005A9E"/>
                <w:spacing w:val="-2"/>
                <w:w w:val="110"/>
                <w:sz w:val="22"/>
              </w:rPr>
              <w:t>(years)</w:t>
            </w:r>
          </w:p>
        </w:tc>
        <w:tc>
          <w:tcPr>
            <w:tcW w:w="3237" w:type="dxa"/>
            <w:tcBorders>
              <w:top w:val="nil"/>
              <w:right w:val="single" w:sz="6" w:space="0" w:color="005A9E"/>
            </w:tcBorders>
          </w:tcPr>
          <w:p>
            <w:pPr>
              <w:pStyle w:val="TableParagraph"/>
              <w:spacing w:before="128"/>
              <w:ind w:left="143"/>
              <w:rPr>
                <w:sz w:val="22"/>
              </w:rPr>
            </w:pPr>
            <w:r>
              <w:rPr>
                <w:color w:val="58595B"/>
                <w:w w:val="105"/>
                <w:sz w:val="22"/>
              </w:rPr>
              <w:t>0</w:t>
            </w:r>
            <w:r>
              <w:rPr>
                <w:color w:val="58595B"/>
                <w:w w:val="105"/>
                <w:position w:val="7"/>
                <w:sz w:val="13"/>
              </w:rPr>
              <w:t>1</w:t>
            </w:r>
            <w:r>
              <w:rPr>
                <w:color w:val="58595B"/>
                <w:spacing w:val="16"/>
                <w:w w:val="105"/>
                <w:position w:val="7"/>
                <w:sz w:val="13"/>
              </w:rPr>
              <w:t> </w:t>
            </w:r>
            <w:r>
              <w:rPr>
                <w:color w:val="58595B"/>
                <w:w w:val="105"/>
                <w:sz w:val="22"/>
              </w:rPr>
              <w:t>(30</w:t>
            </w:r>
            <w:r>
              <w:rPr>
                <w:color w:val="58595B"/>
                <w:spacing w:val="-5"/>
                <w:w w:val="105"/>
                <w:sz w:val="22"/>
              </w:rPr>
              <w:t> </w:t>
            </w:r>
            <w:r>
              <w:rPr>
                <w:color w:val="58595B"/>
                <w:spacing w:val="-2"/>
                <w:w w:val="105"/>
                <w:sz w:val="22"/>
              </w:rPr>
              <w:t>days)</w:t>
            </w:r>
          </w:p>
        </w:tc>
        <w:tc>
          <w:tcPr>
            <w:tcW w:w="3641" w:type="dxa"/>
            <w:tcBorders>
              <w:top w:val="nil"/>
              <w:left w:val="single" w:sz="6" w:space="0" w:color="005A9E"/>
            </w:tcBorders>
          </w:tcPr>
          <w:p>
            <w:pPr>
              <w:pStyle w:val="TableParagraph"/>
              <w:spacing w:before="128"/>
              <w:ind w:left="3" w:right="55"/>
              <w:rPr>
                <w:sz w:val="22"/>
              </w:rPr>
            </w:pPr>
            <w:r>
              <w:rPr>
                <w:color w:val="58595B"/>
                <w:spacing w:val="-5"/>
                <w:w w:val="115"/>
                <w:sz w:val="22"/>
              </w:rPr>
              <w:t>65</w:t>
            </w:r>
          </w:p>
        </w:tc>
      </w:tr>
      <w:tr>
        <w:trPr>
          <w:trHeight w:val="443" w:hRule="atLeast"/>
        </w:trPr>
        <w:tc>
          <w:tcPr>
            <w:tcW w:w="3256" w:type="dxa"/>
          </w:tcPr>
          <w:p>
            <w:pPr>
              <w:pStyle w:val="TableParagraph"/>
              <w:spacing w:before="92"/>
              <w:ind w:left="142"/>
              <w:jc w:val="left"/>
              <w:rPr>
                <w:sz w:val="22"/>
              </w:rPr>
            </w:pPr>
            <w:r>
              <w:rPr>
                <w:color w:val="005A9E"/>
                <w:w w:val="115"/>
                <w:sz w:val="22"/>
              </w:rPr>
              <w:t>Age</w:t>
            </w:r>
            <w:r>
              <w:rPr>
                <w:color w:val="005A9E"/>
                <w:spacing w:val="-16"/>
                <w:w w:val="115"/>
                <w:sz w:val="22"/>
              </w:rPr>
              <w:t> </w:t>
            </w:r>
            <w:r>
              <w:rPr>
                <w:color w:val="005A9E"/>
                <w:w w:val="115"/>
                <w:sz w:val="22"/>
              </w:rPr>
              <w:t>at</w:t>
            </w:r>
            <w:r>
              <w:rPr>
                <w:color w:val="005A9E"/>
                <w:spacing w:val="-16"/>
                <w:w w:val="115"/>
                <w:sz w:val="22"/>
              </w:rPr>
              <w:t> </w:t>
            </w:r>
            <w:r>
              <w:rPr>
                <w:color w:val="005A9E"/>
                <w:w w:val="115"/>
                <w:sz w:val="22"/>
              </w:rPr>
              <w:t>Maturity</w:t>
            </w:r>
            <w:r>
              <w:rPr>
                <w:color w:val="005A9E"/>
                <w:spacing w:val="-16"/>
                <w:w w:val="115"/>
                <w:sz w:val="22"/>
              </w:rPr>
              <w:t> </w:t>
            </w:r>
            <w:r>
              <w:rPr>
                <w:color w:val="005A9E"/>
                <w:spacing w:val="-2"/>
                <w:w w:val="115"/>
                <w:sz w:val="22"/>
              </w:rPr>
              <w:t>(years)</w:t>
            </w:r>
          </w:p>
        </w:tc>
        <w:tc>
          <w:tcPr>
            <w:tcW w:w="3237" w:type="dxa"/>
            <w:tcBorders>
              <w:right w:val="single" w:sz="6" w:space="0" w:color="005A9E"/>
            </w:tcBorders>
          </w:tcPr>
          <w:p>
            <w:pPr>
              <w:pStyle w:val="TableParagraph"/>
              <w:spacing w:before="93"/>
              <w:ind w:left="143" w:right="41"/>
              <w:rPr>
                <w:sz w:val="22"/>
              </w:rPr>
            </w:pPr>
            <w:r>
              <w:rPr>
                <w:color w:val="58595B"/>
                <w:spacing w:val="-5"/>
                <w:w w:val="95"/>
                <w:sz w:val="22"/>
              </w:rPr>
              <w:t>18</w:t>
            </w:r>
          </w:p>
        </w:tc>
        <w:tc>
          <w:tcPr>
            <w:tcW w:w="3641" w:type="dxa"/>
            <w:tcBorders>
              <w:left w:val="single" w:sz="6" w:space="0" w:color="005A9E"/>
            </w:tcBorders>
          </w:tcPr>
          <w:p>
            <w:pPr>
              <w:pStyle w:val="TableParagraph"/>
              <w:spacing w:before="93"/>
              <w:ind w:left="7" w:right="55"/>
              <w:rPr>
                <w:sz w:val="22"/>
              </w:rPr>
            </w:pPr>
            <w:r>
              <w:rPr>
                <w:color w:val="58595B"/>
                <w:spacing w:val="-5"/>
                <w:w w:val="115"/>
                <w:sz w:val="22"/>
              </w:rPr>
              <w:t>99</w:t>
            </w:r>
          </w:p>
        </w:tc>
      </w:tr>
      <w:tr>
        <w:trPr>
          <w:trHeight w:val="691" w:hRule="atLeast"/>
        </w:trPr>
        <w:tc>
          <w:tcPr>
            <w:tcW w:w="3256" w:type="dxa"/>
          </w:tcPr>
          <w:p>
            <w:pPr>
              <w:pStyle w:val="TableParagraph"/>
              <w:spacing w:line="259" w:lineRule="auto" w:before="75"/>
              <w:ind w:left="142"/>
              <w:jc w:val="left"/>
              <w:rPr>
                <w:sz w:val="22"/>
              </w:rPr>
            </w:pPr>
            <w:r>
              <w:rPr>
                <w:color w:val="005A9E"/>
                <w:w w:val="110"/>
                <w:sz w:val="22"/>
              </w:rPr>
              <w:t>Premium Payment </w:t>
            </w:r>
            <w:r>
              <w:rPr>
                <w:color w:val="005A9E"/>
                <w:w w:val="110"/>
                <w:sz w:val="22"/>
              </w:rPr>
              <w:t>Term </w:t>
            </w:r>
            <w:r>
              <w:rPr>
                <w:color w:val="005A9E"/>
                <w:spacing w:val="-2"/>
                <w:w w:val="110"/>
                <w:sz w:val="22"/>
              </w:rPr>
              <w:t>(Years)</w:t>
            </w:r>
          </w:p>
        </w:tc>
        <w:tc>
          <w:tcPr>
            <w:tcW w:w="3237" w:type="dxa"/>
            <w:tcBorders>
              <w:right w:val="single" w:sz="6" w:space="0" w:color="005A9E"/>
            </w:tcBorders>
          </w:tcPr>
          <w:p>
            <w:pPr>
              <w:pStyle w:val="TableParagraph"/>
              <w:spacing w:before="212"/>
              <w:ind w:left="143" w:right="47"/>
              <w:rPr>
                <w:sz w:val="22"/>
              </w:rPr>
            </w:pPr>
            <w:r>
              <w:rPr>
                <w:color w:val="58595B"/>
                <w:spacing w:val="-10"/>
                <w:w w:val="110"/>
                <w:sz w:val="22"/>
              </w:rPr>
              <w:t>5</w:t>
            </w:r>
          </w:p>
        </w:tc>
        <w:tc>
          <w:tcPr>
            <w:tcW w:w="3641" w:type="dxa"/>
            <w:tcBorders>
              <w:left w:val="single" w:sz="6" w:space="0" w:color="005A9E"/>
            </w:tcBorders>
          </w:tcPr>
          <w:p>
            <w:pPr>
              <w:pStyle w:val="TableParagraph"/>
              <w:spacing w:before="212"/>
              <w:ind w:right="55"/>
              <w:rPr>
                <w:sz w:val="22"/>
              </w:rPr>
            </w:pPr>
            <w:r>
              <w:rPr>
                <w:color w:val="58595B"/>
                <w:spacing w:val="-5"/>
                <w:w w:val="110"/>
                <w:sz w:val="22"/>
              </w:rPr>
              <w:t>35</w:t>
            </w:r>
          </w:p>
        </w:tc>
      </w:tr>
      <w:tr>
        <w:trPr>
          <w:trHeight w:val="455" w:hRule="atLeast"/>
        </w:trPr>
        <w:tc>
          <w:tcPr>
            <w:tcW w:w="3256" w:type="dxa"/>
          </w:tcPr>
          <w:p>
            <w:pPr>
              <w:pStyle w:val="TableParagraph"/>
              <w:spacing w:before="82"/>
              <w:ind w:left="142"/>
              <w:jc w:val="left"/>
              <w:rPr>
                <w:sz w:val="22"/>
              </w:rPr>
            </w:pPr>
            <w:r>
              <w:rPr>
                <w:color w:val="005A9E"/>
                <w:sz w:val="22"/>
              </w:rPr>
              <w:t>Policy</w:t>
            </w:r>
            <w:r>
              <w:rPr>
                <w:color w:val="005A9E"/>
                <w:spacing w:val="43"/>
                <w:sz w:val="22"/>
              </w:rPr>
              <w:t> </w:t>
            </w:r>
            <w:r>
              <w:rPr>
                <w:color w:val="005A9E"/>
                <w:sz w:val="22"/>
              </w:rPr>
              <w:t>Term</w:t>
            </w:r>
            <w:r>
              <w:rPr>
                <w:color w:val="005A9E"/>
                <w:spacing w:val="44"/>
                <w:sz w:val="22"/>
              </w:rPr>
              <w:t> </w:t>
            </w:r>
            <w:r>
              <w:rPr>
                <w:color w:val="005A9E"/>
                <w:spacing w:val="-2"/>
                <w:sz w:val="22"/>
              </w:rPr>
              <w:t>(Years)</w:t>
            </w:r>
          </w:p>
        </w:tc>
        <w:tc>
          <w:tcPr>
            <w:tcW w:w="3237" w:type="dxa"/>
            <w:tcBorders>
              <w:right w:val="single" w:sz="6" w:space="0" w:color="005A9E"/>
            </w:tcBorders>
          </w:tcPr>
          <w:p>
            <w:pPr>
              <w:pStyle w:val="TableParagraph"/>
              <w:spacing w:before="83"/>
              <w:ind w:left="143" w:right="47"/>
              <w:rPr>
                <w:sz w:val="22"/>
              </w:rPr>
            </w:pPr>
            <w:r>
              <w:rPr>
                <w:color w:val="58595B"/>
                <w:spacing w:val="-10"/>
                <w:w w:val="110"/>
                <w:sz w:val="22"/>
              </w:rPr>
              <w:t>5</w:t>
            </w:r>
          </w:p>
        </w:tc>
        <w:tc>
          <w:tcPr>
            <w:tcW w:w="3641" w:type="dxa"/>
            <w:tcBorders>
              <w:left w:val="single" w:sz="6" w:space="0" w:color="005A9E"/>
            </w:tcBorders>
          </w:tcPr>
          <w:p>
            <w:pPr>
              <w:pStyle w:val="TableParagraph"/>
              <w:spacing w:before="83"/>
              <w:ind w:left="4" w:right="55"/>
              <w:rPr>
                <w:sz w:val="22"/>
              </w:rPr>
            </w:pPr>
            <w:r>
              <w:rPr>
                <w:color w:val="58595B"/>
                <w:spacing w:val="-5"/>
                <w:w w:val="115"/>
                <w:sz w:val="22"/>
              </w:rPr>
              <w:t>60</w:t>
            </w:r>
          </w:p>
        </w:tc>
      </w:tr>
      <w:tr>
        <w:trPr>
          <w:trHeight w:val="773" w:hRule="atLeast"/>
        </w:trPr>
        <w:tc>
          <w:tcPr>
            <w:tcW w:w="3256" w:type="dxa"/>
          </w:tcPr>
          <w:p>
            <w:pPr>
              <w:pStyle w:val="TableParagraph"/>
              <w:spacing w:line="259" w:lineRule="auto" w:before="82"/>
              <w:ind w:left="142"/>
              <w:jc w:val="left"/>
              <w:rPr>
                <w:sz w:val="22"/>
              </w:rPr>
            </w:pPr>
            <w:r>
              <w:rPr>
                <w:color w:val="005A9E"/>
                <w:w w:val="110"/>
                <w:sz w:val="22"/>
              </w:rPr>
              <w:t>Minimum</w:t>
            </w:r>
            <w:r>
              <w:rPr>
                <w:color w:val="005A9E"/>
                <w:spacing w:val="-1"/>
                <w:w w:val="110"/>
                <w:sz w:val="22"/>
              </w:rPr>
              <w:t> </w:t>
            </w:r>
            <w:r>
              <w:rPr>
                <w:color w:val="005A9E"/>
                <w:w w:val="110"/>
                <w:sz w:val="22"/>
              </w:rPr>
              <w:t>Sum</w:t>
            </w:r>
            <w:r>
              <w:rPr>
                <w:color w:val="005A9E"/>
                <w:spacing w:val="-1"/>
                <w:w w:val="110"/>
                <w:sz w:val="22"/>
              </w:rPr>
              <w:t> </w:t>
            </w:r>
            <w:r>
              <w:rPr>
                <w:color w:val="005A9E"/>
                <w:w w:val="110"/>
                <w:sz w:val="22"/>
              </w:rPr>
              <w:t>Assured</w:t>
            </w:r>
            <w:r>
              <w:rPr>
                <w:color w:val="005A9E"/>
                <w:spacing w:val="-1"/>
                <w:w w:val="110"/>
                <w:sz w:val="22"/>
              </w:rPr>
              <w:t> </w:t>
            </w:r>
            <w:r>
              <w:rPr>
                <w:color w:val="005A9E"/>
                <w:w w:val="110"/>
                <w:sz w:val="22"/>
              </w:rPr>
              <w:t>on </w:t>
            </w:r>
            <w:r>
              <w:rPr>
                <w:color w:val="005A9E"/>
                <w:spacing w:val="-2"/>
                <w:w w:val="110"/>
                <w:sz w:val="22"/>
              </w:rPr>
              <w:t>Death</w:t>
            </w:r>
          </w:p>
        </w:tc>
        <w:tc>
          <w:tcPr>
            <w:tcW w:w="6878" w:type="dxa"/>
            <w:gridSpan w:val="2"/>
          </w:tcPr>
          <w:p>
            <w:pPr>
              <w:pStyle w:val="TableParagraph"/>
              <w:spacing w:before="219"/>
              <w:ind w:right="315"/>
              <w:rPr>
                <w:sz w:val="22"/>
              </w:rPr>
            </w:pPr>
            <w:r>
              <w:rPr>
                <w:color w:val="58595B"/>
                <w:w w:val="90"/>
                <w:sz w:val="22"/>
              </w:rPr>
              <w:t>Rs.</w:t>
            </w:r>
            <w:r>
              <w:rPr>
                <w:color w:val="58595B"/>
                <w:spacing w:val="-1"/>
                <w:w w:val="90"/>
                <w:sz w:val="22"/>
              </w:rPr>
              <w:t> </w:t>
            </w:r>
            <w:r>
              <w:rPr>
                <w:color w:val="58595B"/>
                <w:spacing w:val="-2"/>
                <w:sz w:val="22"/>
              </w:rPr>
              <w:t>50,000/-</w:t>
            </w:r>
          </w:p>
        </w:tc>
      </w:tr>
      <w:tr>
        <w:trPr>
          <w:trHeight w:val="680" w:hRule="atLeast"/>
        </w:trPr>
        <w:tc>
          <w:tcPr>
            <w:tcW w:w="3256" w:type="dxa"/>
          </w:tcPr>
          <w:p>
            <w:pPr>
              <w:pStyle w:val="TableParagraph"/>
              <w:spacing w:line="259" w:lineRule="auto" w:before="68"/>
              <w:ind w:left="142"/>
              <w:jc w:val="left"/>
              <w:rPr>
                <w:sz w:val="22"/>
              </w:rPr>
            </w:pPr>
            <w:r>
              <w:rPr>
                <w:color w:val="005A9E"/>
                <w:w w:val="110"/>
                <w:sz w:val="22"/>
              </w:rPr>
              <w:t>Maximum</w:t>
            </w:r>
            <w:r>
              <w:rPr>
                <w:color w:val="005A9E"/>
                <w:spacing w:val="-4"/>
                <w:w w:val="110"/>
                <w:sz w:val="22"/>
              </w:rPr>
              <w:t> </w:t>
            </w:r>
            <w:r>
              <w:rPr>
                <w:color w:val="005A9E"/>
                <w:w w:val="110"/>
                <w:sz w:val="22"/>
              </w:rPr>
              <w:t>Sum</w:t>
            </w:r>
            <w:r>
              <w:rPr>
                <w:color w:val="005A9E"/>
                <w:spacing w:val="-4"/>
                <w:w w:val="110"/>
                <w:sz w:val="22"/>
              </w:rPr>
              <w:t> </w:t>
            </w:r>
            <w:r>
              <w:rPr>
                <w:color w:val="005A9E"/>
                <w:w w:val="110"/>
                <w:sz w:val="22"/>
              </w:rPr>
              <w:t>Assured</w:t>
            </w:r>
            <w:r>
              <w:rPr>
                <w:color w:val="005A9E"/>
                <w:spacing w:val="-4"/>
                <w:w w:val="110"/>
                <w:sz w:val="22"/>
              </w:rPr>
              <w:t> </w:t>
            </w:r>
            <w:r>
              <w:rPr>
                <w:color w:val="005A9E"/>
                <w:w w:val="110"/>
                <w:sz w:val="22"/>
              </w:rPr>
              <w:t>on </w:t>
            </w:r>
            <w:r>
              <w:rPr>
                <w:color w:val="005A9E"/>
                <w:spacing w:val="-2"/>
                <w:w w:val="110"/>
                <w:sz w:val="22"/>
              </w:rPr>
              <w:t>Death</w:t>
            </w:r>
          </w:p>
        </w:tc>
        <w:tc>
          <w:tcPr>
            <w:tcW w:w="6878" w:type="dxa"/>
            <w:gridSpan w:val="2"/>
          </w:tcPr>
          <w:p>
            <w:pPr>
              <w:pStyle w:val="TableParagraph"/>
              <w:spacing w:before="128"/>
              <w:ind w:left="46" w:right="-15"/>
              <w:jc w:val="left"/>
              <w:rPr>
                <w:sz w:val="22"/>
              </w:rPr>
            </w:pPr>
            <w:r>
              <w:rPr>
                <w:color w:val="58595B"/>
                <w:w w:val="110"/>
                <w:sz w:val="22"/>
              </w:rPr>
              <w:t>No</w:t>
            </w:r>
            <w:r>
              <w:rPr>
                <w:color w:val="58595B"/>
                <w:spacing w:val="6"/>
                <w:w w:val="110"/>
                <w:sz w:val="22"/>
              </w:rPr>
              <w:t> </w:t>
            </w:r>
            <w:r>
              <w:rPr>
                <w:color w:val="58595B"/>
                <w:w w:val="110"/>
                <w:sz w:val="22"/>
              </w:rPr>
              <w:t>limit,</w:t>
            </w:r>
            <w:r>
              <w:rPr>
                <w:color w:val="58595B"/>
                <w:spacing w:val="7"/>
                <w:w w:val="110"/>
                <w:sz w:val="22"/>
              </w:rPr>
              <w:t> </w:t>
            </w:r>
            <w:r>
              <w:rPr>
                <w:color w:val="58595B"/>
                <w:w w:val="110"/>
                <w:sz w:val="22"/>
              </w:rPr>
              <w:t>subject</w:t>
            </w:r>
            <w:r>
              <w:rPr>
                <w:color w:val="58595B"/>
                <w:spacing w:val="7"/>
                <w:w w:val="110"/>
                <w:sz w:val="22"/>
              </w:rPr>
              <w:t> </w:t>
            </w:r>
            <w:r>
              <w:rPr>
                <w:color w:val="58595B"/>
                <w:w w:val="110"/>
                <w:sz w:val="22"/>
              </w:rPr>
              <w:t>to</w:t>
            </w:r>
            <w:r>
              <w:rPr>
                <w:color w:val="58595B"/>
                <w:spacing w:val="7"/>
                <w:w w:val="110"/>
                <w:sz w:val="22"/>
              </w:rPr>
              <w:t> </w:t>
            </w:r>
            <w:r>
              <w:rPr>
                <w:color w:val="58595B"/>
                <w:w w:val="110"/>
                <w:sz w:val="22"/>
              </w:rPr>
              <w:t>Board</w:t>
            </w:r>
            <w:r>
              <w:rPr>
                <w:color w:val="58595B"/>
                <w:spacing w:val="7"/>
                <w:w w:val="110"/>
                <w:sz w:val="22"/>
              </w:rPr>
              <w:t> </w:t>
            </w:r>
            <w:r>
              <w:rPr>
                <w:color w:val="58595B"/>
                <w:w w:val="110"/>
                <w:sz w:val="22"/>
              </w:rPr>
              <w:t>Approved</w:t>
            </w:r>
            <w:r>
              <w:rPr>
                <w:color w:val="58595B"/>
                <w:spacing w:val="7"/>
                <w:w w:val="110"/>
                <w:sz w:val="22"/>
              </w:rPr>
              <w:t> </w:t>
            </w:r>
            <w:r>
              <w:rPr>
                <w:color w:val="58595B"/>
                <w:w w:val="110"/>
                <w:sz w:val="22"/>
              </w:rPr>
              <w:t>Underwriting</w:t>
            </w:r>
            <w:r>
              <w:rPr>
                <w:color w:val="58595B"/>
                <w:spacing w:val="7"/>
                <w:w w:val="110"/>
                <w:sz w:val="22"/>
              </w:rPr>
              <w:t> </w:t>
            </w:r>
            <w:r>
              <w:rPr>
                <w:color w:val="58595B"/>
                <w:w w:val="110"/>
                <w:sz w:val="22"/>
              </w:rPr>
              <w:t>Policy</w:t>
            </w:r>
            <w:r>
              <w:rPr>
                <w:color w:val="58595B"/>
                <w:spacing w:val="7"/>
                <w:w w:val="110"/>
                <w:sz w:val="22"/>
              </w:rPr>
              <w:t> </w:t>
            </w:r>
            <w:r>
              <w:rPr>
                <w:color w:val="58595B"/>
                <w:spacing w:val="-2"/>
                <w:sz w:val="22"/>
              </w:rPr>
              <w:t>(BAUP)</w:t>
            </w:r>
          </w:p>
        </w:tc>
      </w:tr>
      <w:tr>
        <w:trPr>
          <w:trHeight w:val="576" w:hRule="atLeast"/>
        </w:trPr>
        <w:tc>
          <w:tcPr>
            <w:tcW w:w="3256" w:type="dxa"/>
          </w:tcPr>
          <w:p>
            <w:pPr>
              <w:pStyle w:val="TableParagraph"/>
              <w:spacing w:line="259" w:lineRule="auto"/>
              <w:ind w:left="142"/>
              <w:jc w:val="left"/>
              <w:rPr>
                <w:sz w:val="22"/>
              </w:rPr>
            </w:pPr>
            <w:r>
              <w:rPr>
                <w:color w:val="005A9E"/>
                <w:w w:val="115"/>
                <w:sz w:val="22"/>
              </w:rPr>
              <w:t>Minimum</w:t>
            </w:r>
            <w:r>
              <w:rPr>
                <w:color w:val="005A9E"/>
                <w:spacing w:val="-18"/>
                <w:w w:val="115"/>
                <w:sz w:val="22"/>
              </w:rPr>
              <w:t> </w:t>
            </w:r>
            <w:r>
              <w:rPr>
                <w:color w:val="005A9E"/>
                <w:w w:val="115"/>
                <w:sz w:val="22"/>
              </w:rPr>
              <w:t>Instalment </w:t>
            </w:r>
            <w:r>
              <w:rPr>
                <w:color w:val="005A9E"/>
                <w:spacing w:val="-2"/>
                <w:w w:val="115"/>
                <w:sz w:val="22"/>
              </w:rPr>
              <w:t>Premium</w:t>
            </w:r>
          </w:p>
        </w:tc>
        <w:tc>
          <w:tcPr>
            <w:tcW w:w="6878" w:type="dxa"/>
            <w:gridSpan w:val="2"/>
          </w:tcPr>
          <w:p>
            <w:pPr>
              <w:pStyle w:val="TableParagraph"/>
              <w:spacing w:before="135"/>
              <w:ind w:left="84"/>
              <w:jc w:val="left"/>
              <w:rPr>
                <w:sz w:val="22"/>
              </w:rPr>
            </w:pPr>
            <w:r>
              <w:rPr>
                <w:color w:val="58595B"/>
                <w:w w:val="110"/>
                <w:sz w:val="22"/>
              </w:rPr>
              <w:t>As</w:t>
            </w:r>
            <w:r>
              <w:rPr>
                <w:color w:val="58595B"/>
                <w:spacing w:val="3"/>
                <w:w w:val="110"/>
                <w:sz w:val="22"/>
              </w:rPr>
              <w:t> </w:t>
            </w:r>
            <w:r>
              <w:rPr>
                <w:color w:val="58595B"/>
                <w:w w:val="110"/>
                <w:sz w:val="22"/>
              </w:rPr>
              <w:t>per</w:t>
            </w:r>
            <w:r>
              <w:rPr>
                <w:color w:val="58595B"/>
                <w:spacing w:val="3"/>
                <w:w w:val="110"/>
                <w:sz w:val="22"/>
              </w:rPr>
              <w:t> </w:t>
            </w:r>
            <w:r>
              <w:rPr>
                <w:color w:val="58595B"/>
                <w:w w:val="110"/>
                <w:sz w:val="22"/>
              </w:rPr>
              <w:t>minimum</w:t>
            </w:r>
            <w:r>
              <w:rPr>
                <w:color w:val="58595B"/>
                <w:spacing w:val="4"/>
                <w:w w:val="110"/>
                <w:sz w:val="22"/>
              </w:rPr>
              <w:t> </w:t>
            </w:r>
            <w:r>
              <w:rPr>
                <w:color w:val="58595B"/>
                <w:w w:val="110"/>
                <w:sz w:val="22"/>
              </w:rPr>
              <w:t>Sum</w:t>
            </w:r>
            <w:r>
              <w:rPr>
                <w:color w:val="58595B"/>
                <w:spacing w:val="3"/>
                <w:w w:val="110"/>
                <w:sz w:val="22"/>
              </w:rPr>
              <w:t> </w:t>
            </w:r>
            <w:r>
              <w:rPr>
                <w:color w:val="58595B"/>
                <w:w w:val="110"/>
                <w:sz w:val="22"/>
              </w:rPr>
              <w:t>Assured</w:t>
            </w:r>
            <w:r>
              <w:rPr>
                <w:color w:val="58595B"/>
                <w:spacing w:val="4"/>
                <w:w w:val="110"/>
                <w:sz w:val="22"/>
              </w:rPr>
              <w:t> </w:t>
            </w:r>
            <w:r>
              <w:rPr>
                <w:color w:val="58595B"/>
                <w:w w:val="110"/>
                <w:sz w:val="22"/>
              </w:rPr>
              <w:t>on</w:t>
            </w:r>
            <w:r>
              <w:rPr>
                <w:color w:val="58595B"/>
                <w:spacing w:val="3"/>
                <w:w w:val="110"/>
                <w:sz w:val="22"/>
              </w:rPr>
              <w:t> </w:t>
            </w:r>
            <w:r>
              <w:rPr>
                <w:color w:val="58595B"/>
                <w:spacing w:val="-2"/>
                <w:w w:val="110"/>
                <w:sz w:val="22"/>
              </w:rPr>
              <w:t>Death</w:t>
            </w:r>
          </w:p>
        </w:tc>
      </w:tr>
      <w:tr>
        <w:trPr>
          <w:trHeight w:val="635" w:hRule="atLeast"/>
        </w:trPr>
        <w:tc>
          <w:tcPr>
            <w:tcW w:w="3256" w:type="dxa"/>
          </w:tcPr>
          <w:p>
            <w:pPr>
              <w:pStyle w:val="TableParagraph"/>
              <w:spacing w:line="259" w:lineRule="auto" w:before="31"/>
              <w:ind w:left="142" w:right="768"/>
              <w:jc w:val="left"/>
              <w:rPr>
                <w:sz w:val="22"/>
              </w:rPr>
            </w:pPr>
            <w:r>
              <w:rPr>
                <w:color w:val="005A9E"/>
                <w:w w:val="115"/>
                <w:sz w:val="22"/>
              </w:rPr>
              <w:t>Maximum</w:t>
            </w:r>
            <w:r>
              <w:rPr>
                <w:color w:val="005A9E"/>
                <w:spacing w:val="-18"/>
                <w:w w:val="115"/>
                <w:sz w:val="22"/>
              </w:rPr>
              <w:t> </w:t>
            </w:r>
            <w:r>
              <w:rPr>
                <w:color w:val="005A9E"/>
                <w:w w:val="115"/>
                <w:sz w:val="22"/>
              </w:rPr>
              <w:t>Instalment </w:t>
            </w:r>
            <w:r>
              <w:rPr>
                <w:color w:val="005A9E"/>
                <w:spacing w:val="-2"/>
                <w:w w:val="115"/>
                <w:sz w:val="22"/>
              </w:rPr>
              <w:t>Premium</w:t>
            </w:r>
          </w:p>
        </w:tc>
        <w:tc>
          <w:tcPr>
            <w:tcW w:w="6878" w:type="dxa"/>
            <w:gridSpan w:val="2"/>
          </w:tcPr>
          <w:p>
            <w:pPr>
              <w:pStyle w:val="TableParagraph"/>
              <w:spacing w:before="183"/>
              <w:ind w:left="46" w:right="-15"/>
              <w:jc w:val="left"/>
              <w:rPr>
                <w:sz w:val="22"/>
              </w:rPr>
            </w:pPr>
            <w:r>
              <w:rPr>
                <w:color w:val="58595B"/>
                <w:w w:val="110"/>
                <w:sz w:val="22"/>
              </w:rPr>
              <w:t>No</w:t>
            </w:r>
            <w:r>
              <w:rPr>
                <w:color w:val="58595B"/>
                <w:spacing w:val="6"/>
                <w:w w:val="110"/>
                <w:sz w:val="22"/>
              </w:rPr>
              <w:t> </w:t>
            </w:r>
            <w:r>
              <w:rPr>
                <w:color w:val="58595B"/>
                <w:w w:val="110"/>
                <w:sz w:val="22"/>
              </w:rPr>
              <w:t>limit,</w:t>
            </w:r>
            <w:r>
              <w:rPr>
                <w:color w:val="58595B"/>
                <w:spacing w:val="7"/>
                <w:w w:val="110"/>
                <w:sz w:val="22"/>
              </w:rPr>
              <w:t> </w:t>
            </w:r>
            <w:r>
              <w:rPr>
                <w:color w:val="58595B"/>
                <w:w w:val="110"/>
                <w:sz w:val="22"/>
              </w:rPr>
              <w:t>subject</w:t>
            </w:r>
            <w:r>
              <w:rPr>
                <w:color w:val="58595B"/>
                <w:spacing w:val="7"/>
                <w:w w:val="110"/>
                <w:sz w:val="22"/>
              </w:rPr>
              <w:t> </w:t>
            </w:r>
            <w:r>
              <w:rPr>
                <w:color w:val="58595B"/>
                <w:w w:val="110"/>
                <w:sz w:val="22"/>
              </w:rPr>
              <w:t>to</w:t>
            </w:r>
            <w:r>
              <w:rPr>
                <w:color w:val="58595B"/>
                <w:spacing w:val="7"/>
                <w:w w:val="110"/>
                <w:sz w:val="22"/>
              </w:rPr>
              <w:t> </w:t>
            </w:r>
            <w:r>
              <w:rPr>
                <w:color w:val="58595B"/>
                <w:w w:val="110"/>
                <w:sz w:val="22"/>
              </w:rPr>
              <w:t>Board</w:t>
            </w:r>
            <w:r>
              <w:rPr>
                <w:color w:val="58595B"/>
                <w:spacing w:val="7"/>
                <w:w w:val="110"/>
                <w:sz w:val="22"/>
              </w:rPr>
              <w:t> </w:t>
            </w:r>
            <w:r>
              <w:rPr>
                <w:color w:val="58595B"/>
                <w:w w:val="110"/>
                <w:sz w:val="22"/>
              </w:rPr>
              <w:t>Approved</w:t>
            </w:r>
            <w:r>
              <w:rPr>
                <w:color w:val="58595B"/>
                <w:spacing w:val="7"/>
                <w:w w:val="110"/>
                <w:sz w:val="22"/>
              </w:rPr>
              <w:t> </w:t>
            </w:r>
            <w:r>
              <w:rPr>
                <w:color w:val="58595B"/>
                <w:w w:val="110"/>
                <w:sz w:val="22"/>
              </w:rPr>
              <w:t>Underwriting</w:t>
            </w:r>
            <w:r>
              <w:rPr>
                <w:color w:val="58595B"/>
                <w:spacing w:val="7"/>
                <w:w w:val="110"/>
                <w:sz w:val="22"/>
              </w:rPr>
              <w:t> </w:t>
            </w:r>
            <w:r>
              <w:rPr>
                <w:color w:val="58595B"/>
                <w:w w:val="110"/>
                <w:sz w:val="22"/>
              </w:rPr>
              <w:t>Policy</w:t>
            </w:r>
            <w:r>
              <w:rPr>
                <w:color w:val="58595B"/>
                <w:spacing w:val="7"/>
                <w:w w:val="110"/>
                <w:sz w:val="22"/>
              </w:rPr>
              <w:t> </w:t>
            </w:r>
            <w:r>
              <w:rPr>
                <w:color w:val="58595B"/>
                <w:spacing w:val="-2"/>
                <w:sz w:val="22"/>
              </w:rPr>
              <w:t>(BAUP)</w:t>
            </w:r>
          </w:p>
        </w:tc>
      </w:tr>
      <w:tr>
        <w:trPr>
          <w:trHeight w:val="1681" w:hRule="atLeast"/>
        </w:trPr>
        <w:tc>
          <w:tcPr>
            <w:tcW w:w="3256" w:type="dxa"/>
          </w:tcPr>
          <w:p>
            <w:pPr>
              <w:pStyle w:val="TableParagraph"/>
              <w:jc w:val="left"/>
              <w:rPr>
                <w:sz w:val="22"/>
              </w:rPr>
            </w:pPr>
          </w:p>
          <w:p>
            <w:pPr>
              <w:pStyle w:val="TableParagraph"/>
              <w:spacing w:before="59"/>
              <w:jc w:val="left"/>
              <w:rPr>
                <w:sz w:val="22"/>
              </w:rPr>
            </w:pPr>
          </w:p>
          <w:p>
            <w:pPr>
              <w:pStyle w:val="TableParagraph"/>
              <w:spacing w:before="1"/>
              <w:ind w:left="142"/>
              <w:jc w:val="left"/>
              <w:rPr>
                <w:sz w:val="22"/>
              </w:rPr>
            </w:pPr>
            <w:r>
              <w:rPr>
                <w:color w:val="005A9E"/>
                <w:spacing w:val="-2"/>
                <w:w w:val="105"/>
                <w:sz w:val="22"/>
              </w:rPr>
              <w:t>Riders</w:t>
            </w:r>
          </w:p>
        </w:tc>
        <w:tc>
          <w:tcPr>
            <w:tcW w:w="6878" w:type="dxa"/>
            <w:gridSpan w:val="2"/>
          </w:tcPr>
          <w:p>
            <w:pPr>
              <w:pStyle w:val="TableParagraph"/>
              <w:spacing w:line="259" w:lineRule="auto" w:before="60"/>
              <w:ind w:left="84" w:right="983"/>
              <w:jc w:val="left"/>
              <w:rPr>
                <w:sz w:val="22"/>
              </w:rPr>
            </w:pPr>
            <w:r>
              <w:rPr>
                <w:color w:val="58595B"/>
                <w:w w:val="110"/>
                <w:sz w:val="22"/>
              </w:rPr>
              <w:t>HDFC</w:t>
            </w:r>
            <w:r>
              <w:rPr>
                <w:color w:val="58595B"/>
                <w:spacing w:val="-12"/>
                <w:w w:val="110"/>
                <w:sz w:val="22"/>
              </w:rPr>
              <w:t> </w:t>
            </w:r>
            <w:r>
              <w:rPr>
                <w:color w:val="58595B"/>
                <w:w w:val="110"/>
                <w:sz w:val="22"/>
              </w:rPr>
              <w:t>Life</w:t>
            </w:r>
            <w:r>
              <w:rPr>
                <w:color w:val="58595B"/>
                <w:spacing w:val="-12"/>
                <w:w w:val="110"/>
                <w:sz w:val="22"/>
              </w:rPr>
              <w:t> </w:t>
            </w:r>
            <w:r>
              <w:rPr>
                <w:color w:val="58595B"/>
                <w:w w:val="110"/>
                <w:sz w:val="22"/>
              </w:rPr>
              <w:t>Income</w:t>
            </w:r>
            <w:r>
              <w:rPr>
                <w:color w:val="58595B"/>
                <w:spacing w:val="-12"/>
                <w:w w:val="110"/>
                <w:sz w:val="22"/>
              </w:rPr>
              <w:t> </w:t>
            </w:r>
            <w:r>
              <w:rPr>
                <w:color w:val="58595B"/>
                <w:w w:val="110"/>
                <w:sz w:val="22"/>
              </w:rPr>
              <w:t>Benefit</w:t>
            </w:r>
            <w:r>
              <w:rPr>
                <w:color w:val="58595B"/>
                <w:spacing w:val="-12"/>
                <w:w w:val="110"/>
                <w:sz w:val="22"/>
              </w:rPr>
              <w:t> </w:t>
            </w:r>
            <w:r>
              <w:rPr>
                <w:color w:val="58595B"/>
                <w:w w:val="110"/>
                <w:sz w:val="22"/>
              </w:rPr>
              <w:t>on</w:t>
            </w:r>
            <w:r>
              <w:rPr>
                <w:color w:val="58595B"/>
                <w:spacing w:val="-12"/>
                <w:w w:val="110"/>
                <w:sz w:val="22"/>
              </w:rPr>
              <w:t> </w:t>
            </w:r>
            <w:r>
              <w:rPr>
                <w:color w:val="58595B"/>
                <w:w w:val="110"/>
                <w:sz w:val="22"/>
              </w:rPr>
              <w:t>Accidental</w:t>
            </w:r>
            <w:r>
              <w:rPr>
                <w:color w:val="58595B"/>
                <w:spacing w:val="-12"/>
                <w:w w:val="110"/>
                <w:sz w:val="22"/>
              </w:rPr>
              <w:t> </w:t>
            </w:r>
            <w:r>
              <w:rPr>
                <w:color w:val="58595B"/>
                <w:w w:val="110"/>
                <w:sz w:val="22"/>
              </w:rPr>
              <w:t>Disability </w:t>
            </w:r>
            <w:r>
              <w:rPr>
                <w:color w:val="58595B"/>
                <w:sz w:val="22"/>
              </w:rPr>
              <w:t>Rider – Non Linked (101B041V01)</w:t>
            </w:r>
          </w:p>
          <w:p>
            <w:pPr>
              <w:pStyle w:val="TableParagraph"/>
              <w:spacing w:before="2"/>
              <w:ind w:left="84"/>
              <w:jc w:val="left"/>
              <w:rPr>
                <w:sz w:val="22"/>
              </w:rPr>
            </w:pPr>
            <w:r>
              <w:rPr>
                <w:color w:val="58595B"/>
                <w:w w:val="105"/>
                <w:sz w:val="22"/>
              </w:rPr>
              <w:t>HDFC</w:t>
            </w:r>
            <w:r>
              <w:rPr>
                <w:color w:val="58595B"/>
                <w:spacing w:val="-7"/>
                <w:w w:val="105"/>
                <w:sz w:val="22"/>
              </w:rPr>
              <w:t> </w:t>
            </w:r>
            <w:r>
              <w:rPr>
                <w:color w:val="58595B"/>
                <w:w w:val="105"/>
                <w:sz w:val="22"/>
              </w:rPr>
              <w:t>Life</w:t>
            </w:r>
            <w:r>
              <w:rPr>
                <w:color w:val="58595B"/>
                <w:spacing w:val="-7"/>
                <w:w w:val="105"/>
                <w:sz w:val="22"/>
              </w:rPr>
              <w:t> </w:t>
            </w:r>
            <w:r>
              <w:rPr>
                <w:color w:val="58595B"/>
                <w:w w:val="105"/>
                <w:sz w:val="22"/>
              </w:rPr>
              <w:t>Protect</w:t>
            </w:r>
            <w:r>
              <w:rPr>
                <w:color w:val="58595B"/>
                <w:spacing w:val="-7"/>
                <w:w w:val="105"/>
                <w:sz w:val="22"/>
              </w:rPr>
              <w:t> </w:t>
            </w:r>
            <w:r>
              <w:rPr>
                <w:color w:val="58595B"/>
                <w:w w:val="105"/>
                <w:sz w:val="22"/>
              </w:rPr>
              <w:t>Plus</w:t>
            </w:r>
            <w:r>
              <w:rPr>
                <w:color w:val="58595B"/>
                <w:spacing w:val="-7"/>
                <w:w w:val="105"/>
                <w:sz w:val="22"/>
              </w:rPr>
              <w:t> </w:t>
            </w:r>
            <w:r>
              <w:rPr>
                <w:color w:val="58595B"/>
                <w:w w:val="105"/>
                <w:sz w:val="22"/>
              </w:rPr>
              <w:t>Rider</w:t>
            </w:r>
            <w:r>
              <w:rPr>
                <w:color w:val="58595B"/>
                <w:spacing w:val="-6"/>
                <w:w w:val="105"/>
                <w:sz w:val="22"/>
              </w:rPr>
              <w:t> </w:t>
            </w:r>
            <w:r>
              <w:rPr>
                <w:color w:val="58595B"/>
                <w:w w:val="105"/>
                <w:sz w:val="22"/>
              </w:rPr>
              <w:t>–</w:t>
            </w:r>
            <w:r>
              <w:rPr>
                <w:color w:val="58595B"/>
                <w:spacing w:val="-7"/>
                <w:w w:val="105"/>
                <w:sz w:val="22"/>
              </w:rPr>
              <w:t> </w:t>
            </w:r>
            <w:r>
              <w:rPr>
                <w:color w:val="58595B"/>
                <w:w w:val="105"/>
                <w:sz w:val="22"/>
              </w:rPr>
              <w:t>Non</w:t>
            </w:r>
            <w:r>
              <w:rPr>
                <w:color w:val="58595B"/>
                <w:spacing w:val="-7"/>
                <w:w w:val="105"/>
                <w:sz w:val="22"/>
              </w:rPr>
              <w:t> </w:t>
            </w:r>
            <w:r>
              <w:rPr>
                <w:color w:val="58595B"/>
                <w:w w:val="105"/>
                <w:sz w:val="22"/>
              </w:rPr>
              <w:t>Linked</w:t>
            </w:r>
            <w:r>
              <w:rPr>
                <w:color w:val="58595B"/>
                <w:spacing w:val="-7"/>
                <w:w w:val="105"/>
                <w:sz w:val="22"/>
              </w:rPr>
              <w:t> </w:t>
            </w:r>
            <w:r>
              <w:rPr>
                <w:color w:val="58595B"/>
                <w:spacing w:val="-2"/>
                <w:w w:val="105"/>
                <w:sz w:val="22"/>
              </w:rPr>
              <w:t>(101B040V01)</w:t>
            </w:r>
          </w:p>
          <w:p>
            <w:pPr>
              <w:pStyle w:val="TableParagraph"/>
              <w:spacing w:line="270" w:lineRule="atLeast" w:before="4"/>
              <w:ind w:left="84" w:right="-15"/>
              <w:jc w:val="left"/>
              <w:rPr>
                <w:sz w:val="22"/>
              </w:rPr>
            </w:pPr>
            <w:r>
              <w:rPr>
                <w:color w:val="58595B"/>
                <w:w w:val="105"/>
                <w:sz w:val="22"/>
              </w:rPr>
              <w:t>HDFC</w:t>
            </w:r>
            <w:r>
              <w:rPr>
                <w:color w:val="58595B"/>
                <w:spacing w:val="-6"/>
                <w:w w:val="105"/>
                <w:sz w:val="22"/>
              </w:rPr>
              <w:t> </w:t>
            </w:r>
            <w:r>
              <w:rPr>
                <w:color w:val="58595B"/>
                <w:w w:val="105"/>
                <w:sz w:val="22"/>
              </w:rPr>
              <w:t>Life</w:t>
            </w:r>
            <w:r>
              <w:rPr>
                <w:color w:val="58595B"/>
                <w:spacing w:val="-6"/>
                <w:w w:val="105"/>
                <w:sz w:val="22"/>
              </w:rPr>
              <w:t> </w:t>
            </w:r>
            <w:r>
              <w:rPr>
                <w:color w:val="58595B"/>
                <w:w w:val="105"/>
                <w:sz w:val="22"/>
              </w:rPr>
              <w:t>Waiver</w:t>
            </w:r>
            <w:r>
              <w:rPr>
                <w:color w:val="58595B"/>
                <w:spacing w:val="-6"/>
                <w:w w:val="105"/>
                <w:sz w:val="22"/>
              </w:rPr>
              <w:t> </w:t>
            </w:r>
            <w:r>
              <w:rPr>
                <w:color w:val="58595B"/>
                <w:w w:val="105"/>
                <w:sz w:val="22"/>
              </w:rPr>
              <w:t>of</w:t>
            </w:r>
            <w:r>
              <w:rPr>
                <w:color w:val="58595B"/>
                <w:spacing w:val="-6"/>
                <w:w w:val="105"/>
                <w:sz w:val="22"/>
              </w:rPr>
              <w:t> </w:t>
            </w:r>
            <w:r>
              <w:rPr>
                <w:color w:val="58595B"/>
                <w:w w:val="105"/>
                <w:sz w:val="22"/>
              </w:rPr>
              <w:t>Premium</w:t>
            </w:r>
            <w:r>
              <w:rPr>
                <w:color w:val="58595B"/>
                <w:spacing w:val="-6"/>
                <w:w w:val="105"/>
                <w:sz w:val="22"/>
              </w:rPr>
              <w:t> </w:t>
            </w:r>
            <w:r>
              <w:rPr>
                <w:color w:val="58595B"/>
                <w:w w:val="105"/>
                <w:sz w:val="22"/>
              </w:rPr>
              <w:t>Rider</w:t>
            </w:r>
            <w:r>
              <w:rPr>
                <w:color w:val="58595B"/>
                <w:spacing w:val="-6"/>
                <w:w w:val="105"/>
                <w:sz w:val="22"/>
              </w:rPr>
              <w:t> </w:t>
            </w:r>
            <w:r>
              <w:rPr>
                <w:color w:val="58595B"/>
                <w:w w:val="105"/>
                <w:sz w:val="22"/>
              </w:rPr>
              <w:t>–</w:t>
            </w:r>
            <w:r>
              <w:rPr>
                <w:color w:val="58595B"/>
                <w:spacing w:val="-6"/>
                <w:w w:val="105"/>
                <w:sz w:val="22"/>
              </w:rPr>
              <w:t> </w:t>
            </w:r>
            <w:r>
              <w:rPr>
                <w:color w:val="58595B"/>
                <w:w w:val="105"/>
                <w:sz w:val="22"/>
              </w:rPr>
              <w:t>Non</w:t>
            </w:r>
            <w:r>
              <w:rPr>
                <w:color w:val="58595B"/>
                <w:spacing w:val="-6"/>
                <w:w w:val="105"/>
                <w:sz w:val="22"/>
              </w:rPr>
              <w:t> </w:t>
            </w:r>
            <w:r>
              <w:rPr>
                <w:color w:val="58595B"/>
                <w:w w:val="105"/>
                <w:sz w:val="22"/>
              </w:rPr>
              <w:t>Linked</w:t>
            </w:r>
            <w:r>
              <w:rPr>
                <w:color w:val="58595B"/>
                <w:spacing w:val="-6"/>
                <w:w w:val="105"/>
                <w:sz w:val="22"/>
              </w:rPr>
              <w:t> </w:t>
            </w:r>
            <w:r>
              <w:rPr>
                <w:color w:val="58595B"/>
                <w:w w:val="105"/>
                <w:sz w:val="22"/>
              </w:rPr>
              <w:t>(101B032V02) HDFC</w:t>
            </w:r>
            <w:r>
              <w:rPr>
                <w:color w:val="58595B"/>
                <w:spacing w:val="-1"/>
                <w:w w:val="105"/>
                <w:sz w:val="22"/>
              </w:rPr>
              <w:t> </w:t>
            </w:r>
            <w:r>
              <w:rPr>
                <w:color w:val="58595B"/>
                <w:w w:val="105"/>
                <w:sz w:val="22"/>
              </w:rPr>
              <w:t>Life</w:t>
            </w:r>
            <w:r>
              <w:rPr>
                <w:color w:val="58595B"/>
                <w:spacing w:val="-1"/>
                <w:w w:val="105"/>
                <w:sz w:val="22"/>
              </w:rPr>
              <w:t> </w:t>
            </w:r>
            <w:r>
              <w:rPr>
                <w:color w:val="58595B"/>
                <w:w w:val="105"/>
                <w:sz w:val="22"/>
              </w:rPr>
              <w:t>Health</w:t>
            </w:r>
            <w:r>
              <w:rPr>
                <w:color w:val="58595B"/>
                <w:spacing w:val="-1"/>
                <w:w w:val="105"/>
                <w:sz w:val="22"/>
              </w:rPr>
              <w:t> </w:t>
            </w:r>
            <w:r>
              <w:rPr>
                <w:color w:val="58595B"/>
                <w:w w:val="105"/>
                <w:sz w:val="22"/>
              </w:rPr>
              <w:t>Plus</w:t>
            </w:r>
            <w:r>
              <w:rPr>
                <w:color w:val="58595B"/>
                <w:spacing w:val="-1"/>
                <w:w w:val="105"/>
                <w:sz w:val="22"/>
              </w:rPr>
              <w:t> </w:t>
            </w:r>
            <w:r>
              <w:rPr>
                <w:color w:val="58595B"/>
                <w:w w:val="105"/>
                <w:sz w:val="22"/>
              </w:rPr>
              <w:t>Rider</w:t>
            </w:r>
            <w:r>
              <w:rPr>
                <w:color w:val="58595B"/>
                <w:spacing w:val="-1"/>
                <w:w w:val="105"/>
                <w:sz w:val="22"/>
              </w:rPr>
              <w:t> </w:t>
            </w:r>
            <w:r>
              <w:rPr>
                <w:color w:val="58595B"/>
                <w:w w:val="105"/>
                <w:sz w:val="22"/>
              </w:rPr>
              <w:t>–</w:t>
            </w:r>
            <w:r>
              <w:rPr>
                <w:color w:val="58595B"/>
                <w:spacing w:val="-1"/>
                <w:w w:val="105"/>
                <w:sz w:val="22"/>
              </w:rPr>
              <w:t> </w:t>
            </w:r>
            <w:r>
              <w:rPr>
                <w:color w:val="58595B"/>
                <w:w w:val="105"/>
                <w:sz w:val="22"/>
              </w:rPr>
              <w:t>Non</w:t>
            </w:r>
            <w:r>
              <w:rPr>
                <w:color w:val="58595B"/>
                <w:spacing w:val="-1"/>
                <w:w w:val="105"/>
                <w:sz w:val="22"/>
              </w:rPr>
              <w:t> </w:t>
            </w:r>
            <w:r>
              <w:rPr>
                <w:color w:val="58595B"/>
                <w:w w:val="105"/>
                <w:sz w:val="22"/>
              </w:rPr>
              <w:t>Linked</w:t>
            </w:r>
            <w:r>
              <w:rPr>
                <w:color w:val="58595B"/>
                <w:spacing w:val="-1"/>
                <w:w w:val="105"/>
                <w:sz w:val="22"/>
              </w:rPr>
              <w:t> </w:t>
            </w:r>
            <w:r>
              <w:rPr>
                <w:color w:val="58595B"/>
                <w:w w:val="105"/>
                <w:sz w:val="22"/>
              </w:rPr>
              <w:t>(101B031V02)</w:t>
            </w:r>
          </w:p>
          <w:p>
            <w:pPr>
              <w:pStyle w:val="TableParagraph"/>
              <w:spacing w:line="229" w:lineRule="exact"/>
              <w:ind w:left="84"/>
              <w:jc w:val="left"/>
              <w:rPr>
                <w:sz w:val="22"/>
              </w:rPr>
            </w:pPr>
            <w:r>
              <w:rPr>
                <w:color w:val="58595B"/>
                <w:w w:val="105"/>
                <w:sz w:val="22"/>
              </w:rPr>
              <w:t>HDFC</w:t>
            </w:r>
            <w:r>
              <w:rPr>
                <w:color w:val="58595B"/>
                <w:spacing w:val="-17"/>
                <w:w w:val="105"/>
                <w:sz w:val="22"/>
              </w:rPr>
              <w:t> </w:t>
            </w:r>
            <w:r>
              <w:rPr>
                <w:color w:val="58595B"/>
                <w:w w:val="105"/>
                <w:sz w:val="22"/>
              </w:rPr>
              <w:t>Life</w:t>
            </w:r>
            <w:r>
              <w:rPr>
                <w:color w:val="58595B"/>
                <w:spacing w:val="-13"/>
                <w:w w:val="105"/>
                <w:sz w:val="22"/>
              </w:rPr>
              <w:t> </w:t>
            </w:r>
            <w:r>
              <w:rPr>
                <w:color w:val="58595B"/>
                <w:w w:val="105"/>
                <w:sz w:val="22"/>
              </w:rPr>
              <w:t>LiveWell</w:t>
            </w:r>
            <w:r>
              <w:rPr>
                <w:color w:val="58595B"/>
                <w:spacing w:val="-12"/>
                <w:w w:val="105"/>
                <w:sz w:val="22"/>
              </w:rPr>
              <w:t> </w:t>
            </w:r>
            <w:r>
              <w:rPr>
                <w:color w:val="58595B"/>
                <w:w w:val="105"/>
                <w:sz w:val="22"/>
              </w:rPr>
              <w:t>Rider</w:t>
            </w:r>
            <w:r>
              <w:rPr>
                <w:color w:val="58595B"/>
                <w:spacing w:val="-12"/>
                <w:w w:val="105"/>
                <w:sz w:val="22"/>
              </w:rPr>
              <w:t> </w:t>
            </w:r>
            <w:r>
              <w:rPr>
                <w:color w:val="58595B"/>
                <w:w w:val="135"/>
                <w:sz w:val="22"/>
              </w:rPr>
              <w:t>-</w:t>
            </w:r>
            <w:r>
              <w:rPr>
                <w:color w:val="58595B"/>
                <w:spacing w:val="-24"/>
                <w:w w:val="135"/>
                <w:sz w:val="22"/>
              </w:rPr>
              <w:t> </w:t>
            </w:r>
            <w:r>
              <w:rPr>
                <w:color w:val="58595B"/>
                <w:w w:val="105"/>
                <w:sz w:val="22"/>
              </w:rPr>
              <w:t>Non</w:t>
            </w:r>
            <w:r>
              <w:rPr>
                <w:color w:val="58595B"/>
                <w:spacing w:val="-12"/>
                <w:w w:val="105"/>
                <w:sz w:val="22"/>
              </w:rPr>
              <w:t> </w:t>
            </w:r>
            <w:r>
              <w:rPr>
                <w:color w:val="58595B"/>
                <w:w w:val="105"/>
                <w:sz w:val="22"/>
              </w:rPr>
              <w:t>Linked</w:t>
            </w:r>
            <w:r>
              <w:rPr>
                <w:color w:val="58595B"/>
                <w:spacing w:val="-12"/>
                <w:w w:val="105"/>
                <w:sz w:val="22"/>
              </w:rPr>
              <w:t> </w:t>
            </w:r>
            <w:r>
              <w:rPr>
                <w:color w:val="58595B"/>
                <w:spacing w:val="-2"/>
                <w:w w:val="105"/>
                <w:sz w:val="22"/>
              </w:rPr>
              <w:t>(101B033V01)</w:t>
            </w:r>
          </w:p>
        </w:tc>
      </w:tr>
    </w:tbl>
    <w:p>
      <w:pPr>
        <w:pStyle w:val="BodyText"/>
        <w:spacing w:line="235" w:lineRule="auto" w:before="78"/>
        <w:ind w:left="340" w:right="153"/>
        <w:rPr>
          <w:rFonts w:ascii="PT Serif"/>
        </w:rPr>
      </w:pPr>
      <w:r>
        <w:rPr>
          <w:rFonts w:ascii="PT Serif"/>
          <w:color w:val="58595B"/>
          <w:position w:val="7"/>
          <w:sz w:val="13"/>
        </w:rPr>
        <w:t>1</w:t>
      </w:r>
      <w:r>
        <w:rPr>
          <w:rFonts w:ascii="PT Serif"/>
          <w:color w:val="58595B"/>
        </w:rPr>
        <w:t>Risk</w:t>
      </w:r>
      <w:r>
        <w:rPr>
          <w:rFonts w:ascii="PT Serif"/>
          <w:color w:val="58595B"/>
          <w:spacing w:val="-3"/>
        </w:rPr>
        <w:t> </w:t>
      </w:r>
      <w:r>
        <w:rPr>
          <w:rFonts w:ascii="PT Serif"/>
          <w:color w:val="58595B"/>
        </w:rPr>
        <w:t>cover</w:t>
      </w:r>
      <w:r>
        <w:rPr>
          <w:rFonts w:ascii="PT Serif"/>
          <w:color w:val="58595B"/>
          <w:spacing w:val="-3"/>
        </w:rPr>
        <w:t> </w:t>
      </w:r>
      <w:r>
        <w:rPr>
          <w:rFonts w:ascii="PT Serif"/>
          <w:color w:val="58595B"/>
        </w:rPr>
        <w:t>starts</w:t>
      </w:r>
      <w:r>
        <w:rPr>
          <w:rFonts w:ascii="PT Serif"/>
          <w:color w:val="58595B"/>
          <w:spacing w:val="-3"/>
        </w:rPr>
        <w:t> </w:t>
      </w:r>
      <w:r>
        <w:rPr>
          <w:rFonts w:ascii="PT Serif"/>
          <w:color w:val="58595B"/>
        </w:rPr>
        <w:t>from</w:t>
      </w:r>
      <w:r>
        <w:rPr>
          <w:rFonts w:ascii="PT Serif"/>
          <w:color w:val="58595B"/>
          <w:spacing w:val="-3"/>
        </w:rPr>
        <w:t> </w:t>
      </w:r>
      <w:r>
        <w:rPr>
          <w:rFonts w:ascii="PT Serif"/>
          <w:color w:val="58595B"/>
        </w:rPr>
        <w:t>date</w:t>
      </w:r>
      <w:r>
        <w:rPr>
          <w:rFonts w:ascii="PT Serif"/>
          <w:color w:val="58595B"/>
          <w:spacing w:val="-3"/>
        </w:rPr>
        <w:t> </w:t>
      </w:r>
      <w:r>
        <w:rPr>
          <w:rFonts w:ascii="PT Serif"/>
          <w:color w:val="58595B"/>
        </w:rPr>
        <w:t>of</w:t>
      </w:r>
      <w:r>
        <w:rPr>
          <w:rFonts w:ascii="PT Serif"/>
          <w:color w:val="58595B"/>
          <w:spacing w:val="-3"/>
        </w:rPr>
        <w:t> </w:t>
      </w:r>
      <w:r>
        <w:rPr>
          <w:rFonts w:ascii="PT Serif"/>
          <w:color w:val="58595B"/>
        </w:rPr>
        <w:t>commencement</w:t>
      </w:r>
      <w:r>
        <w:rPr>
          <w:rFonts w:ascii="PT Serif"/>
          <w:color w:val="58595B"/>
          <w:spacing w:val="-3"/>
        </w:rPr>
        <w:t> </w:t>
      </w:r>
      <w:r>
        <w:rPr>
          <w:rFonts w:ascii="PT Serif"/>
          <w:color w:val="58595B"/>
        </w:rPr>
        <w:t>of</w:t>
      </w:r>
      <w:r>
        <w:rPr>
          <w:rFonts w:ascii="PT Serif"/>
          <w:color w:val="58595B"/>
          <w:spacing w:val="-3"/>
        </w:rPr>
        <w:t> </w:t>
      </w:r>
      <w:r>
        <w:rPr>
          <w:rFonts w:ascii="PT Serif"/>
          <w:color w:val="58595B"/>
        </w:rPr>
        <w:t>policy</w:t>
      </w:r>
      <w:r>
        <w:rPr>
          <w:rFonts w:ascii="PT Serif"/>
          <w:color w:val="58595B"/>
          <w:spacing w:val="-3"/>
        </w:rPr>
        <w:t> </w:t>
      </w:r>
      <w:r>
        <w:rPr>
          <w:rFonts w:ascii="PT Serif"/>
          <w:color w:val="58595B"/>
        </w:rPr>
        <w:t>for</w:t>
      </w:r>
      <w:r>
        <w:rPr>
          <w:rFonts w:ascii="PT Serif"/>
          <w:color w:val="58595B"/>
          <w:spacing w:val="-3"/>
        </w:rPr>
        <w:t> </w:t>
      </w:r>
      <w:r>
        <w:rPr>
          <w:rFonts w:ascii="PT Serif"/>
          <w:color w:val="58595B"/>
        </w:rPr>
        <w:t>all</w:t>
      </w:r>
      <w:r>
        <w:rPr>
          <w:rFonts w:ascii="PT Serif"/>
          <w:color w:val="58595B"/>
          <w:spacing w:val="-3"/>
        </w:rPr>
        <w:t> </w:t>
      </w:r>
      <w:r>
        <w:rPr>
          <w:rFonts w:ascii="PT Serif"/>
          <w:color w:val="58595B"/>
        </w:rPr>
        <w:t>lives</w:t>
      </w:r>
      <w:r>
        <w:rPr>
          <w:rFonts w:ascii="PT Serif"/>
          <w:color w:val="58595B"/>
          <w:spacing w:val="-3"/>
        </w:rPr>
        <w:t> </w:t>
      </w:r>
      <w:r>
        <w:rPr>
          <w:rFonts w:ascii="PT Serif"/>
          <w:color w:val="58595B"/>
        </w:rPr>
        <w:t>including</w:t>
      </w:r>
      <w:r>
        <w:rPr>
          <w:rFonts w:ascii="PT Serif"/>
          <w:color w:val="58595B"/>
          <w:spacing w:val="-3"/>
        </w:rPr>
        <w:t> </w:t>
      </w:r>
      <w:r>
        <w:rPr>
          <w:rFonts w:ascii="PT Serif"/>
          <w:color w:val="58595B"/>
        </w:rPr>
        <w:t>minors.</w:t>
      </w:r>
      <w:r>
        <w:rPr>
          <w:rFonts w:ascii="PT Serif"/>
          <w:color w:val="58595B"/>
          <w:spacing w:val="-11"/>
        </w:rPr>
        <w:t> </w:t>
      </w:r>
      <w:r>
        <w:rPr>
          <w:rFonts w:ascii="PT Serif"/>
          <w:color w:val="58595B"/>
        </w:rPr>
        <w:t>In</w:t>
      </w:r>
      <w:r>
        <w:rPr>
          <w:rFonts w:ascii="PT Serif"/>
          <w:color w:val="58595B"/>
          <w:spacing w:val="-3"/>
        </w:rPr>
        <w:t> </w:t>
      </w:r>
      <w:r>
        <w:rPr>
          <w:rFonts w:ascii="PT Serif"/>
          <w:color w:val="58595B"/>
        </w:rPr>
        <w:t>case</w:t>
      </w:r>
      <w:r>
        <w:rPr>
          <w:rFonts w:ascii="PT Serif"/>
          <w:color w:val="58595B"/>
          <w:spacing w:val="-3"/>
        </w:rPr>
        <w:t> </w:t>
      </w:r>
      <w:r>
        <w:rPr>
          <w:rFonts w:ascii="PT Serif"/>
          <w:color w:val="58595B"/>
        </w:rPr>
        <w:t>of</w:t>
      </w:r>
      <w:r>
        <w:rPr>
          <w:rFonts w:ascii="PT Serif"/>
          <w:color w:val="58595B"/>
          <w:spacing w:val="-3"/>
        </w:rPr>
        <w:t> </w:t>
      </w:r>
      <w:r>
        <w:rPr>
          <w:rFonts w:ascii="PT Serif"/>
          <w:color w:val="58595B"/>
        </w:rPr>
        <w:t>a</w:t>
      </w:r>
      <w:r>
        <w:rPr>
          <w:rFonts w:ascii="PT Serif"/>
          <w:color w:val="58595B"/>
          <w:spacing w:val="-3"/>
        </w:rPr>
        <w:t> </w:t>
      </w:r>
      <w:r>
        <w:rPr>
          <w:rFonts w:ascii="PT Serif"/>
          <w:color w:val="58595B"/>
        </w:rPr>
        <w:t>minor life,</w:t>
      </w:r>
      <w:r>
        <w:rPr>
          <w:rFonts w:ascii="PT Serif"/>
          <w:color w:val="58595B"/>
          <w:spacing w:val="-1"/>
        </w:rPr>
        <w:t> </w:t>
      </w:r>
      <w:r>
        <w:rPr>
          <w:rFonts w:ascii="PT Serif"/>
          <w:color w:val="58595B"/>
        </w:rPr>
        <w:t>the policy will vest on the</w:t>
      </w:r>
      <w:r>
        <w:rPr>
          <w:rFonts w:ascii="PT Serif"/>
          <w:color w:val="58595B"/>
          <w:spacing w:val="40"/>
        </w:rPr>
        <w:t> </w:t>
      </w:r>
      <w:r>
        <w:rPr>
          <w:rFonts w:ascii="PT Serif"/>
          <w:color w:val="58595B"/>
        </w:rPr>
        <w:t>Life Assured on attainment of age 18 years</w:t>
      </w:r>
    </w:p>
    <w:p>
      <w:pPr>
        <w:pStyle w:val="BodyText"/>
        <w:spacing w:before="37"/>
        <w:ind w:left="347"/>
      </w:pPr>
      <w:r>
        <w:rPr>
          <w:color w:val="58595B"/>
          <w:w w:val="115"/>
        </w:rPr>
        <w:t>All</w:t>
      </w:r>
      <w:r>
        <w:rPr>
          <w:color w:val="58595B"/>
          <w:spacing w:val="-11"/>
          <w:w w:val="115"/>
        </w:rPr>
        <w:t> </w:t>
      </w:r>
      <w:r>
        <w:rPr>
          <w:color w:val="58595B"/>
          <w:w w:val="115"/>
        </w:rPr>
        <w:t>ages</w:t>
      </w:r>
      <w:r>
        <w:rPr>
          <w:color w:val="58595B"/>
          <w:spacing w:val="-10"/>
          <w:w w:val="115"/>
        </w:rPr>
        <w:t> </w:t>
      </w:r>
      <w:r>
        <w:rPr>
          <w:color w:val="58595B"/>
          <w:w w:val="115"/>
        </w:rPr>
        <w:t>mentioned</w:t>
      </w:r>
      <w:r>
        <w:rPr>
          <w:color w:val="58595B"/>
          <w:spacing w:val="-10"/>
          <w:w w:val="115"/>
        </w:rPr>
        <w:t> </w:t>
      </w:r>
      <w:r>
        <w:rPr>
          <w:color w:val="58595B"/>
          <w:w w:val="115"/>
        </w:rPr>
        <w:t>above</w:t>
      </w:r>
      <w:r>
        <w:rPr>
          <w:color w:val="58595B"/>
          <w:spacing w:val="-10"/>
          <w:w w:val="115"/>
        </w:rPr>
        <w:t> </w:t>
      </w:r>
      <w:r>
        <w:rPr>
          <w:color w:val="58595B"/>
          <w:w w:val="115"/>
        </w:rPr>
        <w:t>are</w:t>
      </w:r>
      <w:r>
        <w:rPr>
          <w:color w:val="58595B"/>
          <w:spacing w:val="-10"/>
          <w:w w:val="115"/>
        </w:rPr>
        <w:t> </w:t>
      </w:r>
      <w:r>
        <w:rPr>
          <w:color w:val="58595B"/>
          <w:w w:val="115"/>
        </w:rPr>
        <w:t>age</w:t>
      </w:r>
      <w:r>
        <w:rPr>
          <w:color w:val="58595B"/>
          <w:spacing w:val="-10"/>
          <w:w w:val="115"/>
        </w:rPr>
        <w:t> </w:t>
      </w:r>
      <w:r>
        <w:rPr>
          <w:color w:val="58595B"/>
          <w:w w:val="115"/>
        </w:rPr>
        <w:t>last</w:t>
      </w:r>
      <w:r>
        <w:rPr>
          <w:color w:val="58595B"/>
          <w:spacing w:val="-11"/>
          <w:w w:val="115"/>
        </w:rPr>
        <w:t> </w:t>
      </w:r>
      <w:r>
        <w:rPr>
          <w:color w:val="58595B"/>
          <w:spacing w:val="-2"/>
          <w:w w:val="115"/>
        </w:rPr>
        <w:t>birthday.</w:t>
      </w:r>
    </w:p>
    <w:p>
      <w:pPr>
        <w:pStyle w:val="BodyText"/>
        <w:spacing w:line="271" w:lineRule="auto" w:before="32"/>
        <w:ind w:left="347" w:right="595"/>
      </w:pPr>
      <w:r>
        <w:rPr>
          <w:color w:val="58595B"/>
          <w:w w:val="115"/>
        </w:rPr>
        <w:t>The</w:t>
      </w:r>
      <w:r>
        <w:rPr>
          <w:color w:val="58595B"/>
          <w:spacing w:val="-16"/>
          <w:w w:val="115"/>
        </w:rPr>
        <w:t> </w:t>
      </w:r>
      <w:r>
        <w:rPr>
          <w:color w:val="58595B"/>
          <w:w w:val="115"/>
        </w:rPr>
        <w:t>minimum</w:t>
      </w:r>
      <w:r>
        <w:rPr>
          <w:color w:val="58595B"/>
          <w:spacing w:val="-16"/>
          <w:w w:val="115"/>
        </w:rPr>
        <w:t> </w:t>
      </w:r>
      <w:r>
        <w:rPr>
          <w:color w:val="58595B"/>
          <w:w w:val="115"/>
        </w:rPr>
        <w:t>premium</w:t>
      </w:r>
      <w:r>
        <w:rPr>
          <w:color w:val="58595B"/>
          <w:spacing w:val="-16"/>
          <w:w w:val="115"/>
        </w:rPr>
        <w:t> </w:t>
      </w:r>
      <w:r>
        <w:rPr>
          <w:color w:val="58595B"/>
          <w:w w:val="115"/>
        </w:rPr>
        <w:t>amounts</w:t>
      </w:r>
      <w:r>
        <w:rPr>
          <w:color w:val="58595B"/>
          <w:spacing w:val="-16"/>
          <w:w w:val="115"/>
        </w:rPr>
        <w:t> </w:t>
      </w:r>
      <w:r>
        <w:rPr>
          <w:color w:val="58595B"/>
          <w:w w:val="115"/>
        </w:rPr>
        <w:t>are</w:t>
      </w:r>
      <w:r>
        <w:rPr>
          <w:color w:val="58595B"/>
          <w:spacing w:val="-16"/>
          <w:w w:val="115"/>
        </w:rPr>
        <w:t> </w:t>
      </w:r>
      <w:r>
        <w:rPr>
          <w:color w:val="58595B"/>
          <w:w w:val="115"/>
        </w:rPr>
        <w:t>exclusive</w:t>
      </w:r>
      <w:r>
        <w:rPr>
          <w:color w:val="58595B"/>
          <w:spacing w:val="-16"/>
          <w:w w:val="115"/>
        </w:rPr>
        <w:t> </w:t>
      </w:r>
      <w:r>
        <w:rPr>
          <w:color w:val="58595B"/>
          <w:w w:val="115"/>
        </w:rPr>
        <w:t>of</w:t>
      </w:r>
      <w:r>
        <w:rPr>
          <w:color w:val="58595B"/>
          <w:spacing w:val="-16"/>
          <w:w w:val="115"/>
        </w:rPr>
        <w:t> </w:t>
      </w:r>
      <w:r>
        <w:rPr>
          <w:color w:val="58595B"/>
          <w:w w:val="115"/>
        </w:rPr>
        <w:t>taxes</w:t>
      </w:r>
      <w:r>
        <w:rPr>
          <w:color w:val="58595B"/>
          <w:spacing w:val="-16"/>
          <w:w w:val="115"/>
        </w:rPr>
        <w:t> </w:t>
      </w:r>
      <w:r>
        <w:rPr>
          <w:color w:val="58595B"/>
          <w:w w:val="115"/>
        </w:rPr>
        <w:t>and</w:t>
      </w:r>
      <w:r>
        <w:rPr>
          <w:color w:val="58595B"/>
          <w:spacing w:val="-16"/>
          <w:w w:val="115"/>
        </w:rPr>
        <w:t> </w:t>
      </w:r>
      <w:r>
        <w:rPr>
          <w:color w:val="58595B"/>
          <w:w w:val="115"/>
        </w:rPr>
        <w:t>levies</w:t>
      </w:r>
      <w:r>
        <w:rPr>
          <w:color w:val="58595B"/>
          <w:spacing w:val="-16"/>
          <w:w w:val="115"/>
        </w:rPr>
        <w:t> </w:t>
      </w:r>
      <w:r>
        <w:rPr>
          <w:color w:val="58595B"/>
          <w:w w:val="115"/>
        </w:rPr>
        <w:t>as</w:t>
      </w:r>
      <w:r>
        <w:rPr>
          <w:color w:val="58595B"/>
          <w:spacing w:val="-16"/>
          <w:w w:val="115"/>
        </w:rPr>
        <w:t> </w:t>
      </w:r>
      <w:r>
        <w:rPr>
          <w:color w:val="58595B"/>
          <w:w w:val="115"/>
        </w:rPr>
        <w:t>applicable. Maximum</w:t>
      </w:r>
      <w:r>
        <w:rPr>
          <w:color w:val="58595B"/>
          <w:spacing w:val="-5"/>
          <w:w w:val="115"/>
        </w:rPr>
        <w:t> </w:t>
      </w:r>
      <w:r>
        <w:rPr>
          <w:color w:val="58595B"/>
          <w:w w:val="115"/>
        </w:rPr>
        <w:t>income</w:t>
      </w:r>
      <w:r>
        <w:rPr>
          <w:color w:val="58595B"/>
          <w:spacing w:val="-5"/>
          <w:w w:val="115"/>
        </w:rPr>
        <w:t> </w:t>
      </w:r>
      <w:r>
        <w:rPr>
          <w:color w:val="58595B"/>
          <w:w w:val="115"/>
        </w:rPr>
        <w:t>term</w:t>
      </w:r>
      <w:r>
        <w:rPr>
          <w:color w:val="58595B"/>
          <w:spacing w:val="-5"/>
          <w:w w:val="115"/>
        </w:rPr>
        <w:t> </w:t>
      </w:r>
      <w:r>
        <w:rPr>
          <w:color w:val="58595B"/>
          <w:w w:val="115"/>
        </w:rPr>
        <w:t>for</w:t>
      </w:r>
      <w:r>
        <w:rPr>
          <w:color w:val="58595B"/>
          <w:spacing w:val="-5"/>
          <w:w w:val="115"/>
        </w:rPr>
        <w:t> </w:t>
      </w:r>
      <w:r>
        <w:rPr>
          <w:color w:val="58595B"/>
          <w:w w:val="115"/>
        </w:rPr>
        <w:t>maturity</w:t>
      </w:r>
      <w:r>
        <w:rPr>
          <w:color w:val="58595B"/>
          <w:spacing w:val="-5"/>
          <w:w w:val="115"/>
        </w:rPr>
        <w:t> </w:t>
      </w:r>
      <w:r>
        <w:rPr>
          <w:color w:val="58595B"/>
          <w:w w:val="115"/>
        </w:rPr>
        <w:t>benefit</w:t>
      </w:r>
      <w:r>
        <w:rPr>
          <w:color w:val="58595B"/>
          <w:spacing w:val="-5"/>
          <w:w w:val="115"/>
        </w:rPr>
        <w:t> </w:t>
      </w:r>
      <w:r>
        <w:rPr>
          <w:color w:val="58595B"/>
          <w:w w:val="115"/>
        </w:rPr>
        <w:t>shall</w:t>
      </w:r>
      <w:r>
        <w:rPr>
          <w:color w:val="58595B"/>
          <w:spacing w:val="-5"/>
          <w:w w:val="115"/>
        </w:rPr>
        <w:t> </w:t>
      </w:r>
      <w:r>
        <w:rPr>
          <w:color w:val="58595B"/>
          <w:w w:val="115"/>
        </w:rPr>
        <w:t>be</w:t>
      </w:r>
      <w:r>
        <w:rPr>
          <w:color w:val="58595B"/>
          <w:spacing w:val="-5"/>
          <w:w w:val="115"/>
        </w:rPr>
        <w:t> </w:t>
      </w:r>
      <w:r>
        <w:rPr>
          <w:color w:val="58595B"/>
          <w:w w:val="115"/>
        </w:rPr>
        <w:t>60</w:t>
      </w:r>
      <w:r>
        <w:rPr>
          <w:color w:val="58595B"/>
          <w:spacing w:val="-5"/>
          <w:w w:val="115"/>
        </w:rPr>
        <w:t> </w:t>
      </w:r>
      <w:r>
        <w:rPr>
          <w:color w:val="58595B"/>
          <w:w w:val="115"/>
        </w:rPr>
        <w:t>years</w:t>
      </w:r>
      <w:r>
        <w:rPr>
          <w:color w:val="58595B"/>
          <w:spacing w:val="-5"/>
          <w:w w:val="115"/>
        </w:rPr>
        <w:t> </w:t>
      </w:r>
      <w:r>
        <w:rPr>
          <w:color w:val="58595B"/>
          <w:w w:val="115"/>
        </w:rPr>
        <w:t>less</w:t>
      </w:r>
      <w:r>
        <w:rPr>
          <w:color w:val="58595B"/>
          <w:spacing w:val="-5"/>
          <w:w w:val="115"/>
        </w:rPr>
        <w:t> </w:t>
      </w:r>
      <w:r>
        <w:rPr>
          <w:color w:val="58595B"/>
          <w:w w:val="115"/>
        </w:rPr>
        <w:t>Policy</w:t>
      </w:r>
      <w:r>
        <w:rPr>
          <w:color w:val="58595B"/>
          <w:spacing w:val="-5"/>
          <w:w w:val="115"/>
        </w:rPr>
        <w:t> </w:t>
      </w:r>
      <w:r>
        <w:rPr>
          <w:color w:val="58595B"/>
          <w:w w:val="115"/>
        </w:rPr>
        <w:t>Term.</w:t>
      </w:r>
    </w:p>
    <w:p>
      <w:pPr>
        <w:pStyle w:val="BodyText"/>
        <w:spacing w:line="251" w:lineRule="exact"/>
        <w:ind w:left="347"/>
      </w:pPr>
      <w:r>
        <w:rPr>
          <w:color w:val="58595B"/>
          <w:w w:val="110"/>
        </w:rPr>
        <w:t>This</w:t>
      </w:r>
      <w:r>
        <w:rPr>
          <w:color w:val="58595B"/>
          <w:spacing w:val="10"/>
          <w:w w:val="110"/>
        </w:rPr>
        <w:t> </w:t>
      </w:r>
      <w:r>
        <w:rPr>
          <w:color w:val="58595B"/>
          <w:w w:val="110"/>
        </w:rPr>
        <w:t>option</w:t>
      </w:r>
      <w:r>
        <w:rPr>
          <w:color w:val="58595B"/>
          <w:spacing w:val="11"/>
          <w:w w:val="110"/>
        </w:rPr>
        <w:t> </w:t>
      </w:r>
      <w:r>
        <w:rPr>
          <w:color w:val="58595B"/>
          <w:w w:val="110"/>
        </w:rPr>
        <w:t>is</w:t>
      </w:r>
      <w:r>
        <w:rPr>
          <w:color w:val="58595B"/>
          <w:spacing w:val="11"/>
          <w:w w:val="110"/>
        </w:rPr>
        <w:t> </w:t>
      </w:r>
      <w:r>
        <w:rPr>
          <w:color w:val="58595B"/>
          <w:w w:val="110"/>
        </w:rPr>
        <w:t>not</w:t>
      </w:r>
      <w:r>
        <w:rPr>
          <w:color w:val="58595B"/>
          <w:spacing w:val="11"/>
          <w:w w:val="110"/>
        </w:rPr>
        <w:t> </w:t>
      </w:r>
      <w:r>
        <w:rPr>
          <w:color w:val="58595B"/>
          <w:w w:val="110"/>
        </w:rPr>
        <w:t>available</w:t>
      </w:r>
      <w:r>
        <w:rPr>
          <w:color w:val="58595B"/>
          <w:spacing w:val="11"/>
          <w:w w:val="110"/>
        </w:rPr>
        <w:t> </w:t>
      </w:r>
      <w:r>
        <w:rPr>
          <w:color w:val="58595B"/>
          <w:w w:val="110"/>
        </w:rPr>
        <w:t>under</w:t>
      </w:r>
      <w:r>
        <w:rPr>
          <w:color w:val="58595B"/>
          <w:spacing w:val="11"/>
          <w:w w:val="110"/>
        </w:rPr>
        <w:t> </w:t>
      </w:r>
      <w:r>
        <w:rPr>
          <w:color w:val="58595B"/>
          <w:spacing w:val="-5"/>
          <w:w w:val="110"/>
        </w:rPr>
        <w:t>POS</w:t>
      </w:r>
    </w:p>
    <w:p>
      <w:pPr>
        <w:pStyle w:val="Heading1"/>
        <w:spacing w:before="50"/>
        <w:ind w:left="347"/>
        <w:jc w:val="left"/>
        <w:rPr>
          <w:u w:val="none"/>
        </w:rPr>
      </w:pPr>
      <w:r>
        <w:rPr>
          <w:color w:val="005F99"/>
          <w:spacing w:val="2"/>
          <w:w w:val="105"/>
          <w:u w:val="single" w:color="005F99"/>
        </w:rPr>
        <w:t>Illustration</w:t>
      </w:r>
      <w:r>
        <w:rPr>
          <w:color w:val="005F99"/>
          <w:spacing w:val="14"/>
          <w:w w:val="105"/>
          <w:u w:val="single" w:color="005F99"/>
        </w:rPr>
        <w:t> </w:t>
      </w:r>
      <w:r>
        <w:rPr>
          <w:color w:val="005F99"/>
          <w:spacing w:val="-5"/>
          <w:w w:val="105"/>
          <w:u w:val="single" w:color="005F99"/>
        </w:rPr>
        <w:t>2:</w:t>
      </w:r>
    </w:p>
    <w:p>
      <w:pPr>
        <w:pStyle w:val="BodyText"/>
        <w:spacing w:line="249" w:lineRule="auto" w:before="131"/>
        <w:ind w:left="347" w:right="229"/>
        <w:jc w:val="both"/>
      </w:pPr>
      <w:r>
        <w:rPr>
          <w:color w:val="58595B"/>
          <w:w w:val="115"/>
        </w:rPr>
        <w:t>Meet Raj, age 40, a bike enthusiast with a dream – to own his dream bike through </w:t>
      </w:r>
      <w:r>
        <w:rPr>
          <w:color w:val="58595B"/>
          <w:w w:val="115"/>
        </w:rPr>
        <w:t>smart savings</w:t>
      </w:r>
      <w:r>
        <w:rPr>
          <w:color w:val="58595B"/>
          <w:w w:val="115"/>
        </w:rPr>
        <w:t> provided</w:t>
      </w:r>
      <w:r>
        <w:rPr>
          <w:color w:val="58595B"/>
          <w:w w:val="115"/>
        </w:rPr>
        <w:t> by</w:t>
      </w:r>
      <w:r>
        <w:rPr>
          <w:color w:val="58595B"/>
          <w:w w:val="115"/>
        </w:rPr>
        <w:t> HDFC</w:t>
      </w:r>
      <w:r>
        <w:rPr>
          <w:color w:val="58595B"/>
          <w:w w:val="115"/>
        </w:rPr>
        <w:t> Life</w:t>
      </w:r>
      <w:r>
        <w:rPr>
          <w:color w:val="58595B"/>
          <w:w w:val="115"/>
        </w:rPr>
        <w:t> Click</w:t>
      </w:r>
      <w:r>
        <w:rPr>
          <w:color w:val="58595B"/>
          <w:w w:val="115"/>
        </w:rPr>
        <w:t> 2</w:t>
      </w:r>
      <w:r>
        <w:rPr>
          <w:color w:val="58595B"/>
          <w:w w:val="115"/>
        </w:rPr>
        <w:t> Achieve</w:t>
      </w:r>
      <w:r>
        <w:rPr>
          <w:color w:val="58595B"/>
          <w:w w:val="115"/>
        </w:rPr>
        <w:t> –</w:t>
      </w:r>
      <w:r>
        <w:rPr>
          <w:color w:val="58595B"/>
          <w:w w:val="115"/>
        </w:rPr>
        <w:t> Dream</w:t>
      </w:r>
      <w:r>
        <w:rPr>
          <w:color w:val="58595B"/>
          <w:w w:val="115"/>
        </w:rPr>
        <w:t> Achiever,</w:t>
      </w:r>
      <w:r>
        <w:rPr>
          <w:color w:val="58595B"/>
          <w:w w:val="115"/>
        </w:rPr>
        <w:t> which</w:t>
      </w:r>
      <w:r>
        <w:rPr>
          <w:color w:val="58595B"/>
          <w:w w:val="115"/>
        </w:rPr>
        <w:t> can</w:t>
      </w:r>
      <w:r>
        <w:rPr>
          <w:color w:val="58595B"/>
          <w:w w:val="115"/>
        </w:rPr>
        <w:t> allocate</w:t>
      </w:r>
      <w:r>
        <w:rPr>
          <w:color w:val="58595B"/>
          <w:w w:val="115"/>
        </w:rPr>
        <w:t> a planned sum towards materializing his dream celebration.</w:t>
      </w:r>
    </w:p>
    <w:p>
      <w:pPr>
        <w:pStyle w:val="BodyText"/>
        <w:spacing w:line="249" w:lineRule="auto" w:before="87"/>
        <w:ind w:left="347" w:right="302"/>
        <w:jc w:val="both"/>
      </w:pPr>
      <w:r>
        <w:rPr>
          <w:color w:val="58595B"/>
          <w:w w:val="110"/>
        </w:rPr>
        <w:t>He</w:t>
      </w:r>
      <w:r>
        <w:rPr>
          <w:color w:val="58595B"/>
          <w:spacing w:val="29"/>
          <w:w w:val="110"/>
        </w:rPr>
        <w:t> </w:t>
      </w:r>
      <w:r>
        <w:rPr>
          <w:color w:val="58595B"/>
          <w:w w:val="110"/>
        </w:rPr>
        <w:t>has</w:t>
      </w:r>
      <w:r>
        <w:rPr>
          <w:color w:val="58595B"/>
          <w:spacing w:val="29"/>
          <w:w w:val="110"/>
        </w:rPr>
        <w:t> </w:t>
      </w:r>
      <w:r>
        <w:rPr>
          <w:color w:val="58595B"/>
          <w:w w:val="110"/>
        </w:rPr>
        <w:t>decided</w:t>
      </w:r>
      <w:r>
        <w:rPr>
          <w:color w:val="58595B"/>
          <w:spacing w:val="29"/>
          <w:w w:val="110"/>
        </w:rPr>
        <w:t> </w:t>
      </w:r>
      <w:r>
        <w:rPr>
          <w:color w:val="58595B"/>
          <w:w w:val="110"/>
        </w:rPr>
        <w:t>to</w:t>
      </w:r>
      <w:r>
        <w:rPr>
          <w:color w:val="58595B"/>
          <w:spacing w:val="29"/>
          <w:w w:val="110"/>
        </w:rPr>
        <w:t> </w:t>
      </w:r>
      <w:r>
        <w:rPr>
          <w:color w:val="58595B"/>
          <w:w w:val="110"/>
        </w:rPr>
        <w:t>save</w:t>
      </w:r>
      <w:r>
        <w:rPr>
          <w:color w:val="58595B"/>
          <w:spacing w:val="29"/>
          <w:w w:val="110"/>
        </w:rPr>
        <w:t> </w:t>
      </w:r>
      <w:r>
        <w:rPr>
          <w:color w:val="58595B"/>
          <w:w w:val="110"/>
        </w:rPr>
        <w:t>under</w:t>
      </w:r>
      <w:r>
        <w:rPr>
          <w:color w:val="58595B"/>
          <w:spacing w:val="29"/>
          <w:w w:val="110"/>
        </w:rPr>
        <w:t> </w:t>
      </w:r>
      <w:r>
        <w:rPr>
          <w:color w:val="58595B"/>
          <w:w w:val="110"/>
        </w:rPr>
        <w:t>Dream</w:t>
      </w:r>
      <w:r>
        <w:rPr>
          <w:color w:val="58595B"/>
          <w:spacing w:val="29"/>
          <w:w w:val="110"/>
        </w:rPr>
        <w:t> </w:t>
      </w:r>
      <w:r>
        <w:rPr>
          <w:color w:val="58595B"/>
          <w:w w:val="110"/>
        </w:rPr>
        <w:t>Achiever</w:t>
      </w:r>
      <w:r>
        <w:rPr>
          <w:color w:val="58595B"/>
          <w:spacing w:val="29"/>
          <w:w w:val="110"/>
        </w:rPr>
        <w:t> </w:t>
      </w:r>
      <w:r>
        <w:rPr>
          <w:color w:val="58595B"/>
          <w:w w:val="110"/>
        </w:rPr>
        <w:t>Option</w:t>
      </w:r>
      <w:r>
        <w:rPr>
          <w:color w:val="58595B"/>
          <w:spacing w:val="29"/>
          <w:w w:val="110"/>
        </w:rPr>
        <w:t> </w:t>
      </w:r>
      <w:r>
        <w:rPr>
          <w:color w:val="58595B"/>
          <w:w w:val="110"/>
        </w:rPr>
        <w:t>which</w:t>
      </w:r>
      <w:r>
        <w:rPr>
          <w:color w:val="58595B"/>
          <w:spacing w:val="29"/>
          <w:w w:val="110"/>
        </w:rPr>
        <w:t> </w:t>
      </w:r>
      <w:r>
        <w:rPr>
          <w:color w:val="58595B"/>
          <w:w w:val="110"/>
        </w:rPr>
        <w:t>will</w:t>
      </w:r>
      <w:r>
        <w:rPr>
          <w:color w:val="58595B"/>
          <w:spacing w:val="29"/>
          <w:w w:val="110"/>
        </w:rPr>
        <w:t> </w:t>
      </w:r>
      <w:r>
        <w:rPr>
          <w:color w:val="58595B"/>
          <w:w w:val="110"/>
        </w:rPr>
        <w:t>help</w:t>
      </w:r>
      <w:r>
        <w:rPr>
          <w:color w:val="58595B"/>
          <w:spacing w:val="29"/>
          <w:w w:val="110"/>
        </w:rPr>
        <w:t> </w:t>
      </w:r>
      <w:r>
        <w:rPr>
          <w:color w:val="58595B"/>
          <w:w w:val="110"/>
        </w:rPr>
        <w:t>for</w:t>
      </w:r>
      <w:r>
        <w:rPr>
          <w:color w:val="58595B"/>
          <w:spacing w:val="29"/>
          <w:w w:val="110"/>
        </w:rPr>
        <w:t> </w:t>
      </w:r>
      <w:r>
        <w:rPr>
          <w:color w:val="58595B"/>
          <w:w w:val="110"/>
        </w:rPr>
        <w:t>down</w:t>
      </w:r>
      <w:r>
        <w:rPr>
          <w:color w:val="58595B"/>
          <w:spacing w:val="29"/>
          <w:w w:val="110"/>
        </w:rPr>
        <w:t> </w:t>
      </w:r>
      <w:r>
        <w:rPr>
          <w:color w:val="58595B"/>
          <w:w w:val="110"/>
        </w:rPr>
        <w:t>payment</w:t>
      </w:r>
      <w:r>
        <w:rPr>
          <w:color w:val="58595B"/>
          <w:spacing w:val="29"/>
          <w:w w:val="110"/>
        </w:rPr>
        <w:t> </w:t>
      </w:r>
      <w:r>
        <w:rPr>
          <w:color w:val="58595B"/>
          <w:w w:val="110"/>
        </w:rPr>
        <w:t>of the bike as well as loan EMI of the bike for next 5 years.</w:t>
      </w:r>
    </w:p>
    <w:p>
      <w:pPr>
        <w:pStyle w:val="ListParagraph"/>
        <w:numPr>
          <w:ilvl w:val="2"/>
          <w:numId w:val="2"/>
        </w:numPr>
        <w:tabs>
          <w:tab w:pos="497" w:val="left" w:leader="none"/>
        </w:tabs>
        <w:spacing w:line="240" w:lineRule="auto" w:before="87" w:after="0"/>
        <w:ind w:left="497" w:right="0" w:hanging="150"/>
        <w:jc w:val="left"/>
        <w:rPr>
          <w:sz w:val="22"/>
        </w:rPr>
      </w:pPr>
      <w:r>
        <w:rPr>
          <w:color w:val="58595B"/>
          <w:w w:val="110"/>
          <w:sz w:val="22"/>
        </w:rPr>
        <w:t>Guaranteed Lumpsum</w:t>
      </w:r>
      <w:r>
        <w:rPr>
          <w:color w:val="58595B"/>
          <w:spacing w:val="1"/>
          <w:w w:val="110"/>
          <w:sz w:val="22"/>
        </w:rPr>
        <w:t> </w:t>
      </w:r>
      <w:r>
        <w:rPr>
          <w:color w:val="58595B"/>
          <w:w w:val="110"/>
          <w:sz w:val="22"/>
        </w:rPr>
        <w:t>Benefit:</w:t>
      </w:r>
      <w:r>
        <w:rPr>
          <w:color w:val="58595B"/>
          <w:spacing w:val="1"/>
          <w:w w:val="110"/>
          <w:sz w:val="22"/>
        </w:rPr>
        <w:t> </w:t>
      </w:r>
      <w:r>
        <w:rPr>
          <w:color w:val="58595B"/>
          <w:w w:val="110"/>
          <w:sz w:val="22"/>
        </w:rPr>
        <w:t>Rs</w:t>
      </w:r>
      <w:r>
        <w:rPr>
          <w:color w:val="58595B"/>
          <w:spacing w:val="1"/>
          <w:w w:val="110"/>
          <w:sz w:val="22"/>
        </w:rPr>
        <w:t> </w:t>
      </w:r>
      <w:r>
        <w:rPr>
          <w:color w:val="58595B"/>
          <w:spacing w:val="-2"/>
          <w:w w:val="110"/>
          <w:sz w:val="22"/>
        </w:rPr>
        <w:t>3,00,000</w:t>
      </w:r>
    </w:p>
    <w:p>
      <w:pPr>
        <w:pStyle w:val="ListParagraph"/>
        <w:numPr>
          <w:ilvl w:val="2"/>
          <w:numId w:val="2"/>
        </w:numPr>
        <w:tabs>
          <w:tab w:pos="497" w:val="left" w:leader="none"/>
        </w:tabs>
        <w:spacing w:line="240" w:lineRule="auto" w:before="96" w:after="0"/>
        <w:ind w:left="497" w:right="0" w:hanging="150"/>
        <w:jc w:val="left"/>
        <w:rPr>
          <w:sz w:val="22"/>
        </w:rPr>
      </w:pPr>
      <w:r>
        <w:rPr>
          <w:color w:val="58595B"/>
          <w:w w:val="110"/>
          <w:sz w:val="22"/>
        </w:rPr>
        <w:t>Total</w:t>
      </w:r>
      <w:r>
        <w:rPr>
          <w:color w:val="58595B"/>
          <w:spacing w:val="-11"/>
          <w:w w:val="110"/>
          <w:sz w:val="22"/>
        </w:rPr>
        <w:t> </w:t>
      </w:r>
      <w:r>
        <w:rPr>
          <w:color w:val="58595B"/>
          <w:w w:val="110"/>
          <w:sz w:val="22"/>
        </w:rPr>
        <w:t>income:</w:t>
      </w:r>
      <w:r>
        <w:rPr>
          <w:color w:val="58595B"/>
          <w:spacing w:val="-11"/>
          <w:w w:val="110"/>
          <w:sz w:val="22"/>
        </w:rPr>
        <w:t> </w:t>
      </w:r>
      <w:r>
        <w:rPr>
          <w:color w:val="58595B"/>
          <w:w w:val="110"/>
          <w:sz w:val="22"/>
        </w:rPr>
        <w:t>Rs</w:t>
      </w:r>
      <w:r>
        <w:rPr>
          <w:color w:val="58595B"/>
          <w:spacing w:val="-11"/>
          <w:w w:val="110"/>
          <w:sz w:val="22"/>
        </w:rPr>
        <w:t> </w:t>
      </w:r>
      <w:r>
        <w:rPr>
          <w:color w:val="58595B"/>
          <w:w w:val="110"/>
          <w:sz w:val="22"/>
        </w:rPr>
        <w:t>85,765</w:t>
      </w:r>
      <w:r>
        <w:rPr>
          <w:color w:val="58595B"/>
          <w:spacing w:val="-11"/>
          <w:w w:val="110"/>
          <w:sz w:val="22"/>
        </w:rPr>
        <w:t> </w:t>
      </w:r>
      <w:r>
        <w:rPr>
          <w:color w:val="58595B"/>
          <w:w w:val="110"/>
          <w:sz w:val="22"/>
        </w:rPr>
        <w:t>for</w:t>
      </w:r>
      <w:r>
        <w:rPr>
          <w:color w:val="58595B"/>
          <w:spacing w:val="-11"/>
          <w:w w:val="110"/>
          <w:sz w:val="22"/>
        </w:rPr>
        <w:t> </w:t>
      </w:r>
      <w:r>
        <w:rPr>
          <w:color w:val="58595B"/>
          <w:w w:val="110"/>
          <w:sz w:val="22"/>
        </w:rPr>
        <w:t>5</w:t>
      </w:r>
      <w:r>
        <w:rPr>
          <w:color w:val="58595B"/>
          <w:spacing w:val="-11"/>
          <w:w w:val="110"/>
          <w:sz w:val="22"/>
        </w:rPr>
        <w:t> </w:t>
      </w:r>
      <w:r>
        <w:rPr>
          <w:color w:val="58595B"/>
          <w:w w:val="110"/>
          <w:sz w:val="22"/>
        </w:rPr>
        <w:t>years</w:t>
      </w:r>
      <w:r>
        <w:rPr>
          <w:color w:val="58595B"/>
          <w:spacing w:val="-11"/>
          <w:w w:val="110"/>
          <w:sz w:val="22"/>
        </w:rPr>
        <w:t> </w:t>
      </w:r>
      <w:r>
        <w:rPr>
          <w:color w:val="58595B"/>
          <w:w w:val="110"/>
          <w:sz w:val="22"/>
        </w:rPr>
        <w:t>=</w:t>
      </w:r>
      <w:r>
        <w:rPr>
          <w:color w:val="58595B"/>
          <w:spacing w:val="-11"/>
          <w:w w:val="110"/>
          <w:sz w:val="22"/>
        </w:rPr>
        <w:t> </w:t>
      </w:r>
      <w:r>
        <w:rPr>
          <w:color w:val="58595B"/>
          <w:w w:val="110"/>
          <w:sz w:val="22"/>
        </w:rPr>
        <w:t>Rs</w:t>
      </w:r>
      <w:r>
        <w:rPr>
          <w:color w:val="58595B"/>
          <w:spacing w:val="-11"/>
          <w:w w:val="110"/>
          <w:sz w:val="22"/>
        </w:rPr>
        <w:t> </w:t>
      </w:r>
      <w:r>
        <w:rPr>
          <w:color w:val="58595B"/>
          <w:spacing w:val="-2"/>
          <w:w w:val="110"/>
          <w:sz w:val="22"/>
        </w:rPr>
        <w:t>4,28,825</w:t>
      </w:r>
    </w:p>
    <w:p>
      <w:pPr>
        <w:pStyle w:val="ListParagraph"/>
        <w:numPr>
          <w:ilvl w:val="2"/>
          <w:numId w:val="2"/>
        </w:numPr>
        <w:tabs>
          <w:tab w:pos="497" w:val="left" w:leader="none"/>
        </w:tabs>
        <w:spacing w:line="240" w:lineRule="auto" w:before="96" w:after="0"/>
        <w:ind w:left="497" w:right="0" w:hanging="150"/>
        <w:jc w:val="left"/>
        <w:rPr>
          <w:sz w:val="22"/>
        </w:rPr>
      </w:pPr>
      <w:r>
        <w:rPr>
          <w:color w:val="58595B"/>
          <w:w w:val="110"/>
          <w:sz w:val="22"/>
        </w:rPr>
        <w:t>Total</w:t>
      </w:r>
      <w:r>
        <w:rPr>
          <w:color w:val="58595B"/>
          <w:spacing w:val="-13"/>
          <w:w w:val="110"/>
          <w:sz w:val="22"/>
        </w:rPr>
        <w:t> </w:t>
      </w:r>
      <w:r>
        <w:rPr>
          <w:color w:val="58595B"/>
          <w:w w:val="110"/>
          <w:sz w:val="22"/>
        </w:rPr>
        <w:t>Premium</w:t>
      </w:r>
      <w:r>
        <w:rPr>
          <w:color w:val="58595B"/>
          <w:spacing w:val="-12"/>
          <w:w w:val="110"/>
          <w:sz w:val="22"/>
        </w:rPr>
        <w:t> </w:t>
      </w:r>
      <w:r>
        <w:rPr>
          <w:color w:val="58595B"/>
          <w:w w:val="110"/>
          <w:sz w:val="22"/>
        </w:rPr>
        <w:t>payable:</w:t>
      </w:r>
      <w:r>
        <w:rPr>
          <w:color w:val="58595B"/>
          <w:spacing w:val="-12"/>
          <w:w w:val="110"/>
          <w:sz w:val="22"/>
        </w:rPr>
        <w:t> </w:t>
      </w:r>
      <w:r>
        <w:rPr>
          <w:color w:val="58595B"/>
          <w:w w:val="110"/>
          <w:sz w:val="22"/>
        </w:rPr>
        <w:t>Rs</w:t>
      </w:r>
      <w:r>
        <w:rPr>
          <w:color w:val="58595B"/>
          <w:spacing w:val="-13"/>
          <w:w w:val="110"/>
          <w:sz w:val="22"/>
        </w:rPr>
        <w:t> </w:t>
      </w:r>
      <w:r>
        <w:rPr>
          <w:color w:val="58595B"/>
          <w:w w:val="110"/>
          <w:sz w:val="22"/>
        </w:rPr>
        <w:t>30,000</w:t>
      </w:r>
      <w:r>
        <w:rPr>
          <w:color w:val="58595B"/>
          <w:spacing w:val="43"/>
          <w:w w:val="110"/>
          <w:sz w:val="22"/>
        </w:rPr>
        <w:t> </w:t>
      </w:r>
      <w:r>
        <w:rPr>
          <w:color w:val="58595B"/>
          <w:w w:val="110"/>
          <w:sz w:val="22"/>
        </w:rPr>
        <w:t>for</w:t>
      </w:r>
      <w:r>
        <w:rPr>
          <w:color w:val="58595B"/>
          <w:spacing w:val="-13"/>
          <w:w w:val="110"/>
          <w:sz w:val="22"/>
        </w:rPr>
        <w:t> </w:t>
      </w:r>
      <w:r>
        <w:rPr>
          <w:color w:val="58595B"/>
          <w:w w:val="110"/>
          <w:sz w:val="22"/>
        </w:rPr>
        <w:t>10</w:t>
      </w:r>
      <w:r>
        <w:rPr>
          <w:color w:val="58595B"/>
          <w:spacing w:val="-12"/>
          <w:w w:val="110"/>
          <w:sz w:val="22"/>
        </w:rPr>
        <w:t> </w:t>
      </w:r>
      <w:r>
        <w:rPr>
          <w:color w:val="58595B"/>
          <w:w w:val="110"/>
          <w:sz w:val="22"/>
        </w:rPr>
        <w:t>years</w:t>
      </w:r>
      <w:r>
        <w:rPr>
          <w:color w:val="58595B"/>
          <w:spacing w:val="-12"/>
          <w:w w:val="110"/>
          <w:sz w:val="22"/>
        </w:rPr>
        <w:t> </w:t>
      </w:r>
      <w:r>
        <w:rPr>
          <w:color w:val="58595B"/>
          <w:w w:val="110"/>
          <w:sz w:val="22"/>
        </w:rPr>
        <w:t>=</w:t>
      </w:r>
      <w:r>
        <w:rPr>
          <w:color w:val="58595B"/>
          <w:spacing w:val="-13"/>
          <w:w w:val="110"/>
          <w:sz w:val="22"/>
        </w:rPr>
        <w:t> </w:t>
      </w:r>
      <w:r>
        <w:rPr>
          <w:color w:val="58595B"/>
          <w:w w:val="110"/>
          <w:sz w:val="22"/>
        </w:rPr>
        <w:t>Rs</w:t>
      </w:r>
      <w:r>
        <w:rPr>
          <w:color w:val="58595B"/>
          <w:spacing w:val="-12"/>
          <w:w w:val="110"/>
          <w:sz w:val="22"/>
        </w:rPr>
        <w:t> </w:t>
      </w:r>
      <w:r>
        <w:rPr>
          <w:color w:val="58595B"/>
          <w:spacing w:val="-2"/>
          <w:w w:val="110"/>
          <w:sz w:val="22"/>
        </w:rPr>
        <w:t>3,00,000</w:t>
      </w:r>
    </w:p>
    <w:p>
      <w:pPr>
        <w:pStyle w:val="ListParagraph"/>
        <w:spacing w:after="0" w:line="240" w:lineRule="auto"/>
        <w:jc w:val="left"/>
        <w:rPr>
          <w:sz w:val="22"/>
        </w:rPr>
        <w:sectPr>
          <w:pgSz w:w="10800" w:h="12240"/>
          <w:pgMar w:top="360" w:bottom="0" w:left="0" w:right="0"/>
        </w:sectPr>
      </w:pPr>
    </w:p>
    <w:p>
      <w:pPr>
        <w:pStyle w:val="ListParagraph"/>
        <w:numPr>
          <w:ilvl w:val="2"/>
          <w:numId w:val="2"/>
        </w:numPr>
        <w:tabs>
          <w:tab w:pos="474" w:val="left" w:leader="none"/>
        </w:tabs>
        <w:spacing w:line="240" w:lineRule="auto" w:before="113" w:after="0"/>
        <w:ind w:left="474" w:right="0" w:hanging="150"/>
        <w:jc w:val="left"/>
        <w:rPr>
          <w:sz w:val="22"/>
        </w:rPr>
      </w:pPr>
      <w:r>
        <w:rPr>
          <w:color w:val="58595B"/>
          <w:w w:val="105"/>
          <w:sz w:val="22"/>
        </w:rPr>
        <w:t>Premium</w:t>
      </w:r>
      <w:r>
        <w:rPr>
          <w:color w:val="58595B"/>
          <w:spacing w:val="22"/>
          <w:w w:val="105"/>
          <w:sz w:val="22"/>
        </w:rPr>
        <w:t> </w:t>
      </w:r>
      <w:r>
        <w:rPr>
          <w:color w:val="58595B"/>
          <w:w w:val="105"/>
          <w:sz w:val="22"/>
        </w:rPr>
        <w:t>Payment</w:t>
      </w:r>
      <w:r>
        <w:rPr>
          <w:color w:val="58595B"/>
          <w:spacing w:val="23"/>
          <w:w w:val="105"/>
          <w:sz w:val="22"/>
        </w:rPr>
        <w:t> </w:t>
      </w:r>
      <w:r>
        <w:rPr>
          <w:color w:val="58595B"/>
          <w:w w:val="105"/>
          <w:sz w:val="22"/>
        </w:rPr>
        <w:t>Term:</w:t>
      </w:r>
      <w:r>
        <w:rPr>
          <w:color w:val="58595B"/>
          <w:spacing w:val="23"/>
          <w:w w:val="105"/>
          <w:sz w:val="22"/>
        </w:rPr>
        <w:t> </w:t>
      </w:r>
      <w:r>
        <w:rPr>
          <w:color w:val="58595B"/>
          <w:w w:val="105"/>
          <w:sz w:val="22"/>
        </w:rPr>
        <w:t>10</w:t>
      </w:r>
      <w:r>
        <w:rPr>
          <w:color w:val="58595B"/>
          <w:spacing w:val="22"/>
          <w:w w:val="105"/>
          <w:sz w:val="22"/>
        </w:rPr>
        <w:t> </w:t>
      </w:r>
      <w:r>
        <w:rPr>
          <w:color w:val="58595B"/>
          <w:spacing w:val="-2"/>
          <w:w w:val="105"/>
          <w:sz w:val="22"/>
        </w:rPr>
        <w:t>Years</w:t>
      </w:r>
    </w:p>
    <w:p>
      <w:pPr>
        <w:pStyle w:val="ListParagraph"/>
        <w:numPr>
          <w:ilvl w:val="2"/>
          <w:numId w:val="2"/>
        </w:numPr>
        <w:tabs>
          <w:tab w:pos="474" w:val="left" w:leader="none"/>
        </w:tabs>
        <w:spacing w:line="240" w:lineRule="auto" w:before="96" w:after="0"/>
        <w:ind w:left="474" w:right="0" w:hanging="150"/>
        <w:jc w:val="left"/>
        <w:rPr>
          <w:sz w:val="22"/>
        </w:rPr>
      </w:pPr>
      <w:r>
        <w:rPr>
          <w:color w:val="58595B"/>
          <w:sz w:val="22"/>
        </w:rPr>
        <w:t>Policy</w:t>
      </w:r>
      <w:r>
        <w:rPr>
          <w:color w:val="58595B"/>
          <w:spacing w:val="33"/>
          <w:sz w:val="22"/>
        </w:rPr>
        <w:t> </w:t>
      </w:r>
      <w:r>
        <w:rPr>
          <w:color w:val="58595B"/>
          <w:sz w:val="22"/>
        </w:rPr>
        <w:t>Term:</w:t>
      </w:r>
      <w:r>
        <w:rPr>
          <w:color w:val="58595B"/>
          <w:spacing w:val="34"/>
          <w:sz w:val="22"/>
        </w:rPr>
        <w:t> </w:t>
      </w:r>
      <w:r>
        <w:rPr>
          <w:color w:val="58595B"/>
          <w:sz w:val="22"/>
        </w:rPr>
        <w:t>20</w:t>
      </w:r>
      <w:r>
        <w:rPr>
          <w:color w:val="58595B"/>
          <w:spacing w:val="33"/>
          <w:sz w:val="22"/>
        </w:rPr>
        <w:t> </w:t>
      </w:r>
      <w:r>
        <w:rPr>
          <w:color w:val="58595B"/>
          <w:spacing w:val="-2"/>
          <w:sz w:val="22"/>
        </w:rPr>
        <w:t>Years</w:t>
      </w:r>
    </w:p>
    <w:p>
      <w:pPr>
        <w:pStyle w:val="ListParagraph"/>
        <w:numPr>
          <w:ilvl w:val="2"/>
          <w:numId w:val="2"/>
        </w:numPr>
        <w:tabs>
          <w:tab w:pos="474" w:val="left" w:leader="none"/>
        </w:tabs>
        <w:spacing w:line="240" w:lineRule="auto" w:before="97" w:after="0"/>
        <w:ind w:left="474" w:right="0" w:hanging="150"/>
        <w:jc w:val="left"/>
        <w:rPr>
          <w:sz w:val="22"/>
        </w:rPr>
      </w:pPr>
      <w:r>
        <w:rPr>
          <w:color w:val="58595B"/>
          <w:w w:val="110"/>
          <w:sz w:val="22"/>
        </w:rPr>
        <w:t>Income</w:t>
      </w:r>
      <w:r>
        <w:rPr>
          <w:color w:val="58595B"/>
          <w:spacing w:val="1"/>
          <w:w w:val="110"/>
          <w:sz w:val="22"/>
        </w:rPr>
        <w:t> </w:t>
      </w:r>
      <w:r>
        <w:rPr>
          <w:color w:val="58595B"/>
          <w:w w:val="110"/>
          <w:sz w:val="22"/>
        </w:rPr>
        <w:t>Term:</w:t>
      </w:r>
      <w:r>
        <w:rPr>
          <w:color w:val="58595B"/>
          <w:spacing w:val="2"/>
          <w:w w:val="110"/>
          <w:sz w:val="22"/>
        </w:rPr>
        <w:t> </w:t>
      </w:r>
      <w:r>
        <w:rPr>
          <w:color w:val="58595B"/>
          <w:w w:val="110"/>
          <w:sz w:val="22"/>
        </w:rPr>
        <w:t>5</w:t>
      </w:r>
      <w:r>
        <w:rPr>
          <w:color w:val="58595B"/>
          <w:spacing w:val="2"/>
          <w:w w:val="110"/>
          <w:sz w:val="22"/>
        </w:rPr>
        <w:t> </w:t>
      </w:r>
      <w:r>
        <w:rPr>
          <w:color w:val="58595B"/>
          <w:spacing w:val="-2"/>
          <w:w w:val="110"/>
          <w:sz w:val="22"/>
        </w:rPr>
        <w:t>Years</w:t>
      </w:r>
    </w:p>
    <w:p>
      <w:pPr>
        <w:pStyle w:val="BodyText"/>
        <w:spacing w:before="211"/>
        <w:ind w:left="0"/>
        <w:rPr>
          <w:sz w:val="20"/>
        </w:rPr>
      </w:pPr>
    </w:p>
    <w:p>
      <w:pPr>
        <w:pStyle w:val="BodyText"/>
        <w:spacing w:after="0"/>
        <w:rPr>
          <w:sz w:val="20"/>
        </w:rPr>
        <w:sectPr>
          <w:pgSz w:w="10800" w:h="12240"/>
          <w:pgMar w:top="220" w:bottom="0" w:left="0" w:right="0"/>
        </w:sectPr>
      </w:pPr>
    </w:p>
    <w:p>
      <w:pPr>
        <w:pStyle w:val="BodyText"/>
        <w:spacing w:before="245"/>
        <w:ind w:left="667"/>
      </w:pPr>
      <w:r>
        <w:rPr>
          <w:color w:val="FFFFFF"/>
          <w:w w:val="110"/>
        </w:rPr>
        <w:t>Pay</w:t>
      </w:r>
      <w:r>
        <w:rPr>
          <w:color w:val="FFFFFF"/>
          <w:spacing w:val="-16"/>
          <w:w w:val="110"/>
        </w:rPr>
        <w:t> </w:t>
      </w:r>
      <w:r>
        <w:rPr>
          <w:color w:val="FFFFFF"/>
          <w:w w:val="110"/>
        </w:rPr>
        <w:t>`30,000</w:t>
      </w:r>
      <w:r>
        <w:rPr>
          <w:color w:val="FFFFFF"/>
          <w:spacing w:val="-8"/>
          <w:w w:val="110"/>
        </w:rPr>
        <w:t> </w:t>
      </w:r>
      <w:r>
        <w:rPr>
          <w:color w:val="FFFFFF"/>
          <w:w w:val="110"/>
        </w:rPr>
        <w:t>for</w:t>
      </w:r>
      <w:r>
        <w:rPr>
          <w:color w:val="FFFFFF"/>
          <w:spacing w:val="-7"/>
          <w:w w:val="110"/>
        </w:rPr>
        <w:t> </w:t>
      </w:r>
      <w:r>
        <w:rPr>
          <w:color w:val="FFFFFF"/>
          <w:w w:val="110"/>
        </w:rPr>
        <w:t>10</w:t>
      </w:r>
      <w:r>
        <w:rPr>
          <w:color w:val="FFFFFF"/>
          <w:spacing w:val="-8"/>
          <w:w w:val="110"/>
        </w:rPr>
        <w:t> </w:t>
      </w:r>
      <w:r>
        <w:rPr>
          <w:color w:val="FFFFFF"/>
          <w:spacing w:val="-2"/>
          <w:w w:val="110"/>
        </w:rPr>
        <w:t>years</w:t>
      </w:r>
    </w:p>
    <w:p>
      <w:pPr>
        <w:pStyle w:val="BodyText"/>
        <w:spacing w:line="182" w:lineRule="auto" w:before="174"/>
        <w:ind w:left="1067" w:hanging="400"/>
      </w:pPr>
      <w:r>
        <w:rPr/>
        <w:br w:type="column"/>
      </w:r>
      <w:r>
        <w:rPr>
          <w:color w:val="005F99"/>
          <w:w w:val="110"/>
        </w:rPr>
        <w:t>Get</w:t>
      </w:r>
      <w:r>
        <w:rPr>
          <w:color w:val="005F99"/>
          <w:spacing w:val="-17"/>
          <w:w w:val="110"/>
        </w:rPr>
        <w:t> </w:t>
      </w:r>
      <w:r>
        <w:rPr>
          <w:color w:val="005F99"/>
          <w:w w:val="110"/>
        </w:rPr>
        <w:t>`3,00,000</w:t>
      </w:r>
      <w:r>
        <w:rPr>
          <w:color w:val="005F99"/>
          <w:spacing w:val="-14"/>
          <w:w w:val="110"/>
        </w:rPr>
        <w:t> </w:t>
      </w:r>
      <w:r>
        <w:rPr>
          <w:color w:val="005F99"/>
          <w:w w:val="110"/>
        </w:rPr>
        <w:t>as </w:t>
      </w:r>
      <w:r>
        <w:rPr>
          <w:color w:val="005F99"/>
          <w:spacing w:val="-2"/>
          <w:w w:val="115"/>
        </w:rPr>
        <w:t>Lumpsum</w:t>
      </w:r>
    </w:p>
    <w:p>
      <w:pPr>
        <w:pStyle w:val="BodyText"/>
        <w:spacing w:line="187" w:lineRule="auto" w:before="24"/>
        <w:ind w:left="1011" w:right="884" w:hanging="186"/>
      </w:pPr>
      <w:r>
        <w:rPr/>
        <mc:AlternateContent>
          <mc:Choice Requires="wps">
            <w:drawing>
              <wp:anchor distT="0" distB="0" distL="0" distR="0" allowOverlap="1" layoutInCell="1" locked="0" behindDoc="1" simplePos="0" relativeHeight="486496256">
                <wp:simplePos x="0" y="0"/>
                <wp:positionH relativeFrom="page">
                  <wp:posOffset>199174</wp:posOffset>
                </wp:positionH>
                <wp:positionV relativeFrom="paragraph">
                  <wp:posOffset>-455195</wp:posOffset>
                </wp:positionV>
                <wp:extent cx="6442710" cy="1910714"/>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6442710" cy="1910714"/>
                          <a:chExt cx="6442710" cy="1910714"/>
                        </a:xfrm>
                      </wpg:grpSpPr>
                      <wps:wsp>
                        <wps:cNvPr id="216" name="Graphic 216"/>
                        <wps:cNvSpPr/>
                        <wps:spPr>
                          <a:xfrm>
                            <a:off x="7124" y="7124"/>
                            <a:ext cx="6428740" cy="1896110"/>
                          </a:xfrm>
                          <a:custGeom>
                            <a:avLst/>
                            <a:gdLst/>
                            <a:ahLst/>
                            <a:cxnLst/>
                            <a:rect l="l" t="t" r="r" b="b"/>
                            <a:pathLst>
                              <a:path w="6428740" h="1896110">
                                <a:moveTo>
                                  <a:pt x="6216967" y="0"/>
                                </a:moveTo>
                                <a:lnTo>
                                  <a:pt x="211239" y="0"/>
                                </a:lnTo>
                                <a:lnTo>
                                  <a:pt x="162804" y="5579"/>
                                </a:lnTo>
                                <a:lnTo>
                                  <a:pt x="118342" y="21470"/>
                                </a:lnTo>
                                <a:lnTo>
                                  <a:pt x="79120" y="46407"/>
                                </a:lnTo>
                                <a:lnTo>
                                  <a:pt x="46407" y="79120"/>
                                </a:lnTo>
                                <a:lnTo>
                                  <a:pt x="21470" y="118342"/>
                                </a:lnTo>
                                <a:lnTo>
                                  <a:pt x="5579" y="162804"/>
                                </a:lnTo>
                                <a:lnTo>
                                  <a:pt x="0" y="211239"/>
                                </a:lnTo>
                                <a:lnTo>
                                  <a:pt x="0" y="1684794"/>
                                </a:lnTo>
                                <a:lnTo>
                                  <a:pt x="5579" y="1733229"/>
                                </a:lnTo>
                                <a:lnTo>
                                  <a:pt x="21470" y="1777691"/>
                                </a:lnTo>
                                <a:lnTo>
                                  <a:pt x="46407" y="1816913"/>
                                </a:lnTo>
                                <a:lnTo>
                                  <a:pt x="79120" y="1849626"/>
                                </a:lnTo>
                                <a:lnTo>
                                  <a:pt x="118342" y="1874562"/>
                                </a:lnTo>
                                <a:lnTo>
                                  <a:pt x="162804" y="1890454"/>
                                </a:lnTo>
                                <a:lnTo>
                                  <a:pt x="211239" y="1896033"/>
                                </a:lnTo>
                                <a:lnTo>
                                  <a:pt x="6216967" y="1896033"/>
                                </a:lnTo>
                                <a:lnTo>
                                  <a:pt x="6265406" y="1890454"/>
                                </a:lnTo>
                                <a:lnTo>
                                  <a:pt x="6309872" y="1874562"/>
                                </a:lnTo>
                                <a:lnTo>
                                  <a:pt x="6349096" y="1849626"/>
                                </a:lnTo>
                                <a:lnTo>
                                  <a:pt x="6381810" y="1816913"/>
                                </a:lnTo>
                                <a:lnTo>
                                  <a:pt x="6406748" y="1777691"/>
                                </a:lnTo>
                                <a:lnTo>
                                  <a:pt x="6422640" y="1733229"/>
                                </a:lnTo>
                                <a:lnTo>
                                  <a:pt x="6428219" y="1684794"/>
                                </a:lnTo>
                                <a:lnTo>
                                  <a:pt x="6428219" y="211239"/>
                                </a:lnTo>
                                <a:lnTo>
                                  <a:pt x="6422640" y="162804"/>
                                </a:lnTo>
                                <a:lnTo>
                                  <a:pt x="6406748" y="118342"/>
                                </a:lnTo>
                                <a:lnTo>
                                  <a:pt x="6381810" y="79120"/>
                                </a:lnTo>
                                <a:lnTo>
                                  <a:pt x="6349096" y="46407"/>
                                </a:lnTo>
                                <a:lnTo>
                                  <a:pt x="6309872" y="21470"/>
                                </a:lnTo>
                                <a:lnTo>
                                  <a:pt x="6265406" y="5579"/>
                                </a:lnTo>
                                <a:lnTo>
                                  <a:pt x="6216967" y="0"/>
                                </a:lnTo>
                                <a:close/>
                              </a:path>
                            </a:pathLst>
                          </a:custGeom>
                          <a:solidFill>
                            <a:srgbClr val="D7EFF7"/>
                          </a:solidFill>
                        </wps:spPr>
                        <wps:bodyPr wrap="square" lIns="0" tIns="0" rIns="0" bIns="0" rtlCol="0">
                          <a:prstTxWarp prst="textNoShape">
                            <a:avLst/>
                          </a:prstTxWarp>
                          <a:noAutofit/>
                        </wps:bodyPr>
                      </wps:wsp>
                      <wps:wsp>
                        <wps:cNvPr id="217" name="Graphic 217"/>
                        <wps:cNvSpPr/>
                        <wps:spPr>
                          <a:xfrm>
                            <a:off x="0" y="0"/>
                            <a:ext cx="6442710" cy="1910714"/>
                          </a:xfrm>
                          <a:custGeom>
                            <a:avLst/>
                            <a:gdLst/>
                            <a:ahLst/>
                            <a:cxnLst/>
                            <a:rect l="l" t="t" r="r" b="b"/>
                            <a:pathLst>
                              <a:path w="6442710" h="1910714">
                                <a:moveTo>
                                  <a:pt x="6224092" y="0"/>
                                </a:moveTo>
                                <a:lnTo>
                                  <a:pt x="218363" y="0"/>
                                </a:lnTo>
                                <a:lnTo>
                                  <a:pt x="168295" y="5771"/>
                                </a:lnTo>
                                <a:lnTo>
                                  <a:pt x="122335" y="22200"/>
                                </a:lnTo>
                                <a:lnTo>
                                  <a:pt x="81792" y="47977"/>
                                </a:lnTo>
                                <a:lnTo>
                                  <a:pt x="47977" y="81792"/>
                                </a:lnTo>
                                <a:lnTo>
                                  <a:pt x="22200" y="122335"/>
                                </a:lnTo>
                                <a:lnTo>
                                  <a:pt x="5771" y="168295"/>
                                </a:lnTo>
                                <a:lnTo>
                                  <a:pt x="0" y="218363"/>
                                </a:lnTo>
                                <a:lnTo>
                                  <a:pt x="0" y="1691919"/>
                                </a:lnTo>
                                <a:lnTo>
                                  <a:pt x="5771" y="1741988"/>
                                </a:lnTo>
                                <a:lnTo>
                                  <a:pt x="22200" y="1787950"/>
                                </a:lnTo>
                                <a:lnTo>
                                  <a:pt x="47977" y="1828494"/>
                                </a:lnTo>
                                <a:lnTo>
                                  <a:pt x="81792" y="1862311"/>
                                </a:lnTo>
                                <a:lnTo>
                                  <a:pt x="122335" y="1888088"/>
                                </a:lnTo>
                                <a:lnTo>
                                  <a:pt x="168295" y="1904516"/>
                                </a:lnTo>
                                <a:lnTo>
                                  <a:pt x="218363" y="1910283"/>
                                </a:lnTo>
                                <a:lnTo>
                                  <a:pt x="6224092" y="1910283"/>
                                </a:lnTo>
                                <a:lnTo>
                                  <a:pt x="6224092" y="1896033"/>
                                </a:lnTo>
                                <a:lnTo>
                                  <a:pt x="218363" y="1896033"/>
                                </a:lnTo>
                                <a:lnTo>
                                  <a:pt x="177219" y="1891888"/>
                                </a:lnTo>
                                <a:lnTo>
                                  <a:pt x="138909" y="1879998"/>
                                </a:lnTo>
                                <a:lnTo>
                                  <a:pt x="104242" y="1861181"/>
                                </a:lnTo>
                                <a:lnTo>
                                  <a:pt x="74028" y="1836254"/>
                                </a:lnTo>
                                <a:lnTo>
                                  <a:pt x="49096" y="1806040"/>
                                </a:lnTo>
                                <a:lnTo>
                                  <a:pt x="30279" y="1771373"/>
                                </a:lnTo>
                                <a:lnTo>
                                  <a:pt x="18392" y="1733063"/>
                                </a:lnTo>
                                <a:lnTo>
                                  <a:pt x="14249" y="1691919"/>
                                </a:lnTo>
                                <a:lnTo>
                                  <a:pt x="14249" y="218363"/>
                                </a:lnTo>
                                <a:lnTo>
                                  <a:pt x="18392" y="177221"/>
                                </a:lnTo>
                                <a:lnTo>
                                  <a:pt x="30279" y="138914"/>
                                </a:lnTo>
                                <a:lnTo>
                                  <a:pt x="49096" y="104247"/>
                                </a:lnTo>
                                <a:lnTo>
                                  <a:pt x="74028" y="74028"/>
                                </a:lnTo>
                                <a:lnTo>
                                  <a:pt x="104242" y="49101"/>
                                </a:lnTo>
                                <a:lnTo>
                                  <a:pt x="138909" y="30284"/>
                                </a:lnTo>
                                <a:lnTo>
                                  <a:pt x="177219" y="18394"/>
                                </a:lnTo>
                                <a:lnTo>
                                  <a:pt x="218363" y="14249"/>
                                </a:lnTo>
                                <a:lnTo>
                                  <a:pt x="6297878" y="14249"/>
                                </a:lnTo>
                                <a:lnTo>
                                  <a:pt x="6274160" y="5771"/>
                                </a:lnTo>
                                <a:lnTo>
                                  <a:pt x="6224092" y="0"/>
                                </a:lnTo>
                                <a:close/>
                              </a:path>
                              <a:path w="6442710" h="1910714">
                                <a:moveTo>
                                  <a:pt x="6297878" y="14249"/>
                                </a:moveTo>
                                <a:lnTo>
                                  <a:pt x="6224092" y="14249"/>
                                </a:lnTo>
                                <a:lnTo>
                                  <a:pt x="6265229" y="18394"/>
                                </a:lnTo>
                                <a:lnTo>
                                  <a:pt x="6303537" y="30284"/>
                                </a:lnTo>
                                <a:lnTo>
                                  <a:pt x="6338206" y="49101"/>
                                </a:lnTo>
                                <a:lnTo>
                                  <a:pt x="6368427" y="74028"/>
                                </a:lnTo>
                                <a:lnTo>
                                  <a:pt x="6393354" y="104247"/>
                                </a:lnTo>
                                <a:lnTo>
                                  <a:pt x="6412171" y="138914"/>
                                </a:lnTo>
                                <a:lnTo>
                                  <a:pt x="6424061" y="177221"/>
                                </a:lnTo>
                                <a:lnTo>
                                  <a:pt x="6428206" y="218363"/>
                                </a:lnTo>
                                <a:lnTo>
                                  <a:pt x="6428206" y="1691919"/>
                                </a:lnTo>
                                <a:lnTo>
                                  <a:pt x="6424061" y="1733063"/>
                                </a:lnTo>
                                <a:lnTo>
                                  <a:pt x="6412171" y="1771373"/>
                                </a:lnTo>
                                <a:lnTo>
                                  <a:pt x="6393354" y="1806040"/>
                                </a:lnTo>
                                <a:lnTo>
                                  <a:pt x="6368427" y="1836254"/>
                                </a:lnTo>
                                <a:lnTo>
                                  <a:pt x="6338206" y="1861181"/>
                                </a:lnTo>
                                <a:lnTo>
                                  <a:pt x="6303537" y="1879998"/>
                                </a:lnTo>
                                <a:lnTo>
                                  <a:pt x="6265229" y="1891888"/>
                                </a:lnTo>
                                <a:lnTo>
                                  <a:pt x="6224092" y="1896033"/>
                                </a:lnTo>
                                <a:lnTo>
                                  <a:pt x="6224092" y="1910283"/>
                                </a:lnTo>
                                <a:lnTo>
                                  <a:pt x="6274160" y="1904516"/>
                                </a:lnTo>
                                <a:lnTo>
                                  <a:pt x="6320120" y="1888088"/>
                                </a:lnTo>
                                <a:lnTo>
                                  <a:pt x="6360663" y="1862311"/>
                                </a:lnTo>
                                <a:lnTo>
                                  <a:pt x="6394478" y="1828494"/>
                                </a:lnTo>
                                <a:lnTo>
                                  <a:pt x="6420255" y="1787950"/>
                                </a:lnTo>
                                <a:lnTo>
                                  <a:pt x="6436684" y="1741988"/>
                                </a:lnTo>
                                <a:lnTo>
                                  <a:pt x="6442456" y="1691919"/>
                                </a:lnTo>
                                <a:lnTo>
                                  <a:pt x="6442456" y="218363"/>
                                </a:lnTo>
                                <a:lnTo>
                                  <a:pt x="6436684" y="168295"/>
                                </a:lnTo>
                                <a:lnTo>
                                  <a:pt x="6420255" y="122335"/>
                                </a:lnTo>
                                <a:lnTo>
                                  <a:pt x="6394478" y="81792"/>
                                </a:lnTo>
                                <a:lnTo>
                                  <a:pt x="6360663" y="47977"/>
                                </a:lnTo>
                                <a:lnTo>
                                  <a:pt x="6320120" y="22200"/>
                                </a:lnTo>
                                <a:lnTo>
                                  <a:pt x="6297878" y="14249"/>
                                </a:lnTo>
                                <a:close/>
                              </a:path>
                            </a:pathLst>
                          </a:custGeom>
                          <a:solidFill>
                            <a:srgbClr val="D1D3D4"/>
                          </a:solidFill>
                        </wps:spPr>
                        <wps:bodyPr wrap="square" lIns="0" tIns="0" rIns="0" bIns="0" rtlCol="0">
                          <a:prstTxWarp prst="textNoShape">
                            <a:avLst/>
                          </a:prstTxWarp>
                          <a:noAutofit/>
                        </wps:bodyPr>
                      </wps:wsp>
                      <wps:wsp>
                        <wps:cNvPr id="218" name="Graphic 218"/>
                        <wps:cNvSpPr/>
                        <wps:spPr>
                          <a:xfrm>
                            <a:off x="158864" y="243446"/>
                            <a:ext cx="1811020" cy="215265"/>
                          </a:xfrm>
                          <a:custGeom>
                            <a:avLst/>
                            <a:gdLst/>
                            <a:ahLst/>
                            <a:cxnLst/>
                            <a:rect l="l" t="t" r="r" b="b"/>
                            <a:pathLst>
                              <a:path w="1811020" h="215265">
                                <a:moveTo>
                                  <a:pt x="1783854" y="0"/>
                                </a:moveTo>
                                <a:lnTo>
                                  <a:pt x="26924" y="0"/>
                                </a:lnTo>
                                <a:lnTo>
                                  <a:pt x="16443" y="2115"/>
                                </a:lnTo>
                                <a:lnTo>
                                  <a:pt x="7885" y="7885"/>
                                </a:lnTo>
                                <a:lnTo>
                                  <a:pt x="2115" y="16443"/>
                                </a:lnTo>
                                <a:lnTo>
                                  <a:pt x="0" y="26924"/>
                                </a:lnTo>
                                <a:lnTo>
                                  <a:pt x="0" y="187972"/>
                                </a:lnTo>
                                <a:lnTo>
                                  <a:pt x="2115" y="198455"/>
                                </a:lnTo>
                                <a:lnTo>
                                  <a:pt x="7885" y="207017"/>
                                </a:lnTo>
                                <a:lnTo>
                                  <a:pt x="16443" y="212791"/>
                                </a:lnTo>
                                <a:lnTo>
                                  <a:pt x="26924" y="214909"/>
                                </a:lnTo>
                                <a:lnTo>
                                  <a:pt x="1783854" y="214909"/>
                                </a:lnTo>
                                <a:lnTo>
                                  <a:pt x="1794335" y="212791"/>
                                </a:lnTo>
                                <a:lnTo>
                                  <a:pt x="1802893" y="207017"/>
                                </a:lnTo>
                                <a:lnTo>
                                  <a:pt x="1808663" y="198455"/>
                                </a:lnTo>
                                <a:lnTo>
                                  <a:pt x="1810778" y="187972"/>
                                </a:lnTo>
                                <a:lnTo>
                                  <a:pt x="1810778" y="26924"/>
                                </a:lnTo>
                                <a:lnTo>
                                  <a:pt x="1808663" y="16443"/>
                                </a:lnTo>
                                <a:lnTo>
                                  <a:pt x="1802893" y="7885"/>
                                </a:lnTo>
                                <a:lnTo>
                                  <a:pt x="1794335" y="2115"/>
                                </a:lnTo>
                                <a:lnTo>
                                  <a:pt x="1783854" y="0"/>
                                </a:lnTo>
                                <a:close/>
                              </a:path>
                            </a:pathLst>
                          </a:custGeom>
                          <a:solidFill>
                            <a:srgbClr val="005F99"/>
                          </a:solidFill>
                        </wps:spPr>
                        <wps:bodyPr wrap="square" lIns="0" tIns="0" rIns="0" bIns="0" rtlCol="0">
                          <a:prstTxWarp prst="textNoShape">
                            <a:avLst/>
                          </a:prstTxWarp>
                          <a:noAutofit/>
                        </wps:bodyPr>
                      </wps:wsp>
                      <wps:wsp>
                        <wps:cNvPr id="219" name="Graphic 219"/>
                        <wps:cNvSpPr/>
                        <wps:spPr>
                          <a:xfrm>
                            <a:off x="153758" y="1574787"/>
                            <a:ext cx="4790440" cy="48895"/>
                          </a:xfrm>
                          <a:custGeom>
                            <a:avLst/>
                            <a:gdLst/>
                            <a:ahLst/>
                            <a:cxnLst/>
                            <a:rect l="l" t="t" r="r" b="b"/>
                            <a:pathLst>
                              <a:path w="4790440" h="48895">
                                <a:moveTo>
                                  <a:pt x="4790046" y="21424"/>
                                </a:moveTo>
                                <a:lnTo>
                                  <a:pt x="4746650" y="0"/>
                                </a:lnTo>
                                <a:lnTo>
                                  <a:pt x="4746676" y="17919"/>
                                </a:lnTo>
                                <a:lnTo>
                                  <a:pt x="43332" y="23495"/>
                                </a:lnTo>
                                <a:lnTo>
                                  <a:pt x="43307" y="5575"/>
                                </a:lnTo>
                                <a:lnTo>
                                  <a:pt x="0" y="27152"/>
                                </a:lnTo>
                                <a:lnTo>
                                  <a:pt x="43395" y="48564"/>
                                </a:lnTo>
                                <a:lnTo>
                                  <a:pt x="43357" y="30670"/>
                                </a:lnTo>
                                <a:lnTo>
                                  <a:pt x="4746688" y="25082"/>
                                </a:lnTo>
                                <a:lnTo>
                                  <a:pt x="4746726" y="43002"/>
                                </a:lnTo>
                                <a:lnTo>
                                  <a:pt x="4790046" y="21424"/>
                                </a:lnTo>
                                <a:close/>
                              </a:path>
                            </a:pathLst>
                          </a:custGeom>
                          <a:solidFill>
                            <a:srgbClr val="ED1C24"/>
                          </a:solidFill>
                        </wps:spPr>
                        <wps:bodyPr wrap="square" lIns="0" tIns="0" rIns="0" bIns="0" rtlCol="0">
                          <a:prstTxWarp prst="textNoShape">
                            <a:avLst/>
                          </a:prstTxWarp>
                          <a:noAutofit/>
                        </wps:bodyPr>
                      </wps:wsp>
                      <pic:pic>
                        <pic:nvPicPr>
                          <pic:cNvPr id="220" name="Image 220"/>
                          <pic:cNvPicPr/>
                        </pic:nvPicPr>
                        <pic:blipFill>
                          <a:blip r:embed="rId69" cstate="print"/>
                          <a:stretch>
                            <a:fillRect/>
                          </a:stretch>
                        </pic:blipFill>
                        <pic:spPr>
                          <a:xfrm>
                            <a:off x="196672" y="875829"/>
                            <a:ext cx="6083224" cy="7175"/>
                          </a:xfrm>
                          <a:prstGeom prst="rect">
                            <a:avLst/>
                          </a:prstGeom>
                        </pic:spPr>
                      </pic:pic>
                      <wps:wsp>
                        <wps:cNvPr id="221" name="Graphic 221"/>
                        <wps:cNvSpPr/>
                        <wps:spPr>
                          <a:xfrm>
                            <a:off x="162077" y="879417"/>
                            <a:ext cx="2155190" cy="1270"/>
                          </a:xfrm>
                          <a:custGeom>
                            <a:avLst/>
                            <a:gdLst/>
                            <a:ahLst/>
                            <a:cxnLst/>
                            <a:rect l="l" t="t" r="r" b="b"/>
                            <a:pathLst>
                              <a:path w="2155190" h="0">
                                <a:moveTo>
                                  <a:pt x="0" y="0"/>
                                </a:moveTo>
                                <a:lnTo>
                                  <a:pt x="2154859" y="0"/>
                                </a:lnTo>
                              </a:path>
                            </a:pathLst>
                          </a:custGeom>
                          <a:ln w="14084">
                            <a:solidFill>
                              <a:srgbClr val="ED1C24"/>
                            </a:solidFill>
                            <a:prstDash val="dash"/>
                          </a:ln>
                        </wps:spPr>
                        <wps:bodyPr wrap="square" lIns="0" tIns="0" rIns="0" bIns="0" rtlCol="0">
                          <a:prstTxWarp prst="textNoShape">
                            <a:avLst/>
                          </a:prstTxWarp>
                          <a:noAutofit/>
                        </wps:bodyPr>
                      </wps:wsp>
                      <pic:pic>
                        <pic:nvPicPr>
                          <pic:cNvPr id="222" name="Image 222"/>
                          <pic:cNvPicPr/>
                        </pic:nvPicPr>
                        <pic:blipFill>
                          <a:blip r:embed="rId70" cstate="print"/>
                          <a:stretch>
                            <a:fillRect/>
                          </a:stretch>
                        </pic:blipFill>
                        <pic:spPr>
                          <a:xfrm>
                            <a:off x="220560" y="611949"/>
                            <a:ext cx="180848" cy="180835"/>
                          </a:xfrm>
                          <a:prstGeom prst="rect">
                            <a:avLst/>
                          </a:prstGeom>
                        </pic:spPr>
                      </pic:pic>
                      <pic:pic>
                        <pic:nvPicPr>
                          <pic:cNvPr id="223" name="Image 223"/>
                          <pic:cNvPicPr/>
                        </pic:nvPicPr>
                        <pic:blipFill>
                          <a:blip r:embed="rId71" cstate="print"/>
                          <a:stretch>
                            <a:fillRect/>
                          </a:stretch>
                        </pic:blipFill>
                        <pic:spPr>
                          <a:xfrm>
                            <a:off x="225145" y="616546"/>
                            <a:ext cx="171665" cy="171653"/>
                          </a:xfrm>
                          <a:prstGeom prst="rect">
                            <a:avLst/>
                          </a:prstGeom>
                        </pic:spPr>
                      </pic:pic>
                      <pic:pic>
                        <pic:nvPicPr>
                          <pic:cNvPr id="224" name="Image 224"/>
                          <pic:cNvPicPr/>
                        </pic:nvPicPr>
                        <pic:blipFill>
                          <a:blip r:embed="rId72" cstate="print"/>
                          <a:stretch>
                            <a:fillRect/>
                          </a:stretch>
                        </pic:blipFill>
                        <pic:spPr>
                          <a:xfrm>
                            <a:off x="443230" y="611949"/>
                            <a:ext cx="180835" cy="180835"/>
                          </a:xfrm>
                          <a:prstGeom prst="rect">
                            <a:avLst/>
                          </a:prstGeom>
                        </pic:spPr>
                      </pic:pic>
                      <pic:pic>
                        <pic:nvPicPr>
                          <pic:cNvPr id="225" name="Image 225"/>
                          <pic:cNvPicPr/>
                        </pic:nvPicPr>
                        <pic:blipFill>
                          <a:blip r:embed="rId73" cstate="print"/>
                          <a:stretch>
                            <a:fillRect/>
                          </a:stretch>
                        </pic:blipFill>
                        <pic:spPr>
                          <a:xfrm>
                            <a:off x="447814" y="616546"/>
                            <a:ext cx="171665" cy="171653"/>
                          </a:xfrm>
                          <a:prstGeom prst="rect">
                            <a:avLst/>
                          </a:prstGeom>
                        </pic:spPr>
                      </pic:pic>
                      <pic:pic>
                        <pic:nvPicPr>
                          <pic:cNvPr id="226" name="Image 226"/>
                          <pic:cNvPicPr/>
                        </pic:nvPicPr>
                        <pic:blipFill>
                          <a:blip r:embed="rId74" cstate="print"/>
                          <a:stretch>
                            <a:fillRect/>
                          </a:stretch>
                        </pic:blipFill>
                        <pic:spPr>
                          <a:xfrm>
                            <a:off x="665886" y="611949"/>
                            <a:ext cx="180822" cy="180835"/>
                          </a:xfrm>
                          <a:prstGeom prst="rect">
                            <a:avLst/>
                          </a:prstGeom>
                        </pic:spPr>
                      </pic:pic>
                      <pic:pic>
                        <pic:nvPicPr>
                          <pic:cNvPr id="227" name="Image 227"/>
                          <pic:cNvPicPr/>
                        </pic:nvPicPr>
                        <pic:blipFill>
                          <a:blip r:embed="rId75" cstate="print"/>
                          <a:stretch>
                            <a:fillRect/>
                          </a:stretch>
                        </pic:blipFill>
                        <pic:spPr>
                          <a:xfrm>
                            <a:off x="670471" y="616546"/>
                            <a:ext cx="171665" cy="171653"/>
                          </a:xfrm>
                          <a:prstGeom prst="rect">
                            <a:avLst/>
                          </a:prstGeom>
                        </pic:spPr>
                      </pic:pic>
                      <pic:pic>
                        <pic:nvPicPr>
                          <pic:cNvPr id="228" name="Image 228"/>
                          <pic:cNvPicPr/>
                        </pic:nvPicPr>
                        <pic:blipFill>
                          <a:blip r:embed="rId70" cstate="print"/>
                          <a:stretch>
                            <a:fillRect/>
                          </a:stretch>
                        </pic:blipFill>
                        <pic:spPr>
                          <a:xfrm>
                            <a:off x="888542" y="611949"/>
                            <a:ext cx="180848" cy="180835"/>
                          </a:xfrm>
                          <a:prstGeom prst="rect">
                            <a:avLst/>
                          </a:prstGeom>
                        </pic:spPr>
                      </pic:pic>
                      <pic:pic>
                        <pic:nvPicPr>
                          <pic:cNvPr id="229" name="Image 229"/>
                          <pic:cNvPicPr/>
                        </pic:nvPicPr>
                        <pic:blipFill>
                          <a:blip r:embed="rId76" cstate="print"/>
                          <a:stretch>
                            <a:fillRect/>
                          </a:stretch>
                        </pic:blipFill>
                        <pic:spPr>
                          <a:xfrm>
                            <a:off x="893140" y="616546"/>
                            <a:ext cx="171653" cy="171653"/>
                          </a:xfrm>
                          <a:prstGeom prst="rect">
                            <a:avLst/>
                          </a:prstGeom>
                        </pic:spPr>
                      </pic:pic>
                      <pic:pic>
                        <pic:nvPicPr>
                          <pic:cNvPr id="230" name="Image 230"/>
                          <pic:cNvPicPr/>
                        </pic:nvPicPr>
                        <pic:blipFill>
                          <a:blip r:embed="rId72" cstate="print"/>
                          <a:stretch>
                            <a:fillRect/>
                          </a:stretch>
                        </pic:blipFill>
                        <pic:spPr>
                          <a:xfrm>
                            <a:off x="1111211" y="611949"/>
                            <a:ext cx="180835" cy="180835"/>
                          </a:xfrm>
                          <a:prstGeom prst="rect">
                            <a:avLst/>
                          </a:prstGeom>
                        </pic:spPr>
                      </pic:pic>
                      <pic:pic>
                        <pic:nvPicPr>
                          <pic:cNvPr id="231" name="Image 231"/>
                          <pic:cNvPicPr/>
                        </pic:nvPicPr>
                        <pic:blipFill>
                          <a:blip r:embed="rId77" cstate="print"/>
                          <a:stretch>
                            <a:fillRect/>
                          </a:stretch>
                        </pic:blipFill>
                        <pic:spPr>
                          <a:xfrm>
                            <a:off x="1115809" y="616546"/>
                            <a:ext cx="171653" cy="171653"/>
                          </a:xfrm>
                          <a:prstGeom prst="rect">
                            <a:avLst/>
                          </a:prstGeom>
                        </pic:spPr>
                      </pic:pic>
                      <pic:pic>
                        <pic:nvPicPr>
                          <pic:cNvPr id="232" name="Image 232"/>
                          <pic:cNvPicPr/>
                        </pic:nvPicPr>
                        <pic:blipFill>
                          <a:blip r:embed="rId70" cstate="print"/>
                          <a:stretch>
                            <a:fillRect/>
                          </a:stretch>
                        </pic:blipFill>
                        <pic:spPr>
                          <a:xfrm>
                            <a:off x="1333868" y="611949"/>
                            <a:ext cx="180848" cy="180835"/>
                          </a:xfrm>
                          <a:prstGeom prst="rect">
                            <a:avLst/>
                          </a:prstGeom>
                        </pic:spPr>
                      </pic:pic>
                      <pic:pic>
                        <pic:nvPicPr>
                          <pic:cNvPr id="233" name="Image 233"/>
                          <pic:cNvPicPr/>
                        </pic:nvPicPr>
                        <pic:blipFill>
                          <a:blip r:embed="rId78" cstate="print"/>
                          <a:stretch>
                            <a:fillRect/>
                          </a:stretch>
                        </pic:blipFill>
                        <pic:spPr>
                          <a:xfrm>
                            <a:off x="1338465" y="616546"/>
                            <a:ext cx="171653" cy="171653"/>
                          </a:xfrm>
                          <a:prstGeom prst="rect">
                            <a:avLst/>
                          </a:prstGeom>
                        </pic:spPr>
                      </pic:pic>
                      <pic:pic>
                        <pic:nvPicPr>
                          <pic:cNvPr id="234" name="Image 234"/>
                          <pic:cNvPicPr/>
                        </pic:nvPicPr>
                        <pic:blipFill>
                          <a:blip r:embed="rId79" cstate="print"/>
                          <a:stretch>
                            <a:fillRect/>
                          </a:stretch>
                        </pic:blipFill>
                        <pic:spPr>
                          <a:xfrm>
                            <a:off x="1556537" y="611949"/>
                            <a:ext cx="180835" cy="180835"/>
                          </a:xfrm>
                          <a:prstGeom prst="rect">
                            <a:avLst/>
                          </a:prstGeom>
                        </pic:spPr>
                      </pic:pic>
                      <pic:pic>
                        <pic:nvPicPr>
                          <pic:cNvPr id="235" name="Image 235"/>
                          <pic:cNvPicPr/>
                        </pic:nvPicPr>
                        <pic:blipFill>
                          <a:blip r:embed="rId80" cstate="print"/>
                          <a:stretch>
                            <a:fillRect/>
                          </a:stretch>
                        </pic:blipFill>
                        <pic:spPr>
                          <a:xfrm>
                            <a:off x="1561122" y="616546"/>
                            <a:ext cx="171665" cy="171653"/>
                          </a:xfrm>
                          <a:prstGeom prst="rect">
                            <a:avLst/>
                          </a:prstGeom>
                        </pic:spPr>
                      </pic:pic>
                      <pic:pic>
                        <pic:nvPicPr>
                          <pic:cNvPr id="236" name="Image 236"/>
                          <pic:cNvPicPr/>
                        </pic:nvPicPr>
                        <pic:blipFill>
                          <a:blip r:embed="rId81" cstate="print"/>
                          <a:stretch>
                            <a:fillRect/>
                          </a:stretch>
                        </pic:blipFill>
                        <pic:spPr>
                          <a:xfrm>
                            <a:off x="1779193" y="611949"/>
                            <a:ext cx="180848" cy="180835"/>
                          </a:xfrm>
                          <a:prstGeom prst="rect">
                            <a:avLst/>
                          </a:prstGeom>
                        </pic:spPr>
                      </pic:pic>
                      <pic:pic>
                        <pic:nvPicPr>
                          <pic:cNvPr id="237" name="Image 237"/>
                          <pic:cNvPicPr/>
                        </pic:nvPicPr>
                        <pic:blipFill>
                          <a:blip r:embed="rId82" cstate="print"/>
                          <a:stretch>
                            <a:fillRect/>
                          </a:stretch>
                        </pic:blipFill>
                        <pic:spPr>
                          <a:xfrm>
                            <a:off x="1783791" y="616546"/>
                            <a:ext cx="171653" cy="171653"/>
                          </a:xfrm>
                          <a:prstGeom prst="rect">
                            <a:avLst/>
                          </a:prstGeom>
                        </pic:spPr>
                      </pic:pic>
                      <pic:pic>
                        <pic:nvPicPr>
                          <pic:cNvPr id="238" name="Image 238"/>
                          <pic:cNvPicPr/>
                        </pic:nvPicPr>
                        <pic:blipFill>
                          <a:blip r:embed="rId81" cstate="print"/>
                          <a:stretch>
                            <a:fillRect/>
                          </a:stretch>
                        </pic:blipFill>
                        <pic:spPr>
                          <a:xfrm>
                            <a:off x="2001862" y="611949"/>
                            <a:ext cx="180835" cy="180835"/>
                          </a:xfrm>
                          <a:prstGeom prst="rect">
                            <a:avLst/>
                          </a:prstGeom>
                        </pic:spPr>
                      </pic:pic>
                      <pic:pic>
                        <pic:nvPicPr>
                          <pic:cNvPr id="239" name="Image 239"/>
                          <pic:cNvPicPr/>
                        </pic:nvPicPr>
                        <pic:blipFill>
                          <a:blip r:embed="rId83" cstate="print"/>
                          <a:stretch>
                            <a:fillRect/>
                          </a:stretch>
                        </pic:blipFill>
                        <pic:spPr>
                          <a:xfrm>
                            <a:off x="2006447" y="616546"/>
                            <a:ext cx="171665" cy="171653"/>
                          </a:xfrm>
                          <a:prstGeom prst="rect">
                            <a:avLst/>
                          </a:prstGeom>
                        </pic:spPr>
                      </pic:pic>
                      <pic:pic>
                        <pic:nvPicPr>
                          <pic:cNvPr id="240" name="Image 240"/>
                          <pic:cNvPicPr/>
                        </pic:nvPicPr>
                        <pic:blipFill>
                          <a:blip r:embed="rId84" cstate="print"/>
                          <a:stretch>
                            <a:fillRect/>
                          </a:stretch>
                        </pic:blipFill>
                        <pic:spPr>
                          <a:xfrm>
                            <a:off x="2236927" y="611949"/>
                            <a:ext cx="180848" cy="180835"/>
                          </a:xfrm>
                          <a:prstGeom prst="rect">
                            <a:avLst/>
                          </a:prstGeom>
                        </pic:spPr>
                      </pic:pic>
                      <pic:pic>
                        <pic:nvPicPr>
                          <pic:cNvPr id="241" name="Image 241"/>
                          <pic:cNvPicPr/>
                        </pic:nvPicPr>
                        <pic:blipFill>
                          <a:blip r:embed="rId85" cstate="print"/>
                          <a:stretch>
                            <a:fillRect/>
                          </a:stretch>
                        </pic:blipFill>
                        <pic:spPr>
                          <a:xfrm>
                            <a:off x="2241524" y="616546"/>
                            <a:ext cx="171653" cy="171653"/>
                          </a:xfrm>
                          <a:prstGeom prst="rect">
                            <a:avLst/>
                          </a:prstGeom>
                        </pic:spPr>
                      </pic:pic>
                      <wps:wsp>
                        <wps:cNvPr id="242" name="Graphic 242"/>
                        <wps:cNvSpPr/>
                        <wps:spPr>
                          <a:xfrm>
                            <a:off x="863206" y="1431239"/>
                            <a:ext cx="3157855" cy="321945"/>
                          </a:xfrm>
                          <a:custGeom>
                            <a:avLst/>
                            <a:gdLst/>
                            <a:ahLst/>
                            <a:cxnLst/>
                            <a:rect l="l" t="t" r="r" b="b"/>
                            <a:pathLst>
                              <a:path w="3157855" h="321945">
                                <a:moveTo>
                                  <a:pt x="3083179" y="0"/>
                                </a:moveTo>
                                <a:lnTo>
                                  <a:pt x="74625" y="0"/>
                                </a:lnTo>
                                <a:lnTo>
                                  <a:pt x="45578" y="5864"/>
                                </a:lnTo>
                                <a:lnTo>
                                  <a:pt x="21858" y="21858"/>
                                </a:lnTo>
                                <a:lnTo>
                                  <a:pt x="5864" y="45578"/>
                                </a:lnTo>
                                <a:lnTo>
                                  <a:pt x="0" y="74625"/>
                                </a:lnTo>
                                <a:lnTo>
                                  <a:pt x="0" y="247141"/>
                                </a:lnTo>
                                <a:lnTo>
                                  <a:pt x="5864" y="276188"/>
                                </a:lnTo>
                                <a:lnTo>
                                  <a:pt x="21858" y="299908"/>
                                </a:lnTo>
                                <a:lnTo>
                                  <a:pt x="45578" y="315902"/>
                                </a:lnTo>
                                <a:lnTo>
                                  <a:pt x="74625" y="321767"/>
                                </a:lnTo>
                                <a:lnTo>
                                  <a:pt x="3083179" y="321767"/>
                                </a:lnTo>
                                <a:lnTo>
                                  <a:pt x="3112225" y="315902"/>
                                </a:lnTo>
                                <a:lnTo>
                                  <a:pt x="3135945" y="299908"/>
                                </a:lnTo>
                                <a:lnTo>
                                  <a:pt x="3151939" y="276188"/>
                                </a:lnTo>
                                <a:lnTo>
                                  <a:pt x="3157804" y="247141"/>
                                </a:lnTo>
                                <a:lnTo>
                                  <a:pt x="3157804" y="74625"/>
                                </a:lnTo>
                                <a:lnTo>
                                  <a:pt x="3151939" y="45578"/>
                                </a:lnTo>
                                <a:lnTo>
                                  <a:pt x="3135945" y="21858"/>
                                </a:lnTo>
                                <a:lnTo>
                                  <a:pt x="3112225" y="5864"/>
                                </a:lnTo>
                                <a:lnTo>
                                  <a:pt x="3083179" y="0"/>
                                </a:lnTo>
                                <a:close/>
                              </a:path>
                            </a:pathLst>
                          </a:custGeom>
                          <a:solidFill>
                            <a:srgbClr val="DC282A"/>
                          </a:solidFill>
                        </wps:spPr>
                        <wps:bodyPr wrap="square" lIns="0" tIns="0" rIns="0" bIns="0" rtlCol="0">
                          <a:prstTxWarp prst="textNoShape">
                            <a:avLst/>
                          </a:prstTxWarp>
                          <a:noAutofit/>
                        </wps:bodyPr>
                      </wps:wsp>
                      <wps:wsp>
                        <wps:cNvPr id="243" name="Graphic 243"/>
                        <wps:cNvSpPr/>
                        <wps:spPr>
                          <a:xfrm>
                            <a:off x="5632056" y="1166017"/>
                            <a:ext cx="104775" cy="34290"/>
                          </a:xfrm>
                          <a:custGeom>
                            <a:avLst/>
                            <a:gdLst/>
                            <a:ahLst/>
                            <a:cxnLst/>
                            <a:rect l="l" t="t" r="r" b="b"/>
                            <a:pathLst>
                              <a:path w="104775" h="34290">
                                <a:moveTo>
                                  <a:pt x="52178" y="0"/>
                                </a:moveTo>
                                <a:lnTo>
                                  <a:pt x="44805" y="2027"/>
                                </a:lnTo>
                                <a:lnTo>
                                  <a:pt x="41668" y="3526"/>
                                </a:lnTo>
                                <a:lnTo>
                                  <a:pt x="38963" y="5812"/>
                                </a:lnTo>
                                <a:lnTo>
                                  <a:pt x="30162" y="10345"/>
                                </a:lnTo>
                                <a:lnTo>
                                  <a:pt x="0" y="24696"/>
                                </a:lnTo>
                                <a:lnTo>
                                  <a:pt x="1562" y="30894"/>
                                </a:lnTo>
                                <a:lnTo>
                                  <a:pt x="3683" y="33066"/>
                                </a:lnTo>
                                <a:lnTo>
                                  <a:pt x="10401" y="33815"/>
                                </a:lnTo>
                                <a:lnTo>
                                  <a:pt x="12776" y="31072"/>
                                </a:lnTo>
                                <a:lnTo>
                                  <a:pt x="21831" y="24900"/>
                                </a:lnTo>
                                <a:lnTo>
                                  <a:pt x="30403" y="23350"/>
                                </a:lnTo>
                                <a:lnTo>
                                  <a:pt x="41757" y="24011"/>
                                </a:lnTo>
                                <a:lnTo>
                                  <a:pt x="45516" y="24760"/>
                                </a:lnTo>
                                <a:lnTo>
                                  <a:pt x="52577" y="27313"/>
                                </a:lnTo>
                                <a:lnTo>
                                  <a:pt x="56007" y="28811"/>
                                </a:lnTo>
                                <a:lnTo>
                                  <a:pt x="75268" y="30284"/>
                                </a:lnTo>
                                <a:lnTo>
                                  <a:pt x="82980" y="30654"/>
                                </a:lnTo>
                                <a:lnTo>
                                  <a:pt x="90741" y="30424"/>
                                </a:lnTo>
                                <a:lnTo>
                                  <a:pt x="98425" y="29624"/>
                                </a:lnTo>
                                <a:lnTo>
                                  <a:pt x="104482" y="24569"/>
                                </a:lnTo>
                                <a:lnTo>
                                  <a:pt x="104749" y="20226"/>
                                </a:lnTo>
                                <a:lnTo>
                                  <a:pt x="101269" y="17724"/>
                                </a:lnTo>
                                <a:lnTo>
                                  <a:pt x="94542" y="15602"/>
                                </a:lnTo>
                                <a:lnTo>
                                  <a:pt x="87066" y="15991"/>
                                </a:lnTo>
                                <a:lnTo>
                                  <a:pt x="79783" y="15988"/>
                                </a:lnTo>
                                <a:lnTo>
                                  <a:pt x="73634" y="12695"/>
                                </a:lnTo>
                                <a:lnTo>
                                  <a:pt x="72707" y="11666"/>
                                </a:lnTo>
                                <a:lnTo>
                                  <a:pt x="71259" y="9317"/>
                                </a:lnTo>
                                <a:lnTo>
                                  <a:pt x="66043" y="3822"/>
                                </a:lnTo>
                                <a:lnTo>
                                  <a:pt x="59470" y="657"/>
                                </a:lnTo>
                                <a:lnTo>
                                  <a:pt x="52178" y="0"/>
                                </a:lnTo>
                                <a:close/>
                              </a:path>
                            </a:pathLst>
                          </a:custGeom>
                          <a:solidFill>
                            <a:srgbClr val="1063A1"/>
                          </a:solidFill>
                        </wps:spPr>
                        <wps:bodyPr wrap="square" lIns="0" tIns="0" rIns="0" bIns="0" rtlCol="0">
                          <a:prstTxWarp prst="textNoShape">
                            <a:avLst/>
                          </a:prstTxWarp>
                          <a:noAutofit/>
                        </wps:bodyPr>
                      </wps:wsp>
                      <wps:wsp>
                        <wps:cNvPr id="244" name="Graphic 244"/>
                        <wps:cNvSpPr/>
                        <wps:spPr>
                          <a:xfrm>
                            <a:off x="5573445" y="1167383"/>
                            <a:ext cx="217804" cy="312420"/>
                          </a:xfrm>
                          <a:custGeom>
                            <a:avLst/>
                            <a:gdLst/>
                            <a:ahLst/>
                            <a:cxnLst/>
                            <a:rect l="l" t="t" r="r" b="b"/>
                            <a:pathLst>
                              <a:path w="217804" h="312420">
                                <a:moveTo>
                                  <a:pt x="107706" y="0"/>
                                </a:moveTo>
                                <a:lnTo>
                                  <a:pt x="101112" y="1644"/>
                                </a:lnTo>
                                <a:lnTo>
                                  <a:pt x="94874" y="5156"/>
                                </a:lnTo>
                                <a:lnTo>
                                  <a:pt x="86893" y="10782"/>
                                </a:lnTo>
                                <a:lnTo>
                                  <a:pt x="84442" y="12268"/>
                                </a:lnTo>
                                <a:lnTo>
                                  <a:pt x="81800" y="13360"/>
                                </a:lnTo>
                                <a:lnTo>
                                  <a:pt x="77711" y="14770"/>
                                </a:lnTo>
                                <a:lnTo>
                                  <a:pt x="71005" y="15646"/>
                                </a:lnTo>
                                <a:lnTo>
                                  <a:pt x="65735" y="15074"/>
                                </a:lnTo>
                                <a:lnTo>
                                  <a:pt x="59220" y="21386"/>
                                </a:lnTo>
                                <a:lnTo>
                                  <a:pt x="59105" y="26212"/>
                                </a:lnTo>
                                <a:lnTo>
                                  <a:pt x="61747" y="32791"/>
                                </a:lnTo>
                                <a:lnTo>
                                  <a:pt x="65748" y="37553"/>
                                </a:lnTo>
                                <a:lnTo>
                                  <a:pt x="79332" y="52136"/>
                                </a:lnTo>
                                <a:lnTo>
                                  <a:pt x="85220" y="60071"/>
                                </a:lnTo>
                                <a:lnTo>
                                  <a:pt x="89382" y="69138"/>
                                </a:lnTo>
                                <a:lnTo>
                                  <a:pt x="89796" y="78806"/>
                                </a:lnTo>
                                <a:lnTo>
                                  <a:pt x="85356" y="85780"/>
                                </a:lnTo>
                                <a:lnTo>
                                  <a:pt x="77945" y="90932"/>
                                </a:lnTo>
                                <a:lnTo>
                                  <a:pt x="62568" y="98710"/>
                                </a:lnTo>
                                <a:lnTo>
                                  <a:pt x="55942" y="102731"/>
                                </a:lnTo>
                                <a:lnTo>
                                  <a:pt x="20371" y="138729"/>
                                </a:lnTo>
                                <a:lnTo>
                                  <a:pt x="0" y="204814"/>
                                </a:lnTo>
                                <a:lnTo>
                                  <a:pt x="1917" y="240131"/>
                                </a:lnTo>
                                <a:lnTo>
                                  <a:pt x="3361" y="247505"/>
                                </a:lnTo>
                                <a:lnTo>
                                  <a:pt x="5178" y="254701"/>
                                </a:lnTo>
                                <a:lnTo>
                                  <a:pt x="11290" y="274040"/>
                                </a:lnTo>
                                <a:lnTo>
                                  <a:pt x="12649" y="279679"/>
                                </a:lnTo>
                                <a:lnTo>
                                  <a:pt x="11785" y="290042"/>
                                </a:lnTo>
                                <a:lnTo>
                                  <a:pt x="8128" y="294754"/>
                                </a:lnTo>
                                <a:lnTo>
                                  <a:pt x="9677" y="302869"/>
                                </a:lnTo>
                                <a:lnTo>
                                  <a:pt x="12014" y="305346"/>
                                </a:lnTo>
                                <a:lnTo>
                                  <a:pt x="18224" y="308864"/>
                                </a:lnTo>
                                <a:lnTo>
                                  <a:pt x="22745" y="309956"/>
                                </a:lnTo>
                                <a:lnTo>
                                  <a:pt x="34252" y="311505"/>
                                </a:lnTo>
                                <a:lnTo>
                                  <a:pt x="41859" y="310553"/>
                                </a:lnTo>
                                <a:lnTo>
                                  <a:pt x="138869" y="310213"/>
                                </a:lnTo>
                                <a:lnTo>
                                  <a:pt x="186880" y="310476"/>
                                </a:lnTo>
                                <a:lnTo>
                                  <a:pt x="193040" y="311391"/>
                                </a:lnTo>
                                <a:lnTo>
                                  <a:pt x="202082" y="312216"/>
                                </a:lnTo>
                                <a:lnTo>
                                  <a:pt x="214503" y="308851"/>
                                </a:lnTo>
                                <a:lnTo>
                                  <a:pt x="217386" y="301574"/>
                                </a:lnTo>
                                <a:lnTo>
                                  <a:pt x="212953" y="286499"/>
                                </a:lnTo>
                                <a:lnTo>
                                  <a:pt x="208953" y="281749"/>
                                </a:lnTo>
                                <a:lnTo>
                                  <a:pt x="209727" y="266153"/>
                                </a:lnTo>
                                <a:lnTo>
                                  <a:pt x="212280" y="259016"/>
                                </a:lnTo>
                                <a:lnTo>
                                  <a:pt x="213271" y="251650"/>
                                </a:lnTo>
                                <a:lnTo>
                                  <a:pt x="215166" y="214067"/>
                                </a:lnTo>
                                <a:lnTo>
                                  <a:pt x="209935" y="176710"/>
                                </a:lnTo>
                                <a:lnTo>
                                  <a:pt x="172834" y="112572"/>
                                </a:lnTo>
                                <a:lnTo>
                                  <a:pt x="139671" y="90909"/>
                                </a:lnTo>
                                <a:lnTo>
                                  <a:pt x="134303" y="86849"/>
                                </a:lnTo>
                                <a:lnTo>
                                  <a:pt x="129654" y="81686"/>
                                </a:lnTo>
                                <a:lnTo>
                                  <a:pt x="125934" y="69082"/>
                                </a:lnTo>
                                <a:lnTo>
                                  <a:pt x="130878" y="57635"/>
                                </a:lnTo>
                                <a:lnTo>
                                  <a:pt x="140382" y="47603"/>
                                </a:lnTo>
                                <a:lnTo>
                                  <a:pt x="159816" y="31153"/>
                                </a:lnTo>
                                <a:lnTo>
                                  <a:pt x="163245" y="24003"/>
                                </a:lnTo>
                                <a:lnTo>
                                  <a:pt x="163842" y="22136"/>
                                </a:lnTo>
                                <a:lnTo>
                                  <a:pt x="161226" y="14173"/>
                                </a:lnTo>
                                <a:lnTo>
                                  <a:pt x="134213" y="23202"/>
                                </a:lnTo>
                                <a:lnTo>
                                  <a:pt x="131584" y="22631"/>
                                </a:lnTo>
                                <a:lnTo>
                                  <a:pt x="126156" y="19215"/>
                                </a:lnTo>
                                <a:lnTo>
                                  <a:pt x="122496" y="13255"/>
                                </a:lnTo>
                                <a:lnTo>
                                  <a:pt x="119052" y="6757"/>
                                </a:lnTo>
                                <a:lnTo>
                                  <a:pt x="114274" y="1727"/>
                                </a:lnTo>
                                <a:lnTo>
                                  <a:pt x="107706" y="0"/>
                                </a:lnTo>
                                <a:close/>
                              </a:path>
                            </a:pathLst>
                          </a:custGeom>
                          <a:solidFill>
                            <a:srgbClr val="44A3D2"/>
                          </a:solidFill>
                        </wps:spPr>
                        <wps:bodyPr wrap="square" lIns="0" tIns="0" rIns="0" bIns="0" rtlCol="0">
                          <a:prstTxWarp prst="textNoShape">
                            <a:avLst/>
                          </a:prstTxWarp>
                          <a:noAutofit/>
                        </wps:bodyPr>
                      </wps:wsp>
                      <pic:pic>
                        <pic:nvPicPr>
                          <pic:cNvPr id="245" name="Image 245"/>
                          <pic:cNvPicPr/>
                        </pic:nvPicPr>
                        <pic:blipFill>
                          <a:blip r:embed="rId86" cstate="print"/>
                          <a:stretch>
                            <a:fillRect/>
                          </a:stretch>
                        </pic:blipFill>
                        <pic:spPr>
                          <a:xfrm>
                            <a:off x="5582157" y="1198105"/>
                            <a:ext cx="208674" cy="281495"/>
                          </a:xfrm>
                          <a:prstGeom prst="rect">
                            <a:avLst/>
                          </a:prstGeom>
                        </pic:spPr>
                      </pic:pic>
                      <wps:wsp>
                        <wps:cNvPr id="246" name="Graphic 246"/>
                        <wps:cNvSpPr/>
                        <wps:spPr>
                          <a:xfrm>
                            <a:off x="5573377" y="1199678"/>
                            <a:ext cx="196850" cy="272415"/>
                          </a:xfrm>
                          <a:custGeom>
                            <a:avLst/>
                            <a:gdLst/>
                            <a:ahLst/>
                            <a:cxnLst/>
                            <a:rect l="l" t="t" r="r" b="b"/>
                            <a:pathLst>
                              <a:path w="196850" h="272415">
                                <a:moveTo>
                                  <a:pt x="0" y="172555"/>
                                </a:moveTo>
                                <a:lnTo>
                                  <a:pt x="1799" y="204522"/>
                                </a:lnTo>
                                <a:lnTo>
                                  <a:pt x="1862" y="205647"/>
                                </a:lnTo>
                                <a:lnTo>
                                  <a:pt x="1985" y="207836"/>
                                </a:lnTo>
                                <a:lnTo>
                                  <a:pt x="3429" y="215211"/>
                                </a:lnTo>
                                <a:lnTo>
                                  <a:pt x="5001" y="221438"/>
                                </a:lnTo>
                                <a:lnTo>
                                  <a:pt x="5117" y="221895"/>
                                </a:lnTo>
                                <a:lnTo>
                                  <a:pt x="5159" y="222061"/>
                                </a:lnTo>
                                <a:lnTo>
                                  <a:pt x="5246" y="222406"/>
                                </a:lnTo>
                                <a:lnTo>
                                  <a:pt x="7354" y="229521"/>
                                </a:lnTo>
                                <a:lnTo>
                                  <a:pt x="9669" y="236653"/>
                                </a:lnTo>
                                <a:lnTo>
                                  <a:pt x="11358" y="241745"/>
                                </a:lnTo>
                                <a:lnTo>
                                  <a:pt x="12717" y="247384"/>
                                </a:lnTo>
                                <a:lnTo>
                                  <a:pt x="11853" y="257747"/>
                                </a:lnTo>
                                <a:lnTo>
                                  <a:pt x="8196" y="262459"/>
                                </a:lnTo>
                                <a:lnTo>
                                  <a:pt x="9646" y="270054"/>
                                </a:lnTo>
                                <a:lnTo>
                                  <a:pt x="9697" y="270321"/>
                                </a:lnTo>
                                <a:lnTo>
                                  <a:pt x="12760" y="270932"/>
                                </a:lnTo>
                                <a:lnTo>
                                  <a:pt x="19489" y="271627"/>
                                </a:lnTo>
                                <a:lnTo>
                                  <a:pt x="118551" y="272302"/>
                                </a:lnTo>
                                <a:lnTo>
                                  <a:pt x="136939" y="272302"/>
                                </a:lnTo>
                                <a:lnTo>
                                  <a:pt x="176447" y="256127"/>
                                </a:lnTo>
                                <a:lnTo>
                                  <a:pt x="192373" y="222061"/>
                                </a:lnTo>
                                <a:lnTo>
                                  <a:pt x="79773" y="222061"/>
                                </a:lnTo>
                                <a:lnTo>
                                  <a:pt x="67051" y="221895"/>
                                </a:lnTo>
                                <a:lnTo>
                                  <a:pt x="19794" y="205647"/>
                                </a:lnTo>
                                <a:lnTo>
                                  <a:pt x="2227" y="176823"/>
                                </a:lnTo>
                                <a:lnTo>
                                  <a:pt x="0" y="172555"/>
                                </a:lnTo>
                                <a:close/>
                              </a:path>
                              <a:path w="196850" h="272415">
                                <a:moveTo>
                                  <a:pt x="158560" y="0"/>
                                </a:moveTo>
                                <a:lnTo>
                                  <a:pt x="156354" y="941"/>
                                </a:lnTo>
                                <a:lnTo>
                                  <a:pt x="149293" y="3354"/>
                                </a:lnTo>
                                <a:lnTo>
                                  <a:pt x="144063" y="4656"/>
                                </a:lnTo>
                                <a:lnTo>
                                  <a:pt x="135119" y="7621"/>
                                </a:lnTo>
                                <a:lnTo>
                                  <a:pt x="117990" y="34951"/>
                                </a:lnTo>
                                <a:lnTo>
                                  <a:pt x="118887" y="44397"/>
                                </a:lnTo>
                                <a:lnTo>
                                  <a:pt x="122134" y="53323"/>
                                </a:lnTo>
                                <a:lnTo>
                                  <a:pt x="127576" y="61469"/>
                                </a:lnTo>
                                <a:lnTo>
                                  <a:pt x="134045" y="68945"/>
                                </a:lnTo>
                                <a:lnTo>
                                  <a:pt x="140347" y="76367"/>
                                </a:lnTo>
                                <a:lnTo>
                                  <a:pt x="158148" y="110610"/>
                                </a:lnTo>
                                <a:lnTo>
                                  <a:pt x="162739" y="143614"/>
                                </a:lnTo>
                                <a:lnTo>
                                  <a:pt x="162569" y="150253"/>
                                </a:lnTo>
                                <a:lnTo>
                                  <a:pt x="151313" y="194629"/>
                                </a:lnTo>
                                <a:lnTo>
                                  <a:pt x="119827" y="217218"/>
                                </a:lnTo>
                                <a:lnTo>
                                  <a:pt x="79773" y="222061"/>
                                </a:lnTo>
                                <a:lnTo>
                                  <a:pt x="192373" y="222061"/>
                                </a:lnTo>
                                <a:lnTo>
                                  <a:pt x="193258" y="217628"/>
                                </a:lnTo>
                                <a:lnTo>
                                  <a:pt x="193340" y="217218"/>
                                </a:lnTo>
                                <a:lnTo>
                                  <a:pt x="194746" y="205830"/>
                                </a:lnTo>
                                <a:lnTo>
                                  <a:pt x="196136" y="187312"/>
                                </a:lnTo>
                                <a:lnTo>
                                  <a:pt x="196250" y="180509"/>
                                </a:lnTo>
                                <a:lnTo>
                                  <a:pt x="196311" y="176823"/>
                                </a:lnTo>
                                <a:lnTo>
                                  <a:pt x="196415" y="170596"/>
                                </a:lnTo>
                                <a:lnTo>
                                  <a:pt x="192727" y="131928"/>
                                </a:lnTo>
                                <a:lnTo>
                                  <a:pt x="181017" y="95556"/>
                                </a:lnTo>
                                <a:lnTo>
                                  <a:pt x="151680" y="65266"/>
                                </a:lnTo>
                                <a:lnTo>
                                  <a:pt x="145588" y="62032"/>
                                </a:lnTo>
                                <a:lnTo>
                                  <a:pt x="139778" y="58637"/>
                                </a:lnTo>
                                <a:lnTo>
                                  <a:pt x="134371" y="54554"/>
                                </a:lnTo>
                                <a:lnTo>
                                  <a:pt x="129722" y="49391"/>
                                </a:lnTo>
                                <a:lnTo>
                                  <a:pt x="126018" y="36843"/>
                                </a:lnTo>
                                <a:lnTo>
                                  <a:pt x="130946" y="25340"/>
                                </a:lnTo>
                                <a:lnTo>
                                  <a:pt x="140450" y="15308"/>
                                </a:lnTo>
                                <a:lnTo>
                                  <a:pt x="154995" y="3074"/>
                                </a:lnTo>
                                <a:lnTo>
                                  <a:pt x="158560" y="0"/>
                                </a:lnTo>
                                <a:close/>
                              </a:path>
                            </a:pathLst>
                          </a:custGeom>
                          <a:solidFill>
                            <a:srgbClr val="1E7BB6"/>
                          </a:solidFill>
                        </wps:spPr>
                        <wps:bodyPr wrap="square" lIns="0" tIns="0" rIns="0" bIns="0" rtlCol="0">
                          <a:prstTxWarp prst="textNoShape">
                            <a:avLst/>
                          </a:prstTxWarp>
                          <a:noAutofit/>
                        </wps:bodyPr>
                      </wps:wsp>
                      <wps:wsp>
                        <wps:cNvPr id="247" name="Graphic 247"/>
                        <wps:cNvSpPr/>
                        <wps:spPr>
                          <a:xfrm>
                            <a:off x="5661252" y="1202042"/>
                            <a:ext cx="66040" cy="85725"/>
                          </a:xfrm>
                          <a:custGeom>
                            <a:avLst/>
                            <a:gdLst/>
                            <a:ahLst/>
                            <a:cxnLst/>
                            <a:rect l="l" t="t" r="r" b="b"/>
                            <a:pathLst>
                              <a:path w="66040" h="85725">
                                <a:moveTo>
                                  <a:pt x="39243" y="0"/>
                                </a:moveTo>
                                <a:lnTo>
                                  <a:pt x="402" y="31924"/>
                                </a:lnTo>
                                <a:lnTo>
                                  <a:pt x="1575" y="34480"/>
                                </a:lnTo>
                                <a:lnTo>
                                  <a:pt x="1988" y="44148"/>
                                </a:lnTo>
                                <a:lnTo>
                                  <a:pt x="0" y="47272"/>
                                </a:lnTo>
                                <a:lnTo>
                                  <a:pt x="518" y="55193"/>
                                </a:lnTo>
                                <a:lnTo>
                                  <a:pt x="532" y="55408"/>
                                </a:lnTo>
                                <a:lnTo>
                                  <a:pt x="5039" y="64001"/>
                                </a:lnTo>
                                <a:lnTo>
                                  <a:pt x="10199" y="73778"/>
                                </a:lnTo>
                                <a:lnTo>
                                  <a:pt x="26505" y="84200"/>
                                </a:lnTo>
                                <a:lnTo>
                                  <a:pt x="33694" y="85337"/>
                                </a:lnTo>
                                <a:lnTo>
                                  <a:pt x="41024" y="85337"/>
                                </a:lnTo>
                                <a:lnTo>
                                  <a:pt x="60249" y="84200"/>
                                </a:lnTo>
                                <a:lnTo>
                                  <a:pt x="60473" y="84200"/>
                                </a:lnTo>
                                <a:lnTo>
                                  <a:pt x="64498" y="73778"/>
                                </a:lnTo>
                                <a:lnTo>
                                  <a:pt x="65708" y="64001"/>
                                </a:lnTo>
                                <a:lnTo>
                                  <a:pt x="63805" y="62903"/>
                                </a:lnTo>
                                <a:lnTo>
                                  <a:pt x="57713" y="59668"/>
                                </a:lnTo>
                                <a:lnTo>
                                  <a:pt x="51903" y="56274"/>
                                </a:lnTo>
                                <a:lnTo>
                                  <a:pt x="46496" y="52191"/>
                                </a:lnTo>
                                <a:lnTo>
                                  <a:pt x="41847" y="47028"/>
                                </a:lnTo>
                                <a:lnTo>
                                  <a:pt x="38143" y="34480"/>
                                </a:lnTo>
                                <a:lnTo>
                                  <a:pt x="43071" y="22977"/>
                                </a:lnTo>
                                <a:lnTo>
                                  <a:pt x="50639" y="14988"/>
                                </a:lnTo>
                                <a:lnTo>
                                  <a:pt x="48095" y="10276"/>
                                </a:lnTo>
                                <a:lnTo>
                                  <a:pt x="39243" y="0"/>
                                </a:lnTo>
                                <a:close/>
                              </a:path>
                            </a:pathLst>
                          </a:custGeom>
                          <a:solidFill>
                            <a:srgbClr val="005E9E"/>
                          </a:solidFill>
                        </wps:spPr>
                        <wps:bodyPr wrap="square" lIns="0" tIns="0" rIns="0" bIns="0" rtlCol="0">
                          <a:prstTxWarp prst="textNoShape">
                            <a:avLst/>
                          </a:prstTxWarp>
                          <a:noAutofit/>
                        </wps:bodyPr>
                      </wps:wsp>
                      <wps:wsp>
                        <wps:cNvPr id="248" name="Graphic 248"/>
                        <wps:cNvSpPr/>
                        <wps:spPr>
                          <a:xfrm>
                            <a:off x="5656237" y="1323606"/>
                            <a:ext cx="53975" cy="83820"/>
                          </a:xfrm>
                          <a:custGeom>
                            <a:avLst/>
                            <a:gdLst/>
                            <a:ahLst/>
                            <a:cxnLst/>
                            <a:rect l="l" t="t" r="r" b="b"/>
                            <a:pathLst>
                              <a:path w="53975" h="83820">
                                <a:moveTo>
                                  <a:pt x="53479" y="19253"/>
                                </a:moveTo>
                                <a:lnTo>
                                  <a:pt x="40906" y="19278"/>
                                </a:lnTo>
                                <a:lnTo>
                                  <a:pt x="39522" y="18072"/>
                                </a:lnTo>
                                <a:lnTo>
                                  <a:pt x="38887" y="14173"/>
                                </a:lnTo>
                                <a:lnTo>
                                  <a:pt x="37223" y="10756"/>
                                </a:lnTo>
                                <a:lnTo>
                                  <a:pt x="32689" y="6223"/>
                                </a:lnTo>
                                <a:lnTo>
                                  <a:pt x="53454" y="6223"/>
                                </a:lnTo>
                                <a:lnTo>
                                  <a:pt x="53454" y="0"/>
                                </a:lnTo>
                                <a:lnTo>
                                  <a:pt x="254" y="0"/>
                                </a:lnTo>
                                <a:lnTo>
                                  <a:pt x="254" y="8140"/>
                                </a:lnTo>
                                <a:lnTo>
                                  <a:pt x="10274" y="8178"/>
                                </a:lnTo>
                                <a:lnTo>
                                  <a:pt x="18427" y="8839"/>
                                </a:lnTo>
                                <a:lnTo>
                                  <a:pt x="22085" y="10083"/>
                                </a:lnTo>
                                <a:lnTo>
                                  <a:pt x="26885" y="14528"/>
                                </a:lnTo>
                                <a:lnTo>
                                  <a:pt x="28130" y="16598"/>
                                </a:lnTo>
                                <a:lnTo>
                                  <a:pt x="28689" y="19278"/>
                                </a:lnTo>
                                <a:lnTo>
                                  <a:pt x="254" y="19278"/>
                                </a:lnTo>
                                <a:lnTo>
                                  <a:pt x="254" y="25565"/>
                                </a:lnTo>
                                <a:lnTo>
                                  <a:pt x="29083" y="25565"/>
                                </a:lnTo>
                                <a:lnTo>
                                  <a:pt x="28028" y="31432"/>
                                </a:lnTo>
                                <a:lnTo>
                                  <a:pt x="25565" y="34709"/>
                                </a:lnTo>
                                <a:lnTo>
                                  <a:pt x="16789" y="39560"/>
                                </a:lnTo>
                                <a:lnTo>
                                  <a:pt x="11468" y="40144"/>
                                </a:lnTo>
                                <a:lnTo>
                                  <a:pt x="152" y="40043"/>
                                </a:lnTo>
                                <a:lnTo>
                                  <a:pt x="266" y="44030"/>
                                </a:lnTo>
                                <a:lnTo>
                                  <a:pt x="0" y="47498"/>
                                </a:lnTo>
                                <a:lnTo>
                                  <a:pt x="622" y="48552"/>
                                </a:lnTo>
                                <a:lnTo>
                                  <a:pt x="4305" y="52387"/>
                                </a:lnTo>
                                <a:lnTo>
                                  <a:pt x="30721" y="82892"/>
                                </a:lnTo>
                                <a:lnTo>
                                  <a:pt x="32131" y="83540"/>
                                </a:lnTo>
                                <a:lnTo>
                                  <a:pt x="42227" y="83578"/>
                                </a:lnTo>
                                <a:lnTo>
                                  <a:pt x="43129" y="83489"/>
                                </a:lnTo>
                                <a:lnTo>
                                  <a:pt x="43370" y="83172"/>
                                </a:lnTo>
                                <a:lnTo>
                                  <a:pt x="12509" y="47231"/>
                                </a:lnTo>
                                <a:lnTo>
                                  <a:pt x="17843" y="46913"/>
                                </a:lnTo>
                                <a:lnTo>
                                  <a:pt x="40030" y="25501"/>
                                </a:lnTo>
                                <a:lnTo>
                                  <a:pt x="53479" y="25501"/>
                                </a:lnTo>
                                <a:lnTo>
                                  <a:pt x="53479" y="19253"/>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5653023" y="1227099"/>
                            <a:ext cx="59055" cy="13970"/>
                          </a:xfrm>
                          <a:custGeom>
                            <a:avLst/>
                            <a:gdLst/>
                            <a:ahLst/>
                            <a:cxnLst/>
                            <a:rect l="l" t="t" r="r" b="b"/>
                            <a:pathLst>
                              <a:path w="59055" h="13970">
                                <a:moveTo>
                                  <a:pt x="55689" y="0"/>
                                </a:moveTo>
                                <a:lnTo>
                                  <a:pt x="3060" y="0"/>
                                </a:lnTo>
                                <a:lnTo>
                                  <a:pt x="0" y="3073"/>
                                </a:lnTo>
                                <a:lnTo>
                                  <a:pt x="0" y="10579"/>
                                </a:lnTo>
                                <a:lnTo>
                                  <a:pt x="3060" y="13652"/>
                                </a:lnTo>
                                <a:lnTo>
                                  <a:pt x="51930" y="13652"/>
                                </a:lnTo>
                                <a:lnTo>
                                  <a:pt x="55689" y="13652"/>
                                </a:lnTo>
                                <a:lnTo>
                                  <a:pt x="58762" y="10579"/>
                                </a:lnTo>
                                <a:lnTo>
                                  <a:pt x="58762" y="3073"/>
                                </a:lnTo>
                                <a:lnTo>
                                  <a:pt x="55689" y="0"/>
                                </a:lnTo>
                                <a:close/>
                              </a:path>
                            </a:pathLst>
                          </a:custGeom>
                          <a:solidFill>
                            <a:srgbClr val="D64747"/>
                          </a:solidFill>
                        </wps:spPr>
                        <wps:bodyPr wrap="square" lIns="0" tIns="0" rIns="0" bIns="0" rtlCol="0">
                          <a:prstTxWarp prst="textNoShape">
                            <a:avLst/>
                          </a:prstTxWarp>
                          <a:noAutofit/>
                        </wps:bodyPr>
                      </wps:wsp>
                      <wps:wsp>
                        <wps:cNvPr id="250" name="Graphic 250"/>
                        <wps:cNvSpPr/>
                        <wps:spPr>
                          <a:xfrm>
                            <a:off x="5653023" y="1231671"/>
                            <a:ext cx="59055" cy="9525"/>
                          </a:xfrm>
                          <a:custGeom>
                            <a:avLst/>
                            <a:gdLst/>
                            <a:ahLst/>
                            <a:cxnLst/>
                            <a:rect l="l" t="t" r="r" b="b"/>
                            <a:pathLst>
                              <a:path w="59055" h="9525">
                                <a:moveTo>
                                  <a:pt x="58369" y="0"/>
                                </a:moveTo>
                                <a:lnTo>
                                  <a:pt x="57442" y="2666"/>
                                </a:lnTo>
                                <a:lnTo>
                                  <a:pt x="54902" y="4584"/>
                                </a:lnTo>
                                <a:lnTo>
                                  <a:pt x="51930" y="4584"/>
                                </a:lnTo>
                                <a:lnTo>
                                  <a:pt x="3860" y="4584"/>
                                </a:lnTo>
                                <a:lnTo>
                                  <a:pt x="1320" y="2666"/>
                                </a:lnTo>
                                <a:lnTo>
                                  <a:pt x="381" y="0"/>
                                </a:lnTo>
                                <a:lnTo>
                                  <a:pt x="0" y="2247"/>
                                </a:lnTo>
                                <a:lnTo>
                                  <a:pt x="0" y="6007"/>
                                </a:lnTo>
                                <a:lnTo>
                                  <a:pt x="3060" y="9080"/>
                                </a:lnTo>
                                <a:lnTo>
                                  <a:pt x="55689" y="9080"/>
                                </a:lnTo>
                                <a:lnTo>
                                  <a:pt x="58762" y="6007"/>
                                </a:lnTo>
                                <a:lnTo>
                                  <a:pt x="58762" y="2247"/>
                                </a:lnTo>
                                <a:lnTo>
                                  <a:pt x="58369" y="0"/>
                                </a:lnTo>
                                <a:close/>
                              </a:path>
                            </a:pathLst>
                          </a:custGeom>
                          <a:solidFill>
                            <a:srgbClr val="B62025"/>
                          </a:solidFill>
                        </wps:spPr>
                        <wps:bodyPr wrap="square" lIns="0" tIns="0" rIns="0" bIns="0" rtlCol="0">
                          <a:prstTxWarp prst="textNoShape">
                            <a:avLst/>
                          </a:prstTxWarp>
                          <a:noAutofit/>
                        </wps:bodyPr>
                      </wps:wsp>
                      <wps:wsp>
                        <wps:cNvPr id="251" name="Graphic 251"/>
                        <wps:cNvSpPr/>
                        <wps:spPr>
                          <a:xfrm>
                            <a:off x="5653023" y="1240751"/>
                            <a:ext cx="59055" cy="13970"/>
                          </a:xfrm>
                          <a:custGeom>
                            <a:avLst/>
                            <a:gdLst/>
                            <a:ahLst/>
                            <a:cxnLst/>
                            <a:rect l="l" t="t" r="r" b="b"/>
                            <a:pathLst>
                              <a:path w="59055" h="13970">
                                <a:moveTo>
                                  <a:pt x="55689" y="0"/>
                                </a:moveTo>
                                <a:lnTo>
                                  <a:pt x="3060" y="0"/>
                                </a:lnTo>
                                <a:lnTo>
                                  <a:pt x="0" y="3073"/>
                                </a:lnTo>
                                <a:lnTo>
                                  <a:pt x="0" y="10579"/>
                                </a:lnTo>
                                <a:lnTo>
                                  <a:pt x="3060" y="13652"/>
                                </a:lnTo>
                                <a:lnTo>
                                  <a:pt x="51930" y="13652"/>
                                </a:lnTo>
                                <a:lnTo>
                                  <a:pt x="55689" y="13652"/>
                                </a:lnTo>
                                <a:lnTo>
                                  <a:pt x="58762" y="10579"/>
                                </a:lnTo>
                                <a:lnTo>
                                  <a:pt x="58762" y="3073"/>
                                </a:lnTo>
                                <a:lnTo>
                                  <a:pt x="55689" y="0"/>
                                </a:lnTo>
                                <a:close/>
                              </a:path>
                            </a:pathLst>
                          </a:custGeom>
                          <a:solidFill>
                            <a:srgbClr val="D64747"/>
                          </a:solidFill>
                        </wps:spPr>
                        <wps:bodyPr wrap="square" lIns="0" tIns="0" rIns="0" bIns="0" rtlCol="0">
                          <a:prstTxWarp prst="textNoShape">
                            <a:avLst/>
                          </a:prstTxWarp>
                          <a:noAutofit/>
                        </wps:bodyPr>
                      </wps:wsp>
                      <wps:wsp>
                        <wps:cNvPr id="252" name="Graphic 252"/>
                        <wps:cNvSpPr/>
                        <wps:spPr>
                          <a:xfrm>
                            <a:off x="5653023" y="1245336"/>
                            <a:ext cx="59055" cy="9525"/>
                          </a:xfrm>
                          <a:custGeom>
                            <a:avLst/>
                            <a:gdLst/>
                            <a:ahLst/>
                            <a:cxnLst/>
                            <a:rect l="l" t="t" r="r" b="b"/>
                            <a:pathLst>
                              <a:path w="59055" h="9525">
                                <a:moveTo>
                                  <a:pt x="58369" y="0"/>
                                </a:moveTo>
                                <a:lnTo>
                                  <a:pt x="57442" y="2654"/>
                                </a:lnTo>
                                <a:lnTo>
                                  <a:pt x="54902" y="4584"/>
                                </a:lnTo>
                                <a:lnTo>
                                  <a:pt x="51930" y="4584"/>
                                </a:lnTo>
                                <a:lnTo>
                                  <a:pt x="3860" y="4584"/>
                                </a:lnTo>
                                <a:lnTo>
                                  <a:pt x="1320" y="2654"/>
                                </a:lnTo>
                                <a:lnTo>
                                  <a:pt x="381" y="0"/>
                                </a:lnTo>
                                <a:lnTo>
                                  <a:pt x="0" y="2247"/>
                                </a:lnTo>
                                <a:lnTo>
                                  <a:pt x="0" y="5994"/>
                                </a:lnTo>
                                <a:lnTo>
                                  <a:pt x="3060" y="9067"/>
                                </a:lnTo>
                                <a:lnTo>
                                  <a:pt x="55689" y="9067"/>
                                </a:lnTo>
                                <a:lnTo>
                                  <a:pt x="58762" y="5994"/>
                                </a:lnTo>
                                <a:lnTo>
                                  <a:pt x="58762" y="2247"/>
                                </a:lnTo>
                                <a:lnTo>
                                  <a:pt x="58369" y="0"/>
                                </a:lnTo>
                                <a:close/>
                              </a:path>
                            </a:pathLst>
                          </a:custGeom>
                          <a:solidFill>
                            <a:srgbClr val="B62025"/>
                          </a:solidFill>
                        </wps:spPr>
                        <wps:bodyPr wrap="square" lIns="0" tIns="0" rIns="0" bIns="0" rtlCol="0">
                          <a:prstTxWarp prst="textNoShape">
                            <a:avLst/>
                          </a:prstTxWarp>
                          <a:noAutofit/>
                        </wps:bodyPr>
                      </wps:wsp>
                      <wps:wsp>
                        <wps:cNvPr id="253" name="Graphic 253"/>
                        <wps:cNvSpPr/>
                        <wps:spPr>
                          <a:xfrm>
                            <a:off x="5636171" y="1467408"/>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254" name="Graphic 254"/>
                        <wps:cNvSpPr/>
                        <wps:spPr>
                          <a:xfrm>
                            <a:off x="5641619" y="1467408"/>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19" y="0"/>
                                </a:moveTo>
                                <a:lnTo>
                                  <a:pt x="43548" y="0"/>
                                </a:lnTo>
                                <a:lnTo>
                                  <a:pt x="43548"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255" name="Graphic 255"/>
                        <wps:cNvSpPr/>
                        <wps:spPr>
                          <a:xfrm>
                            <a:off x="5636171" y="1480922"/>
                            <a:ext cx="80645" cy="1905"/>
                          </a:xfrm>
                          <a:custGeom>
                            <a:avLst/>
                            <a:gdLst/>
                            <a:ahLst/>
                            <a:cxnLst/>
                            <a:rect l="l" t="t" r="r" b="b"/>
                            <a:pathLst>
                              <a:path w="80645" h="1905">
                                <a:moveTo>
                                  <a:pt x="80149" y="0"/>
                                </a:moveTo>
                                <a:lnTo>
                                  <a:pt x="0" y="0"/>
                                </a:lnTo>
                                <a:lnTo>
                                  <a:pt x="0" y="1815"/>
                                </a:lnTo>
                                <a:lnTo>
                                  <a:pt x="80149" y="1815"/>
                                </a:lnTo>
                                <a:lnTo>
                                  <a:pt x="80149" y="0"/>
                                </a:lnTo>
                                <a:close/>
                              </a:path>
                            </a:pathLst>
                          </a:custGeom>
                          <a:solidFill>
                            <a:srgbClr val="DAAC51"/>
                          </a:solidFill>
                        </wps:spPr>
                        <wps:bodyPr wrap="square" lIns="0" tIns="0" rIns="0" bIns="0" rtlCol="0">
                          <a:prstTxWarp prst="textNoShape">
                            <a:avLst/>
                          </a:prstTxWarp>
                          <a:noAutofit/>
                        </wps:bodyPr>
                      </wps:wsp>
                      <wps:wsp>
                        <wps:cNvPr id="256" name="Graphic 256"/>
                        <wps:cNvSpPr/>
                        <wps:spPr>
                          <a:xfrm>
                            <a:off x="5631992" y="1452079"/>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257" name="Graphic 257"/>
                        <wps:cNvSpPr/>
                        <wps:spPr>
                          <a:xfrm>
                            <a:off x="5637441" y="1452079"/>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19" y="0"/>
                                </a:moveTo>
                                <a:lnTo>
                                  <a:pt x="43548" y="0"/>
                                </a:lnTo>
                                <a:lnTo>
                                  <a:pt x="43548"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258" name="Graphic 258"/>
                        <wps:cNvSpPr/>
                        <wps:spPr>
                          <a:xfrm>
                            <a:off x="5631992" y="1465593"/>
                            <a:ext cx="80645" cy="1905"/>
                          </a:xfrm>
                          <a:custGeom>
                            <a:avLst/>
                            <a:gdLst/>
                            <a:ahLst/>
                            <a:cxnLst/>
                            <a:rect l="l" t="t" r="r" b="b"/>
                            <a:pathLst>
                              <a:path w="80645" h="1905">
                                <a:moveTo>
                                  <a:pt x="80149" y="0"/>
                                </a:moveTo>
                                <a:lnTo>
                                  <a:pt x="0" y="0"/>
                                </a:lnTo>
                                <a:lnTo>
                                  <a:pt x="0" y="1815"/>
                                </a:lnTo>
                                <a:lnTo>
                                  <a:pt x="80149" y="1815"/>
                                </a:lnTo>
                                <a:lnTo>
                                  <a:pt x="80149" y="0"/>
                                </a:lnTo>
                                <a:close/>
                              </a:path>
                            </a:pathLst>
                          </a:custGeom>
                          <a:solidFill>
                            <a:srgbClr val="DAAC51"/>
                          </a:solidFill>
                        </wps:spPr>
                        <wps:bodyPr wrap="square" lIns="0" tIns="0" rIns="0" bIns="0" rtlCol="0">
                          <a:prstTxWarp prst="textNoShape">
                            <a:avLst/>
                          </a:prstTxWarp>
                          <a:noAutofit/>
                        </wps:bodyPr>
                      </wps:wsp>
                      <wps:wsp>
                        <wps:cNvPr id="259" name="Graphic 259"/>
                        <wps:cNvSpPr/>
                        <wps:spPr>
                          <a:xfrm>
                            <a:off x="5640781" y="1436750"/>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260" name="Graphic 260"/>
                        <wps:cNvSpPr/>
                        <wps:spPr>
                          <a:xfrm>
                            <a:off x="5646229" y="1436750"/>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19" y="0"/>
                                </a:moveTo>
                                <a:lnTo>
                                  <a:pt x="43561" y="0"/>
                                </a:lnTo>
                                <a:lnTo>
                                  <a:pt x="43561"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261" name="Graphic 261"/>
                        <wps:cNvSpPr/>
                        <wps:spPr>
                          <a:xfrm>
                            <a:off x="5640781" y="1450264"/>
                            <a:ext cx="80645" cy="1905"/>
                          </a:xfrm>
                          <a:custGeom>
                            <a:avLst/>
                            <a:gdLst/>
                            <a:ahLst/>
                            <a:cxnLst/>
                            <a:rect l="l" t="t" r="r" b="b"/>
                            <a:pathLst>
                              <a:path w="80645" h="1905">
                                <a:moveTo>
                                  <a:pt x="80149" y="0"/>
                                </a:moveTo>
                                <a:lnTo>
                                  <a:pt x="0" y="0"/>
                                </a:lnTo>
                                <a:lnTo>
                                  <a:pt x="0" y="1815"/>
                                </a:lnTo>
                                <a:lnTo>
                                  <a:pt x="80149" y="1815"/>
                                </a:lnTo>
                                <a:lnTo>
                                  <a:pt x="80149" y="0"/>
                                </a:lnTo>
                                <a:close/>
                              </a:path>
                            </a:pathLst>
                          </a:custGeom>
                          <a:solidFill>
                            <a:srgbClr val="DAAC51"/>
                          </a:solidFill>
                        </wps:spPr>
                        <wps:bodyPr wrap="square" lIns="0" tIns="0" rIns="0" bIns="0" rtlCol="0">
                          <a:prstTxWarp prst="textNoShape">
                            <a:avLst/>
                          </a:prstTxWarp>
                          <a:noAutofit/>
                        </wps:bodyPr>
                      </wps:wsp>
                      <wps:wsp>
                        <wps:cNvPr id="262" name="Graphic 262"/>
                        <wps:cNvSpPr/>
                        <wps:spPr>
                          <a:xfrm>
                            <a:off x="5585764" y="1402969"/>
                            <a:ext cx="80645" cy="80645"/>
                          </a:xfrm>
                          <a:custGeom>
                            <a:avLst/>
                            <a:gdLst/>
                            <a:ahLst/>
                            <a:cxnLst/>
                            <a:rect l="l" t="t" r="r" b="b"/>
                            <a:pathLst>
                              <a:path w="80645" h="80645">
                                <a:moveTo>
                                  <a:pt x="40081" y="0"/>
                                </a:moveTo>
                                <a:lnTo>
                                  <a:pt x="24479" y="3147"/>
                                </a:lnTo>
                                <a:lnTo>
                                  <a:pt x="11739" y="11733"/>
                                </a:lnTo>
                                <a:lnTo>
                                  <a:pt x="3149" y="24469"/>
                                </a:lnTo>
                                <a:lnTo>
                                  <a:pt x="0" y="40068"/>
                                </a:lnTo>
                                <a:lnTo>
                                  <a:pt x="3149" y="55667"/>
                                </a:lnTo>
                                <a:lnTo>
                                  <a:pt x="11739" y="68403"/>
                                </a:lnTo>
                                <a:lnTo>
                                  <a:pt x="24479" y="76989"/>
                                </a:lnTo>
                                <a:lnTo>
                                  <a:pt x="40081" y="80137"/>
                                </a:lnTo>
                                <a:lnTo>
                                  <a:pt x="55675" y="76989"/>
                                </a:lnTo>
                                <a:lnTo>
                                  <a:pt x="68411" y="68403"/>
                                </a:lnTo>
                                <a:lnTo>
                                  <a:pt x="77000" y="55667"/>
                                </a:lnTo>
                                <a:lnTo>
                                  <a:pt x="80149" y="40068"/>
                                </a:lnTo>
                                <a:lnTo>
                                  <a:pt x="77000" y="24469"/>
                                </a:lnTo>
                                <a:lnTo>
                                  <a:pt x="68411" y="11733"/>
                                </a:lnTo>
                                <a:lnTo>
                                  <a:pt x="55675" y="3147"/>
                                </a:lnTo>
                                <a:lnTo>
                                  <a:pt x="40081" y="0"/>
                                </a:lnTo>
                                <a:close/>
                              </a:path>
                            </a:pathLst>
                          </a:custGeom>
                          <a:solidFill>
                            <a:srgbClr val="D6A95C"/>
                          </a:solidFill>
                        </wps:spPr>
                        <wps:bodyPr wrap="square" lIns="0" tIns="0" rIns="0" bIns="0" rtlCol="0">
                          <a:prstTxWarp prst="textNoShape">
                            <a:avLst/>
                          </a:prstTxWarp>
                          <a:noAutofit/>
                        </wps:bodyPr>
                      </wps:wsp>
                      <wps:wsp>
                        <wps:cNvPr id="263" name="Graphic 263"/>
                        <wps:cNvSpPr/>
                        <wps:spPr>
                          <a:xfrm>
                            <a:off x="5589778" y="1406969"/>
                            <a:ext cx="72390" cy="72390"/>
                          </a:xfrm>
                          <a:custGeom>
                            <a:avLst/>
                            <a:gdLst/>
                            <a:ahLst/>
                            <a:cxnLst/>
                            <a:rect l="l" t="t" r="r" b="b"/>
                            <a:pathLst>
                              <a:path w="72390" h="72390">
                                <a:moveTo>
                                  <a:pt x="36068" y="0"/>
                                </a:moveTo>
                                <a:lnTo>
                                  <a:pt x="22025" y="2835"/>
                                </a:lnTo>
                                <a:lnTo>
                                  <a:pt x="10561" y="10566"/>
                                </a:lnTo>
                                <a:lnTo>
                                  <a:pt x="2833" y="22031"/>
                                </a:lnTo>
                                <a:lnTo>
                                  <a:pt x="0" y="36067"/>
                                </a:lnTo>
                                <a:lnTo>
                                  <a:pt x="2833" y="50104"/>
                                </a:lnTo>
                                <a:lnTo>
                                  <a:pt x="10561" y="61569"/>
                                </a:lnTo>
                                <a:lnTo>
                                  <a:pt x="22025" y="69300"/>
                                </a:lnTo>
                                <a:lnTo>
                                  <a:pt x="36068" y="72136"/>
                                </a:lnTo>
                                <a:lnTo>
                                  <a:pt x="50102" y="69300"/>
                                </a:lnTo>
                                <a:lnTo>
                                  <a:pt x="61563" y="61569"/>
                                </a:lnTo>
                                <a:lnTo>
                                  <a:pt x="69290" y="50104"/>
                                </a:lnTo>
                                <a:lnTo>
                                  <a:pt x="72123" y="36067"/>
                                </a:lnTo>
                                <a:lnTo>
                                  <a:pt x="69290" y="22031"/>
                                </a:lnTo>
                                <a:lnTo>
                                  <a:pt x="61563" y="10566"/>
                                </a:lnTo>
                                <a:lnTo>
                                  <a:pt x="50102" y="2835"/>
                                </a:lnTo>
                                <a:lnTo>
                                  <a:pt x="36068" y="0"/>
                                </a:lnTo>
                                <a:close/>
                              </a:path>
                            </a:pathLst>
                          </a:custGeom>
                          <a:solidFill>
                            <a:srgbClr val="FDDC7F"/>
                          </a:solidFill>
                        </wps:spPr>
                        <wps:bodyPr wrap="square" lIns="0" tIns="0" rIns="0" bIns="0" rtlCol="0">
                          <a:prstTxWarp prst="textNoShape">
                            <a:avLst/>
                          </a:prstTxWarp>
                          <a:noAutofit/>
                        </wps:bodyPr>
                      </wps:wsp>
                      <wps:wsp>
                        <wps:cNvPr id="264" name="Graphic 264"/>
                        <wps:cNvSpPr/>
                        <wps:spPr>
                          <a:xfrm>
                            <a:off x="5589778" y="1406969"/>
                            <a:ext cx="42545" cy="72390"/>
                          </a:xfrm>
                          <a:custGeom>
                            <a:avLst/>
                            <a:gdLst/>
                            <a:ahLst/>
                            <a:cxnLst/>
                            <a:rect l="l" t="t" r="r" b="b"/>
                            <a:pathLst>
                              <a:path w="42545" h="72390">
                                <a:moveTo>
                                  <a:pt x="38417" y="25"/>
                                </a:moveTo>
                                <a:lnTo>
                                  <a:pt x="2833" y="22031"/>
                                </a:lnTo>
                                <a:lnTo>
                                  <a:pt x="0" y="36067"/>
                                </a:lnTo>
                                <a:lnTo>
                                  <a:pt x="2833" y="50104"/>
                                </a:lnTo>
                                <a:lnTo>
                                  <a:pt x="10561" y="61569"/>
                                </a:lnTo>
                                <a:lnTo>
                                  <a:pt x="22025" y="69300"/>
                                </a:lnTo>
                                <a:lnTo>
                                  <a:pt x="36068" y="72136"/>
                                </a:lnTo>
                                <a:lnTo>
                                  <a:pt x="38417" y="72110"/>
                                </a:lnTo>
                                <a:lnTo>
                                  <a:pt x="42214" y="71602"/>
                                </a:lnTo>
                                <a:lnTo>
                                  <a:pt x="30370" y="67323"/>
                                </a:lnTo>
                                <a:lnTo>
                                  <a:pt x="20881" y="59421"/>
                                </a:lnTo>
                                <a:lnTo>
                                  <a:pt x="14579" y="48726"/>
                                </a:lnTo>
                                <a:lnTo>
                                  <a:pt x="12293" y="36067"/>
                                </a:lnTo>
                                <a:lnTo>
                                  <a:pt x="14579" y="23409"/>
                                </a:lnTo>
                                <a:lnTo>
                                  <a:pt x="20881" y="12714"/>
                                </a:lnTo>
                                <a:lnTo>
                                  <a:pt x="30370" y="4812"/>
                                </a:lnTo>
                                <a:lnTo>
                                  <a:pt x="42214" y="533"/>
                                </a:lnTo>
                                <a:lnTo>
                                  <a:pt x="38417" y="25"/>
                                </a:lnTo>
                                <a:close/>
                              </a:path>
                            </a:pathLst>
                          </a:custGeom>
                          <a:solidFill>
                            <a:srgbClr val="E7C06D"/>
                          </a:solidFill>
                        </wps:spPr>
                        <wps:bodyPr wrap="square" lIns="0" tIns="0" rIns="0" bIns="0" rtlCol="0">
                          <a:prstTxWarp prst="textNoShape">
                            <a:avLst/>
                          </a:prstTxWarp>
                          <a:noAutofit/>
                        </wps:bodyPr>
                      </wps:wsp>
                      <wps:wsp>
                        <wps:cNvPr id="265" name="Graphic 265"/>
                        <wps:cNvSpPr/>
                        <wps:spPr>
                          <a:xfrm>
                            <a:off x="5613324" y="1424025"/>
                            <a:ext cx="27940" cy="43815"/>
                          </a:xfrm>
                          <a:custGeom>
                            <a:avLst/>
                            <a:gdLst/>
                            <a:ahLst/>
                            <a:cxnLst/>
                            <a:rect l="l" t="t" r="r" b="b"/>
                            <a:pathLst>
                              <a:path w="27940" h="43815">
                                <a:moveTo>
                                  <a:pt x="27813" y="10033"/>
                                </a:moveTo>
                                <a:lnTo>
                                  <a:pt x="21259" y="10045"/>
                                </a:lnTo>
                                <a:lnTo>
                                  <a:pt x="20535" y="9423"/>
                                </a:lnTo>
                                <a:lnTo>
                                  <a:pt x="20205" y="7391"/>
                                </a:lnTo>
                                <a:lnTo>
                                  <a:pt x="19342" y="5600"/>
                                </a:lnTo>
                                <a:lnTo>
                                  <a:pt x="16979" y="3238"/>
                                </a:lnTo>
                                <a:lnTo>
                                  <a:pt x="27800" y="3238"/>
                                </a:lnTo>
                                <a:lnTo>
                                  <a:pt x="27800" y="0"/>
                                </a:lnTo>
                                <a:lnTo>
                                  <a:pt x="76" y="0"/>
                                </a:lnTo>
                                <a:lnTo>
                                  <a:pt x="76" y="4241"/>
                                </a:lnTo>
                                <a:lnTo>
                                  <a:pt x="3048" y="4292"/>
                                </a:lnTo>
                                <a:lnTo>
                                  <a:pt x="5295" y="4254"/>
                                </a:lnTo>
                                <a:lnTo>
                                  <a:pt x="9550" y="4597"/>
                                </a:lnTo>
                                <a:lnTo>
                                  <a:pt x="11455" y="5257"/>
                                </a:lnTo>
                                <a:lnTo>
                                  <a:pt x="13957" y="7569"/>
                                </a:lnTo>
                                <a:lnTo>
                                  <a:pt x="14605" y="8648"/>
                                </a:lnTo>
                                <a:lnTo>
                                  <a:pt x="14897" y="10045"/>
                                </a:lnTo>
                                <a:lnTo>
                                  <a:pt x="76" y="10045"/>
                                </a:lnTo>
                                <a:lnTo>
                                  <a:pt x="76" y="13322"/>
                                </a:lnTo>
                                <a:lnTo>
                                  <a:pt x="15100" y="13322"/>
                                </a:lnTo>
                                <a:lnTo>
                                  <a:pt x="14554" y="16370"/>
                                </a:lnTo>
                                <a:lnTo>
                                  <a:pt x="13258" y="18084"/>
                                </a:lnTo>
                                <a:lnTo>
                                  <a:pt x="8699" y="20612"/>
                                </a:lnTo>
                                <a:lnTo>
                                  <a:pt x="5930" y="20916"/>
                                </a:lnTo>
                                <a:lnTo>
                                  <a:pt x="25" y="20853"/>
                                </a:lnTo>
                                <a:lnTo>
                                  <a:pt x="0" y="23939"/>
                                </a:lnTo>
                                <a:lnTo>
                                  <a:pt x="812" y="25819"/>
                                </a:lnTo>
                                <a:lnTo>
                                  <a:pt x="2197" y="27292"/>
                                </a:lnTo>
                                <a:lnTo>
                                  <a:pt x="15951" y="43180"/>
                                </a:lnTo>
                                <a:lnTo>
                                  <a:pt x="16687" y="43522"/>
                                </a:lnTo>
                                <a:lnTo>
                                  <a:pt x="22415" y="43497"/>
                                </a:lnTo>
                                <a:lnTo>
                                  <a:pt x="22555" y="43319"/>
                                </a:lnTo>
                                <a:lnTo>
                                  <a:pt x="6464" y="24612"/>
                                </a:lnTo>
                                <a:lnTo>
                                  <a:pt x="9245" y="24434"/>
                                </a:lnTo>
                                <a:lnTo>
                                  <a:pt x="20802" y="13284"/>
                                </a:lnTo>
                                <a:lnTo>
                                  <a:pt x="27813" y="13284"/>
                                </a:lnTo>
                                <a:lnTo>
                                  <a:pt x="27813" y="10033"/>
                                </a:lnTo>
                                <a:close/>
                              </a:path>
                            </a:pathLst>
                          </a:custGeom>
                          <a:solidFill>
                            <a:srgbClr val="D6A95C"/>
                          </a:solidFill>
                        </wps:spPr>
                        <wps:bodyPr wrap="square" lIns="0" tIns="0" rIns="0" bIns="0" rtlCol="0">
                          <a:prstTxWarp prst="textNoShape">
                            <a:avLst/>
                          </a:prstTxWarp>
                          <a:noAutofit/>
                        </wps:bodyPr>
                      </wps:wsp>
                      <wps:wsp>
                        <wps:cNvPr id="266" name="Graphic 266"/>
                        <wps:cNvSpPr/>
                        <wps:spPr>
                          <a:xfrm>
                            <a:off x="5362219" y="1167256"/>
                            <a:ext cx="104775" cy="34290"/>
                          </a:xfrm>
                          <a:custGeom>
                            <a:avLst/>
                            <a:gdLst/>
                            <a:ahLst/>
                            <a:cxnLst/>
                            <a:rect l="l" t="t" r="r" b="b"/>
                            <a:pathLst>
                              <a:path w="104775" h="34290">
                                <a:moveTo>
                                  <a:pt x="52184" y="0"/>
                                </a:moveTo>
                                <a:lnTo>
                                  <a:pt x="44805" y="2032"/>
                                </a:lnTo>
                                <a:lnTo>
                                  <a:pt x="41668" y="3531"/>
                                </a:lnTo>
                                <a:lnTo>
                                  <a:pt x="38976" y="5804"/>
                                </a:lnTo>
                                <a:lnTo>
                                  <a:pt x="30175" y="10351"/>
                                </a:lnTo>
                                <a:lnTo>
                                  <a:pt x="0" y="24702"/>
                                </a:lnTo>
                                <a:lnTo>
                                  <a:pt x="1562" y="30899"/>
                                </a:lnTo>
                                <a:lnTo>
                                  <a:pt x="3695" y="33071"/>
                                </a:lnTo>
                                <a:lnTo>
                                  <a:pt x="10414" y="33820"/>
                                </a:lnTo>
                                <a:lnTo>
                                  <a:pt x="12788" y="31077"/>
                                </a:lnTo>
                                <a:lnTo>
                                  <a:pt x="21831" y="24905"/>
                                </a:lnTo>
                                <a:lnTo>
                                  <a:pt x="30403" y="23356"/>
                                </a:lnTo>
                                <a:lnTo>
                                  <a:pt x="41770" y="24016"/>
                                </a:lnTo>
                                <a:lnTo>
                                  <a:pt x="45516" y="24765"/>
                                </a:lnTo>
                                <a:lnTo>
                                  <a:pt x="52590" y="27318"/>
                                </a:lnTo>
                                <a:lnTo>
                                  <a:pt x="56019" y="28817"/>
                                </a:lnTo>
                                <a:lnTo>
                                  <a:pt x="75268" y="30290"/>
                                </a:lnTo>
                                <a:lnTo>
                                  <a:pt x="82980" y="30660"/>
                                </a:lnTo>
                                <a:lnTo>
                                  <a:pt x="90741" y="30429"/>
                                </a:lnTo>
                                <a:lnTo>
                                  <a:pt x="98425" y="29629"/>
                                </a:lnTo>
                                <a:lnTo>
                                  <a:pt x="104482" y="24575"/>
                                </a:lnTo>
                                <a:lnTo>
                                  <a:pt x="104762" y="20231"/>
                                </a:lnTo>
                                <a:lnTo>
                                  <a:pt x="101269" y="17729"/>
                                </a:lnTo>
                                <a:lnTo>
                                  <a:pt x="94542" y="15608"/>
                                </a:lnTo>
                                <a:lnTo>
                                  <a:pt x="87068" y="15996"/>
                                </a:lnTo>
                                <a:lnTo>
                                  <a:pt x="79788" y="15994"/>
                                </a:lnTo>
                                <a:lnTo>
                                  <a:pt x="73647" y="12700"/>
                                </a:lnTo>
                                <a:lnTo>
                                  <a:pt x="72720" y="11672"/>
                                </a:lnTo>
                                <a:lnTo>
                                  <a:pt x="71259" y="9322"/>
                                </a:lnTo>
                                <a:lnTo>
                                  <a:pt x="66045" y="3825"/>
                                </a:lnTo>
                                <a:lnTo>
                                  <a:pt x="59475" y="658"/>
                                </a:lnTo>
                                <a:lnTo>
                                  <a:pt x="52184" y="0"/>
                                </a:lnTo>
                                <a:close/>
                              </a:path>
                            </a:pathLst>
                          </a:custGeom>
                          <a:solidFill>
                            <a:srgbClr val="1063A1"/>
                          </a:solidFill>
                        </wps:spPr>
                        <wps:bodyPr wrap="square" lIns="0" tIns="0" rIns="0" bIns="0" rtlCol="0">
                          <a:prstTxWarp prst="textNoShape">
                            <a:avLst/>
                          </a:prstTxWarp>
                          <a:noAutofit/>
                        </wps:bodyPr>
                      </wps:wsp>
                      <wps:wsp>
                        <wps:cNvPr id="267" name="Graphic 267"/>
                        <wps:cNvSpPr/>
                        <wps:spPr>
                          <a:xfrm>
                            <a:off x="5303608" y="1168621"/>
                            <a:ext cx="217804" cy="312420"/>
                          </a:xfrm>
                          <a:custGeom>
                            <a:avLst/>
                            <a:gdLst/>
                            <a:ahLst/>
                            <a:cxnLst/>
                            <a:rect l="l" t="t" r="r" b="b"/>
                            <a:pathLst>
                              <a:path w="217804" h="312420">
                                <a:moveTo>
                                  <a:pt x="107713" y="0"/>
                                </a:moveTo>
                                <a:lnTo>
                                  <a:pt x="101122" y="1645"/>
                                </a:lnTo>
                                <a:lnTo>
                                  <a:pt x="94881" y="5157"/>
                                </a:lnTo>
                                <a:lnTo>
                                  <a:pt x="86906" y="10789"/>
                                </a:lnTo>
                                <a:lnTo>
                                  <a:pt x="84442" y="12275"/>
                                </a:lnTo>
                                <a:lnTo>
                                  <a:pt x="81800" y="13367"/>
                                </a:lnTo>
                                <a:lnTo>
                                  <a:pt x="77724" y="14777"/>
                                </a:lnTo>
                                <a:lnTo>
                                  <a:pt x="71005" y="15653"/>
                                </a:lnTo>
                                <a:lnTo>
                                  <a:pt x="65748" y="15082"/>
                                </a:lnTo>
                                <a:lnTo>
                                  <a:pt x="59220" y="21393"/>
                                </a:lnTo>
                                <a:lnTo>
                                  <a:pt x="59118" y="26219"/>
                                </a:lnTo>
                                <a:lnTo>
                                  <a:pt x="61760" y="32798"/>
                                </a:lnTo>
                                <a:lnTo>
                                  <a:pt x="65760" y="37561"/>
                                </a:lnTo>
                                <a:lnTo>
                                  <a:pt x="79343" y="52143"/>
                                </a:lnTo>
                                <a:lnTo>
                                  <a:pt x="85227" y="60078"/>
                                </a:lnTo>
                                <a:lnTo>
                                  <a:pt x="89382" y="69145"/>
                                </a:lnTo>
                                <a:lnTo>
                                  <a:pt x="89796" y="78814"/>
                                </a:lnTo>
                                <a:lnTo>
                                  <a:pt x="85358" y="85787"/>
                                </a:lnTo>
                                <a:lnTo>
                                  <a:pt x="77951" y="90939"/>
                                </a:lnTo>
                                <a:lnTo>
                                  <a:pt x="62579" y="98717"/>
                                </a:lnTo>
                                <a:lnTo>
                                  <a:pt x="55948" y="102739"/>
                                </a:lnTo>
                                <a:lnTo>
                                  <a:pt x="20371" y="138736"/>
                                </a:lnTo>
                                <a:lnTo>
                                  <a:pt x="0" y="204822"/>
                                </a:lnTo>
                                <a:lnTo>
                                  <a:pt x="1917" y="240138"/>
                                </a:lnTo>
                                <a:lnTo>
                                  <a:pt x="3361" y="247513"/>
                                </a:lnTo>
                                <a:lnTo>
                                  <a:pt x="5178" y="254708"/>
                                </a:lnTo>
                                <a:lnTo>
                                  <a:pt x="11303" y="274047"/>
                                </a:lnTo>
                                <a:lnTo>
                                  <a:pt x="12649" y="279686"/>
                                </a:lnTo>
                                <a:lnTo>
                                  <a:pt x="11785" y="290049"/>
                                </a:lnTo>
                                <a:lnTo>
                                  <a:pt x="8140" y="294761"/>
                                </a:lnTo>
                                <a:lnTo>
                                  <a:pt x="9690" y="302876"/>
                                </a:lnTo>
                                <a:lnTo>
                                  <a:pt x="12014" y="305353"/>
                                </a:lnTo>
                                <a:lnTo>
                                  <a:pt x="18237" y="308858"/>
                                </a:lnTo>
                                <a:lnTo>
                                  <a:pt x="22745" y="309950"/>
                                </a:lnTo>
                                <a:lnTo>
                                  <a:pt x="34252" y="311500"/>
                                </a:lnTo>
                                <a:lnTo>
                                  <a:pt x="41846" y="310547"/>
                                </a:lnTo>
                                <a:lnTo>
                                  <a:pt x="138869" y="310218"/>
                                </a:lnTo>
                                <a:lnTo>
                                  <a:pt x="186880" y="310484"/>
                                </a:lnTo>
                                <a:lnTo>
                                  <a:pt x="193040" y="311398"/>
                                </a:lnTo>
                                <a:lnTo>
                                  <a:pt x="202095" y="312223"/>
                                </a:lnTo>
                                <a:lnTo>
                                  <a:pt x="214515" y="308858"/>
                                </a:lnTo>
                                <a:lnTo>
                                  <a:pt x="217386" y="301581"/>
                                </a:lnTo>
                                <a:lnTo>
                                  <a:pt x="212966" y="286506"/>
                                </a:lnTo>
                                <a:lnTo>
                                  <a:pt x="208953" y="281756"/>
                                </a:lnTo>
                                <a:lnTo>
                                  <a:pt x="209740" y="266161"/>
                                </a:lnTo>
                                <a:lnTo>
                                  <a:pt x="212267" y="259023"/>
                                </a:lnTo>
                                <a:lnTo>
                                  <a:pt x="213271" y="251657"/>
                                </a:lnTo>
                                <a:lnTo>
                                  <a:pt x="215164" y="214074"/>
                                </a:lnTo>
                                <a:lnTo>
                                  <a:pt x="209931" y="176718"/>
                                </a:lnTo>
                                <a:lnTo>
                                  <a:pt x="172834" y="112579"/>
                                </a:lnTo>
                                <a:lnTo>
                                  <a:pt x="139676" y="90916"/>
                                </a:lnTo>
                                <a:lnTo>
                                  <a:pt x="134305" y="86856"/>
                                </a:lnTo>
                                <a:lnTo>
                                  <a:pt x="129654" y="81693"/>
                                </a:lnTo>
                                <a:lnTo>
                                  <a:pt x="125935" y="69089"/>
                                </a:lnTo>
                                <a:lnTo>
                                  <a:pt x="130881" y="57642"/>
                                </a:lnTo>
                                <a:lnTo>
                                  <a:pt x="140382" y="47610"/>
                                </a:lnTo>
                                <a:lnTo>
                                  <a:pt x="159829" y="31160"/>
                                </a:lnTo>
                                <a:lnTo>
                                  <a:pt x="163245" y="24010"/>
                                </a:lnTo>
                                <a:lnTo>
                                  <a:pt x="163855" y="22143"/>
                                </a:lnTo>
                                <a:lnTo>
                                  <a:pt x="161226" y="14180"/>
                                </a:lnTo>
                                <a:lnTo>
                                  <a:pt x="134213" y="23210"/>
                                </a:lnTo>
                                <a:lnTo>
                                  <a:pt x="131584" y="22638"/>
                                </a:lnTo>
                                <a:lnTo>
                                  <a:pt x="126158" y="19216"/>
                                </a:lnTo>
                                <a:lnTo>
                                  <a:pt x="122501" y="13256"/>
                                </a:lnTo>
                                <a:lnTo>
                                  <a:pt x="119058" y="6757"/>
                                </a:lnTo>
                                <a:lnTo>
                                  <a:pt x="114274" y="1721"/>
                                </a:lnTo>
                                <a:lnTo>
                                  <a:pt x="107713" y="0"/>
                                </a:lnTo>
                                <a:close/>
                              </a:path>
                            </a:pathLst>
                          </a:custGeom>
                          <a:solidFill>
                            <a:srgbClr val="44A3D2"/>
                          </a:solidFill>
                        </wps:spPr>
                        <wps:bodyPr wrap="square" lIns="0" tIns="0" rIns="0" bIns="0" rtlCol="0">
                          <a:prstTxWarp prst="textNoShape">
                            <a:avLst/>
                          </a:prstTxWarp>
                          <a:noAutofit/>
                        </wps:bodyPr>
                      </wps:wsp>
                      <pic:pic>
                        <pic:nvPicPr>
                          <pic:cNvPr id="268" name="Image 268"/>
                          <pic:cNvPicPr/>
                        </pic:nvPicPr>
                        <pic:blipFill>
                          <a:blip r:embed="rId87" cstate="print"/>
                          <a:stretch>
                            <a:fillRect/>
                          </a:stretch>
                        </pic:blipFill>
                        <pic:spPr>
                          <a:xfrm>
                            <a:off x="5312333" y="1199349"/>
                            <a:ext cx="208661" cy="281495"/>
                          </a:xfrm>
                          <a:prstGeom prst="rect">
                            <a:avLst/>
                          </a:prstGeom>
                        </pic:spPr>
                      </pic:pic>
                      <wps:wsp>
                        <wps:cNvPr id="269" name="Graphic 269"/>
                        <wps:cNvSpPr/>
                        <wps:spPr>
                          <a:xfrm>
                            <a:off x="5303535" y="1200927"/>
                            <a:ext cx="196850" cy="272415"/>
                          </a:xfrm>
                          <a:custGeom>
                            <a:avLst/>
                            <a:gdLst/>
                            <a:ahLst/>
                            <a:cxnLst/>
                            <a:rect l="l" t="t" r="r" b="b"/>
                            <a:pathLst>
                              <a:path w="196850" h="272415">
                                <a:moveTo>
                                  <a:pt x="0" y="172553"/>
                                </a:moveTo>
                                <a:lnTo>
                                  <a:pt x="1803" y="204517"/>
                                </a:lnTo>
                                <a:lnTo>
                                  <a:pt x="1867" y="205643"/>
                                </a:lnTo>
                                <a:lnTo>
                                  <a:pt x="1990" y="207832"/>
                                </a:lnTo>
                                <a:lnTo>
                                  <a:pt x="3434" y="215206"/>
                                </a:lnTo>
                                <a:lnTo>
                                  <a:pt x="5003" y="221421"/>
                                </a:lnTo>
                                <a:lnTo>
                                  <a:pt x="5120" y="221884"/>
                                </a:lnTo>
                                <a:lnTo>
                                  <a:pt x="5161" y="222045"/>
                                </a:lnTo>
                                <a:lnTo>
                                  <a:pt x="5251" y="222402"/>
                                </a:lnTo>
                                <a:lnTo>
                                  <a:pt x="7359" y="229517"/>
                                </a:lnTo>
                                <a:lnTo>
                                  <a:pt x="9674" y="236648"/>
                                </a:lnTo>
                                <a:lnTo>
                                  <a:pt x="11376" y="241741"/>
                                </a:lnTo>
                                <a:lnTo>
                                  <a:pt x="12722" y="247380"/>
                                </a:lnTo>
                                <a:lnTo>
                                  <a:pt x="11858" y="257743"/>
                                </a:lnTo>
                                <a:lnTo>
                                  <a:pt x="8213" y="262454"/>
                                </a:lnTo>
                                <a:lnTo>
                                  <a:pt x="9663" y="270049"/>
                                </a:lnTo>
                                <a:lnTo>
                                  <a:pt x="9714" y="270316"/>
                                </a:lnTo>
                                <a:lnTo>
                                  <a:pt x="12772" y="270925"/>
                                </a:lnTo>
                                <a:lnTo>
                                  <a:pt x="19502" y="271617"/>
                                </a:lnTo>
                                <a:lnTo>
                                  <a:pt x="123764" y="272298"/>
                                </a:lnTo>
                                <a:lnTo>
                                  <a:pt x="136951" y="272298"/>
                                </a:lnTo>
                                <a:lnTo>
                                  <a:pt x="176456" y="256117"/>
                                </a:lnTo>
                                <a:lnTo>
                                  <a:pt x="192384" y="222045"/>
                                </a:lnTo>
                                <a:lnTo>
                                  <a:pt x="79776" y="222045"/>
                                </a:lnTo>
                                <a:lnTo>
                                  <a:pt x="67051" y="221884"/>
                                </a:lnTo>
                                <a:lnTo>
                                  <a:pt x="19804" y="205643"/>
                                </a:lnTo>
                                <a:lnTo>
                                  <a:pt x="2232" y="176818"/>
                                </a:lnTo>
                                <a:lnTo>
                                  <a:pt x="0" y="172553"/>
                                </a:lnTo>
                                <a:close/>
                              </a:path>
                              <a:path w="196850" h="272415">
                                <a:moveTo>
                                  <a:pt x="158569" y="0"/>
                                </a:moveTo>
                                <a:lnTo>
                                  <a:pt x="156359" y="936"/>
                                </a:lnTo>
                                <a:lnTo>
                                  <a:pt x="149285" y="3349"/>
                                </a:lnTo>
                                <a:lnTo>
                                  <a:pt x="144098" y="4646"/>
                                </a:lnTo>
                                <a:lnTo>
                                  <a:pt x="135125" y="7616"/>
                                </a:lnTo>
                                <a:lnTo>
                                  <a:pt x="118001" y="34947"/>
                                </a:lnTo>
                                <a:lnTo>
                                  <a:pt x="118897" y="44392"/>
                                </a:lnTo>
                                <a:lnTo>
                                  <a:pt x="122141" y="53319"/>
                                </a:lnTo>
                                <a:lnTo>
                                  <a:pt x="127581" y="61464"/>
                                </a:lnTo>
                                <a:lnTo>
                                  <a:pt x="134052" y="68940"/>
                                </a:lnTo>
                                <a:lnTo>
                                  <a:pt x="140358" y="76363"/>
                                </a:lnTo>
                                <a:lnTo>
                                  <a:pt x="158164" y="110605"/>
                                </a:lnTo>
                                <a:lnTo>
                                  <a:pt x="162744" y="143609"/>
                                </a:lnTo>
                                <a:lnTo>
                                  <a:pt x="162574" y="150249"/>
                                </a:lnTo>
                                <a:lnTo>
                                  <a:pt x="151318" y="194625"/>
                                </a:lnTo>
                                <a:lnTo>
                                  <a:pt x="119827" y="217212"/>
                                </a:lnTo>
                                <a:lnTo>
                                  <a:pt x="79776" y="222045"/>
                                </a:lnTo>
                                <a:lnTo>
                                  <a:pt x="192384" y="222045"/>
                                </a:lnTo>
                                <a:lnTo>
                                  <a:pt x="196261" y="180504"/>
                                </a:lnTo>
                                <a:lnTo>
                                  <a:pt x="196321" y="176818"/>
                                </a:lnTo>
                                <a:lnTo>
                                  <a:pt x="196446" y="169147"/>
                                </a:lnTo>
                                <a:lnTo>
                                  <a:pt x="196453" y="168746"/>
                                </a:lnTo>
                                <a:lnTo>
                                  <a:pt x="195428" y="150691"/>
                                </a:lnTo>
                                <a:lnTo>
                                  <a:pt x="195403" y="150249"/>
                                </a:lnTo>
                                <a:lnTo>
                                  <a:pt x="184800" y="104354"/>
                                </a:lnTo>
                                <a:lnTo>
                                  <a:pt x="162753" y="72110"/>
                                </a:lnTo>
                                <a:lnTo>
                                  <a:pt x="145599" y="62027"/>
                                </a:lnTo>
                                <a:lnTo>
                                  <a:pt x="139788" y="58633"/>
                                </a:lnTo>
                                <a:lnTo>
                                  <a:pt x="134378" y="54549"/>
                                </a:lnTo>
                                <a:lnTo>
                                  <a:pt x="129727" y="49387"/>
                                </a:lnTo>
                                <a:lnTo>
                                  <a:pt x="126025" y="36839"/>
                                </a:lnTo>
                                <a:lnTo>
                                  <a:pt x="130954" y="25336"/>
                                </a:lnTo>
                                <a:lnTo>
                                  <a:pt x="140455" y="15304"/>
                                </a:lnTo>
                                <a:lnTo>
                                  <a:pt x="155000" y="3070"/>
                                </a:lnTo>
                                <a:lnTo>
                                  <a:pt x="158569" y="0"/>
                                </a:lnTo>
                                <a:close/>
                              </a:path>
                            </a:pathLst>
                          </a:custGeom>
                          <a:solidFill>
                            <a:srgbClr val="1E7BB6"/>
                          </a:solidFill>
                        </wps:spPr>
                        <wps:bodyPr wrap="square" lIns="0" tIns="0" rIns="0" bIns="0" rtlCol="0">
                          <a:prstTxWarp prst="textNoShape">
                            <a:avLst/>
                          </a:prstTxWarp>
                          <a:noAutofit/>
                        </wps:bodyPr>
                      </wps:wsp>
                      <wps:wsp>
                        <wps:cNvPr id="270" name="Graphic 270"/>
                        <wps:cNvSpPr/>
                        <wps:spPr>
                          <a:xfrm>
                            <a:off x="5391420" y="1203286"/>
                            <a:ext cx="66040" cy="85725"/>
                          </a:xfrm>
                          <a:custGeom>
                            <a:avLst/>
                            <a:gdLst/>
                            <a:ahLst/>
                            <a:cxnLst/>
                            <a:rect l="l" t="t" r="r" b="b"/>
                            <a:pathLst>
                              <a:path w="66040" h="85725">
                                <a:moveTo>
                                  <a:pt x="39226" y="0"/>
                                </a:moveTo>
                                <a:lnTo>
                                  <a:pt x="400" y="31927"/>
                                </a:lnTo>
                                <a:lnTo>
                                  <a:pt x="1570" y="34480"/>
                                </a:lnTo>
                                <a:lnTo>
                                  <a:pt x="1984" y="44148"/>
                                </a:lnTo>
                                <a:lnTo>
                                  <a:pt x="0" y="47266"/>
                                </a:lnTo>
                                <a:lnTo>
                                  <a:pt x="518" y="55188"/>
                                </a:lnTo>
                                <a:lnTo>
                                  <a:pt x="532" y="55408"/>
                                </a:lnTo>
                                <a:lnTo>
                                  <a:pt x="10194" y="73777"/>
                                </a:lnTo>
                                <a:lnTo>
                                  <a:pt x="26500" y="84200"/>
                                </a:lnTo>
                                <a:lnTo>
                                  <a:pt x="33696" y="85332"/>
                                </a:lnTo>
                                <a:lnTo>
                                  <a:pt x="41024" y="85332"/>
                                </a:lnTo>
                                <a:lnTo>
                                  <a:pt x="60244" y="84200"/>
                                </a:lnTo>
                                <a:lnTo>
                                  <a:pt x="60468" y="84200"/>
                                </a:lnTo>
                                <a:lnTo>
                                  <a:pt x="64494" y="73777"/>
                                </a:lnTo>
                                <a:lnTo>
                                  <a:pt x="65703" y="64000"/>
                                </a:lnTo>
                                <a:lnTo>
                                  <a:pt x="63800" y="62903"/>
                                </a:lnTo>
                                <a:lnTo>
                                  <a:pt x="57714" y="59668"/>
                                </a:lnTo>
                                <a:lnTo>
                                  <a:pt x="51903" y="56274"/>
                                </a:lnTo>
                                <a:lnTo>
                                  <a:pt x="46493" y="52191"/>
                                </a:lnTo>
                                <a:lnTo>
                                  <a:pt x="41842" y="47028"/>
                                </a:lnTo>
                                <a:lnTo>
                                  <a:pt x="38140" y="34480"/>
                                </a:lnTo>
                                <a:lnTo>
                                  <a:pt x="43069" y="22977"/>
                                </a:lnTo>
                                <a:lnTo>
                                  <a:pt x="50631" y="14993"/>
                                </a:lnTo>
                                <a:lnTo>
                                  <a:pt x="48082" y="10276"/>
                                </a:lnTo>
                                <a:lnTo>
                                  <a:pt x="39226" y="0"/>
                                </a:lnTo>
                                <a:close/>
                              </a:path>
                            </a:pathLst>
                          </a:custGeom>
                          <a:solidFill>
                            <a:srgbClr val="005E9E"/>
                          </a:solidFill>
                        </wps:spPr>
                        <wps:bodyPr wrap="square" lIns="0" tIns="0" rIns="0" bIns="0" rtlCol="0">
                          <a:prstTxWarp prst="textNoShape">
                            <a:avLst/>
                          </a:prstTxWarp>
                          <a:noAutofit/>
                        </wps:bodyPr>
                      </wps:wsp>
                      <wps:wsp>
                        <wps:cNvPr id="271" name="Graphic 271"/>
                        <wps:cNvSpPr/>
                        <wps:spPr>
                          <a:xfrm>
                            <a:off x="5386400" y="1324838"/>
                            <a:ext cx="53975" cy="83820"/>
                          </a:xfrm>
                          <a:custGeom>
                            <a:avLst/>
                            <a:gdLst/>
                            <a:ahLst/>
                            <a:cxnLst/>
                            <a:rect l="l" t="t" r="r" b="b"/>
                            <a:pathLst>
                              <a:path w="53975" h="83820">
                                <a:moveTo>
                                  <a:pt x="53492" y="19265"/>
                                </a:moveTo>
                                <a:lnTo>
                                  <a:pt x="40906" y="19278"/>
                                </a:lnTo>
                                <a:lnTo>
                                  <a:pt x="39522" y="18084"/>
                                </a:lnTo>
                                <a:lnTo>
                                  <a:pt x="38887" y="14185"/>
                                </a:lnTo>
                                <a:lnTo>
                                  <a:pt x="37223" y="10769"/>
                                </a:lnTo>
                                <a:lnTo>
                                  <a:pt x="32702" y="6235"/>
                                </a:lnTo>
                                <a:lnTo>
                                  <a:pt x="53454" y="6235"/>
                                </a:lnTo>
                                <a:lnTo>
                                  <a:pt x="53454" y="0"/>
                                </a:lnTo>
                                <a:lnTo>
                                  <a:pt x="266" y="0"/>
                                </a:lnTo>
                                <a:lnTo>
                                  <a:pt x="266" y="8153"/>
                                </a:lnTo>
                                <a:lnTo>
                                  <a:pt x="10274" y="8191"/>
                                </a:lnTo>
                                <a:lnTo>
                                  <a:pt x="18427" y="8851"/>
                                </a:lnTo>
                                <a:lnTo>
                                  <a:pt x="22085" y="10096"/>
                                </a:lnTo>
                                <a:lnTo>
                                  <a:pt x="26885" y="14541"/>
                                </a:lnTo>
                                <a:lnTo>
                                  <a:pt x="28143" y="16611"/>
                                </a:lnTo>
                                <a:lnTo>
                                  <a:pt x="28689" y="19291"/>
                                </a:lnTo>
                                <a:lnTo>
                                  <a:pt x="266" y="19291"/>
                                </a:lnTo>
                                <a:lnTo>
                                  <a:pt x="266" y="25577"/>
                                </a:lnTo>
                                <a:lnTo>
                                  <a:pt x="29095" y="25577"/>
                                </a:lnTo>
                                <a:lnTo>
                                  <a:pt x="28028" y="31432"/>
                                </a:lnTo>
                                <a:lnTo>
                                  <a:pt x="25565" y="34721"/>
                                </a:lnTo>
                                <a:lnTo>
                                  <a:pt x="16802" y="39573"/>
                                </a:lnTo>
                                <a:lnTo>
                                  <a:pt x="11480" y="40157"/>
                                </a:lnTo>
                                <a:lnTo>
                                  <a:pt x="152" y="40055"/>
                                </a:lnTo>
                                <a:lnTo>
                                  <a:pt x="266" y="44043"/>
                                </a:lnTo>
                                <a:lnTo>
                                  <a:pt x="0" y="47498"/>
                                </a:lnTo>
                                <a:lnTo>
                                  <a:pt x="622" y="48564"/>
                                </a:lnTo>
                                <a:lnTo>
                                  <a:pt x="4318" y="52400"/>
                                </a:lnTo>
                                <a:lnTo>
                                  <a:pt x="30721" y="82905"/>
                                </a:lnTo>
                                <a:lnTo>
                                  <a:pt x="32131" y="83553"/>
                                </a:lnTo>
                                <a:lnTo>
                                  <a:pt x="42227" y="83591"/>
                                </a:lnTo>
                                <a:lnTo>
                                  <a:pt x="43129" y="83502"/>
                                </a:lnTo>
                                <a:lnTo>
                                  <a:pt x="43383" y="83185"/>
                                </a:lnTo>
                                <a:lnTo>
                                  <a:pt x="12509" y="47244"/>
                                </a:lnTo>
                                <a:lnTo>
                                  <a:pt x="17843" y="46913"/>
                                </a:lnTo>
                                <a:lnTo>
                                  <a:pt x="40017" y="25514"/>
                                </a:lnTo>
                                <a:lnTo>
                                  <a:pt x="53492" y="25514"/>
                                </a:lnTo>
                                <a:lnTo>
                                  <a:pt x="53492" y="19265"/>
                                </a:lnTo>
                                <a:close/>
                              </a:path>
                            </a:pathLst>
                          </a:custGeom>
                          <a:solidFill>
                            <a:srgbClr val="FFFFFF"/>
                          </a:solidFill>
                        </wps:spPr>
                        <wps:bodyPr wrap="square" lIns="0" tIns="0" rIns="0" bIns="0" rtlCol="0">
                          <a:prstTxWarp prst="textNoShape">
                            <a:avLst/>
                          </a:prstTxWarp>
                          <a:noAutofit/>
                        </wps:bodyPr>
                      </wps:wsp>
                      <wps:wsp>
                        <wps:cNvPr id="272" name="Graphic 272"/>
                        <wps:cNvSpPr/>
                        <wps:spPr>
                          <a:xfrm>
                            <a:off x="5383186" y="1228331"/>
                            <a:ext cx="59055" cy="13970"/>
                          </a:xfrm>
                          <a:custGeom>
                            <a:avLst/>
                            <a:gdLst/>
                            <a:ahLst/>
                            <a:cxnLst/>
                            <a:rect l="l" t="t" r="r" b="b"/>
                            <a:pathLst>
                              <a:path w="59055" h="13970">
                                <a:moveTo>
                                  <a:pt x="55702" y="0"/>
                                </a:moveTo>
                                <a:lnTo>
                                  <a:pt x="3073" y="0"/>
                                </a:lnTo>
                                <a:lnTo>
                                  <a:pt x="0" y="3073"/>
                                </a:lnTo>
                                <a:lnTo>
                                  <a:pt x="0" y="10591"/>
                                </a:lnTo>
                                <a:lnTo>
                                  <a:pt x="3073" y="13665"/>
                                </a:lnTo>
                                <a:lnTo>
                                  <a:pt x="51943" y="13665"/>
                                </a:lnTo>
                                <a:lnTo>
                                  <a:pt x="55702" y="13665"/>
                                </a:lnTo>
                                <a:lnTo>
                                  <a:pt x="58762" y="10591"/>
                                </a:lnTo>
                                <a:lnTo>
                                  <a:pt x="58762" y="3073"/>
                                </a:lnTo>
                                <a:lnTo>
                                  <a:pt x="55702" y="0"/>
                                </a:lnTo>
                                <a:close/>
                              </a:path>
                            </a:pathLst>
                          </a:custGeom>
                          <a:solidFill>
                            <a:srgbClr val="D64747"/>
                          </a:solidFill>
                        </wps:spPr>
                        <wps:bodyPr wrap="square" lIns="0" tIns="0" rIns="0" bIns="0" rtlCol="0">
                          <a:prstTxWarp prst="textNoShape">
                            <a:avLst/>
                          </a:prstTxWarp>
                          <a:noAutofit/>
                        </wps:bodyPr>
                      </wps:wsp>
                      <wps:wsp>
                        <wps:cNvPr id="273" name="Graphic 273"/>
                        <wps:cNvSpPr/>
                        <wps:spPr>
                          <a:xfrm>
                            <a:off x="5383186" y="1232916"/>
                            <a:ext cx="59055" cy="9525"/>
                          </a:xfrm>
                          <a:custGeom>
                            <a:avLst/>
                            <a:gdLst/>
                            <a:ahLst/>
                            <a:cxnLst/>
                            <a:rect l="l" t="t" r="r" b="b"/>
                            <a:pathLst>
                              <a:path w="59055" h="9525">
                                <a:moveTo>
                                  <a:pt x="58381" y="0"/>
                                </a:moveTo>
                                <a:lnTo>
                                  <a:pt x="57442" y="2667"/>
                                </a:lnTo>
                                <a:lnTo>
                                  <a:pt x="54902" y="4584"/>
                                </a:lnTo>
                                <a:lnTo>
                                  <a:pt x="51943" y="4584"/>
                                </a:lnTo>
                                <a:lnTo>
                                  <a:pt x="3860" y="4584"/>
                                </a:lnTo>
                                <a:lnTo>
                                  <a:pt x="1333" y="2667"/>
                                </a:lnTo>
                                <a:lnTo>
                                  <a:pt x="381" y="0"/>
                                </a:lnTo>
                                <a:lnTo>
                                  <a:pt x="0" y="2247"/>
                                </a:lnTo>
                                <a:lnTo>
                                  <a:pt x="0" y="6007"/>
                                </a:lnTo>
                                <a:lnTo>
                                  <a:pt x="3073" y="9080"/>
                                </a:lnTo>
                                <a:lnTo>
                                  <a:pt x="55702" y="9080"/>
                                </a:lnTo>
                                <a:lnTo>
                                  <a:pt x="58762" y="6007"/>
                                </a:lnTo>
                                <a:lnTo>
                                  <a:pt x="58762" y="2247"/>
                                </a:lnTo>
                                <a:lnTo>
                                  <a:pt x="58381" y="0"/>
                                </a:lnTo>
                                <a:close/>
                              </a:path>
                            </a:pathLst>
                          </a:custGeom>
                          <a:solidFill>
                            <a:srgbClr val="B62025"/>
                          </a:solidFill>
                        </wps:spPr>
                        <wps:bodyPr wrap="square" lIns="0" tIns="0" rIns="0" bIns="0" rtlCol="0">
                          <a:prstTxWarp prst="textNoShape">
                            <a:avLst/>
                          </a:prstTxWarp>
                          <a:noAutofit/>
                        </wps:bodyPr>
                      </wps:wsp>
                      <wps:wsp>
                        <wps:cNvPr id="274" name="Graphic 274"/>
                        <wps:cNvSpPr/>
                        <wps:spPr>
                          <a:xfrm>
                            <a:off x="5383186" y="1241996"/>
                            <a:ext cx="59055" cy="13970"/>
                          </a:xfrm>
                          <a:custGeom>
                            <a:avLst/>
                            <a:gdLst/>
                            <a:ahLst/>
                            <a:cxnLst/>
                            <a:rect l="l" t="t" r="r" b="b"/>
                            <a:pathLst>
                              <a:path w="59055" h="13970">
                                <a:moveTo>
                                  <a:pt x="55702" y="0"/>
                                </a:moveTo>
                                <a:lnTo>
                                  <a:pt x="3073" y="0"/>
                                </a:lnTo>
                                <a:lnTo>
                                  <a:pt x="0" y="3073"/>
                                </a:lnTo>
                                <a:lnTo>
                                  <a:pt x="0" y="10579"/>
                                </a:lnTo>
                                <a:lnTo>
                                  <a:pt x="3073" y="13652"/>
                                </a:lnTo>
                                <a:lnTo>
                                  <a:pt x="51943" y="13652"/>
                                </a:lnTo>
                                <a:lnTo>
                                  <a:pt x="55702" y="13652"/>
                                </a:lnTo>
                                <a:lnTo>
                                  <a:pt x="58762" y="10579"/>
                                </a:lnTo>
                                <a:lnTo>
                                  <a:pt x="58762" y="3073"/>
                                </a:lnTo>
                                <a:lnTo>
                                  <a:pt x="55702" y="0"/>
                                </a:lnTo>
                                <a:close/>
                              </a:path>
                            </a:pathLst>
                          </a:custGeom>
                          <a:solidFill>
                            <a:srgbClr val="D64747"/>
                          </a:solidFill>
                        </wps:spPr>
                        <wps:bodyPr wrap="square" lIns="0" tIns="0" rIns="0" bIns="0" rtlCol="0">
                          <a:prstTxWarp prst="textNoShape">
                            <a:avLst/>
                          </a:prstTxWarp>
                          <a:noAutofit/>
                        </wps:bodyPr>
                      </wps:wsp>
                      <wps:wsp>
                        <wps:cNvPr id="275" name="Graphic 275"/>
                        <wps:cNvSpPr/>
                        <wps:spPr>
                          <a:xfrm>
                            <a:off x="5383186" y="1246581"/>
                            <a:ext cx="59055" cy="9525"/>
                          </a:xfrm>
                          <a:custGeom>
                            <a:avLst/>
                            <a:gdLst/>
                            <a:ahLst/>
                            <a:cxnLst/>
                            <a:rect l="l" t="t" r="r" b="b"/>
                            <a:pathLst>
                              <a:path w="59055" h="9525">
                                <a:moveTo>
                                  <a:pt x="58381" y="0"/>
                                </a:moveTo>
                                <a:lnTo>
                                  <a:pt x="57442" y="2654"/>
                                </a:lnTo>
                                <a:lnTo>
                                  <a:pt x="54902" y="4584"/>
                                </a:lnTo>
                                <a:lnTo>
                                  <a:pt x="51943" y="4584"/>
                                </a:lnTo>
                                <a:lnTo>
                                  <a:pt x="3860" y="4584"/>
                                </a:lnTo>
                                <a:lnTo>
                                  <a:pt x="1333" y="2654"/>
                                </a:lnTo>
                                <a:lnTo>
                                  <a:pt x="381" y="0"/>
                                </a:lnTo>
                                <a:lnTo>
                                  <a:pt x="0" y="2247"/>
                                </a:lnTo>
                                <a:lnTo>
                                  <a:pt x="0" y="5994"/>
                                </a:lnTo>
                                <a:lnTo>
                                  <a:pt x="3073" y="9067"/>
                                </a:lnTo>
                                <a:lnTo>
                                  <a:pt x="55702" y="9067"/>
                                </a:lnTo>
                                <a:lnTo>
                                  <a:pt x="58762" y="5994"/>
                                </a:lnTo>
                                <a:lnTo>
                                  <a:pt x="58762" y="2247"/>
                                </a:lnTo>
                                <a:lnTo>
                                  <a:pt x="58381" y="0"/>
                                </a:lnTo>
                                <a:close/>
                              </a:path>
                            </a:pathLst>
                          </a:custGeom>
                          <a:solidFill>
                            <a:srgbClr val="B62025"/>
                          </a:solidFill>
                        </wps:spPr>
                        <wps:bodyPr wrap="square" lIns="0" tIns="0" rIns="0" bIns="0" rtlCol="0">
                          <a:prstTxWarp prst="textNoShape">
                            <a:avLst/>
                          </a:prstTxWarp>
                          <a:noAutofit/>
                        </wps:bodyPr>
                      </wps:wsp>
                      <wps:wsp>
                        <wps:cNvPr id="276" name="Graphic 276"/>
                        <wps:cNvSpPr/>
                        <wps:spPr>
                          <a:xfrm>
                            <a:off x="5366334" y="1468653"/>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277" name="Graphic 277"/>
                        <wps:cNvSpPr/>
                        <wps:spPr>
                          <a:xfrm>
                            <a:off x="5371782" y="1468653"/>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31" y="0"/>
                                </a:moveTo>
                                <a:lnTo>
                                  <a:pt x="43548" y="0"/>
                                </a:lnTo>
                                <a:lnTo>
                                  <a:pt x="43548" y="15328"/>
                                </a:lnTo>
                                <a:lnTo>
                                  <a:pt x="63931" y="15328"/>
                                </a:lnTo>
                                <a:lnTo>
                                  <a:pt x="63931" y="0"/>
                                </a:lnTo>
                                <a:close/>
                              </a:path>
                            </a:pathLst>
                          </a:custGeom>
                          <a:solidFill>
                            <a:srgbClr val="E5B45D"/>
                          </a:solidFill>
                        </wps:spPr>
                        <wps:bodyPr wrap="square" lIns="0" tIns="0" rIns="0" bIns="0" rtlCol="0">
                          <a:prstTxWarp prst="textNoShape">
                            <a:avLst/>
                          </a:prstTxWarp>
                          <a:noAutofit/>
                        </wps:bodyPr>
                      </wps:wsp>
                      <wps:wsp>
                        <wps:cNvPr id="278" name="Graphic 278"/>
                        <wps:cNvSpPr/>
                        <wps:spPr>
                          <a:xfrm>
                            <a:off x="5366334" y="1482166"/>
                            <a:ext cx="80645" cy="1905"/>
                          </a:xfrm>
                          <a:custGeom>
                            <a:avLst/>
                            <a:gdLst/>
                            <a:ahLst/>
                            <a:cxnLst/>
                            <a:rect l="l" t="t" r="r" b="b"/>
                            <a:pathLst>
                              <a:path w="80645" h="1905">
                                <a:moveTo>
                                  <a:pt x="80149" y="0"/>
                                </a:moveTo>
                                <a:lnTo>
                                  <a:pt x="0" y="0"/>
                                </a:lnTo>
                                <a:lnTo>
                                  <a:pt x="0" y="1816"/>
                                </a:lnTo>
                                <a:lnTo>
                                  <a:pt x="80149" y="1816"/>
                                </a:lnTo>
                                <a:lnTo>
                                  <a:pt x="80149" y="0"/>
                                </a:lnTo>
                                <a:close/>
                              </a:path>
                            </a:pathLst>
                          </a:custGeom>
                          <a:solidFill>
                            <a:srgbClr val="DAAC51"/>
                          </a:solidFill>
                        </wps:spPr>
                        <wps:bodyPr wrap="square" lIns="0" tIns="0" rIns="0" bIns="0" rtlCol="0">
                          <a:prstTxWarp prst="textNoShape">
                            <a:avLst/>
                          </a:prstTxWarp>
                          <a:noAutofit/>
                        </wps:bodyPr>
                      </wps:wsp>
                      <wps:wsp>
                        <wps:cNvPr id="279" name="Graphic 279"/>
                        <wps:cNvSpPr/>
                        <wps:spPr>
                          <a:xfrm>
                            <a:off x="5362156" y="1453324"/>
                            <a:ext cx="80645" cy="15875"/>
                          </a:xfrm>
                          <a:custGeom>
                            <a:avLst/>
                            <a:gdLst/>
                            <a:ahLst/>
                            <a:cxnLst/>
                            <a:rect l="l" t="t" r="r" b="b"/>
                            <a:pathLst>
                              <a:path w="80645" h="15875">
                                <a:moveTo>
                                  <a:pt x="80137" y="0"/>
                                </a:moveTo>
                                <a:lnTo>
                                  <a:pt x="0" y="0"/>
                                </a:lnTo>
                                <a:lnTo>
                                  <a:pt x="0" y="15328"/>
                                </a:lnTo>
                                <a:lnTo>
                                  <a:pt x="80137" y="15328"/>
                                </a:lnTo>
                                <a:lnTo>
                                  <a:pt x="80137" y="0"/>
                                </a:lnTo>
                                <a:close/>
                              </a:path>
                            </a:pathLst>
                          </a:custGeom>
                          <a:solidFill>
                            <a:srgbClr val="FDDC7F"/>
                          </a:solidFill>
                        </wps:spPr>
                        <wps:bodyPr wrap="square" lIns="0" tIns="0" rIns="0" bIns="0" rtlCol="0">
                          <a:prstTxWarp prst="textNoShape">
                            <a:avLst/>
                          </a:prstTxWarp>
                          <a:noAutofit/>
                        </wps:bodyPr>
                      </wps:wsp>
                      <wps:wsp>
                        <wps:cNvPr id="280" name="Graphic 280"/>
                        <wps:cNvSpPr/>
                        <wps:spPr>
                          <a:xfrm>
                            <a:off x="5367604" y="1453324"/>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31" y="0"/>
                                </a:moveTo>
                                <a:lnTo>
                                  <a:pt x="43561" y="0"/>
                                </a:lnTo>
                                <a:lnTo>
                                  <a:pt x="43561" y="15328"/>
                                </a:lnTo>
                                <a:lnTo>
                                  <a:pt x="63931" y="15328"/>
                                </a:lnTo>
                                <a:lnTo>
                                  <a:pt x="63931" y="0"/>
                                </a:lnTo>
                                <a:close/>
                              </a:path>
                            </a:pathLst>
                          </a:custGeom>
                          <a:solidFill>
                            <a:srgbClr val="E5B45D"/>
                          </a:solidFill>
                        </wps:spPr>
                        <wps:bodyPr wrap="square" lIns="0" tIns="0" rIns="0" bIns="0" rtlCol="0">
                          <a:prstTxWarp prst="textNoShape">
                            <a:avLst/>
                          </a:prstTxWarp>
                          <a:noAutofit/>
                        </wps:bodyPr>
                      </wps:wsp>
                      <wps:wsp>
                        <wps:cNvPr id="281" name="Graphic 281"/>
                        <wps:cNvSpPr/>
                        <wps:spPr>
                          <a:xfrm>
                            <a:off x="5362156" y="1466836"/>
                            <a:ext cx="80645" cy="1905"/>
                          </a:xfrm>
                          <a:custGeom>
                            <a:avLst/>
                            <a:gdLst/>
                            <a:ahLst/>
                            <a:cxnLst/>
                            <a:rect l="l" t="t" r="r" b="b"/>
                            <a:pathLst>
                              <a:path w="80645" h="1905">
                                <a:moveTo>
                                  <a:pt x="80137" y="0"/>
                                </a:moveTo>
                                <a:lnTo>
                                  <a:pt x="0" y="0"/>
                                </a:lnTo>
                                <a:lnTo>
                                  <a:pt x="0" y="1816"/>
                                </a:lnTo>
                                <a:lnTo>
                                  <a:pt x="80137" y="1816"/>
                                </a:lnTo>
                                <a:lnTo>
                                  <a:pt x="80137" y="0"/>
                                </a:lnTo>
                                <a:close/>
                              </a:path>
                            </a:pathLst>
                          </a:custGeom>
                          <a:solidFill>
                            <a:srgbClr val="DAAC51"/>
                          </a:solidFill>
                        </wps:spPr>
                        <wps:bodyPr wrap="square" lIns="0" tIns="0" rIns="0" bIns="0" rtlCol="0">
                          <a:prstTxWarp prst="textNoShape">
                            <a:avLst/>
                          </a:prstTxWarp>
                          <a:noAutofit/>
                        </wps:bodyPr>
                      </wps:wsp>
                      <wps:wsp>
                        <wps:cNvPr id="282" name="Graphic 282"/>
                        <wps:cNvSpPr/>
                        <wps:spPr>
                          <a:xfrm>
                            <a:off x="5370957" y="1437995"/>
                            <a:ext cx="80645" cy="15875"/>
                          </a:xfrm>
                          <a:custGeom>
                            <a:avLst/>
                            <a:gdLst/>
                            <a:ahLst/>
                            <a:cxnLst/>
                            <a:rect l="l" t="t" r="r" b="b"/>
                            <a:pathLst>
                              <a:path w="80645" h="15875">
                                <a:moveTo>
                                  <a:pt x="80138" y="0"/>
                                </a:moveTo>
                                <a:lnTo>
                                  <a:pt x="0" y="0"/>
                                </a:lnTo>
                                <a:lnTo>
                                  <a:pt x="0" y="15328"/>
                                </a:lnTo>
                                <a:lnTo>
                                  <a:pt x="80138" y="15328"/>
                                </a:lnTo>
                                <a:lnTo>
                                  <a:pt x="80138" y="0"/>
                                </a:lnTo>
                                <a:close/>
                              </a:path>
                            </a:pathLst>
                          </a:custGeom>
                          <a:solidFill>
                            <a:srgbClr val="FDDC7F"/>
                          </a:solidFill>
                        </wps:spPr>
                        <wps:bodyPr wrap="square" lIns="0" tIns="0" rIns="0" bIns="0" rtlCol="0">
                          <a:prstTxWarp prst="textNoShape">
                            <a:avLst/>
                          </a:prstTxWarp>
                          <a:noAutofit/>
                        </wps:bodyPr>
                      </wps:wsp>
                      <wps:wsp>
                        <wps:cNvPr id="283" name="Graphic 283"/>
                        <wps:cNvSpPr/>
                        <wps:spPr>
                          <a:xfrm>
                            <a:off x="5376405" y="1437995"/>
                            <a:ext cx="64135" cy="15875"/>
                          </a:xfrm>
                          <a:custGeom>
                            <a:avLst/>
                            <a:gdLst/>
                            <a:ahLst/>
                            <a:cxnLst/>
                            <a:rect l="l" t="t" r="r" b="b"/>
                            <a:pathLst>
                              <a:path w="64135" h="15875">
                                <a:moveTo>
                                  <a:pt x="11074" y="0"/>
                                </a:moveTo>
                                <a:lnTo>
                                  <a:pt x="0" y="0"/>
                                </a:lnTo>
                                <a:lnTo>
                                  <a:pt x="0" y="15328"/>
                                </a:lnTo>
                                <a:lnTo>
                                  <a:pt x="11074" y="15328"/>
                                </a:lnTo>
                                <a:lnTo>
                                  <a:pt x="11074" y="0"/>
                                </a:lnTo>
                                <a:close/>
                              </a:path>
                              <a:path w="64135" h="15875">
                                <a:moveTo>
                                  <a:pt x="63919" y="0"/>
                                </a:moveTo>
                                <a:lnTo>
                                  <a:pt x="43561" y="0"/>
                                </a:lnTo>
                                <a:lnTo>
                                  <a:pt x="43561"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284" name="Graphic 284"/>
                        <wps:cNvSpPr/>
                        <wps:spPr>
                          <a:xfrm>
                            <a:off x="5370957" y="1451508"/>
                            <a:ext cx="80645" cy="1905"/>
                          </a:xfrm>
                          <a:custGeom>
                            <a:avLst/>
                            <a:gdLst/>
                            <a:ahLst/>
                            <a:cxnLst/>
                            <a:rect l="l" t="t" r="r" b="b"/>
                            <a:pathLst>
                              <a:path w="80645" h="1905">
                                <a:moveTo>
                                  <a:pt x="80138" y="0"/>
                                </a:moveTo>
                                <a:lnTo>
                                  <a:pt x="0" y="0"/>
                                </a:lnTo>
                                <a:lnTo>
                                  <a:pt x="0" y="1816"/>
                                </a:lnTo>
                                <a:lnTo>
                                  <a:pt x="80138" y="1816"/>
                                </a:lnTo>
                                <a:lnTo>
                                  <a:pt x="80138" y="0"/>
                                </a:lnTo>
                                <a:close/>
                              </a:path>
                            </a:pathLst>
                          </a:custGeom>
                          <a:solidFill>
                            <a:srgbClr val="DAAC51"/>
                          </a:solidFill>
                        </wps:spPr>
                        <wps:bodyPr wrap="square" lIns="0" tIns="0" rIns="0" bIns="0" rtlCol="0">
                          <a:prstTxWarp prst="textNoShape">
                            <a:avLst/>
                          </a:prstTxWarp>
                          <a:noAutofit/>
                        </wps:bodyPr>
                      </wps:wsp>
                      <wps:wsp>
                        <wps:cNvPr id="285" name="Graphic 285"/>
                        <wps:cNvSpPr/>
                        <wps:spPr>
                          <a:xfrm>
                            <a:off x="5315927" y="1404213"/>
                            <a:ext cx="80645" cy="80645"/>
                          </a:xfrm>
                          <a:custGeom>
                            <a:avLst/>
                            <a:gdLst/>
                            <a:ahLst/>
                            <a:cxnLst/>
                            <a:rect l="l" t="t" r="r" b="b"/>
                            <a:pathLst>
                              <a:path w="80645" h="80645">
                                <a:moveTo>
                                  <a:pt x="40081" y="0"/>
                                </a:moveTo>
                                <a:lnTo>
                                  <a:pt x="24479" y="3147"/>
                                </a:lnTo>
                                <a:lnTo>
                                  <a:pt x="11739" y="11733"/>
                                </a:lnTo>
                                <a:lnTo>
                                  <a:pt x="3149" y="24469"/>
                                </a:lnTo>
                                <a:lnTo>
                                  <a:pt x="0" y="40068"/>
                                </a:lnTo>
                                <a:lnTo>
                                  <a:pt x="3149" y="55662"/>
                                </a:lnTo>
                                <a:lnTo>
                                  <a:pt x="11739" y="68399"/>
                                </a:lnTo>
                                <a:lnTo>
                                  <a:pt x="24479" y="76987"/>
                                </a:lnTo>
                                <a:lnTo>
                                  <a:pt x="40081" y="80137"/>
                                </a:lnTo>
                                <a:lnTo>
                                  <a:pt x="55680" y="76987"/>
                                </a:lnTo>
                                <a:lnTo>
                                  <a:pt x="68416" y="68399"/>
                                </a:lnTo>
                                <a:lnTo>
                                  <a:pt x="77001" y="55662"/>
                                </a:lnTo>
                                <a:lnTo>
                                  <a:pt x="80149" y="40068"/>
                                </a:lnTo>
                                <a:lnTo>
                                  <a:pt x="77001" y="24469"/>
                                </a:lnTo>
                                <a:lnTo>
                                  <a:pt x="68416" y="11733"/>
                                </a:lnTo>
                                <a:lnTo>
                                  <a:pt x="55680" y="3147"/>
                                </a:lnTo>
                                <a:lnTo>
                                  <a:pt x="40081" y="0"/>
                                </a:lnTo>
                                <a:close/>
                              </a:path>
                            </a:pathLst>
                          </a:custGeom>
                          <a:solidFill>
                            <a:srgbClr val="D6A95C"/>
                          </a:solidFill>
                        </wps:spPr>
                        <wps:bodyPr wrap="square" lIns="0" tIns="0" rIns="0" bIns="0" rtlCol="0">
                          <a:prstTxWarp prst="textNoShape">
                            <a:avLst/>
                          </a:prstTxWarp>
                          <a:noAutofit/>
                        </wps:bodyPr>
                      </wps:wsp>
                      <wps:wsp>
                        <wps:cNvPr id="286" name="Graphic 286"/>
                        <wps:cNvSpPr/>
                        <wps:spPr>
                          <a:xfrm>
                            <a:off x="5319953" y="1408214"/>
                            <a:ext cx="72390" cy="72390"/>
                          </a:xfrm>
                          <a:custGeom>
                            <a:avLst/>
                            <a:gdLst/>
                            <a:ahLst/>
                            <a:cxnLst/>
                            <a:rect l="l" t="t" r="r" b="b"/>
                            <a:pathLst>
                              <a:path w="72390" h="72390">
                                <a:moveTo>
                                  <a:pt x="36055" y="0"/>
                                </a:moveTo>
                                <a:lnTo>
                                  <a:pt x="22015" y="2833"/>
                                </a:lnTo>
                                <a:lnTo>
                                  <a:pt x="10555" y="10561"/>
                                </a:lnTo>
                                <a:lnTo>
                                  <a:pt x="2831" y="22025"/>
                                </a:lnTo>
                                <a:lnTo>
                                  <a:pt x="0" y="36068"/>
                                </a:lnTo>
                                <a:lnTo>
                                  <a:pt x="2831" y="50102"/>
                                </a:lnTo>
                                <a:lnTo>
                                  <a:pt x="10555" y="61563"/>
                                </a:lnTo>
                                <a:lnTo>
                                  <a:pt x="22015" y="69290"/>
                                </a:lnTo>
                                <a:lnTo>
                                  <a:pt x="36055" y="72123"/>
                                </a:lnTo>
                                <a:lnTo>
                                  <a:pt x="50089" y="69290"/>
                                </a:lnTo>
                                <a:lnTo>
                                  <a:pt x="61550" y="61563"/>
                                </a:lnTo>
                                <a:lnTo>
                                  <a:pt x="69277" y="50102"/>
                                </a:lnTo>
                                <a:lnTo>
                                  <a:pt x="72110" y="36068"/>
                                </a:lnTo>
                                <a:lnTo>
                                  <a:pt x="69277" y="22025"/>
                                </a:lnTo>
                                <a:lnTo>
                                  <a:pt x="61550" y="10561"/>
                                </a:lnTo>
                                <a:lnTo>
                                  <a:pt x="50089" y="2833"/>
                                </a:lnTo>
                                <a:lnTo>
                                  <a:pt x="36055" y="0"/>
                                </a:lnTo>
                                <a:close/>
                              </a:path>
                            </a:pathLst>
                          </a:custGeom>
                          <a:solidFill>
                            <a:srgbClr val="FDDC7F"/>
                          </a:solidFill>
                        </wps:spPr>
                        <wps:bodyPr wrap="square" lIns="0" tIns="0" rIns="0" bIns="0" rtlCol="0">
                          <a:prstTxWarp prst="textNoShape">
                            <a:avLst/>
                          </a:prstTxWarp>
                          <a:noAutofit/>
                        </wps:bodyPr>
                      </wps:wsp>
                      <wps:wsp>
                        <wps:cNvPr id="287" name="Graphic 287"/>
                        <wps:cNvSpPr/>
                        <wps:spPr>
                          <a:xfrm>
                            <a:off x="5319953" y="1408214"/>
                            <a:ext cx="42545" cy="72390"/>
                          </a:xfrm>
                          <a:custGeom>
                            <a:avLst/>
                            <a:gdLst/>
                            <a:ahLst/>
                            <a:cxnLst/>
                            <a:rect l="l" t="t" r="r" b="b"/>
                            <a:pathLst>
                              <a:path w="42545" h="72390">
                                <a:moveTo>
                                  <a:pt x="38417" y="25"/>
                                </a:moveTo>
                                <a:lnTo>
                                  <a:pt x="2831" y="22025"/>
                                </a:lnTo>
                                <a:lnTo>
                                  <a:pt x="0" y="36068"/>
                                </a:lnTo>
                                <a:lnTo>
                                  <a:pt x="2831" y="50102"/>
                                </a:lnTo>
                                <a:lnTo>
                                  <a:pt x="10555" y="61563"/>
                                </a:lnTo>
                                <a:lnTo>
                                  <a:pt x="22015" y="69290"/>
                                </a:lnTo>
                                <a:lnTo>
                                  <a:pt x="36055" y="72123"/>
                                </a:lnTo>
                                <a:lnTo>
                                  <a:pt x="38417" y="72097"/>
                                </a:lnTo>
                                <a:lnTo>
                                  <a:pt x="40335" y="71920"/>
                                </a:lnTo>
                                <a:lnTo>
                                  <a:pt x="42202" y="71589"/>
                                </a:lnTo>
                                <a:lnTo>
                                  <a:pt x="30363" y="67312"/>
                                </a:lnTo>
                                <a:lnTo>
                                  <a:pt x="20874" y="59415"/>
                                </a:lnTo>
                                <a:lnTo>
                                  <a:pt x="14568" y="48724"/>
                                </a:lnTo>
                                <a:lnTo>
                                  <a:pt x="12280" y="36068"/>
                                </a:lnTo>
                                <a:lnTo>
                                  <a:pt x="14568" y="23409"/>
                                </a:lnTo>
                                <a:lnTo>
                                  <a:pt x="20874" y="12714"/>
                                </a:lnTo>
                                <a:lnTo>
                                  <a:pt x="30363" y="4812"/>
                                </a:lnTo>
                                <a:lnTo>
                                  <a:pt x="42202" y="533"/>
                                </a:lnTo>
                                <a:lnTo>
                                  <a:pt x="38417" y="25"/>
                                </a:lnTo>
                                <a:close/>
                              </a:path>
                            </a:pathLst>
                          </a:custGeom>
                          <a:solidFill>
                            <a:srgbClr val="E7C06D"/>
                          </a:solidFill>
                        </wps:spPr>
                        <wps:bodyPr wrap="square" lIns="0" tIns="0" rIns="0" bIns="0" rtlCol="0">
                          <a:prstTxWarp prst="textNoShape">
                            <a:avLst/>
                          </a:prstTxWarp>
                          <a:noAutofit/>
                        </wps:bodyPr>
                      </wps:wsp>
                      <wps:wsp>
                        <wps:cNvPr id="288" name="Graphic 288"/>
                        <wps:cNvSpPr/>
                        <wps:spPr>
                          <a:xfrm>
                            <a:off x="5343499" y="1425269"/>
                            <a:ext cx="27940" cy="43815"/>
                          </a:xfrm>
                          <a:custGeom>
                            <a:avLst/>
                            <a:gdLst/>
                            <a:ahLst/>
                            <a:cxnLst/>
                            <a:rect l="l" t="t" r="r" b="b"/>
                            <a:pathLst>
                              <a:path w="27940" h="43815">
                                <a:moveTo>
                                  <a:pt x="27800" y="10033"/>
                                </a:moveTo>
                                <a:lnTo>
                                  <a:pt x="21247" y="10033"/>
                                </a:lnTo>
                                <a:lnTo>
                                  <a:pt x="20523" y="9410"/>
                                </a:lnTo>
                                <a:lnTo>
                                  <a:pt x="20193" y="7378"/>
                                </a:lnTo>
                                <a:lnTo>
                                  <a:pt x="19329" y="5600"/>
                                </a:lnTo>
                                <a:lnTo>
                                  <a:pt x="16979" y="3238"/>
                                </a:lnTo>
                                <a:lnTo>
                                  <a:pt x="27787" y="3238"/>
                                </a:lnTo>
                                <a:lnTo>
                                  <a:pt x="27787" y="0"/>
                                </a:lnTo>
                                <a:lnTo>
                                  <a:pt x="76" y="0"/>
                                </a:lnTo>
                                <a:lnTo>
                                  <a:pt x="76" y="4241"/>
                                </a:lnTo>
                                <a:lnTo>
                                  <a:pt x="3048" y="4292"/>
                                </a:lnTo>
                                <a:lnTo>
                                  <a:pt x="5283" y="4254"/>
                                </a:lnTo>
                                <a:lnTo>
                                  <a:pt x="9537" y="4597"/>
                                </a:lnTo>
                                <a:lnTo>
                                  <a:pt x="11455" y="5257"/>
                                </a:lnTo>
                                <a:lnTo>
                                  <a:pt x="13944" y="7569"/>
                                </a:lnTo>
                                <a:lnTo>
                                  <a:pt x="14605" y="8648"/>
                                </a:lnTo>
                                <a:lnTo>
                                  <a:pt x="14884" y="10045"/>
                                </a:lnTo>
                                <a:lnTo>
                                  <a:pt x="76" y="10045"/>
                                </a:lnTo>
                                <a:lnTo>
                                  <a:pt x="76" y="13309"/>
                                </a:lnTo>
                                <a:lnTo>
                                  <a:pt x="15100" y="13309"/>
                                </a:lnTo>
                                <a:lnTo>
                                  <a:pt x="14541" y="16370"/>
                                </a:lnTo>
                                <a:lnTo>
                                  <a:pt x="13258" y="18084"/>
                                </a:lnTo>
                                <a:lnTo>
                                  <a:pt x="8699" y="20612"/>
                                </a:lnTo>
                                <a:lnTo>
                                  <a:pt x="5918" y="20916"/>
                                </a:lnTo>
                                <a:lnTo>
                                  <a:pt x="12" y="20853"/>
                                </a:lnTo>
                                <a:lnTo>
                                  <a:pt x="0" y="23939"/>
                                </a:lnTo>
                                <a:lnTo>
                                  <a:pt x="800" y="25819"/>
                                </a:lnTo>
                                <a:lnTo>
                                  <a:pt x="2184" y="27292"/>
                                </a:lnTo>
                                <a:lnTo>
                                  <a:pt x="15938" y="43180"/>
                                </a:lnTo>
                                <a:lnTo>
                                  <a:pt x="16687" y="43522"/>
                                </a:lnTo>
                                <a:lnTo>
                                  <a:pt x="22402" y="43497"/>
                                </a:lnTo>
                                <a:lnTo>
                                  <a:pt x="22542" y="43319"/>
                                </a:lnTo>
                                <a:lnTo>
                                  <a:pt x="6451" y="24599"/>
                                </a:lnTo>
                                <a:lnTo>
                                  <a:pt x="9245" y="24434"/>
                                </a:lnTo>
                                <a:lnTo>
                                  <a:pt x="20789" y="13284"/>
                                </a:lnTo>
                                <a:lnTo>
                                  <a:pt x="27800" y="13284"/>
                                </a:lnTo>
                                <a:lnTo>
                                  <a:pt x="27800" y="10033"/>
                                </a:lnTo>
                                <a:close/>
                              </a:path>
                            </a:pathLst>
                          </a:custGeom>
                          <a:solidFill>
                            <a:srgbClr val="D6A95C"/>
                          </a:solidFill>
                        </wps:spPr>
                        <wps:bodyPr wrap="square" lIns="0" tIns="0" rIns="0" bIns="0" rtlCol="0">
                          <a:prstTxWarp prst="textNoShape">
                            <a:avLst/>
                          </a:prstTxWarp>
                          <a:noAutofit/>
                        </wps:bodyPr>
                      </wps:wsp>
                      <wps:wsp>
                        <wps:cNvPr id="289" name="Graphic 289"/>
                        <wps:cNvSpPr/>
                        <wps:spPr>
                          <a:xfrm>
                            <a:off x="5117833" y="1185694"/>
                            <a:ext cx="104775" cy="34290"/>
                          </a:xfrm>
                          <a:custGeom>
                            <a:avLst/>
                            <a:gdLst/>
                            <a:ahLst/>
                            <a:cxnLst/>
                            <a:rect l="l" t="t" r="r" b="b"/>
                            <a:pathLst>
                              <a:path w="104775" h="34290">
                                <a:moveTo>
                                  <a:pt x="52171" y="0"/>
                                </a:moveTo>
                                <a:lnTo>
                                  <a:pt x="44792" y="2034"/>
                                </a:lnTo>
                                <a:lnTo>
                                  <a:pt x="41668" y="3533"/>
                                </a:lnTo>
                                <a:lnTo>
                                  <a:pt x="38963" y="5806"/>
                                </a:lnTo>
                                <a:lnTo>
                                  <a:pt x="30162" y="10353"/>
                                </a:lnTo>
                                <a:lnTo>
                                  <a:pt x="0" y="24691"/>
                                </a:lnTo>
                                <a:lnTo>
                                  <a:pt x="1562" y="30889"/>
                                </a:lnTo>
                                <a:lnTo>
                                  <a:pt x="3683" y="33060"/>
                                </a:lnTo>
                                <a:lnTo>
                                  <a:pt x="10401" y="33822"/>
                                </a:lnTo>
                                <a:lnTo>
                                  <a:pt x="12763" y="31079"/>
                                </a:lnTo>
                                <a:lnTo>
                                  <a:pt x="21805" y="24907"/>
                                </a:lnTo>
                                <a:lnTo>
                                  <a:pt x="30403" y="23358"/>
                                </a:lnTo>
                                <a:lnTo>
                                  <a:pt x="41757" y="24018"/>
                                </a:lnTo>
                                <a:lnTo>
                                  <a:pt x="45504" y="24767"/>
                                </a:lnTo>
                                <a:lnTo>
                                  <a:pt x="52578" y="27307"/>
                                </a:lnTo>
                                <a:lnTo>
                                  <a:pt x="56007" y="28806"/>
                                </a:lnTo>
                                <a:lnTo>
                                  <a:pt x="75260" y="30285"/>
                                </a:lnTo>
                                <a:lnTo>
                                  <a:pt x="82973" y="30656"/>
                                </a:lnTo>
                                <a:lnTo>
                                  <a:pt x="90728" y="30431"/>
                                </a:lnTo>
                                <a:lnTo>
                                  <a:pt x="98412" y="29619"/>
                                </a:lnTo>
                                <a:lnTo>
                                  <a:pt x="104470" y="24564"/>
                                </a:lnTo>
                                <a:lnTo>
                                  <a:pt x="104749" y="20233"/>
                                </a:lnTo>
                                <a:lnTo>
                                  <a:pt x="101257" y="17731"/>
                                </a:lnTo>
                                <a:lnTo>
                                  <a:pt x="94526" y="15604"/>
                                </a:lnTo>
                                <a:lnTo>
                                  <a:pt x="87053" y="15993"/>
                                </a:lnTo>
                                <a:lnTo>
                                  <a:pt x="79774" y="15994"/>
                                </a:lnTo>
                                <a:lnTo>
                                  <a:pt x="73621" y="12702"/>
                                </a:lnTo>
                                <a:lnTo>
                                  <a:pt x="72707" y="11674"/>
                                </a:lnTo>
                                <a:lnTo>
                                  <a:pt x="71259" y="9311"/>
                                </a:lnTo>
                                <a:lnTo>
                                  <a:pt x="66038" y="3817"/>
                                </a:lnTo>
                                <a:lnTo>
                                  <a:pt x="59464" y="653"/>
                                </a:lnTo>
                                <a:lnTo>
                                  <a:pt x="52171" y="0"/>
                                </a:lnTo>
                                <a:close/>
                              </a:path>
                            </a:pathLst>
                          </a:custGeom>
                          <a:solidFill>
                            <a:srgbClr val="1063A1"/>
                          </a:solidFill>
                        </wps:spPr>
                        <wps:bodyPr wrap="square" lIns="0" tIns="0" rIns="0" bIns="0" rtlCol="0">
                          <a:prstTxWarp prst="textNoShape">
                            <a:avLst/>
                          </a:prstTxWarp>
                          <a:noAutofit/>
                        </wps:bodyPr>
                      </wps:wsp>
                      <wps:wsp>
                        <wps:cNvPr id="290" name="Graphic 290"/>
                        <wps:cNvSpPr/>
                        <wps:spPr>
                          <a:xfrm>
                            <a:off x="5059217" y="1187056"/>
                            <a:ext cx="217804" cy="312420"/>
                          </a:xfrm>
                          <a:custGeom>
                            <a:avLst/>
                            <a:gdLst/>
                            <a:ahLst/>
                            <a:cxnLst/>
                            <a:rect l="l" t="t" r="r" b="b"/>
                            <a:pathLst>
                              <a:path w="217804" h="312420">
                                <a:moveTo>
                                  <a:pt x="107700" y="0"/>
                                </a:moveTo>
                                <a:lnTo>
                                  <a:pt x="101113" y="1646"/>
                                </a:lnTo>
                                <a:lnTo>
                                  <a:pt x="94873" y="5161"/>
                                </a:lnTo>
                                <a:lnTo>
                                  <a:pt x="86899" y="10782"/>
                                </a:lnTo>
                                <a:lnTo>
                                  <a:pt x="84435" y="12280"/>
                                </a:lnTo>
                                <a:lnTo>
                                  <a:pt x="81793" y="13360"/>
                                </a:lnTo>
                                <a:lnTo>
                                  <a:pt x="77717" y="14782"/>
                                </a:lnTo>
                                <a:lnTo>
                                  <a:pt x="70998" y="15646"/>
                                </a:lnTo>
                                <a:lnTo>
                                  <a:pt x="65740" y="15087"/>
                                </a:lnTo>
                                <a:lnTo>
                                  <a:pt x="59200" y="21386"/>
                                </a:lnTo>
                                <a:lnTo>
                                  <a:pt x="59111" y="26212"/>
                                </a:lnTo>
                                <a:lnTo>
                                  <a:pt x="61753" y="32803"/>
                                </a:lnTo>
                                <a:lnTo>
                                  <a:pt x="65753" y="37553"/>
                                </a:lnTo>
                                <a:lnTo>
                                  <a:pt x="79337" y="52146"/>
                                </a:lnTo>
                                <a:lnTo>
                                  <a:pt x="85225" y="60077"/>
                                </a:lnTo>
                                <a:lnTo>
                                  <a:pt x="89388" y="69138"/>
                                </a:lnTo>
                                <a:lnTo>
                                  <a:pt x="89801" y="78812"/>
                                </a:lnTo>
                                <a:lnTo>
                                  <a:pt x="85362" y="85786"/>
                                </a:lnTo>
                                <a:lnTo>
                                  <a:pt x="77951" y="90939"/>
                                </a:lnTo>
                                <a:lnTo>
                                  <a:pt x="62573" y="98722"/>
                                </a:lnTo>
                                <a:lnTo>
                                  <a:pt x="55946" y="102742"/>
                                </a:lnTo>
                                <a:lnTo>
                                  <a:pt x="20370" y="138736"/>
                                </a:lnTo>
                                <a:lnTo>
                                  <a:pt x="0" y="204827"/>
                                </a:lnTo>
                                <a:lnTo>
                                  <a:pt x="1923" y="240144"/>
                                </a:lnTo>
                                <a:lnTo>
                                  <a:pt x="3366" y="247511"/>
                                </a:lnTo>
                                <a:lnTo>
                                  <a:pt x="5182" y="254703"/>
                                </a:lnTo>
                                <a:lnTo>
                                  <a:pt x="11296" y="274053"/>
                                </a:lnTo>
                                <a:lnTo>
                                  <a:pt x="12629" y="279679"/>
                                </a:lnTo>
                                <a:lnTo>
                                  <a:pt x="11778" y="290055"/>
                                </a:lnTo>
                                <a:lnTo>
                                  <a:pt x="8133" y="294766"/>
                                </a:lnTo>
                                <a:lnTo>
                                  <a:pt x="9683" y="302869"/>
                                </a:lnTo>
                                <a:lnTo>
                                  <a:pt x="12019" y="305358"/>
                                </a:lnTo>
                                <a:lnTo>
                                  <a:pt x="18230" y="308863"/>
                                </a:lnTo>
                                <a:lnTo>
                                  <a:pt x="22738" y="309956"/>
                                </a:lnTo>
                                <a:lnTo>
                                  <a:pt x="34257" y="311505"/>
                                </a:lnTo>
                                <a:lnTo>
                                  <a:pt x="41839" y="310552"/>
                                </a:lnTo>
                                <a:lnTo>
                                  <a:pt x="138865" y="310219"/>
                                </a:lnTo>
                                <a:lnTo>
                                  <a:pt x="186873" y="310476"/>
                                </a:lnTo>
                                <a:lnTo>
                                  <a:pt x="193033" y="311391"/>
                                </a:lnTo>
                                <a:lnTo>
                                  <a:pt x="202075" y="312216"/>
                                </a:lnTo>
                                <a:lnTo>
                                  <a:pt x="214508" y="308851"/>
                                </a:lnTo>
                                <a:lnTo>
                                  <a:pt x="217378" y="301586"/>
                                </a:lnTo>
                                <a:lnTo>
                                  <a:pt x="212959" y="286499"/>
                                </a:lnTo>
                                <a:lnTo>
                                  <a:pt x="208933" y="281762"/>
                                </a:lnTo>
                                <a:lnTo>
                                  <a:pt x="209733" y="266166"/>
                                </a:lnTo>
                                <a:lnTo>
                                  <a:pt x="212260" y="259029"/>
                                </a:lnTo>
                                <a:lnTo>
                                  <a:pt x="213264" y="251663"/>
                                </a:lnTo>
                                <a:lnTo>
                                  <a:pt x="215157" y="214079"/>
                                </a:lnTo>
                                <a:lnTo>
                                  <a:pt x="209925" y="176721"/>
                                </a:lnTo>
                                <a:lnTo>
                                  <a:pt x="172840" y="112572"/>
                                </a:lnTo>
                                <a:lnTo>
                                  <a:pt x="139670" y="90915"/>
                                </a:lnTo>
                                <a:lnTo>
                                  <a:pt x="134301" y="86856"/>
                                </a:lnTo>
                                <a:lnTo>
                                  <a:pt x="129647" y="81698"/>
                                </a:lnTo>
                                <a:lnTo>
                                  <a:pt x="125927" y="69089"/>
                                </a:lnTo>
                                <a:lnTo>
                                  <a:pt x="130869" y="57643"/>
                                </a:lnTo>
                                <a:lnTo>
                                  <a:pt x="140370" y="47614"/>
                                </a:lnTo>
                                <a:lnTo>
                                  <a:pt x="159809" y="31165"/>
                                </a:lnTo>
                                <a:lnTo>
                                  <a:pt x="163251" y="24015"/>
                                </a:lnTo>
                                <a:lnTo>
                                  <a:pt x="163848" y="22135"/>
                                </a:lnTo>
                                <a:lnTo>
                                  <a:pt x="161219" y="14185"/>
                                </a:lnTo>
                                <a:lnTo>
                                  <a:pt x="139083" y="21450"/>
                                </a:lnTo>
                                <a:lnTo>
                                  <a:pt x="134206" y="23215"/>
                                </a:lnTo>
                                <a:lnTo>
                                  <a:pt x="131590" y="22643"/>
                                </a:lnTo>
                                <a:lnTo>
                                  <a:pt x="126154" y="19222"/>
                                </a:lnTo>
                                <a:lnTo>
                                  <a:pt x="122489" y="13261"/>
                                </a:lnTo>
                                <a:lnTo>
                                  <a:pt x="119040" y="6763"/>
                                </a:lnTo>
                                <a:lnTo>
                                  <a:pt x="114254" y="1727"/>
                                </a:lnTo>
                                <a:lnTo>
                                  <a:pt x="107700" y="0"/>
                                </a:lnTo>
                                <a:close/>
                              </a:path>
                            </a:pathLst>
                          </a:custGeom>
                          <a:solidFill>
                            <a:srgbClr val="44A3D2"/>
                          </a:solidFill>
                        </wps:spPr>
                        <wps:bodyPr wrap="square" lIns="0" tIns="0" rIns="0" bIns="0" rtlCol="0">
                          <a:prstTxWarp prst="textNoShape">
                            <a:avLst/>
                          </a:prstTxWarp>
                          <a:noAutofit/>
                        </wps:bodyPr>
                      </wps:wsp>
                      <pic:pic>
                        <pic:nvPicPr>
                          <pic:cNvPr id="291" name="Image 291"/>
                          <pic:cNvPicPr/>
                        </pic:nvPicPr>
                        <pic:blipFill>
                          <a:blip r:embed="rId88" cstate="print"/>
                          <a:stretch>
                            <a:fillRect/>
                          </a:stretch>
                        </pic:blipFill>
                        <pic:spPr>
                          <a:xfrm>
                            <a:off x="5067940" y="1217790"/>
                            <a:ext cx="208655" cy="281482"/>
                          </a:xfrm>
                          <a:prstGeom prst="rect">
                            <a:avLst/>
                          </a:prstGeom>
                        </pic:spPr>
                      </pic:pic>
                      <wps:wsp>
                        <wps:cNvPr id="292" name="Graphic 292"/>
                        <wps:cNvSpPr/>
                        <wps:spPr>
                          <a:xfrm>
                            <a:off x="5059146" y="1219350"/>
                            <a:ext cx="196850" cy="272415"/>
                          </a:xfrm>
                          <a:custGeom>
                            <a:avLst/>
                            <a:gdLst/>
                            <a:ahLst/>
                            <a:cxnLst/>
                            <a:rect l="l" t="t" r="r" b="b"/>
                            <a:pathLst>
                              <a:path w="196850" h="272415">
                                <a:moveTo>
                                  <a:pt x="0" y="172570"/>
                                </a:moveTo>
                                <a:lnTo>
                                  <a:pt x="1806" y="204523"/>
                                </a:lnTo>
                                <a:lnTo>
                                  <a:pt x="1870" y="205654"/>
                                </a:lnTo>
                                <a:lnTo>
                                  <a:pt x="1994" y="207850"/>
                                </a:lnTo>
                                <a:lnTo>
                                  <a:pt x="3437" y="215217"/>
                                </a:lnTo>
                                <a:lnTo>
                                  <a:pt x="5008" y="221439"/>
                                </a:lnTo>
                                <a:lnTo>
                                  <a:pt x="5124" y="221898"/>
                                </a:lnTo>
                                <a:lnTo>
                                  <a:pt x="5165" y="222062"/>
                                </a:lnTo>
                                <a:lnTo>
                                  <a:pt x="5253" y="222409"/>
                                </a:lnTo>
                                <a:lnTo>
                                  <a:pt x="7357" y="229522"/>
                                </a:lnTo>
                                <a:lnTo>
                                  <a:pt x="9665" y="236654"/>
                                </a:lnTo>
                                <a:lnTo>
                                  <a:pt x="11366" y="241759"/>
                                </a:lnTo>
                                <a:lnTo>
                                  <a:pt x="12700" y="247385"/>
                                </a:lnTo>
                                <a:lnTo>
                                  <a:pt x="11849" y="257761"/>
                                </a:lnTo>
                                <a:lnTo>
                                  <a:pt x="8217" y="262473"/>
                                </a:lnTo>
                                <a:lnTo>
                                  <a:pt x="9655" y="270055"/>
                                </a:lnTo>
                                <a:lnTo>
                                  <a:pt x="9707" y="270332"/>
                                </a:lnTo>
                                <a:lnTo>
                                  <a:pt x="12757" y="270938"/>
                                </a:lnTo>
                                <a:lnTo>
                                  <a:pt x="19488" y="271631"/>
                                </a:lnTo>
                                <a:lnTo>
                                  <a:pt x="68243" y="272310"/>
                                </a:lnTo>
                                <a:lnTo>
                                  <a:pt x="136936" y="272310"/>
                                </a:lnTo>
                                <a:lnTo>
                                  <a:pt x="176448" y="256133"/>
                                </a:lnTo>
                                <a:lnTo>
                                  <a:pt x="192375" y="222062"/>
                                </a:lnTo>
                                <a:lnTo>
                                  <a:pt x="79767" y="222062"/>
                                </a:lnTo>
                                <a:lnTo>
                                  <a:pt x="67043" y="221898"/>
                                </a:lnTo>
                                <a:lnTo>
                                  <a:pt x="19801" y="205654"/>
                                </a:lnTo>
                                <a:lnTo>
                                  <a:pt x="2222" y="176837"/>
                                </a:lnTo>
                                <a:lnTo>
                                  <a:pt x="0" y="172570"/>
                                </a:lnTo>
                                <a:close/>
                              </a:path>
                              <a:path w="196850" h="272415">
                                <a:moveTo>
                                  <a:pt x="158568" y="0"/>
                                </a:moveTo>
                                <a:lnTo>
                                  <a:pt x="156350" y="954"/>
                                </a:lnTo>
                                <a:lnTo>
                                  <a:pt x="149288" y="3355"/>
                                </a:lnTo>
                                <a:lnTo>
                                  <a:pt x="144093" y="4662"/>
                                </a:lnTo>
                                <a:lnTo>
                                  <a:pt x="135128" y="7622"/>
                                </a:lnTo>
                                <a:lnTo>
                                  <a:pt x="117997" y="34965"/>
                                </a:lnTo>
                                <a:lnTo>
                                  <a:pt x="118888" y="44410"/>
                                </a:lnTo>
                                <a:lnTo>
                                  <a:pt x="122127" y="53337"/>
                                </a:lnTo>
                                <a:lnTo>
                                  <a:pt x="127559" y="61482"/>
                                </a:lnTo>
                                <a:lnTo>
                                  <a:pt x="134038" y="68959"/>
                                </a:lnTo>
                                <a:lnTo>
                                  <a:pt x="140348" y="76381"/>
                                </a:lnTo>
                                <a:lnTo>
                                  <a:pt x="158153" y="110622"/>
                                </a:lnTo>
                                <a:lnTo>
                                  <a:pt x="162733" y="143626"/>
                                </a:lnTo>
                                <a:lnTo>
                                  <a:pt x="162565" y="150267"/>
                                </a:lnTo>
                                <a:lnTo>
                                  <a:pt x="162553" y="150709"/>
                                </a:lnTo>
                                <a:lnTo>
                                  <a:pt x="151310" y="194632"/>
                                </a:lnTo>
                                <a:lnTo>
                                  <a:pt x="119821" y="217229"/>
                                </a:lnTo>
                                <a:lnTo>
                                  <a:pt x="79767" y="222062"/>
                                </a:lnTo>
                                <a:lnTo>
                                  <a:pt x="192375" y="222062"/>
                                </a:lnTo>
                                <a:lnTo>
                                  <a:pt x="196255" y="180515"/>
                                </a:lnTo>
                                <a:lnTo>
                                  <a:pt x="196316" y="176837"/>
                                </a:lnTo>
                                <a:lnTo>
                                  <a:pt x="196419" y="170608"/>
                                </a:lnTo>
                                <a:lnTo>
                                  <a:pt x="196450" y="168764"/>
                                </a:lnTo>
                                <a:lnTo>
                                  <a:pt x="195429" y="150709"/>
                                </a:lnTo>
                                <a:lnTo>
                                  <a:pt x="184788" y="104367"/>
                                </a:lnTo>
                                <a:lnTo>
                                  <a:pt x="162752" y="72125"/>
                                </a:lnTo>
                                <a:lnTo>
                                  <a:pt x="145591" y="62038"/>
                                </a:lnTo>
                                <a:lnTo>
                                  <a:pt x="139782" y="58645"/>
                                </a:lnTo>
                                <a:lnTo>
                                  <a:pt x="134372" y="54562"/>
                                </a:lnTo>
                                <a:lnTo>
                                  <a:pt x="129718" y="49405"/>
                                </a:lnTo>
                                <a:lnTo>
                                  <a:pt x="126012" y="36844"/>
                                </a:lnTo>
                                <a:lnTo>
                                  <a:pt x="130940" y="25349"/>
                                </a:lnTo>
                                <a:lnTo>
                                  <a:pt x="140440" y="15320"/>
                                </a:lnTo>
                                <a:lnTo>
                                  <a:pt x="154991" y="3075"/>
                                </a:lnTo>
                                <a:lnTo>
                                  <a:pt x="158568" y="0"/>
                                </a:lnTo>
                                <a:close/>
                              </a:path>
                            </a:pathLst>
                          </a:custGeom>
                          <a:solidFill>
                            <a:srgbClr val="1E7BB6"/>
                          </a:solidFill>
                        </wps:spPr>
                        <wps:bodyPr wrap="square" lIns="0" tIns="0" rIns="0" bIns="0" rtlCol="0">
                          <a:prstTxWarp prst="textNoShape">
                            <a:avLst/>
                          </a:prstTxWarp>
                          <a:noAutofit/>
                        </wps:bodyPr>
                      </wps:wsp>
                      <wps:wsp>
                        <wps:cNvPr id="293" name="Graphic 293"/>
                        <wps:cNvSpPr/>
                        <wps:spPr>
                          <a:xfrm>
                            <a:off x="5147025" y="1221727"/>
                            <a:ext cx="66040" cy="85725"/>
                          </a:xfrm>
                          <a:custGeom>
                            <a:avLst/>
                            <a:gdLst/>
                            <a:ahLst/>
                            <a:cxnLst/>
                            <a:rect l="l" t="t" r="r" b="b"/>
                            <a:pathLst>
                              <a:path w="66040" h="85725">
                                <a:moveTo>
                                  <a:pt x="39235" y="0"/>
                                </a:moveTo>
                                <a:lnTo>
                                  <a:pt x="403" y="31906"/>
                                </a:lnTo>
                                <a:lnTo>
                                  <a:pt x="1579" y="34467"/>
                                </a:lnTo>
                                <a:lnTo>
                                  <a:pt x="1993" y="44141"/>
                                </a:lnTo>
                                <a:lnTo>
                                  <a:pt x="0" y="47273"/>
                                </a:lnTo>
                                <a:lnTo>
                                  <a:pt x="517" y="55182"/>
                                </a:lnTo>
                                <a:lnTo>
                                  <a:pt x="532" y="55400"/>
                                </a:lnTo>
                                <a:lnTo>
                                  <a:pt x="5032" y="63986"/>
                                </a:lnTo>
                                <a:lnTo>
                                  <a:pt x="10193" y="73771"/>
                                </a:lnTo>
                                <a:lnTo>
                                  <a:pt x="26484" y="84188"/>
                                </a:lnTo>
                                <a:lnTo>
                                  <a:pt x="33695" y="85329"/>
                                </a:lnTo>
                                <a:lnTo>
                                  <a:pt x="41014" y="85329"/>
                                </a:lnTo>
                                <a:lnTo>
                                  <a:pt x="60243" y="84188"/>
                                </a:lnTo>
                                <a:lnTo>
                                  <a:pt x="60464" y="84188"/>
                                </a:lnTo>
                                <a:lnTo>
                                  <a:pt x="64490" y="73771"/>
                                </a:lnTo>
                                <a:lnTo>
                                  <a:pt x="65705" y="63986"/>
                                </a:lnTo>
                                <a:lnTo>
                                  <a:pt x="63809" y="62890"/>
                                </a:lnTo>
                                <a:lnTo>
                                  <a:pt x="57712" y="59661"/>
                                </a:lnTo>
                                <a:lnTo>
                                  <a:pt x="51902" y="56268"/>
                                </a:lnTo>
                                <a:lnTo>
                                  <a:pt x="46493" y="52185"/>
                                </a:lnTo>
                                <a:lnTo>
                                  <a:pt x="41838" y="47028"/>
                                </a:lnTo>
                                <a:lnTo>
                                  <a:pt x="38133" y="34467"/>
                                </a:lnTo>
                                <a:lnTo>
                                  <a:pt x="43061" y="22972"/>
                                </a:lnTo>
                                <a:lnTo>
                                  <a:pt x="50629" y="14983"/>
                                </a:lnTo>
                                <a:lnTo>
                                  <a:pt x="48087" y="10274"/>
                                </a:lnTo>
                                <a:lnTo>
                                  <a:pt x="39235" y="0"/>
                                </a:lnTo>
                                <a:close/>
                              </a:path>
                            </a:pathLst>
                          </a:custGeom>
                          <a:solidFill>
                            <a:srgbClr val="005E9E"/>
                          </a:solidFill>
                        </wps:spPr>
                        <wps:bodyPr wrap="square" lIns="0" tIns="0" rIns="0" bIns="0" rtlCol="0">
                          <a:prstTxWarp prst="textNoShape">
                            <a:avLst/>
                          </a:prstTxWarp>
                          <a:noAutofit/>
                        </wps:bodyPr>
                      </wps:wsp>
                      <wps:wsp>
                        <wps:cNvPr id="294" name="Graphic 294"/>
                        <wps:cNvSpPr/>
                        <wps:spPr>
                          <a:xfrm>
                            <a:off x="5142001" y="1343278"/>
                            <a:ext cx="53975" cy="83820"/>
                          </a:xfrm>
                          <a:custGeom>
                            <a:avLst/>
                            <a:gdLst/>
                            <a:ahLst/>
                            <a:cxnLst/>
                            <a:rect l="l" t="t" r="r" b="b"/>
                            <a:pathLst>
                              <a:path w="53975" h="83820">
                                <a:moveTo>
                                  <a:pt x="53492" y="19253"/>
                                </a:moveTo>
                                <a:lnTo>
                                  <a:pt x="40919" y="19278"/>
                                </a:lnTo>
                                <a:lnTo>
                                  <a:pt x="39522" y="18084"/>
                                </a:lnTo>
                                <a:lnTo>
                                  <a:pt x="38887" y="14185"/>
                                </a:lnTo>
                                <a:lnTo>
                                  <a:pt x="37236" y="10769"/>
                                </a:lnTo>
                                <a:lnTo>
                                  <a:pt x="32702" y="6235"/>
                                </a:lnTo>
                                <a:lnTo>
                                  <a:pt x="53467" y="6235"/>
                                </a:lnTo>
                                <a:lnTo>
                                  <a:pt x="53467" y="0"/>
                                </a:lnTo>
                                <a:lnTo>
                                  <a:pt x="254" y="0"/>
                                </a:lnTo>
                                <a:lnTo>
                                  <a:pt x="254" y="8140"/>
                                </a:lnTo>
                                <a:lnTo>
                                  <a:pt x="5969" y="8255"/>
                                </a:lnTo>
                                <a:lnTo>
                                  <a:pt x="10287" y="8178"/>
                                </a:lnTo>
                                <a:lnTo>
                                  <a:pt x="18427" y="8839"/>
                                </a:lnTo>
                                <a:lnTo>
                                  <a:pt x="22085" y="10096"/>
                                </a:lnTo>
                                <a:lnTo>
                                  <a:pt x="26885" y="14541"/>
                                </a:lnTo>
                                <a:lnTo>
                                  <a:pt x="28143" y="16611"/>
                                </a:lnTo>
                                <a:lnTo>
                                  <a:pt x="28689" y="19291"/>
                                </a:lnTo>
                                <a:lnTo>
                                  <a:pt x="254" y="19291"/>
                                </a:lnTo>
                                <a:lnTo>
                                  <a:pt x="254" y="25565"/>
                                </a:lnTo>
                                <a:lnTo>
                                  <a:pt x="29095" y="25565"/>
                                </a:lnTo>
                                <a:lnTo>
                                  <a:pt x="28028" y="31432"/>
                                </a:lnTo>
                                <a:lnTo>
                                  <a:pt x="25565" y="34709"/>
                                </a:lnTo>
                                <a:lnTo>
                                  <a:pt x="16802" y="39573"/>
                                </a:lnTo>
                                <a:lnTo>
                                  <a:pt x="11480" y="40157"/>
                                </a:lnTo>
                                <a:lnTo>
                                  <a:pt x="165" y="40043"/>
                                </a:lnTo>
                                <a:lnTo>
                                  <a:pt x="254" y="44043"/>
                                </a:lnTo>
                                <a:lnTo>
                                  <a:pt x="0" y="47498"/>
                                </a:lnTo>
                                <a:lnTo>
                                  <a:pt x="622" y="48564"/>
                                </a:lnTo>
                                <a:lnTo>
                                  <a:pt x="4318" y="52400"/>
                                </a:lnTo>
                                <a:lnTo>
                                  <a:pt x="30721" y="82905"/>
                                </a:lnTo>
                                <a:lnTo>
                                  <a:pt x="32131" y="83553"/>
                                </a:lnTo>
                                <a:lnTo>
                                  <a:pt x="42227" y="83591"/>
                                </a:lnTo>
                                <a:lnTo>
                                  <a:pt x="43129" y="83502"/>
                                </a:lnTo>
                                <a:lnTo>
                                  <a:pt x="43383" y="83172"/>
                                </a:lnTo>
                                <a:lnTo>
                                  <a:pt x="12509" y="47244"/>
                                </a:lnTo>
                                <a:lnTo>
                                  <a:pt x="17843" y="46913"/>
                                </a:lnTo>
                                <a:lnTo>
                                  <a:pt x="40030" y="25514"/>
                                </a:lnTo>
                                <a:lnTo>
                                  <a:pt x="53492" y="25514"/>
                                </a:lnTo>
                                <a:lnTo>
                                  <a:pt x="53492" y="19253"/>
                                </a:lnTo>
                                <a:close/>
                              </a:path>
                            </a:pathLst>
                          </a:custGeom>
                          <a:solidFill>
                            <a:srgbClr val="FFFFFF"/>
                          </a:solidFill>
                        </wps:spPr>
                        <wps:bodyPr wrap="square" lIns="0" tIns="0" rIns="0" bIns="0" rtlCol="0">
                          <a:prstTxWarp prst="textNoShape">
                            <a:avLst/>
                          </a:prstTxWarp>
                          <a:noAutofit/>
                        </wps:bodyPr>
                      </wps:wsp>
                      <wps:wsp>
                        <wps:cNvPr id="295" name="Graphic 295"/>
                        <wps:cNvSpPr/>
                        <wps:spPr>
                          <a:xfrm>
                            <a:off x="5138788" y="1246771"/>
                            <a:ext cx="59055" cy="13970"/>
                          </a:xfrm>
                          <a:custGeom>
                            <a:avLst/>
                            <a:gdLst/>
                            <a:ahLst/>
                            <a:cxnLst/>
                            <a:rect l="l" t="t" r="r" b="b"/>
                            <a:pathLst>
                              <a:path w="59055" h="13970">
                                <a:moveTo>
                                  <a:pt x="55702" y="0"/>
                                </a:moveTo>
                                <a:lnTo>
                                  <a:pt x="3073" y="0"/>
                                </a:lnTo>
                                <a:lnTo>
                                  <a:pt x="0" y="3073"/>
                                </a:lnTo>
                                <a:lnTo>
                                  <a:pt x="0" y="10591"/>
                                </a:lnTo>
                                <a:lnTo>
                                  <a:pt x="3073" y="13665"/>
                                </a:lnTo>
                                <a:lnTo>
                                  <a:pt x="51942" y="13665"/>
                                </a:lnTo>
                                <a:lnTo>
                                  <a:pt x="55702" y="13665"/>
                                </a:lnTo>
                                <a:lnTo>
                                  <a:pt x="58775" y="10591"/>
                                </a:lnTo>
                                <a:lnTo>
                                  <a:pt x="58775" y="3073"/>
                                </a:lnTo>
                                <a:lnTo>
                                  <a:pt x="55702" y="0"/>
                                </a:lnTo>
                                <a:close/>
                              </a:path>
                            </a:pathLst>
                          </a:custGeom>
                          <a:solidFill>
                            <a:srgbClr val="D64747"/>
                          </a:solidFill>
                        </wps:spPr>
                        <wps:bodyPr wrap="square" lIns="0" tIns="0" rIns="0" bIns="0" rtlCol="0">
                          <a:prstTxWarp prst="textNoShape">
                            <a:avLst/>
                          </a:prstTxWarp>
                          <a:noAutofit/>
                        </wps:bodyPr>
                      </wps:wsp>
                      <wps:wsp>
                        <wps:cNvPr id="296" name="Graphic 296"/>
                        <wps:cNvSpPr/>
                        <wps:spPr>
                          <a:xfrm>
                            <a:off x="5138788" y="1251356"/>
                            <a:ext cx="59055" cy="9525"/>
                          </a:xfrm>
                          <a:custGeom>
                            <a:avLst/>
                            <a:gdLst/>
                            <a:ahLst/>
                            <a:cxnLst/>
                            <a:rect l="l" t="t" r="r" b="b"/>
                            <a:pathLst>
                              <a:path w="59055" h="9525">
                                <a:moveTo>
                                  <a:pt x="58381" y="0"/>
                                </a:moveTo>
                                <a:lnTo>
                                  <a:pt x="57442" y="2654"/>
                                </a:lnTo>
                                <a:lnTo>
                                  <a:pt x="54902" y="4584"/>
                                </a:lnTo>
                                <a:lnTo>
                                  <a:pt x="51942" y="4584"/>
                                </a:lnTo>
                                <a:lnTo>
                                  <a:pt x="3860" y="4584"/>
                                </a:lnTo>
                                <a:lnTo>
                                  <a:pt x="1333" y="2654"/>
                                </a:lnTo>
                                <a:lnTo>
                                  <a:pt x="393" y="0"/>
                                </a:lnTo>
                                <a:lnTo>
                                  <a:pt x="0" y="2247"/>
                                </a:lnTo>
                                <a:lnTo>
                                  <a:pt x="0" y="6007"/>
                                </a:lnTo>
                                <a:lnTo>
                                  <a:pt x="3073" y="9080"/>
                                </a:lnTo>
                                <a:lnTo>
                                  <a:pt x="55702" y="9080"/>
                                </a:lnTo>
                                <a:lnTo>
                                  <a:pt x="58775" y="6007"/>
                                </a:lnTo>
                                <a:lnTo>
                                  <a:pt x="58775" y="2247"/>
                                </a:lnTo>
                                <a:lnTo>
                                  <a:pt x="58381" y="0"/>
                                </a:lnTo>
                                <a:close/>
                              </a:path>
                            </a:pathLst>
                          </a:custGeom>
                          <a:solidFill>
                            <a:srgbClr val="B62025"/>
                          </a:solidFill>
                        </wps:spPr>
                        <wps:bodyPr wrap="square" lIns="0" tIns="0" rIns="0" bIns="0" rtlCol="0">
                          <a:prstTxWarp prst="textNoShape">
                            <a:avLst/>
                          </a:prstTxWarp>
                          <a:noAutofit/>
                        </wps:bodyPr>
                      </wps:wsp>
                      <wps:wsp>
                        <wps:cNvPr id="297" name="Graphic 297"/>
                        <wps:cNvSpPr/>
                        <wps:spPr>
                          <a:xfrm>
                            <a:off x="5138788" y="1260436"/>
                            <a:ext cx="59055" cy="13970"/>
                          </a:xfrm>
                          <a:custGeom>
                            <a:avLst/>
                            <a:gdLst/>
                            <a:ahLst/>
                            <a:cxnLst/>
                            <a:rect l="l" t="t" r="r" b="b"/>
                            <a:pathLst>
                              <a:path w="59055" h="13970">
                                <a:moveTo>
                                  <a:pt x="55702" y="0"/>
                                </a:moveTo>
                                <a:lnTo>
                                  <a:pt x="3073" y="0"/>
                                </a:lnTo>
                                <a:lnTo>
                                  <a:pt x="0" y="3073"/>
                                </a:lnTo>
                                <a:lnTo>
                                  <a:pt x="0" y="10579"/>
                                </a:lnTo>
                                <a:lnTo>
                                  <a:pt x="3073" y="13652"/>
                                </a:lnTo>
                                <a:lnTo>
                                  <a:pt x="51942" y="13652"/>
                                </a:lnTo>
                                <a:lnTo>
                                  <a:pt x="55702" y="13652"/>
                                </a:lnTo>
                                <a:lnTo>
                                  <a:pt x="58775" y="10579"/>
                                </a:lnTo>
                                <a:lnTo>
                                  <a:pt x="58775" y="3073"/>
                                </a:lnTo>
                                <a:lnTo>
                                  <a:pt x="55702" y="0"/>
                                </a:lnTo>
                                <a:close/>
                              </a:path>
                            </a:pathLst>
                          </a:custGeom>
                          <a:solidFill>
                            <a:srgbClr val="D64747"/>
                          </a:solidFill>
                        </wps:spPr>
                        <wps:bodyPr wrap="square" lIns="0" tIns="0" rIns="0" bIns="0" rtlCol="0">
                          <a:prstTxWarp prst="textNoShape">
                            <a:avLst/>
                          </a:prstTxWarp>
                          <a:noAutofit/>
                        </wps:bodyPr>
                      </wps:wsp>
                      <wps:wsp>
                        <wps:cNvPr id="298" name="Graphic 298"/>
                        <wps:cNvSpPr/>
                        <wps:spPr>
                          <a:xfrm>
                            <a:off x="5138788" y="1265008"/>
                            <a:ext cx="59055" cy="9525"/>
                          </a:xfrm>
                          <a:custGeom>
                            <a:avLst/>
                            <a:gdLst/>
                            <a:ahLst/>
                            <a:cxnLst/>
                            <a:rect l="l" t="t" r="r" b="b"/>
                            <a:pathLst>
                              <a:path w="59055" h="9525">
                                <a:moveTo>
                                  <a:pt x="58381" y="0"/>
                                </a:moveTo>
                                <a:lnTo>
                                  <a:pt x="57442" y="2666"/>
                                </a:lnTo>
                                <a:lnTo>
                                  <a:pt x="54902" y="4584"/>
                                </a:lnTo>
                                <a:lnTo>
                                  <a:pt x="51942" y="4584"/>
                                </a:lnTo>
                                <a:lnTo>
                                  <a:pt x="3860" y="4584"/>
                                </a:lnTo>
                                <a:lnTo>
                                  <a:pt x="1333" y="2666"/>
                                </a:lnTo>
                                <a:lnTo>
                                  <a:pt x="393" y="0"/>
                                </a:lnTo>
                                <a:lnTo>
                                  <a:pt x="0" y="2247"/>
                                </a:lnTo>
                                <a:lnTo>
                                  <a:pt x="0" y="6007"/>
                                </a:lnTo>
                                <a:lnTo>
                                  <a:pt x="3073" y="9080"/>
                                </a:lnTo>
                                <a:lnTo>
                                  <a:pt x="55702" y="9080"/>
                                </a:lnTo>
                                <a:lnTo>
                                  <a:pt x="58775" y="6007"/>
                                </a:lnTo>
                                <a:lnTo>
                                  <a:pt x="58775" y="2247"/>
                                </a:lnTo>
                                <a:lnTo>
                                  <a:pt x="58381" y="0"/>
                                </a:lnTo>
                                <a:close/>
                              </a:path>
                            </a:pathLst>
                          </a:custGeom>
                          <a:solidFill>
                            <a:srgbClr val="B62025"/>
                          </a:solidFill>
                        </wps:spPr>
                        <wps:bodyPr wrap="square" lIns="0" tIns="0" rIns="0" bIns="0" rtlCol="0">
                          <a:prstTxWarp prst="textNoShape">
                            <a:avLst/>
                          </a:prstTxWarp>
                          <a:noAutofit/>
                        </wps:bodyPr>
                      </wps:wsp>
                      <wps:wsp>
                        <wps:cNvPr id="299" name="Graphic 299"/>
                        <wps:cNvSpPr/>
                        <wps:spPr>
                          <a:xfrm>
                            <a:off x="5121935" y="1487093"/>
                            <a:ext cx="80645" cy="15875"/>
                          </a:xfrm>
                          <a:custGeom>
                            <a:avLst/>
                            <a:gdLst/>
                            <a:ahLst/>
                            <a:cxnLst/>
                            <a:rect l="l" t="t" r="r" b="b"/>
                            <a:pathLst>
                              <a:path w="80645" h="15875">
                                <a:moveTo>
                                  <a:pt x="80137" y="0"/>
                                </a:moveTo>
                                <a:lnTo>
                                  <a:pt x="0" y="0"/>
                                </a:lnTo>
                                <a:lnTo>
                                  <a:pt x="0" y="15328"/>
                                </a:lnTo>
                                <a:lnTo>
                                  <a:pt x="80137" y="15328"/>
                                </a:lnTo>
                                <a:lnTo>
                                  <a:pt x="80137" y="0"/>
                                </a:lnTo>
                                <a:close/>
                              </a:path>
                            </a:pathLst>
                          </a:custGeom>
                          <a:solidFill>
                            <a:srgbClr val="FDDC7F"/>
                          </a:solidFill>
                        </wps:spPr>
                        <wps:bodyPr wrap="square" lIns="0" tIns="0" rIns="0" bIns="0" rtlCol="0">
                          <a:prstTxWarp prst="textNoShape">
                            <a:avLst/>
                          </a:prstTxWarp>
                          <a:noAutofit/>
                        </wps:bodyPr>
                      </wps:wsp>
                      <wps:wsp>
                        <wps:cNvPr id="300" name="Graphic 300"/>
                        <wps:cNvSpPr/>
                        <wps:spPr>
                          <a:xfrm>
                            <a:off x="5127383" y="1487093"/>
                            <a:ext cx="64135" cy="15875"/>
                          </a:xfrm>
                          <a:custGeom>
                            <a:avLst/>
                            <a:gdLst/>
                            <a:ahLst/>
                            <a:cxnLst/>
                            <a:rect l="l" t="t" r="r" b="b"/>
                            <a:pathLst>
                              <a:path w="64135" h="15875">
                                <a:moveTo>
                                  <a:pt x="11087" y="0"/>
                                </a:moveTo>
                                <a:lnTo>
                                  <a:pt x="0" y="0"/>
                                </a:lnTo>
                                <a:lnTo>
                                  <a:pt x="0" y="15316"/>
                                </a:lnTo>
                                <a:lnTo>
                                  <a:pt x="11087" y="15316"/>
                                </a:lnTo>
                                <a:lnTo>
                                  <a:pt x="11087" y="0"/>
                                </a:lnTo>
                                <a:close/>
                              </a:path>
                              <a:path w="64135" h="15875">
                                <a:moveTo>
                                  <a:pt x="63931" y="0"/>
                                </a:moveTo>
                                <a:lnTo>
                                  <a:pt x="43561" y="0"/>
                                </a:lnTo>
                                <a:lnTo>
                                  <a:pt x="43561" y="15316"/>
                                </a:lnTo>
                                <a:lnTo>
                                  <a:pt x="63931" y="15316"/>
                                </a:lnTo>
                                <a:lnTo>
                                  <a:pt x="63931" y="0"/>
                                </a:lnTo>
                                <a:close/>
                              </a:path>
                            </a:pathLst>
                          </a:custGeom>
                          <a:solidFill>
                            <a:srgbClr val="E5B45D"/>
                          </a:solidFill>
                        </wps:spPr>
                        <wps:bodyPr wrap="square" lIns="0" tIns="0" rIns="0" bIns="0" rtlCol="0">
                          <a:prstTxWarp prst="textNoShape">
                            <a:avLst/>
                          </a:prstTxWarp>
                          <a:noAutofit/>
                        </wps:bodyPr>
                      </wps:wsp>
                      <wps:wsp>
                        <wps:cNvPr id="301" name="Graphic 301"/>
                        <wps:cNvSpPr/>
                        <wps:spPr>
                          <a:xfrm>
                            <a:off x="5121935" y="1500606"/>
                            <a:ext cx="80645" cy="1905"/>
                          </a:xfrm>
                          <a:custGeom>
                            <a:avLst/>
                            <a:gdLst/>
                            <a:ahLst/>
                            <a:cxnLst/>
                            <a:rect l="l" t="t" r="r" b="b"/>
                            <a:pathLst>
                              <a:path w="80645" h="1905">
                                <a:moveTo>
                                  <a:pt x="80137" y="0"/>
                                </a:moveTo>
                                <a:lnTo>
                                  <a:pt x="0" y="0"/>
                                </a:lnTo>
                                <a:lnTo>
                                  <a:pt x="0" y="1803"/>
                                </a:lnTo>
                                <a:lnTo>
                                  <a:pt x="80137" y="1803"/>
                                </a:lnTo>
                                <a:lnTo>
                                  <a:pt x="80137" y="0"/>
                                </a:lnTo>
                                <a:close/>
                              </a:path>
                            </a:pathLst>
                          </a:custGeom>
                          <a:solidFill>
                            <a:srgbClr val="DAAC51"/>
                          </a:solidFill>
                        </wps:spPr>
                        <wps:bodyPr wrap="square" lIns="0" tIns="0" rIns="0" bIns="0" rtlCol="0">
                          <a:prstTxWarp prst="textNoShape">
                            <a:avLst/>
                          </a:prstTxWarp>
                          <a:noAutofit/>
                        </wps:bodyPr>
                      </wps:wsp>
                      <wps:wsp>
                        <wps:cNvPr id="302" name="Graphic 302"/>
                        <wps:cNvSpPr/>
                        <wps:spPr>
                          <a:xfrm>
                            <a:off x="5117769" y="1471764"/>
                            <a:ext cx="80645" cy="15875"/>
                          </a:xfrm>
                          <a:custGeom>
                            <a:avLst/>
                            <a:gdLst/>
                            <a:ahLst/>
                            <a:cxnLst/>
                            <a:rect l="l" t="t" r="r" b="b"/>
                            <a:pathLst>
                              <a:path w="80645" h="15875">
                                <a:moveTo>
                                  <a:pt x="80124" y="0"/>
                                </a:moveTo>
                                <a:lnTo>
                                  <a:pt x="0" y="0"/>
                                </a:lnTo>
                                <a:lnTo>
                                  <a:pt x="0" y="15328"/>
                                </a:lnTo>
                                <a:lnTo>
                                  <a:pt x="80124" y="15328"/>
                                </a:lnTo>
                                <a:lnTo>
                                  <a:pt x="80124" y="0"/>
                                </a:lnTo>
                                <a:close/>
                              </a:path>
                            </a:pathLst>
                          </a:custGeom>
                          <a:solidFill>
                            <a:srgbClr val="FDDC7F"/>
                          </a:solidFill>
                        </wps:spPr>
                        <wps:bodyPr wrap="square" lIns="0" tIns="0" rIns="0" bIns="0" rtlCol="0">
                          <a:prstTxWarp prst="textNoShape">
                            <a:avLst/>
                          </a:prstTxWarp>
                          <a:noAutofit/>
                        </wps:bodyPr>
                      </wps:wsp>
                      <wps:wsp>
                        <wps:cNvPr id="303" name="Graphic 303"/>
                        <wps:cNvSpPr/>
                        <wps:spPr>
                          <a:xfrm>
                            <a:off x="5123218" y="1471764"/>
                            <a:ext cx="64135" cy="15875"/>
                          </a:xfrm>
                          <a:custGeom>
                            <a:avLst/>
                            <a:gdLst/>
                            <a:ahLst/>
                            <a:cxnLst/>
                            <a:rect l="l" t="t" r="r" b="b"/>
                            <a:pathLst>
                              <a:path w="64135" h="15875">
                                <a:moveTo>
                                  <a:pt x="11074" y="0"/>
                                </a:moveTo>
                                <a:lnTo>
                                  <a:pt x="0" y="0"/>
                                </a:lnTo>
                                <a:lnTo>
                                  <a:pt x="0" y="15328"/>
                                </a:lnTo>
                                <a:lnTo>
                                  <a:pt x="11074" y="15328"/>
                                </a:lnTo>
                                <a:lnTo>
                                  <a:pt x="11074" y="0"/>
                                </a:lnTo>
                                <a:close/>
                              </a:path>
                              <a:path w="64135" h="15875">
                                <a:moveTo>
                                  <a:pt x="63906" y="0"/>
                                </a:moveTo>
                                <a:lnTo>
                                  <a:pt x="43548" y="0"/>
                                </a:lnTo>
                                <a:lnTo>
                                  <a:pt x="43548" y="15328"/>
                                </a:lnTo>
                                <a:lnTo>
                                  <a:pt x="63906" y="15328"/>
                                </a:lnTo>
                                <a:lnTo>
                                  <a:pt x="63906" y="0"/>
                                </a:lnTo>
                                <a:close/>
                              </a:path>
                            </a:pathLst>
                          </a:custGeom>
                          <a:solidFill>
                            <a:srgbClr val="E5B45D"/>
                          </a:solidFill>
                        </wps:spPr>
                        <wps:bodyPr wrap="square" lIns="0" tIns="0" rIns="0" bIns="0" rtlCol="0">
                          <a:prstTxWarp prst="textNoShape">
                            <a:avLst/>
                          </a:prstTxWarp>
                          <a:noAutofit/>
                        </wps:bodyPr>
                      </wps:wsp>
                      <wps:wsp>
                        <wps:cNvPr id="304" name="Graphic 304"/>
                        <wps:cNvSpPr/>
                        <wps:spPr>
                          <a:xfrm>
                            <a:off x="5117769" y="1485277"/>
                            <a:ext cx="80645" cy="1905"/>
                          </a:xfrm>
                          <a:custGeom>
                            <a:avLst/>
                            <a:gdLst/>
                            <a:ahLst/>
                            <a:cxnLst/>
                            <a:rect l="l" t="t" r="r" b="b"/>
                            <a:pathLst>
                              <a:path w="80645" h="1905">
                                <a:moveTo>
                                  <a:pt x="80124" y="0"/>
                                </a:moveTo>
                                <a:lnTo>
                                  <a:pt x="0" y="0"/>
                                </a:lnTo>
                                <a:lnTo>
                                  <a:pt x="0" y="1816"/>
                                </a:lnTo>
                                <a:lnTo>
                                  <a:pt x="80124" y="1816"/>
                                </a:lnTo>
                                <a:lnTo>
                                  <a:pt x="80124" y="0"/>
                                </a:lnTo>
                                <a:close/>
                              </a:path>
                            </a:pathLst>
                          </a:custGeom>
                          <a:solidFill>
                            <a:srgbClr val="DAAC51"/>
                          </a:solidFill>
                        </wps:spPr>
                        <wps:bodyPr wrap="square" lIns="0" tIns="0" rIns="0" bIns="0" rtlCol="0">
                          <a:prstTxWarp prst="textNoShape">
                            <a:avLst/>
                          </a:prstTxWarp>
                          <a:noAutofit/>
                        </wps:bodyPr>
                      </wps:wsp>
                      <wps:wsp>
                        <wps:cNvPr id="305" name="Graphic 305"/>
                        <wps:cNvSpPr/>
                        <wps:spPr>
                          <a:xfrm>
                            <a:off x="5126558" y="1456436"/>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306" name="Graphic 306"/>
                        <wps:cNvSpPr/>
                        <wps:spPr>
                          <a:xfrm>
                            <a:off x="5132006" y="1456435"/>
                            <a:ext cx="64135" cy="15875"/>
                          </a:xfrm>
                          <a:custGeom>
                            <a:avLst/>
                            <a:gdLst/>
                            <a:ahLst/>
                            <a:cxnLst/>
                            <a:rect l="l" t="t" r="r" b="b"/>
                            <a:pathLst>
                              <a:path w="64135" h="15875">
                                <a:moveTo>
                                  <a:pt x="11074" y="0"/>
                                </a:moveTo>
                                <a:lnTo>
                                  <a:pt x="0" y="0"/>
                                </a:lnTo>
                                <a:lnTo>
                                  <a:pt x="0" y="15328"/>
                                </a:lnTo>
                                <a:lnTo>
                                  <a:pt x="11074" y="15328"/>
                                </a:lnTo>
                                <a:lnTo>
                                  <a:pt x="11074" y="0"/>
                                </a:lnTo>
                                <a:close/>
                              </a:path>
                              <a:path w="64135" h="15875">
                                <a:moveTo>
                                  <a:pt x="63919" y="0"/>
                                </a:moveTo>
                                <a:lnTo>
                                  <a:pt x="43561" y="0"/>
                                </a:lnTo>
                                <a:lnTo>
                                  <a:pt x="43561"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307" name="Graphic 307"/>
                        <wps:cNvSpPr/>
                        <wps:spPr>
                          <a:xfrm>
                            <a:off x="5126558" y="1469948"/>
                            <a:ext cx="80645" cy="1905"/>
                          </a:xfrm>
                          <a:custGeom>
                            <a:avLst/>
                            <a:gdLst/>
                            <a:ahLst/>
                            <a:cxnLst/>
                            <a:rect l="l" t="t" r="r" b="b"/>
                            <a:pathLst>
                              <a:path w="80645" h="1905">
                                <a:moveTo>
                                  <a:pt x="80149" y="0"/>
                                </a:moveTo>
                                <a:lnTo>
                                  <a:pt x="0" y="0"/>
                                </a:lnTo>
                                <a:lnTo>
                                  <a:pt x="0" y="1816"/>
                                </a:lnTo>
                                <a:lnTo>
                                  <a:pt x="80149" y="1816"/>
                                </a:lnTo>
                                <a:lnTo>
                                  <a:pt x="80149" y="0"/>
                                </a:lnTo>
                                <a:close/>
                              </a:path>
                            </a:pathLst>
                          </a:custGeom>
                          <a:solidFill>
                            <a:srgbClr val="DAAC51"/>
                          </a:solidFill>
                        </wps:spPr>
                        <wps:bodyPr wrap="square" lIns="0" tIns="0" rIns="0" bIns="0" rtlCol="0">
                          <a:prstTxWarp prst="textNoShape">
                            <a:avLst/>
                          </a:prstTxWarp>
                          <a:noAutofit/>
                        </wps:bodyPr>
                      </wps:wsp>
                      <wps:wsp>
                        <wps:cNvPr id="308" name="Graphic 308"/>
                        <wps:cNvSpPr/>
                        <wps:spPr>
                          <a:xfrm>
                            <a:off x="5071541" y="1422641"/>
                            <a:ext cx="80645" cy="80645"/>
                          </a:xfrm>
                          <a:custGeom>
                            <a:avLst/>
                            <a:gdLst/>
                            <a:ahLst/>
                            <a:cxnLst/>
                            <a:rect l="l" t="t" r="r" b="b"/>
                            <a:pathLst>
                              <a:path w="80645" h="80645">
                                <a:moveTo>
                                  <a:pt x="40068" y="0"/>
                                </a:moveTo>
                                <a:lnTo>
                                  <a:pt x="24469" y="3149"/>
                                </a:lnTo>
                                <a:lnTo>
                                  <a:pt x="11733" y="11737"/>
                                </a:lnTo>
                                <a:lnTo>
                                  <a:pt x="3147" y="24474"/>
                                </a:lnTo>
                                <a:lnTo>
                                  <a:pt x="0" y="40068"/>
                                </a:lnTo>
                                <a:lnTo>
                                  <a:pt x="3147" y="55669"/>
                                </a:lnTo>
                                <a:lnTo>
                                  <a:pt x="11733" y="68410"/>
                                </a:lnTo>
                                <a:lnTo>
                                  <a:pt x="24469" y="76999"/>
                                </a:lnTo>
                                <a:lnTo>
                                  <a:pt x="40068" y="80149"/>
                                </a:lnTo>
                                <a:lnTo>
                                  <a:pt x="55669" y="76999"/>
                                </a:lnTo>
                                <a:lnTo>
                                  <a:pt x="68410" y="68410"/>
                                </a:lnTo>
                                <a:lnTo>
                                  <a:pt x="76999" y="55669"/>
                                </a:lnTo>
                                <a:lnTo>
                                  <a:pt x="80149" y="40068"/>
                                </a:lnTo>
                                <a:lnTo>
                                  <a:pt x="76999" y="24474"/>
                                </a:lnTo>
                                <a:lnTo>
                                  <a:pt x="68410" y="11737"/>
                                </a:lnTo>
                                <a:lnTo>
                                  <a:pt x="55669" y="3149"/>
                                </a:lnTo>
                                <a:lnTo>
                                  <a:pt x="40068" y="0"/>
                                </a:lnTo>
                                <a:close/>
                              </a:path>
                            </a:pathLst>
                          </a:custGeom>
                          <a:solidFill>
                            <a:srgbClr val="D6A95C"/>
                          </a:solidFill>
                        </wps:spPr>
                        <wps:bodyPr wrap="square" lIns="0" tIns="0" rIns="0" bIns="0" rtlCol="0">
                          <a:prstTxWarp prst="textNoShape">
                            <a:avLst/>
                          </a:prstTxWarp>
                          <a:noAutofit/>
                        </wps:bodyPr>
                      </wps:wsp>
                      <wps:wsp>
                        <wps:cNvPr id="309" name="Graphic 309"/>
                        <wps:cNvSpPr/>
                        <wps:spPr>
                          <a:xfrm>
                            <a:off x="5075542" y="1426654"/>
                            <a:ext cx="72390" cy="72390"/>
                          </a:xfrm>
                          <a:custGeom>
                            <a:avLst/>
                            <a:gdLst/>
                            <a:ahLst/>
                            <a:cxnLst/>
                            <a:rect l="l" t="t" r="r" b="b"/>
                            <a:pathLst>
                              <a:path w="72390" h="72390">
                                <a:moveTo>
                                  <a:pt x="36068" y="0"/>
                                </a:moveTo>
                                <a:lnTo>
                                  <a:pt x="22031" y="2833"/>
                                </a:lnTo>
                                <a:lnTo>
                                  <a:pt x="10566" y="10560"/>
                                </a:lnTo>
                                <a:lnTo>
                                  <a:pt x="2835" y="22020"/>
                                </a:lnTo>
                                <a:lnTo>
                                  <a:pt x="0" y="36055"/>
                                </a:lnTo>
                                <a:lnTo>
                                  <a:pt x="2835" y="50097"/>
                                </a:lnTo>
                                <a:lnTo>
                                  <a:pt x="10566" y="61561"/>
                                </a:lnTo>
                                <a:lnTo>
                                  <a:pt x="22031" y="69289"/>
                                </a:lnTo>
                                <a:lnTo>
                                  <a:pt x="36068" y="72123"/>
                                </a:lnTo>
                                <a:lnTo>
                                  <a:pt x="50110" y="69289"/>
                                </a:lnTo>
                                <a:lnTo>
                                  <a:pt x="61574" y="61561"/>
                                </a:lnTo>
                                <a:lnTo>
                                  <a:pt x="69302" y="50097"/>
                                </a:lnTo>
                                <a:lnTo>
                                  <a:pt x="72136" y="36055"/>
                                </a:lnTo>
                                <a:lnTo>
                                  <a:pt x="69302" y="22020"/>
                                </a:lnTo>
                                <a:lnTo>
                                  <a:pt x="61574" y="10560"/>
                                </a:lnTo>
                                <a:lnTo>
                                  <a:pt x="50110" y="2833"/>
                                </a:lnTo>
                                <a:lnTo>
                                  <a:pt x="36068" y="0"/>
                                </a:lnTo>
                                <a:close/>
                              </a:path>
                            </a:pathLst>
                          </a:custGeom>
                          <a:solidFill>
                            <a:srgbClr val="FDDC7F"/>
                          </a:solidFill>
                        </wps:spPr>
                        <wps:bodyPr wrap="square" lIns="0" tIns="0" rIns="0" bIns="0" rtlCol="0">
                          <a:prstTxWarp prst="textNoShape">
                            <a:avLst/>
                          </a:prstTxWarp>
                          <a:noAutofit/>
                        </wps:bodyPr>
                      </wps:wsp>
                      <wps:wsp>
                        <wps:cNvPr id="310" name="Graphic 310"/>
                        <wps:cNvSpPr/>
                        <wps:spPr>
                          <a:xfrm>
                            <a:off x="5075542" y="1426654"/>
                            <a:ext cx="42545" cy="72390"/>
                          </a:xfrm>
                          <a:custGeom>
                            <a:avLst/>
                            <a:gdLst/>
                            <a:ahLst/>
                            <a:cxnLst/>
                            <a:rect l="l" t="t" r="r" b="b"/>
                            <a:pathLst>
                              <a:path w="42545" h="72390">
                                <a:moveTo>
                                  <a:pt x="36068" y="0"/>
                                </a:moveTo>
                                <a:lnTo>
                                  <a:pt x="3099" y="21420"/>
                                </a:lnTo>
                                <a:lnTo>
                                  <a:pt x="0" y="35750"/>
                                </a:lnTo>
                                <a:lnTo>
                                  <a:pt x="2835" y="50097"/>
                                </a:lnTo>
                                <a:lnTo>
                                  <a:pt x="10566" y="61561"/>
                                </a:lnTo>
                                <a:lnTo>
                                  <a:pt x="22031" y="69289"/>
                                </a:lnTo>
                                <a:lnTo>
                                  <a:pt x="36068" y="72123"/>
                                </a:lnTo>
                                <a:lnTo>
                                  <a:pt x="38430" y="72097"/>
                                </a:lnTo>
                                <a:lnTo>
                                  <a:pt x="42227" y="71589"/>
                                </a:lnTo>
                                <a:lnTo>
                                  <a:pt x="30383" y="67312"/>
                                </a:lnTo>
                                <a:lnTo>
                                  <a:pt x="20894" y="59413"/>
                                </a:lnTo>
                                <a:lnTo>
                                  <a:pt x="14591" y="48719"/>
                                </a:lnTo>
                                <a:lnTo>
                                  <a:pt x="12306" y="36055"/>
                                </a:lnTo>
                                <a:lnTo>
                                  <a:pt x="14591" y="23398"/>
                                </a:lnTo>
                                <a:lnTo>
                                  <a:pt x="20894" y="12707"/>
                                </a:lnTo>
                                <a:lnTo>
                                  <a:pt x="30383" y="4810"/>
                                </a:lnTo>
                                <a:lnTo>
                                  <a:pt x="42227" y="533"/>
                                </a:lnTo>
                                <a:lnTo>
                                  <a:pt x="39192" y="101"/>
                                </a:lnTo>
                                <a:lnTo>
                                  <a:pt x="36068" y="0"/>
                                </a:lnTo>
                                <a:close/>
                              </a:path>
                            </a:pathLst>
                          </a:custGeom>
                          <a:solidFill>
                            <a:srgbClr val="E7C06D"/>
                          </a:solidFill>
                        </wps:spPr>
                        <wps:bodyPr wrap="square" lIns="0" tIns="0" rIns="0" bIns="0" rtlCol="0">
                          <a:prstTxWarp prst="textNoShape">
                            <a:avLst/>
                          </a:prstTxWarp>
                          <a:noAutofit/>
                        </wps:bodyPr>
                      </wps:wsp>
                      <wps:wsp>
                        <wps:cNvPr id="311" name="Graphic 311"/>
                        <wps:cNvSpPr/>
                        <wps:spPr>
                          <a:xfrm>
                            <a:off x="5099101" y="1443697"/>
                            <a:ext cx="27940" cy="43815"/>
                          </a:xfrm>
                          <a:custGeom>
                            <a:avLst/>
                            <a:gdLst/>
                            <a:ahLst/>
                            <a:cxnLst/>
                            <a:rect l="l" t="t" r="r" b="b"/>
                            <a:pathLst>
                              <a:path w="27940" h="43815">
                                <a:moveTo>
                                  <a:pt x="27800" y="10033"/>
                                </a:moveTo>
                                <a:lnTo>
                                  <a:pt x="21247" y="10045"/>
                                </a:lnTo>
                                <a:lnTo>
                                  <a:pt x="20523" y="9423"/>
                                </a:lnTo>
                                <a:lnTo>
                                  <a:pt x="20193" y="7391"/>
                                </a:lnTo>
                                <a:lnTo>
                                  <a:pt x="19329" y="5613"/>
                                </a:lnTo>
                                <a:lnTo>
                                  <a:pt x="16979" y="3251"/>
                                </a:lnTo>
                                <a:lnTo>
                                  <a:pt x="27787" y="3251"/>
                                </a:lnTo>
                                <a:lnTo>
                                  <a:pt x="27787" y="0"/>
                                </a:lnTo>
                                <a:lnTo>
                                  <a:pt x="76" y="0"/>
                                </a:lnTo>
                                <a:lnTo>
                                  <a:pt x="76" y="4241"/>
                                </a:lnTo>
                                <a:lnTo>
                                  <a:pt x="3048" y="4305"/>
                                </a:lnTo>
                                <a:lnTo>
                                  <a:pt x="5295" y="4267"/>
                                </a:lnTo>
                                <a:lnTo>
                                  <a:pt x="9537" y="4610"/>
                                </a:lnTo>
                                <a:lnTo>
                                  <a:pt x="11442" y="5257"/>
                                </a:lnTo>
                                <a:lnTo>
                                  <a:pt x="13957" y="7581"/>
                                </a:lnTo>
                                <a:lnTo>
                                  <a:pt x="14592" y="8648"/>
                                </a:lnTo>
                                <a:lnTo>
                                  <a:pt x="14884" y="10045"/>
                                </a:lnTo>
                                <a:lnTo>
                                  <a:pt x="76" y="10045"/>
                                </a:lnTo>
                                <a:lnTo>
                                  <a:pt x="76" y="13322"/>
                                </a:lnTo>
                                <a:lnTo>
                                  <a:pt x="15087" y="13322"/>
                                </a:lnTo>
                                <a:lnTo>
                                  <a:pt x="14554" y="16383"/>
                                </a:lnTo>
                                <a:lnTo>
                                  <a:pt x="13258" y="18084"/>
                                </a:lnTo>
                                <a:lnTo>
                                  <a:pt x="8699" y="20612"/>
                                </a:lnTo>
                                <a:lnTo>
                                  <a:pt x="5918" y="20916"/>
                                </a:lnTo>
                                <a:lnTo>
                                  <a:pt x="25" y="20866"/>
                                </a:lnTo>
                                <a:lnTo>
                                  <a:pt x="0" y="23939"/>
                                </a:lnTo>
                                <a:lnTo>
                                  <a:pt x="800" y="25819"/>
                                </a:lnTo>
                                <a:lnTo>
                                  <a:pt x="2184" y="27305"/>
                                </a:lnTo>
                                <a:lnTo>
                                  <a:pt x="15951" y="43192"/>
                                </a:lnTo>
                                <a:lnTo>
                                  <a:pt x="16675" y="43535"/>
                                </a:lnTo>
                                <a:lnTo>
                                  <a:pt x="21945" y="43548"/>
                                </a:lnTo>
                                <a:lnTo>
                                  <a:pt x="22415" y="43497"/>
                                </a:lnTo>
                                <a:lnTo>
                                  <a:pt x="22529" y="43332"/>
                                </a:lnTo>
                                <a:lnTo>
                                  <a:pt x="6464" y="24612"/>
                                </a:lnTo>
                                <a:lnTo>
                                  <a:pt x="9245" y="24447"/>
                                </a:lnTo>
                                <a:lnTo>
                                  <a:pt x="20789" y="13296"/>
                                </a:lnTo>
                                <a:lnTo>
                                  <a:pt x="27800" y="13296"/>
                                </a:lnTo>
                                <a:lnTo>
                                  <a:pt x="27800" y="10033"/>
                                </a:lnTo>
                                <a:close/>
                              </a:path>
                            </a:pathLst>
                          </a:custGeom>
                          <a:solidFill>
                            <a:srgbClr val="D6A95C"/>
                          </a:solidFill>
                        </wps:spPr>
                        <wps:bodyPr wrap="square" lIns="0" tIns="0" rIns="0" bIns="0" rtlCol="0">
                          <a:prstTxWarp prst="textNoShape">
                            <a:avLst/>
                          </a:prstTxWarp>
                          <a:noAutofit/>
                        </wps:bodyPr>
                      </wps:wsp>
                      <wps:wsp>
                        <wps:cNvPr id="312" name="Graphic 312"/>
                        <wps:cNvSpPr/>
                        <wps:spPr>
                          <a:xfrm>
                            <a:off x="4826901" y="1084577"/>
                            <a:ext cx="138430" cy="45085"/>
                          </a:xfrm>
                          <a:custGeom>
                            <a:avLst/>
                            <a:gdLst/>
                            <a:ahLst/>
                            <a:cxnLst/>
                            <a:rect l="l" t="t" r="r" b="b"/>
                            <a:pathLst>
                              <a:path w="138430" h="45085">
                                <a:moveTo>
                                  <a:pt x="68839" y="0"/>
                                </a:moveTo>
                                <a:lnTo>
                                  <a:pt x="59118" y="2682"/>
                                </a:lnTo>
                                <a:lnTo>
                                  <a:pt x="54978" y="4650"/>
                                </a:lnTo>
                                <a:lnTo>
                                  <a:pt x="51409" y="7660"/>
                                </a:lnTo>
                                <a:lnTo>
                                  <a:pt x="39801" y="13642"/>
                                </a:lnTo>
                                <a:lnTo>
                                  <a:pt x="165" y="27574"/>
                                </a:lnTo>
                                <a:lnTo>
                                  <a:pt x="0" y="32565"/>
                                </a:lnTo>
                                <a:lnTo>
                                  <a:pt x="2070" y="40744"/>
                                </a:lnTo>
                                <a:lnTo>
                                  <a:pt x="4876" y="43601"/>
                                </a:lnTo>
                                <a:lnTo>
                                  <a:pt x="13741" y="44605"/>
                                </a:lnTo>
                                <a:lnTo>
                                  <a:pt x="16865" y="40985"/>
                                </a:lnTo>
                                <a:lnTo>
                                  <a:pt x="20421" y="38559"/>
                                </a:lnTo>
                                <a:lnTo>
                                  <a:pt x="27193" y="34945"/>
                                </a:lnTo>
                                <a:lnTo>
                                  <a:pt x="34667" y="32610"/>
                                </a:lnTo>
                                <a:lnTo>
                                  <a:pt x="42442" y="31455"/>
                                </a:lnTo>
                                <a:lnTo>
                                  <a:pt x="50114" y="31384"/>
                                </a:lnTo>
                                <a:lnTo>
                                  <a:pt x="55092" y="31663"/>
                                </a:lnTo>
                                <a:lnTo>
                                  <a:pt x="60045" y="32654"/>
                                </a:lnTo>
                                <a:lnTo>
                                  <a:pt x="69367" y="36019"/>
                                </a:lnTo>
                                <a:lnTo>
                                  <a:pt x="73888" y="38001"/>
                                </a:lnTo>
                                <a:lnTo>
                                  <a:pt x="99282" y="39941"/>
                                </a:lnTo>
                                <a:lnTo>
                                  <a:pt x="109454" y="40425"/>
                                </a:lnTo>
                                <a:lnTo>
                                  <a:pt x="119684" y="40122"/>
                                </a:lnTo>
                                <a:lnTo>
                                  <a:pt x="129819" y="39067"/>
                                </a:lnTo>
                                <a:lnTo>
                                  <a:pt x="137820" y="32400"/>
                                </a:lnTo>
                                <a:lnTo>
                                  <a:pt x="138163" y="26672"/>
                                </a:lnTo>
                                <a:lnTo>
                                  <a:pt x="133578" y="23370"/>
                                </a:lnTo>
                                <a:lnTo>
                                  <a:pt x="124702" y="20575"/>
                                </a:lnTo>
                                <a:lnTo>
                                  <a:pt x="114844" y="21089"/>
                                </a:lnTo>
                                <a:lnTo>
                                  <a:pt x="105241" y="21086"/>
                                </a:lnTo>
                                <a:lnTo>
                                  <a:pt x="97129" y="16741"/>
                                </a:lnTo>
                                <a:lnTo>
                                  <a:pt x="95923" y="15395"/>
                                </a:lnTo>
                                <a:lnTo>
                                  <a:pt x="94005" y="12283"/>
                                </a:lnTo>
                                <a:lnTo>
                                  <a:pt x="87120" y="5036"/>
                                </a:lnTo>
                                <a:lnTo>
                                  <a:pt x="78452" y="863"/>
                                </a:lnTo>
                                <a:lnTo>
                                  <a:pt x="68839" y="0"/>
                                </a:lnTo>
                                <a:close/>
                              </a:path>
                            </a:pathLst>
                          </a:custGeom>
                          <a:solidFill>
                            <a:srgbClr val="1063A1"/>
                          </a:solidFill>
                        </wps:spPr>
                        <wps:bodyPr wrap="square" lIns="0" tIns="0" rIns="0" bIns="0" rtlCol="0">
                          <a:prstTxWarp prst="textNoShape">
                            <a:avLst/>
                          </a:prstTxWarp>
                          <a:noAutofit/>
                        </wps:bodyPr>
                      </wps:wsp>
                      <wps:wsp>
                        <wps:cNvPr id="313" name="Graphic 313"/>
                        <wps:cNvSpPr/>
                        <wps:spPr>
                          <a:xfrm>
                            <a:off x="4749619" y="1086373"/>
                            <a:ext cx="285115" cy="412115"/>
                          </a:xfrm>
                          <a:custGeom>
                            <a:avLst/>
                            <a:gdLst/>
                            <a:ahLst/>
                            <a:cxnLst/>
                            <a:rect l="l" t="t" r="r" b="b"/>
                            <a:pathLst>
                              <a:path w="285115" h="412115">
                                <a:moveTo>
                                  <a:pt x="142047" y="0"/>
                                </a:moveTo>
                                <a:lnTo>
                                  <a:pt x="133356" y="2172"/>
                                </a:lnTo>
                                <a:lnTo>
                                  <a:pt x="125126" y="6807"/>
                                </a:lnTo>
                                <a:lnTo>
                                  <a:pt x="114607" y="14221"/>
                                </a:lnTo>
                                <a:lnTo>
                                  <a:pt x="111369" y="16190"/>
                                </a:lnTo>
                                <a:lnTo>
                                  <a:pt x="107889" y="17625"/>
                                </a:lnTo>
                                <a:lnTo>
                                  <a:pt x="105260" y="18704"/>
                                </a:lnTo>
                                <a:lnTo>
                                  <a:pt x="102491" y="19492"/>
                                </a:lnTo>
                                <a:lnTo>
                                  <a:pt x="93652" y="20635"/>
                                </a:lnTo>
                                <a:lnTo>
                                  <a:pt x="86705" y="19885"/>
                                </a:lnTo>
                                <a:lnTo>
                                  <a:pt x="78095" y="28204"/>
                                </a:lnTo>
                                <a:lnTo>
                                  <a:pt x="77955" y="34579"/>
                                </a:lnTo>
                                <a:lnTo>
                                  <a:pt x="81422" y="43253"/>
                                </a:lnTo>
                                <a:lnTo>
                                  <a:pt x="86731" y="49527"/>
                                </a:lnTo>
                                <a:lnTo>
                                  <a:pt x="104636" y="68776"/>
                                </a:lnTo>
                                <a:lnTo>
                                  <a:pt x="112400" y="79240"/>
                                </a:lnTo>
                                <a:lnTo>
                                  <a:pt x="117884" y="91196"/>
                                </a:lnTo>
                                <a:lnTo>
                                  <a:pt x="118429" y="103944"/>
                                </a:lnTo>
                                <a:lnTo>
                                  <a:pt x="112574" y="113141"/>
                                </a:lnTo>
                                <a:lnTo>
                                  <a:pt x="102802" y="119939"/>
                                </a:lnTo>
                                <a:lnTo>
                                  <a:pt x="82526" y="130200"/>
                                </a:lnTo>
                                <a:lnTo>
                                  <a:pt x="73783" y="135501"/>
                                </a:lnTo>
                                <a:lnTo>
                                  <a:pt x="26867" y="182973"/>
                                </a:lnTo>
                                <a:lnTo>
                                  <a:pt x="7919" y="224665"/>
                                </a:lnTo>
                                <a:lnTo>
                                  <a:pt x="0" y="270135"/>
                                </a:lnTo>
                                <a:lnTo>
                                  <a:pt x="2530" y="316710"/>
                                </a:lnTo>
                                <a:lnTo>
                                  <a:pt x="4433" y="326437"/>
                                </a:lnTo>
                                <a:lnTo>
                                  <a:pt x="6830" y="335930"/>
                                </a:lnTo>
                                <a:lnTo>
                                  <a:pt x="9611" y="345315"/>
                                </a:lnTo>
                                <a:lnTo>
                                  <a:pt x="14887" y="361439"/>
                                </a:lnTo>
                                <a:lnTo>
                                  <a:pt x="16665" y="368869"/>
                                </a:lnTo>
                                <a:lnTo>
                                  <a:pt x="15535" y="382547"/>
                                </a:lnTo>
                                <a:lnTo>
                                  <a:pt x="10721" y="388757"/>
                                </a:lnTo>
                                <a:lnTo>
                                  <a:pt x="12766" y="399450"/>
                                </a:lnTo>
                                <a:lnTo>
                                  <a:pt x="42711" y="410082"/>
                                </a:lnTo>
                                <a:lnTo>
                                  <a:pt x="50179" y="410037"/>
                                </a:lnTo>
                                <a:lnTo>
                                  <a:pt x="65115" y="409509"/>
                                </a:lnTo>
                                <a:lnTo>
                                  <a:pt x="183149" y="409145"/>
                                </a:lnTo>
                                <a:lnTo>
                                  <a:pt x="246471" y="409483"/>
                                </a:lnTo>
                                <a:lnTo>
                                  <a:pt x="250332" y="410220"/>
                                </a:lnTo>
                                <a:lnTo>
                                  <a:pt x="266525" y="411782"/>
                                </a:lnTo>
                                <a:lnTo>
                                  <a:pt x="272240" y="410233"/>
                                </a:lnTo>
                                <a:lnTo>
                                  <a:pt x="278959" y="406909"/>
                                </a:lnTo>
                                <a:lnTo>
                                  <a:pt x="283106" y="401647"/>
                                </a:lnTo>
                                <a:lnTo>
                                  <a:pt x="284693" y="395023"/>
                                </a:lnTo>
                                <a:lnTo>
                                  <a:pt x="283733" y="387614"/>
                                </a:lnTo>
                                <a:lnTo>
                                  <a:pt x="281262" y="380836"/>
                                </a:lnTo>
                                <a:lnTo>
                                  <a:pt x="278653" y="374619"/>
                                </a:lnTo>
                                <a:lnTo>
                                  <a:pt x="276682" y="368215"/>
                                </a:lnTo>
                                <a:lnTo>
                                  <a:pt x="276126" y="360880"/>
                                </a:lnTo>
                                <a:lnTo>
                                  <a:pt x="276953" y="353568"/>
                                </a:lnTo>
                                <a:lnTo>
                                  <a:pt x="279984" y="339153"/>
                                </a:lnTo>
                                <a:lnTo>
                                  <a:pt x="281282" y="331912"/>
                                </a:lnTo>
                                <a:lnTo>
                                  <a:pt x="283774" y="282345"/>
                                </a:lnTo>
                                <a:lnTo>
                                  <a:pt x="276874" y="233072"/>
                                </a:lnTo>
                                <a:lnTo>
                                  <a:pt x="258845" y="187360"/>
                                </a:lnTo>
                                <a:lnTo>
                                  <a:pt x="227955" y="148473"/>
                                </a:lnTo>
                                <a:lnTo>
                                  <a:pt x="191924" y="124410"/>
                                </a:lnTo>
                                <a:lnTo>
                                  <a:pt x="184206" y="119904"/>
                                </a:lnTo>
                                <a:lnTo>
                                  <a:pt x="177122" y="114550"/>
                                </a:lnTo>
                                <a:lnTo>
                                  <a:pt x="170983" y="107744"/>
                                </a:lnTo>
                                <a:lnTo>
                                  <a:pt x="166085" y="91117"/>
                                </a:lnTo>
                                <a:lnTo>
                                  <a:pt x="172608" y="76019"/>
                                </a:lnTo>
                                <a:lnTo>
                                  <a:pt x="185141" y="62788"/>
                                </a:lnTo>
                                <a:lnTo>
                                  <a:pt x="210772" y="41094"/>
                                </a:lnTo>
                                <a:lnTo>
                                  <a:pt x="215306" y="31671"/>
                                </a:lnTo>
                                <a:lnTo>
                                  <a:pt x="216093" y="29194"/>
                                </a:lnTo>
                                <a:lnTo>
                                  <a:pt x="215344" y="26934"/>
                                </a:lnTo>
                                <a:lnTo>
                                  <a:pt x="211782" y="22800"/>
                                </a:lnTo>
                                <a:lnTo>
                                  <a:pt x="205792" y="22003"/>
                                </a:lnTo>
                                <a:lnTo>
                                  <a:pt x="198304" y="23430"/>
                                </a:lnTo>
                                <a:lnTo>
                                  <a:pt x="183429" y="28293"/>
                                </a:lnTo>
                                <a:lnTo>
                                  <a:pt x="177002" y="30604"/>
                                </a:lnTo>
                                <a:lnTo>
                                  <a:pt x="173535" y="29855"/>
                                </a:lnTo>
                                <a:lnTo>
                                  <a:pt x="166376" y="25347"/>
                                </a:lnTo>
                                <a:lnTo>
                                  <a:pt x="161551" y="17487"/>
                                </a:lnTo>
                                <a:lnTo>
                                  <a:pt x="157010" y="8915"/>
                                </a:lnTo>
                                <a:lnTo>
                                  <a:pt x="150701" y="2270"/>
                                </a:lnTo>
                                <a:lnTo>
                                  <a:pt x="142047" y="0"/>
                                </a:lnTo>
                                <a:close/>
                              </a:path>
                            </a:pathLst>
                          </a:custGeom>
                          <a:solidFill>
                            <a:srgbClr val="44A3D2"/>
                          </a:solidFill>
                        </wps:spPr>
                        <wps:bodyPr wrap="square" lIns="0" tIns="0" rIns="0" bIns="0" rtlCol="0">
                          <a:prstTxWarp prst="textNoShape">
                            <a:avLst/>
                          </a:prstTxWarp>
                          <a:noAutofit/>
                        </wps:bodyPr>
                      </wps:wsp>
                      <wps:wsp>
                        <wps:cNvPr id="314" name="Graphic 314"/>
                        <wps:cNvSpPr/>
                        <wps:spPr>
                          <a:xfrm>
                            <a:off x="4761110" y="1203858"/>
                            <a:ext cx="273685" cy="294640"/>
                          </a:xfrm>
                          <a:custGeom>
                            <a:avLst/>
                            <a:gdLst/>
                            <a:ahLst/>
                            <a:cxnLst/>
                            <a:rect l="l" t="t" r="r" b="b"/>
                            <a:pathLst>
                              <a:path w="273685" h="294640">
                                <a:moveTo>
                                  <a:pt x="262212" y="292023"/>
                                </a:moveTo>
                                <a:lnTo>
                                  <a:pt x="235113" y="292023"/>
                                </a:lnTo>
                                <a:lnTo>
                                  <a:pt x="238952" y="292747"/>
                                </a:lnTo>
                                <a:lnTo>
                                  <a:pt x="243095" y="293217"/>
                                </a:lnTo>
                                <a:lnTo>
                                  <a:pt x="248988" y="293712"/>
                                </a:lnTo>
                                <a:lnTo>
                                  <a:pt x="255033" y="294297"/>
                                </a:lnTo>
                                <a:lnTo>
                                  <a:pt x="260748" y="292747"/>
                                </a:lnTo>
                                <a:lnTo>
                                  <a:pt x="262212" y="292023"/>
                                </a:lnTo>
                                <a:close/>
                              </a:path>
                              <a:path w="273685" h="294640">
                                <a:moveTo>
                                  <a:pt x="169016" y="0"/>
                                </a:moveTo>
                                <a:lnTo>
                                  <a:pt x="200694" y="39644"/>
                                </a:lnTo>
                                <a:lnTo>
                                  <a:pt x="223372" y="85623"/>
                                </a:lnTo>
                                <a:lnTo>
                                  <a:pt x="235305" y="135251"/>
                                </a:lnTo>
                                <a:lnTo>
                                  <a:pt x="234704" y="160693"/>
                                </a:lnTo>
                                <a:lnTo>
                                  <a:pt x="218505" y="207848"/>
                                </a:lnTo>
                                <a:lnTo>
                                  <a:pt x="184654" y="243597"/>
                                </a:lnTo>
                                <a:lnTo>
                                  <a:pt x="122804" y="264610"/>
                                </a:lnTo>
                                <a:lnTo>
                                  <a:pt x="80991" y="266330"/>
                                </a:lnTo>
                                <a:lnTo>
                                  <a:pt x="39013" y="267609"/>
                                </a:lnTo>
                                <a:lnTo>
                                  <a:pt x="0" y="275298"/>
                                </a:lnTo>
                                <a:lnTo>
                                  <a:pt x="31219" y="292597"/>
                                </a:lnTo>
                                <a:lnTo>
                                  <a:pt x="37607" y="292597"/>
                                </a:lnTo>
                                <a:lnTo>
                                  <a:pt x="46162" y="292243"/>
                                </a:lnTo>
                                <a:lnTo>
                                  <a:pt x="53624" y="292023"/>
                                </a:lnTo>
                                <a:lnTo>
                                  <a:pt x="262212" y="292023"/>
                                </a:lnTo>
                                <a:lnTo>
                                  <a:pt x="267468" y="289424"/>
                                </a:lnTo>
                                <a:lnTo>
                                  <a:pt x="271614" y="284162"/>
                                </a:lnTo>
                                <a:lnTo>
                                  <a:pt x="273201" y="277538"/>
                                </a:lnTo>
                                <a:lnTo>
                                  <a:pt x="272242" y="270128"/>
                                </a:lnTo>
                                <a:lnTo>
                                  <a:pt x="269771" y="263351"/>
                                </a:lnTo>
                                <a:lnTo>
                                  <a:pt x="267162" y="257133"/>
                                </a:lnTo>
                                <a:lnTo>
                                  <a:pt x="265191" y="250730"/>
                                </a:lnTo>
                                <a:lnTo>
                                  <a:pt x="264677" y="243954"/>
                                </a:lnTo>
                                <a:lnTo>
                                  <a:pt x="264634" y="243395"/>
                                </a:lnTo>
                                <a:lnTo>
                                  <a:pt x="265461" y="236083"/>
                                </a:lnTo>
                                <a:lnTo>
                                  <a:pt x="266898" y="228863"/>
                                </a:lnTo>
                                <a:lnTo>
                                  <a:pt x="268492" y="221667"/>
                                </a:lnTo>
                                <a:lnTo>
                                  <a:pt x="269790" y="214426"/>
                                </a:lnTo>
                                <a:lnTo>
                                  <a:pt x="272283" y="164860"/>
                                </a:lnTo>
                                <a:lnTo>
                                  <a:pt x="265382" y="115587"/>
                                </a:lnTo>
                                <a:lnTo>
                                  <a:pt x="247354" y="69874"/>
                                </a:lnTo>
                                <a:lnTo>
                                  <a:pt x="216463" y="30987"/>
                                </a:lnTo>
                                <a:lnTo>
                                  <a:pt x="180433" y="6925"/>
                                </a:lnTo>
                                <a:lnTo>
                                  <a:pt x="172774" y="2453"/>
                                </a:lnTo>
                                <a:lnTo>
                                  <a:pt x="170931" y="1063"/>
                                </a:lnTo>
                                <a:lnTo>
                                  <a:pt x="169016" y="0"/>
                                </a:lnTo>
                                <a:close/>
                              </a:path>
                            </a:pathLst>
                          </a:custGeom>
                          <a:solidFill>
                            <a:srgbClr val="1063A1"/>
                          </a:solidFill>
                        </wps:spPr>
                        <wps:bodyPr wrap="square" lIns="0" tIns="0" rIns="0" bIns="0" rtlCol="0">
                          <a:prstTxWarp prst="textNoShape">
                            <a:avLst/>
                          </a:prstTxWarp>
                          <a:noAutofit/>
                        </wps:bodyPr>
                      </wps:wsp>
                      <pic:pic>
                        <pic:nvPicPr>
                          <pic:cNvPr id="315" name="Image 315"/>
                          <pic:cNvPicPr/>
                        </pic:nvPicPr>
                        <pic:blipFill>
                          <a:blip r:embed="rId89" cstate="print"/>
                          <a:stretch>
                            <a:fillRect/>
                          </a:stretch>
                        </pic:blipFill>
                        <pic:spPr>
                          <a:xfrm>
                            <a:off x="4822354" y="1126896"/>
                            <a:ext cx="100443" cy="128066"/>
                          </a:xfrm>
                          <a:prstGeom prst="rect">
                            <a:avLst/>
                          </a:prstGeom>
                        </pic:spPr>
                      </pic:pic>
                      <wps:wsp>
                        <wps:cNvPr id="316" name="Graphic 316"/>
                        <wps:cNvSpPr/>
                        <wps:spPr>
                          <a:xfrm>
                            <a:off x="4749527" y="1128964"/>
                            <a:ext cx="259715" cy="359410"/>
                          </a:xfrm>
                          <a:custGeom>
                            <a:avLst/>
                            <a:gdLst/>
                            <a:ahLst/>
                            <a:cxnLst/>
                            <a:rect l="l" t="t" r="r" b="b"/>
                            <a:pathLst>
                              <a:path w="259715" h="359410">
                                <a:moveTo>
                                  <a:pt x="0" y="227592"/>
                                </a:moveTo>
                                <a:lnTo>
                                  <a:pt x="2621" y="274118"/>
                                </a:lnTo>
                                <a:lnTo>
                                  <a:pt x="4524" y="283845"/>
                                </a:lnTo>
                                <a:lnTo>
                                  <a:pt x="6750" y="292659"/>
                                </a:lnTo>
                                <a:lnTo>
                                  <a:pt x="6805" y="292874"/>
                                </a:lnTo>
                                <a:lnTo>
                                  <a:pt x="6922" y="293338"/>
                                </a:lnTo>
                                <a:lnTo>
                                  <a:pt x="9703" y="302723"/>
                                </a:lnTo>
                                <a:lnTo>
                                  <a:pt x="12756" y="312129"/>
                                </a:lnTo>
                                <a:lnTo>
                                  <a:pt x="14978" y="318848"/>
                                </a:lnTo>
                                <a:lnTo>
                                  <a:pt x="16756" y="326277"/>
                                </a:lnTo>
                                <a:lnTo>
                                  <a:pt x="15626" y="339955"/>
                                </a:lnTo>
                                <a:lnTo>
                                  <a:pt x="10813" y="346165"/>
                                </a:lnTo>
                                <a:lnTo>
                                  <a:pt x="12729" y="356186"/>
                                </a:lnTo>
                                <a:lnTo>
                                  <a:pt x="12796" y="356539"/>
                                </a:lnTo>
                                <a:lnTo>
                                  <a:pt x="16822" y="357339"/>
                                </a:lnTo>
                                <a:lnTo>
                                  <a:pt x="25700" y="358256"/>
                                </a:lnTo>
                                <a:lnTo>
                                  <a:pt x="161359" y="359148"/>
                                </a:lnTo>
                                <a:lnTo>
                                  <a:pt x="180594" y="359148"/>
                                </a:lnTo>
                                <a:lnTo>
                                  <a:pt x="223406" y="345773"/>
                                </a:lnTo>
                                <a:lnTo>
                                  <a:pt x="247415" y="315248"/>
                                </a:lnTo>
                                <a:lnTo>
                                  <a:pt x="253716" y="292874"/>
                                </a:lnTo>
                                <a:lnTo>
                                  <a:pt x="105196" y="292874"/>
                                </a:lnTo>
                                <a:lnTo>
                                  <a:pt x="88419" y="292659"/>
                                </a:lnTo>
                                <a:lnTo>
                                  <a:pt x="40100" y="280537"/>
                                </a:lnTo>
                                <a:lnTo>
                                  <a:pt x="6469" y="244883"/>
                                </a:lnTo>
                                <a:lnTo>
                                  <a:pt x="2939" y="233224"/>
                                </a:lnTo>
                                <a:lnTo>
                                  <a:pt x="0" y="227592"/>
                                </a:lnTo>
                                <a:close/>
                              </a:path>
                              <a:path w="259715" h="359410">
                                <a:moveTo>
                                  <a:pt x="209123" y="0"/>
                                </a:moveTo>
                                <a:lnTo>
                                  <a:pt x="206215" y="1259"/>
                                </a:lnTo>
                                <a:lnTo>
                                  <a:pt x="196893" y="4434"/>
                                </a:lnTo>
                                <a:lnTo>
                                  <a:pt x="190442" y="6008"/>
                                </a:lnTo>
                                <a:lnTo>
                                  <a:pt x="178211" y="10060"/>
                                </a:lnTo>
                                <a:lnTo>
                                  <a:pt x="155608" y="46110"/>
                                </a:lnTo>
                                <a:lnTo>
                                  <a:pt x="156795" y="58569"/>
                                </a:lnTo>
                                <a:lnTo>
                                  <a:pt x="161079" y="70345"/>
                                </a:lnTo>
                                <a:lnTo>
                                  <a:pt x="168255" y="81091"/>
                                </a:lnTo>
                                <a:lnTo>
                                  <a:pt x="176790" y="90946"/>
                                </a:lnTo>
                                <a:lnTo>
                                  <a:pt x="185106" y="100733"/>
                                </a:lnTo>
                                <a:lnTo>
                                  <a:pt x="204529" y="133870"/>
                                </a:lnTo>
                                <a:lnTo>
                                  <a:pt x="214352" y="180089"/>
                                </a:lnTo>
                                <a:lnTo>
                                  <a:pt x="214621" y="189428"/>
                                </a:lnTo>
                                <a:lnTo>
                                  <a:pt x="214398" y="198178"/>
                                </a:lnTo>
                                <a:lnTo>
                                  <a:pt x="214382" y="198767"/>
                                </a:lnTo>
                                <a:lnTo>
                                  <a:pt x="206669" y="241500"/>
                                </a:lnTo>
                                <a:lnTo>
                                  <a:pt x="174668" y="280001"/>
                                </a:lnTo>
                                <a:lnTo>
                                  <a:pt x="121963" y="292051"/>
                                </a:lnTo>
                                <a:lnTo>
                                  <a:pt x="105196" y="292874"/>
                                </a:lnTo>
                                <a:lnTo>
                                  <a:pt x="253716" y="292874"/>
                                </a:lnTo>
                                <a:lnTo>
                                  <a:pt x="258678" y="247060"/>
                                </a:lnTo>
                                <a:lnTo>
                                  <a:pt x="258809" y="239231"/>
                                </a:lnTo>
                                <a:lnTo>
                                  <a:pt x="258910" y="233224"/>
                                </a:lnTo>
                                <a:lnTo>
                                  <a:pt x="259004" y="227592"/>
                                </a:lnTo>
                                <a:lnTo>
                                  <a:pt x="259088" y="222578"/>
                                </a:lnTo>
                                <a:lnTo>
                                  <a:pt x="257746" y="198767"/>
                                </a:lnTo>
                                <a:lnTo>
                                  <a:pt x="257712" y="198178"/>
                                </a:lnTo>
                                <a:lnTo>
                                  <a:pt x="247930" y="149549"/>
                                </a:lnTo>
                                <a:lnTo>
                                  <a:pt x="227070" y="107061"/>
                                </a:lnTo>
                                <a:lnTo>
                                  <a:pt x="192016" y="81819"/>
                                </a:lnTo>
                                <a:lnTo>
                                  <a:pt x="184357" y="77347"/>
                                </a:lnTo>
                                <a:lnTo>
                                  <a:pt x="177213" y="71959"/>
                                </a:lnTo>
                                <a:lnTo>
                                  <a:pt x="171074" y="65152"/>
                                </a:lnTo>
                                <a:lnTo>
                                  <a:pt x="166200" y="48604"/>
                                </a:lnTo>
                                <a:lnTo>
                                  <a:pt x="172700" y="33428"/>
                                </a:lnTo>
                                <a:lnTo>
                                  <a:pt x="185233" y="20197"/>
                                </a:lnTo>
                                <a:lnTo>
                                  <a:pt x="204412" y="4053"/>
                                </a:lnTo>
                                <a:lnTo>
                                  <a:pt x="209123" y="0"/>
                                </a:lnTo>
                                <a:close/>
                              </a:path>
                            </a:pathLst>
                          </a:custGeom>
                          <a:solidFill>
                            <a:srgbClr val="1E7BB6"/>
                          </a:solidFill>
                        </wps:spPr>
                        <wps:bodyPr wrap="square" lIns="0" tIns="0" rIns="0" bIns="0" rtlCol="0">
                          <a:prstTxWarp prst="textNoShape">
                            <a:avLst/>
                          </a:prstTxWarp>
                          <a:noAutofit/>
                        </wps:bodyPr>
                      </wps:wsp>
                      <wps:wsp>
                        <wps:cNvPr id="317" name="Graphic 317"/>
                        <wps:cNvSpPr/>
                        <wps:spPr>
                          <a:xfrm>
                            <a:off x="4873823" y="1132090"/>
                            <a:ext cx="74930" cy="111125"/>
                          </a:xfrm>
                          <a:custGeom>
                            <a:avLst/>
                            <a:gdLst/>
                            <a:ahLst/>
                            <a:cxnLst/>
                            <a:rect l="l" t="t" r="r" b="b"/>
                            <a:pathLst>
                              <a:path w="74930" h="111125">
                                <a:moveTo>
                                  <a:pt x="43349" y="0"/>
                                </a:moveTo>
                                <a:lnTo>
                                  <a:pt x="12548" y="20803"/>
                                </a:lnTo>
                                <a:lnTo>
                                  <a:pt x="0" y="50684"/>
                                </a:lnTo>
                                <a:lnTo>
                                  <a:pt x="6418" y="81533"/>
                                </a:lnTo>
                                <a:lnTo>
                                  <a:pt x="40899" y="107719"/>
                                </a:lnTo>
                                <a:lnTo>
                                  <a:pt x="71366" y="111036"/>
                                </a:lnTo>
                                <a:lnTo>
                                  <a:pt x="74626" y="94947"/>
                                </a:lnTo>
                                <a:lnTo>
                                  <a:pt x="72968" y="81533"/>
                                </a:lnTo>
                                <a:lnTo>
                                  <a:pt x="67720" y="78693"/>
                                </a:lnTo>
                                <a:lnTo>
                                  <a:pt x="60061" y="74221"/>
                                </a:lnTo>
                                <a:lnTo>
                                  <a:pt x="52918" y="68833"/>
                                </a:lnTo>
                                <a:lnTo>
                                  <a:pt x="46778" y="62026"/>
                                </a:lnTo>
                                <a:lnTo>
                                  <a:pt x="41904" y="45478"/>
                                </a:lnTo>
                                <a:lnTo>
                                  <a:pt x="48404" y="30302"/>
                                </a:lnTo>
                                <a:lnTo>
                                  <a:pt x="55550" y="22758"/>
                                </a:lnTo>
                                <a:lnTo>
                                  <a:pt x="52041" y="13649"/>
                                </a:lnTo>
                                <a:lnTo>
                                  <a:pt x="43349" y="0"/>
                                </a:lnTo>
                                <a:close/>
                              </a:path>
                            </a:pathLst>
                          </a:custGeom>
                          <a:solidFill>
                            <a:srgbClr val="005E9E"/>
                          </a:solidFill>
                        </wps:spPr>
                        <wps:bodyPr wrap="square" lIns="0" tIns="0" rIns="0" bIns="0" rtlCol="0">
                          <a:prstTxWarp prst="textNoShape">
                            <a:avLst/>
                          </a:prstTxWarp>
                          <a:noAutofit/>
                        </wps:bodyPr>
                      </wps:wsp>
                      <wps:wsp>
                        <wps:cNvPr id="318" name="Graphic 318"/>
                        <wps:cNvSpPr/>
                        <wps:spPr>
                          <a:xfrm>
                            <a:off x="4858804" y="1292415"/>
                            <a:ext cx="71120" cy="110489"/>
                          </a:xfrm>
                          <a:custGeom>
                            <a:avLst/>
                            <a:gdLst/>
                            <a:ahLst/>
                            <a:cxnLst/>
                            <a:rect l="l" t="t" r="r" b="b"/>
                            <a:pathLst>
                              <a:path w="71120" h="110489">
                                <a:moveTo>
                                  <a:pt x="70548" y="25400"/>
                                </a:moveTo>
                                <a:lnTo>
                                  <a:pt x="52717" y="25450"/>
                                </a:lnTo>
                                <a:lnTo>
                                  <a:pt x="52324" y="25019"/>
                                </a:lnTo>
                                <a:lnTo>
                                  <a:pt x="51282" y="18707"/>
                                </a:lnTo>
                                <a:lnTo>
                                  <a:pt x="49085" y="14198"/>
                                </a:lnTo>
                                <a:lnTo>
                                  <a:pt x="43141" y="8216"/>
                                </a:lnTo>
                                <a:lnTo>
                                  <a:pt x="70510" y="8216"/>
                                </a:lnTo>
                                <a:lnTo>
                                  <a:pt x="70510" y="0"/>
                                </a:lnTo>
                                <a:lnTo>
                                  <a:pt x="330" y="0"/>
                                </a:lnTo>
                                <a:lnTo>
                                  <a:pt x="330" y="10731"/>
                                </a:lnTo>
                                <a:lnTo>
                                  <a:pt x="7861" y="10883"/>
                                </a:lnTo>
                                <a:lnTo>
                                  <a:pt x="13550" y="10795"/>
                                </a:lnTo>
                                <a:lnTo>
                                  <a:pt x="24307" y="11658"/>
                                </a:lnTo>
                                <a:lnTo>
                                  <a:pt x="29133" y="13309"/>
                                </a:lnTo>
                                <a:lnTo>
                                  <a:pt x="35458" y="19177"/>
                                </a:lnTo>
                                <a:lnTo>
                                  <a:pt x="37109" y="21894"/>
                                </a:lnTo>
                                <a:lnTo>
                                  <a:pt x="37846" y="25438"/>
                                </a:lnTo>
                                <a:lnTo>
                                  <a:pt x="330" y="25438"/>
                                </a:lnTo>
                                <a:lnTo>
                                  <a:pt x="330" y="33718"/>
                                </a:lnTo>
                                <a:lnTo>
                                  <a:pt x="38366" y="33718"/>
                                </a:lnTo>
                                <a:lnTo>
                                  <a:pt x="36969" y="41452"/>
                                </a:lnTo>
                                <a:lnTo>
                                  <a:pt x="33705" y="45783"/>
                                </a:lnTo>
                                <a:lnTo>
                                  <a:pt x="22161" y="52184"/>
                                </a:lnTo>
                                <a:lnTo>
                                  <a:pt x="15138" y="52959"/>
                                </a:lnTo>
                                <a:lnTo>
                                  <a:pt x="203" y="52819"/>
                                </a:lnTo>
                                <a:lnTo>
                                  <a:pt x="342" y="58077"/>
                                </a:lnTo>
                                <a:lnTo>
                                  <a:pt x="0" y="62649"/>
                                </a:lnTo>
                                <a:lnTo>
                                  <a:pt x="825" y="64046"/>
                                </a:lnTo>
                                <a:lnTo>
                                  <a:pt x="4953" y="68351"/>
                                </a:lnTo>
                                <a:lnTo>
                                  <a:pt x="40525" y="109334"/>
                                </a:lnTo>
                                <a:lnTo>
                                  <a:pt x="42379" y="110197"/>
                                </a:lnTo>
                                <a:lnTo>
                                  <a:pt x="56883" y="110121"/>
                                </a:lnTo>
                                <a:lnTo>
                                  <a:pt x="57213" y="109702"/>
                                </a:lnTo>
                                <a:lnTo>
                                  <a:pt x="16510" y="62306"/>
                                </a:lnTo>
                                <a:lnTo>
                                  <a:pt x="23545" y="61874"/>
                                </a:lnTo>
                                <a:lnTo>
                                  <a:pt x="52781" y="33642"/>
                                </a:lnTo>
                                <a:lnTo>
                                  <a:pt x="70548" y="33642"/>
                                </a:lnTo>
                                <a:lnTo>
                                  <a:pt x="70548" y="25400"/>
                                </a:lnTo>
                                <a:close/>
                              </a:path>
                            </a:pathLst>
                          </a:custGeom>
                          <a:solidFill>
                            <a:srgbClr val="FFFFFF"/>
                          </a:solidFill>
                        </wps:spPr>
                        <wps:bodyPr wrap="square" lIns="0" tIns="0" rIns="0" bIns="0" rtlCol="0">
                          <a:prstTxWarp prst="textNoShape">
                            <a:avLst/>
                          </a:prstTxWarp>
                          <a:noAutofit/>
                        </wps:bodyPr>
                      </wps:wsp>
                      <wps:wsp>
                        <wps:cNvPr id="319" name="Graphic 319"/>
                        <wps:cNvSpPr/>
                        <wps:spPr>
                          <a:xfrm>
                            <a:off x="4854562" y="1165136"/>
                            <a:ext cx="78105" cy="18415"/>
                          </a:xfrm>
                          <a:custGeom>
                            <a:avLst/>
                            <a:gdLst/>
                            <a:ahLst/>
                            <a:cxnLst/>
                            <a:rect l="l" t="t" r="r" b="b"/>
                            <a:pathLst>
                              <a:path w="78105" h="18415">
                                <a:moveTo>
                                  <a:pt x="73456" y="0"/>
                                </a:moveTo>
                                <a:lnTo>
                                  <a:pt x="4051" y="0"/>
                                </a:lnTo>
                                <a:lnTo>
                                  <a:pt x="0" y="4051"/>
                                </a:lnTo>
                                <a:lnTo>
                                  <a:pt x="0" y="13957"/>
                                </a:lnTo>
                                <a:lnTo>
                                  <a:pt x="4051" y="18008"/>
                                </a:lnTo>
                                <a:lnTo>
                                  <a:pt x="68516" y="18008"/>
                                </a:lnTo>
                                <a:lnTo>
                                  <a:pt x="73456" y="18008"/>
                                </a:lnTo>
                                <a:lnTo>
                                  <a:pt x="77520" y="13957"/>
                                </a:lnTo>
                                <a:lnTo>
                                  <a:pt x="77520" y="4051"/>
                                </a:lnTo>
                                <a:lnTo>
                                  <a:pt x="73456" y="0"/>
                                </a:lnTo>
                                <a:close/>
                              </a:path>
                            </a:pathLst>
                          </a:custGeom>
                          <a:solidFill>
                            <a:srgbClr val="D64747"/>
                          </a:solidFill>
                        </wps:spPr>
                        <wps:bodyPr wrap="square" lIns="0" tIns="0" rIns="0" bIns="0" rtlCol="0">
                          <a:prstTxWarp prst="textNoShape">
                            <a:avLst/>
                          </a:prstTxWarp>
                          <a:noAutofit/>
                        </wps:bodyPr>
                      </wps:wsp>
                      <wps:wsp>
                        <wps:cNvPr id="320" name="Graphic 320"/>
                        <wps:cNvSpPr/>
                        <wps:spPr>
                          <a:xfrm>
                            <a:off x="4854562" y="1171168"/>
                            <a:ext cx="78105" cy="12065"/>
                          </a:xfrm>
                          <a:custGeom>
                            <a:avLst/>
                            <a:gdLst/>
                            <a:ahLst/>
                            <a:cxnLst/>
                            <a:rect l="l" t="t" r="r" b="b"/>
                            <a:pathLst>
                              <a:path w="78105" h="12065">
                                <a:moveTo>
                                  <a:pt x="77000" y="0"/>
                                </a:moveTo>
                                <a:lnTo>
                                  <a:pt x="75768" y="3517"/>
                                </a:lnTo>
                                <a:lnTo>
                                  <a:pt x="72415" y="6045"/>
                                </a:lnTo>
                                <a:lnTo>
                                  <a:pt x="68503" y="6045"/>
                                </a:lnTo>
                                <a:lnTo>
                                  <a:pt x="5092" y="6045"/>
                                </a:lnTo>
                                <a:lnTo>
                                  <a:pt x="1752" y="3517"/>
                                </a:lnTo>
                                <a:lnTo>
                                  <a:pt x="520" y="0"/>
                                </a:lnTo>
                                <a:lnTo>
                                  <a:pt x="0" y="2971"/>
                                </a:lnTo>
                                <a:lnTo>
                                  <a:pt x="0" y="7924"/>
                                </a:lnTo>
                                <a:lnTo>
                                  <a:pt x="4051" y="11976"/>
                                </a:lnTo>
                                <a:lnTo>
                                  <a:pt x="73456" y="11976"/>
                                </a:lnTo>
                                <a:lnTo>
                                  <a:pt x="77520" y="7924"/>
                                </a:lnTo>
                                <a:lnTo>
                                  <a:pt x="77520" y="2971"/>
                                </a:lnTo>
                                <a:lnTo>
                                  <a:pt x="77000" y="0"/>
                                </a:lnTo>
                                <a:close/>
                              </a:path>
                            </a:pathLst>
                          </a:custGeom>
                          <a:solidFill>
                            <a:srgbClr val="B62025"/>
                          </a:solidFill>
                        </wps:spPr>
                        <wps:bodyPr wrap="square" lIns="0" tIns="0" rIns="0" bIns="0" rtlCol="0">
                          <a:prstTxWarp prst="textNoShape">
                            <a:avLst/>
                          </a:prstTxWarp>
                          <a:noAutofit/>
                        </wps:bodyPr>
                      </wps:wsp>
                      <wps:wsp>
                        <wps:cNvPr id="321" name="Graphic 321"/>
                        <wps:cNvSpPr/>
                        <wps:spPr>
                          <a:xfrm>
                            <a:off x="4854562" y="1183144"/>
                            <a:ext cx="78105" cy="18415"/>
                          </a:xfrm>
                          <a:custGeom>
                            <a:avLst/>
                            <a:gdLst/>
                            <a:ahLst/>
                            <a:cxnLst/>
                            <a:rect l="l" t="t" r="r" b="b"/>
                            <a:pathLst>
                              <a:path w="78105" h="18415">
                                <a:moveTo>
                                  <a:pt x="73456" y="0"/>
                                </a:moveTo>
                                <a:lnTo>
                                  <a:pt x="4051" y="0"/>
                                </a:lnTo>
                                <a:lnTo>
                                  <a:pt x="0" y="4051"/>
                                </a:lnTo>
                                <a:lnTo>
                                  <a:pt x="0" y="13957"/>
                                </a:lnTo>
                                <a:lnTo>
                                  <a:pt x="4051" y="18008"/>
                                </a:lnTo>
                                <a:lnTo>
                                  <a:pt x="68516" y="18008"/>
                                </a:lnTo>
                                <a:lnTo>
                                  <a:pt x="73456" y="18008"/>
                                </a:lnTo>
                                <a:lnTo>
                                  <a:pt x="77520" y="13957"/>
                                </a:lnTo>
                                <a:lnTo>
                                  <a:pt x="77520" y="4051"/>
                                </a:lnTo>
                                <a:lnTo>
                                  <a:pt x="73456" y="0"/>
                                </a:lnTo>
                                <a:close/>
                              </a:path>
                            </a:pathLst>
                          </a:custGeom>
                          <a:solidFill>
                            <a:srgbClr val="D64747"/>
                          </a:solidFill>
                        </wps:spPr>
                        <wps:bodyPr wrap="square" lIns="0" tIns="0" rIns="0" bIns="0" rtlCol="0">
                          <a:prstTxWarp prst="textNoShape">
                            <a:avLst/>
                          </a:prstTxWarp>
                          <a:noAutofit/>
                        </wps:bodyPr>
                      </wps:wsp>
                      <wps:wsp>
                        <wps:cNvPr id="322" name="Graphic 322"/>
                        <wps:cNvSpPr/>
                        <wps:spPr>
                          <a:xfrm>
                            <a:off x="4854562" y="1189189"/>
                            <a:ext cx="78105" cy="12065"/>
                          </a:xfrm>
                          <a:custGeom>
                            <a:avLst/>
                            <a:gdLst/>
                            <a:ahLst/>
                            <a:cxnLst/>
                            <a:rect l="l" t="t" r="r" b="b"/>
                            <a:pathLst>
                              <a:path w="78105" h="12065">
                                <a:moveTo>
                                  <a:pt x="77000" y="0"/>
                                </a:moveTo>
                                <a:lnTo>
                                  <a:pt x="75768" y="3505"/>
                                </a:lnTo>
                                <a:lnTo>
                                  <a:pt x="72415" y="6045"/>
                                </a:lnTo>
                                <a:lnTo>
                                  <a:pt x="68503" y="6045"/>
                                </a:lnTo>
                                <a:lnTo>
                                  <a:pt x="5092" y="6045"/>
                                </a:lnTo>
                                <a:lnTo>
                                  <a:pt x="1752" y="3505"/>
                                </a:lnTo>
                                <a:lnTo>
                                  <a:pt x="520" y="0"/>
                                </a:lnTo>
                                <a:lnTo>
                                  <a:pt x="0" y="2959"/>
                                </a:lnTo>
                                <a:lnTo>
                                  <a:pt x="0" y="7912"/>
                                </a:lnTo>
                                <a:lnTo>
                                  <a:pt x="4051" y="11963"/>
                                </a:lnTo>
                                <a:lnTo>
                                  <a:pt x="73456" y="11963"/>
                                </a:lnTo>
                                <a:lnTo>
                                  <a:pt x="77520" y="7912"/>
                                </a:lnTo>
                                <a:lnTo>
                                  <a:pt x="77520" y="2959"/>
                                </a:lnTo>
                                <a:lnTo>
                                  <a:pt x="77000" y="0"/>
                                </a:lnTo>
                                <a:close/>
                              </a:path>
                            </a:pathLst>
                          </a:custGeom>
                          <a:solidFill>
                            <a:srgbClr val="B62025"/>
                          </a:solidFill>
                        </wps:spPr>
                        <wps:bodyPr wrap="square" lIns="0" tIns="0" rIns="0" bIns="0" rtlCol="0">
                          <a:prstTxWarp prst="textNoShape">
                            <a:avLst/>
                          </a:prstTxWarp>
                          <a:noAutofit/>
                        </wps:bodyPr>
                      </wps:wsp>
                      <wps:wsp>
                        <wps:cNvPr id="323" name="Graphic 323"/>
                        <wps:cNvSpPr/>
                        <wps:spPr>
                          <a:xfrm>
                            <a:off x="4832337" y="1482077"/>
                            <a:ext cx="106045" cy="20320"/>
                          </a:xfrm>
                          <a:custGeom>
                            <a:avLst/>
                            <a:gdLst/>
                            <a:ahLst/>
                            <a:cxnLst/>
                            <a:rect l="l" t="t" r="r" b="b"/>
                            <a:pathLst>
                              <a:path w="106045" h="20320">
                                <a:moveTo>
                                  <a:pt x="105702" y="0"/>
                                </a:moveTo>
                                <a:lnTo>
                                  <a:pt x="0" y="0"/>
                                </a:lnTo>
                                <a:lnTo>
                                  <a:pt x="0" y="20218"/>
                                </a:lnTo>
                                <a:lnTo>
                                  <a:pt x="105702" y="20218"/>
                                </a:lnTo>
                                <a:lnTo>
                                  <a:pt x="105702" y="0"/>
                                </a:lnTo>
                                <a:close/>
                              </a:path>
                            </a:pathLst>
                          </a:custGeom>
                          <a:solidFill>
                            <a:srgbClr val="FDDC7F"/>
                          </a:solidFill>
                        </wps:spPr>
                        <wps:bodyPr wrap="square" lIns="0" tIns="0" rIns="0" bIns="0" rtlCol="0">
                          <a:prstTxWarp prst="textNoShape">
                            <a:avLst/>
                          </a:prstTxWarp>
                          <a:noAutofit/>
                        </wps:bodyPr>
                      </wps:wsp>
                      <wps:wsp>
                        <wps:cNvPr id="324" name="Graphic 324"/>
                        <wps:cNvSpPr/>
                        <wps:spPr>
                          <a:xfrm>
                            <a:off x="4839525" y="1482077"/>
                            <a:ext cx="84455" cy="20320"/>
                          </a:xfrm>
                          <a:custGeom>
                            <a:avLst/>
                            <a:gdLst/>
                            <a:ahLst/>
                            <a:cxnLst/>
                            <a:rect l="l" t="t" r="r" b="b"/>
                            <a:pathLst>
                              <a:path w="84455" h="20320">
                                <a:moveTo>
                                  <a:pt x="14630" y="0"/>
                                </a:moveTo>
                                <a:lnTo>
                                  <a:pt x="0" y="0"/>
                                </a:lnTo>
                                <a:lnTo>
                                  <a:pt x="0" y="20218"/>
                                </a:lnTo>
                                <a:lnTo>
                                  <a:pt x="14630" y="20218"/>
                                </a:lnTo>
                                <a:lnTo>
                                  <a:pt x="14630" y="0"/>
                                </a:lnTo>
                                <a:close/>
                              </a:path>
                              <a:path w="84455" h="20320">
                                <a:moveTo>
                                  <a:pt x="84315" y="0"/>
                                </a:moveTo>
                                <a:lnTo>
                                  <a:pt x="57454" y="0"/>
                                </a:lnTo>
                                <a:lnTo>
                                  <a:pt x="57454" y="20218"/>
                                </a:lnTo>
                                <a:lnTo>
                                  <a:pt x="84315" y="20218"/>
                                </a:lnTo>
                                <a:lnTo>
                                  <a:pt x="84315" y="0"/>
                                </a:lnTo>
                                <a:close/>
                              </a:path>
                            </a:pathLst>
                          </a:custGeom>
                          <a:solidFill>
                            <a:srgbClr val="E5B45D"/>
                          </a:solidFill>
                        </wps:spPr>
                        <wps:bodyPr wrap="square" lIns="0" tIns="0" rIns="0" bIns="0" rtlCol="0">
                          <a:prstTxWarp prst="textNoShape">
                            <a:avLst/>
                          </a:prstTxWarp>
                          <a:noAutofit/>
                        </wps:bodyPr>
                      </wps:wsp>
                      <wps:wsp>
                        <wps:cNvPr id="325" name="Graphic 325"/>
                        <wps:cNvSpPr/>
                        <wps:spPr>
                          <a:xfrm>
                            <a:off x="4832337" y="1499907"/>
                            <a:ext cx="106045" cy="2540"/>
                          </a:xfrm>
                          <a:custGeom>
                            <a:avLst/>
                            <a:gdLst/>
                            <a:ahLst/>
                            <a:cxnLst/>
                            <a:rect l="l" t="t" r="r" b="b"/>
                            <a:pathLst>
                              <a:path w="106045" h="2540">
                                <a:moveTo>
                                  <a:pt x="105702" y="0"/>
                                </a:moveTo>
                                <a:lnTo>
                                  <a:pt x="0" y="0"/>
                                </a:lnTo>
                                <a:lnTo>
                                  <a:pt x="0" y="2387"/>
                                </a:lnTo>
                                <a:lnTo>
                                  <a:pt x="105702" y="2387"/>
                                </a:lnTo>
                                <a:lnTo>
                                  <a:pt x="105702" y="0"/>
                                </a:lnTo>
                                <a:close/>
                              </a:path>
                            </a:pathLst>
                          </a:custGeom>
                          <a:solidFill>
                            <a:srgbClr val="DAAC51"/>
                          </a:solidFill>
                        </wps:spPr>
                        <wps:bodyPr wrap="square" lIns="0" tIns="0" rIns="0" bIns="0" rtlCol="0">
                          <a:prstTxWarp prst="textNoShape">
                            <a:avLst/>
                          </a:prstTxWarp>
                          <a:noAutofit/>
                        </wps:bodyPr>
                      </wps:wsp>
                      <wps:wsp>
                        <wps:cNvPr id="326" name="Graphic 326"/>
                        <wps:cNvSpPr/>
                        <wps:spPr>
                          <a:xfrm>
                            <a:off x="4826838" y="1461871"/>
                            <a:ext cx="106045" cy="20320"/>
                          </a:xfrm>
                          <a:custGeom>
                            <a:avLst/>
                            <a:gdLst/>
                            <a:ahLst/>
                            <a:cxnLst/>
                            <a:rect l="l" t="t" r="r" b="b"/>
                            <a:pathLst>
                              <a:path w="106045" h="20320">
                                <a:moveTo>
                                  <a:pt x="105689" y="0"/>
                                </a:moveTo>
                                <a:lnTo>
                                  <a:pt x="0" y="0"/>
                                </a:lnTo>
                                <a:lnTo>
                                  <a:pt x="0" y="20205"/>
                                </a:lnTo>
                                <a:lnTo>
                                  <a:pt x="105689" y="20205"/>
                                </a:lnTo>
                                <a:lnTo>
                                  <a:pt x="105689" y="0"/>
                                </a:lnTo>
                                <a:close/>
                              </a:path>
                            </a:pathLst>
                          </a:custGeom>
                          <a:solidFill>
                            <a:srgbClr val="FDDC7F"/>
                          </a:solidFill>
                        </wps:spPr>
                        <wps:bodyPr wrap="square" lIns="0" tIns="0" rIns="0" bIns="0" rtlCol="0">
                          <a:prstTxWarp prst="textNoShape">
                            <a:avLst/>
                          </a:prstTxWarp>
                          <a:noAutofit/>
                        </wps:bodyPr>
                      </wps:wsp>
                      <wps:wsp>
                        <wps:cNvPr id="327" name="Graphic 327"/>
                        <wps:cNvSpPr/>
                        <wps:spPr>
                          <a:xfrm>
                            <a:off x="4834013" y="1461871"/>
                            <a:ext cx="84455" cy="20320"/>
                          </a:xfrm>
                          <a:custGeom>
                            <a:avLst/>
                            <a:gdLst/>
                            <a:ahLst/>
                            <a:cxnLst/>
                            <a:rect l="l" t="t" r="r" b="b"/>
                            <a:pathLst>
                              <a:path w="84455" h="20320">
                                <a:moveTo>
                                  <a:pt x="14617" y="0"/>
                                </a:moveTo>
                                <a:lnTo>
                                  <a:pt x="0" y="0"/>
                                </a:lnTo>
                                <a:lnTo>
                                  <a:pt x="0" y="20205"/>
                                </a:lnTo>
                                <a:lnTo>
                                  <a:pt x="14617" y="20205"/>
                                </a:lnTo>
                                <a:lnTo>
                                  <a:pt x="14617" y="0"/>
                                </a:lnTo>
                                <a:close/>
                              </a:path>
                              <a:path w="84455" h="20320">
                                <a:moveTo>
                                  <a:pt x="84315" y="0"/>
                                </a:moveTo>
                                <a:lnTo>
                                  <a:pt x="57442" y="0"/>
                                </a:lnTo>
                                <a:lnTo>
                                  <a:pt x="57442" y="20205"/>
                                </a:lnTo>
                                <a:lnTo>
                                  <a:pt x="84315" y="20205"/>
                                </a:lnTo>
                                <a:lnTo>
                                  <a:pt x="84315" y="0"/>
                                </a:lnTo>
                                <a:close/>
                              </a:path>
                            </a:pathLst>
                          </a:custGeom>
                          <a:solidFill>
                            <a:srgbClr val="E5B45D"/>
                          </a:solidFill>
                        </wps:spPr>
                        <wps:bodyPr wrap="square" lIns="0" tIns="0" rIns="0" bIns="0" rtlCol="0">
                          <a:prstTxWarp prst="textNoShape">
                            <a:avLst/>
                          </a:prstTxWarp>
                          <a:noAutofit/>
                        </wps:bodyPr>
                      </wps:wsp>
                      <wps:wsp>
                        <wps:cNvPr id="328" name="Graphic 328"/>
                        <wps:cNvSpPr/>
                        <wps:spPr>
                          <a:xfrm>
                            <a:off x="4826838" y="1479689"/>
                            <a:ext cx="106045" cy="2540"/>
                          </a:xfrm>
                          <a:custGeom>
                            <a:avLst/>
                            <a:gdLst/>
                            <a:ahLst/>
                            <a:cxnLst/>
                            <a:rect l="l" t="t" r="r" b="b"/>
                            <a:pathLst>
                              <a:path w="106045" h="2540">
                                <a:moveTo>
                                  <a:pt x="105689" y="0"/>
                                </a:moveTo>
                                <a:lnTo>
                                  <a:pt x="0" y="0"/>
                                </a:lnTo>
                                <a:lnTo>
                                  <a:pt x="0" y="2387"/>
                                </a:lnTo>
                                <a:lnTo>
                                  <a:pt x="105689" y="2387"/>
                                </a:lnTo>
                                <a:lnTo>
                                  <a:pt x="105689" y="0"/>
                                </a:lnTo>
                                <a:close/>
                              </a:path>
                            </a:pathLst>
                          </a:custGeom>
                          <a:solidFill>
                            <a:srgbClr val="DAAC51"/>
                          </a:solidFill>
                        </wps:spPr>
                        <wps:bodyPr wrap="square" lIns="0" tIns="0" rIns="0" bIns="0" rtlCol="0">
                          <a:prstTxWarp prst="textNoShape">
                            <a:avLst/>
                          </a:prstTxWarp>
                          <a:noAutofit/>
                        </wps:bodyPr>
                      </wps:wsp>
                      <wps:wsp>
                        <wps:cNvPr id="329" name="Graphic 329"/>
                        <wps:cNvSpPr/>
                        <wps:spPr>
                          <a:xfrm>
                            <a:off x="4838433" y="1441653"/>
                            <a:ext cx="106045" cy="20320"/>
                          </a:xfrm>
                          <a:custGeom>
                            <a:avLst/>
                            <a:gdLst/>
                            <a:ahLst/>
                            <a:cxnLst/>
                            <a:rect l="l" t="t" r="r" b="b"/>
                            <a:pathLst>
                              <a:path w="106045" h="20320">
                                <a:moveTo>
                                  <a:pt x="105702" y="0"/>
                                </a:moveTo>
                                <a:lnTo>
                                  <a:pt x="0" y="0"/>
                                </a:lnTo>
                                <a:lnTo>
                                  <a:pt x="0" y="20218"/>
                                </a:lnTo>
                                <a:lnTo>
                                  <a:pt x="105702" y="20218"/>
                                </a:lnTo>
                                <a:lnTo>
                                  <a:pt x="105702" y="0"/>
                                </a:lnTo>
                                <a:close/>
                              </a:path>
                            </a:pathLst>
                          </a:custGeom>
                          <a:solidFill>
                            <a:srgbClr val="FDDC7F"/>
                          </a:solidFill>
                        </wps:spPr>
                        <wps:bodyPr wrap="square" lIns="0" tIns="0" rIns="0" bIns="0" rtlCol="0">
                          <a:prstTxWarp prst="textNoShape">
                            <a:avLst/>
                          </a:prstTxWarp>
                          <a:noAutofit/>
                        </wps:bodyPr>
                      </wps:wsp>
                      <wps:wsp>
                        <wps:cNvPr id="330" name="Graphic 330"/>
                        <wps:cNvSpPr/>
                        <wps:spPr>
                          <a:xfrm>
                            <a:off x="4845608" y="1441652"/>
                            <a:ext cx="84455" cy="20320"/>
                          </a:xfrm>
                          <a:custGeom>
                            <a:avLst/>
                            <a:gdLst/>
                            <a:ahLst/>
                            <a:cxnLst/>
                            <a:rect l="l" t="t" r="r" b="b"/>
                            <a:pathLst>
                              <a:path w="84455" h="20320">
                                <a:moveTo>
                                  <a:pt x="14617" y="0"/>
                                </a:moveTo>
                                <a:lnTo>
                                  <a:pt x="0" y="0"/>
                                </a:lnTo>
                                <a:lnTo>
                                  <a:pt x="0" y="20218"/>
                                </a:lnTo>
                                <a:lnTo>
                                  <a:pt x="14617" y="20218"/>
                                </a:lnTo>
                                <a:lnTo>
                                  <a:pt x="14617" y="0"/>
                                </a:lnTo>
                                <a:close/>
                              </a:path>
                              <a:path w="84455" h="20320">
                                <a:moveTo>
                                  <a:pt x="84315" y="0"/>
                                </a:moveTo>
                                <a:lnTo>
                                  <a:pt x="57454" y="0"/>
                                </a:lnTo>
                                <a:lnTo>
                                  <a:pt x="57454" y="20218"/>
                                </a:lnTo>
                                <a:lnTo>
                                  <a:pt x="84315" y="20218"/>
                                </a:lnTo>
                                <a:lnTo>
                                  <a:pt x="84315" y="0"/>
                                </a:lnTo>
                                <a:close/>
                              </a:path>
                            </a:pathLst>
                          </a:custGeom>
                          <a:solidFill>
                            <a:srgbClr val="E5B45D"/>
                          </a:solidFill>
                        </wps:spPr>
                        <wps:bodyPr wrap="square" lIns="0" tIns="0" rIns="0" bIns="0" rtlCol="0">
                          <a:prstTxWarp prst="textNoShape">
                            <a:avLst/>
                          </a:prstTxWarp>
                          <a:noAutofit/>
                        </wps:bodyPr>
                      </wps:wsp>
                      <wps:wsp>
                        <wps:cNvPr id="331" name="Graphic 331"/>
                        <wps:cNvSpPr/>
                        <wps:spPr>
                          <a:xfrm>
                            <a:off x="4838433" y="1459470"/>
                            <a:ext cx="106045" cy="2540"/>
                          </a:xfrm>
                          <a:custGeom>
                            <a:avLst/>
                            <a:gdLst/>
                            <a:ahLst/>
                            <a:cxnLst/>
                            <a:rect l="l" t="t" r="r" b="b"/>
                            <a:pathLst>
                              <a:path w="106045" h="2540">
                                <a:moveTo>
                                  <a:pt x="105702" y="0"/>
                                </a:moveTo>
                                <a:lnTo>
                                  <a:pt x="0" y="0"/>
                                </a:lnTo>
                                <a:lnTo>
                                  <a:pt x="0" y="2400"/>
                                </a:lnTo>
                                <a:lnTo>
                                  <a:pt x="105702" y="2400"/>
                                </a:lnTo>
                                <a:lnTo>
                                  <a:pt x="105702" y="0"/>
                                </a:lnTo>
                                <a:close/>
                              </a:path>
                            </a:pathLst>
                          </a:custGeom>
                          <a:solidFill>
                            <a:srgbClr val="DAAC51"/>
                          </a:solidFill>
                        </wps:spPr>
                        <wps:bodyPr wrap="square" lIns="0" tIns="0" rIns="0" bIns="0" rtlCol="0">
                          <a:prstTxWarp prst="textNoShape">
                            <a:avLst/>
                          </a:prstTxWarp>
                          <a:noAutofit/>
                        </wps:bodyPr>
                      </wps:wsp>
                      <wps:wsp>
                        <wps:cNvPr id="332" name="Graphic 332"/>
                        <wps:cNvSpPr/>
                        <wps:spPr>
                          <a:xfrm>
                            <a:off x="4765878" y="1397088"/>
                            <a:ext cx="106045" cy="106045"/>
                          </a:xfrm>
                          <a:custGeom>
                            <a:avLst/>
                            <a:gdLst/>
                            <a:ahLst/>
                            <a:cxnLst/>
                            <a:rect l="l" t="t" r="r" b="b"/>
                            <a:pathLst>
                              <a:path w="106045" h="106045">
                                <a:moveTo>
                                  <a:pt x="52844" y="0"/>
                                </a:moveTo>
                                <a:lnTo>
                                  <a:pt x="32270" y="4152"/>
                                </a:lnTo>
                                <a:lnTo>
                                  <a:pt x="15473" y="15478"/>
                                </a:lnTo>
                                <a:lnTo>
                                  <a:pt x="4151" y="32275"/>
                                </a:lnTo>
                                <a:lnTo>
                                  <a:pt x="0" y="52844"/>
                                </a:lnTo>
                                <a:lnTo>
                                  <a:pt x="4151" y="73421"/>
                                </a:lnTo>
                                <a:lnTo>
                                  <a:pt x="15473" y="90222"/>
                                </a:lnTo>
                                <a:lnTo>
                                  <a:pt x="32270" y="101549"/>
                                </a:lnTo>
                                <a:lnTo>
                                  <a:pt x="52844" y="105702"/>
                                </a:lnTo>
                                <a:lnTo>
                                  <a:pt x="73413" y="101549"/>
                                </a:lnTo>
                                <a:lnTo>
                                  <a:pt x="90211" y="90222"/>
                                </a:lnTo>
                                <a:lnTo>
                                  <a:pt x="101536" y="73421"/>
                                </a:lnTo>
                                <a:lnTo>
                                  <a:pt x="105689" y="52844"/>
                                </a:lnTo>
                                <a:lnTo>
                                  <a:pt x="101536" y="32275"/>
                                </a:lnTo>
                                <a:lnTo>
                                  <a:pt x="90211" y="15478"/>
                                </a:lnTo>
                                <a:lnTo>
                                  <a:pt x="73413" y="4152"/>
                                </a:lnTo>
                                <a:lnTo>
                                  <a:pt x="52844" y="0"/>
                                </a:lnTo>
                                <a:close/>
                              </a:path>
                            </a:pathLst>
                          </a:custGeom>
                          <a:solidFill>
                            <a:srgbClr val="D6A95C"/>
                          </a:solidFill>
                        </wps:spPr>
                        <wps:bodyPr wrap="square" lIns="0" tIns="0" rIns="0" bIns="0" rtlCol="0">
                          <a:prstTxWarp prst="textNoShape">
                            <a:avLst/>
                          </a:prstTxWarp>
                          <a:noAutofit/>
                        </wps:bodyPr>
                      </wps:wsp>
                      <wps:wsp>
                        <wps:cNvPr id="333" name="Graphic 333"/>
                        <wps:cNvSpPr/>
                        <wps:spPr>
                          <a:xfrm>
                            <a:off x="4771161" y="1402372"/>
                            <a:ext cx="95250" cy="95250"/>
                          </a:xfrm>
                          <a:custGeom>
                            <a:avLst/>
                            <a:gdLst/>
                            <a:ahLst/>
                            <a:cxnLst/>
                            <a:rect l="l" t="t" r="r" b="b"/>
                            <a:pathLst>
                              <a:path w="95250" h="95250">
                                <a:moveTo>
                                  <a:pt x="47561" y="0"/>
                                </a:moveTo>
                                <a:lnTo>
                                  <a:pt x="29050" y="3738"/>
                                </a:lnTo>
                                <a:lnTo>
                                  <a:pt x="13931" y="13931"/>
                                </a:lnTo>
                                <a:lnTo>
                                  <a:pt x="3738" y="29050"/>
                                </a:lnTo>
                                <a:lnTo>
                                  <a:pt x="0" y="47561"/>
                                </a:lnTo>
                                <a:lnTo>
                                  <a:pt x="3738" y="66080"/>
                                </a:lnTo>
                                <a:lnTo>
                                  <a:pt x="13931" y="81202"/>
                                </a:lnTo>
                                <a:lnTo>
                                  <a:pt x="29050" y="91397"/>
                                </a:lnTo>
                                <a:lnTo>
                                  <a:pt x="47561" y="95135"/>
                                </a:lnTo>
                                <a:lnTo>
                                  <a:pt x="66072" y="91397"/>
                                </a:lnTo>
                                <a:lnTo>
                                  <a:pt x="81191" y="81202"/>
                                </a:lnTo>
                                <a:lnTo>
                                  <a:pt x="91384" y="66080"/>
                                </a:lnTo>
                                <a:lnTo>
                                  <a:pt x="95123" y="47561"/>
                                </a:lnTo>
                                <a:lnTo>
                                  <a:pt x="91384" y="29050"/>
                                </a:lnTo>
                                <a:lnTo>
                                  <a:pt x="81191" y="13931"/>
                                </a:lnTo>
                                <a:lnTo>
                                  <a:pt x="66072" y="3738"/>
                                </a:lnTo>
                                <a:lnTo>
                                  <a:pt x="47561" y="0"/>
                                </a:lnTo>
                                <a:close/>
                              </a:path>
                            </a:pathLst>
                          </a:custGeom>
                          <a:solidFill>
                            <a:srgbClr val="FDDC7F"/>
                          </a:solidFill>
                        </wps:spPr>
                        <wps:bodyPr wrap="square" lIns="0" tIns="0" rIns="0" bIns="0" rtlCol="0">
                          <a:prstTxWarp prst="textNoShape">
                            <a:avLst/>
                          </a:prstTxWarp>
                          <a:noAutofit/>
                        </wps:bodyPr>
                      </wps:wsp>
                      <wps:wsp>
                        <wps:cNvPr id="334" name="Graphic 334"/>
                        <wps:cNvSpPr/>
                        <wps:spPr>
                          <a:xfrm>
                            <a:off x="4771161" y="1402384"/>
                            <a:ext cx="55880" cy="95250"/>
                          </a:xfrm>
                          <a:custGeom>
                            <a:avLst/>
                            <a:gdLst/>
                            <a:ahLst/>
                            <a:cxnLst/>
                            <a:rect l="l" t="t" r="r" b="b"/>
                            <a:pathLst>
                              <a:path w="55880" h="95250">
                                <a:moveTo>
                                  <a:pt x="50495" y="0"/>
                                </a:moveTo>
                                <a:lnTo>
                                  <a:pt x="47498" y="0"/>
                                </a:lnTo>
                                <a:lnTo>
                                  <a:pt x="29050" y="3725"/>
                                </a:lnTo>
                                <a:lnTo>
                                  <a:pt x="13931" y="13919"/>
                                </a:lnTo>
                                <a:lnTo>
                                  <a:pt x="3738" y="29037"/>
                                </a:lnTo>
                                <a:lnTo>
                                  <a:pt x="0" y="47548"/>
                                </a:lnTo>
                                <a:lnTo>
                                  <a:pt x="3738" y="66067"/>
                                </a:lnTo>
                                <a:lnTo>
                                  <a:pt x="13931" y="81189"/>
                                </a:lnTo>
                                <a:lnTo>
                                  <a:pt x="29050" y="91384"/>
                                </a:lnTo>
                                <a:lnTo>
                                  <a:pt x="47561" y="95123"/>
                                </a:lnTo>
                                <a:lnTo>
                                  <a:pt x="50219" y="95123"/>
                                </a:lnTo>
                                <a:lnTo>
                                  <a:pt x="53111" y="94856"/>
                                </a:lnTo>
                                <a:lnTo>
                                  <a:pt x="55664" y="94411"/>
                                </a:lnTo>
                                <a:lnTo>
                                  <a:pt x="40054" y="88771"/>
                                </a:lnTo>
                                <a:lnTo>
                                  <a:pt x="27544" y="78352"/>
                                </a:lnTo>
                                <a:lnTo>
                                  <a:pt x="19232" y="64247"/>
                                </a:lnTo>
                                <a:lnTo>
                                  <a:pt x="16217" y="47548"/>
                                </a:lnTo>
                                <a:lnTo>
                                  <a:pt x="19232" y="30857"/>
                                </a:lnTo>
                                <a:lnTo>
                                  <a:pt x="27544" y="16754"/>
                                </a:lnTo>
                                <a:lnTo>
                                  <a:pt x="40054" y="6332"/>
                                </a:lnTo>
                                <a:lnTo>
                                  <a:pt x="55664" y="685"/>
                                </a:lnTo>
                                <a:lnTo>
                                  <a:pt x="53111" y="254"/>
                                </a:lnTo>
                                <a:lnTo>
                                  <a:pt x="50495" y="0"/>
                                </a:lnTo>
                                <a:close/>
                              </a:path>
                            </a:pathLst>
                          </a:custGeom>
                          <a:solidFill>
                            <a:srgbClr val="E7C06D"/>
                          </a:solidFill>
                        </wps:spPr>
                        <wps:bodyPr wrap="square" lIns="0" tIns="0" rIns="0" bIns="0" rtlCol="0">
                          <a:prstTxWarp prst="textNoShape">
                            <a:avLst/>
                          </a:prstTxWarp>
                          <a:noAutofit/>
                        </wps:bodyPr>
                      </wps:wsp>
                      <wps:wsp>
                        <wps:cNvPr id="335" name="Graphic 335"/>
                        <wps:cNvSpPr/>
                        <wps:spPr>
                          <a:xfrm>
                            <a:off x="4802225" y="1424863"/>
                            <a:ext cx="36830" cy="57785"/>
                          </a:xfrm>
                          <a:custGeom>
                            <a:avLst/>
                            <a:gdLst/>
                            <a:ahLst/>
                            <a:cxnLst/>
                            <a:rect l="l" t="t" r="r" b="b"/>
                            <a:pathLst>
                              <a:path w="36830" h="57785">
                                <a:moveTo>
                                  <a:pt x="36664" y="13220"/>
                                </a:moveTo>
                                <a:lnTo>
                                  <a:pt x="28016" y="13246"/>
                                </a:lnTo>
                                <a:lnTo>
                                  <a:pt x="27076" y="12420"/>
                                </a:lnTo>
                                <a:lnTo>
                                  <a:pt x="26631" y="9740"/>
                                </a:lnTo>
                                <a:lnTo>
                                  <a:pt x="25488" y="7391"/>
                                </a:lnTo>
                                <a:lnTo>
                                  <a:pt x="22390" y="4279"/>
                                </a:lnTo>
                                <a:lnTo>
                                  <a:pt x="36652" y="4279"/>
                                </a:lnTo>
                                <a:lnTo>
                                  <a:pt x="36652" y="0"/>
                                </a:lnTo>
                                <a:lnTo>
                                  <a:pt x="88" y="0"/>
                                </a:lnTo>
                                <a:lnTo>
                                  <a:pt x="88" y="5588"/>
                                </a:lnTo>
                                <a:lnTo>
                                  <a:pt x="4013" y="5664"/>
                                </a:lnTo>
                                <a:lnTo>
                                  <a:pt x="6972" y="5613"/>
                                </a:lnTo>
                                <a:lnTo>
                                  <a:pt x="12573" y="6070"/>
                                </a:lnTo>
                                <a:lnTo>
                                  <a:pt x="15100" y="6934"/>
                                </a:lnTo>
                                <a:lnTo>
                                  <a:pt x="18389" y="9982"/>
                                </a:lnTo>
                                <a:lnTo>
                                  <a:pt x="19253" y="11404"/>
                                </a:lnTo>
                                <a:lnTo>
                                  <a:pt x="19621" y="13246"/>
                                </a:lnTo>
                                <a:lnTo>
                                  <a:pt x="88" y="13246"/>
                                </a:lnTo>
                                <a:lnTo>
                                  <a:pt x="88" y="17564"/>
                                </a:lnTo>
                                <a:lnTo>
                                  <a:pt x="19900" y="17564"/>
                                </a:lnTo>
                                <a:lnTo>
                                  <a:pt x="19177" y="21590"/>
                                </a:lnTo>
                                <a:lnTo>
                                  <a:pt x="17475" y="23850"/>
                                </a:lnTo>
                                <a:lnTo>
                                  <a:pt x="11455" y="27178"/>
                                </a:lnTo>
                                <a:lnTo>
                                  <a:pt x="7797" y="27584"/>
                                </a:lnTo>
                                <a:lnTo>
                                  <a:pt x="25" y="27508"/>
                                </a:lnTo>
                                <a:lnTo>
                                  <a:pt x="101" y="30251"/>
                                </a:lnTo>
                                <a:lnTo>
                                  <a:pt x="0" y="31572"/>
                                </a:lnTo>
                                <a:lnTo>
                                  <a:pt x="1054" y="34048"/>
                                </a:lnTo>
                                <a:lnTo>
                                  <a:pt x="2882" y="35991"/>
                                </a:lnTo>
                                <a:lnTo>
                                  <a:pt x="21018" y="56959"/>
                                </a:lnTo>
                                <a:lnTo>
                                  <a:pt x="21983" y="57404"/>
                                </a:lnTo>
                                <a:lnTo>
                                  <a:pt x="28930" y="57429"/>
                                </a:lnTo>
                                <a:lnTo>
                                  <a:pt x="29540" y="57365"/>
                                </a:lnTo>
                                <a:lnTo>
                                  <a:pt x="29718" y="57137"/>
                                </a:lnTo>
                                <a:lnTo>
                                  <a:pt x="8509" y="32448"/>
                                </a:lnTo>
                                <a:lnTo>
                                  <a:pt x="12179" y="32232"/>
                                </a:lnTo>
                                <a:lnTo>
                                  <a:pt x="27419" y="17526"/>
                                </a:lnTo>
                                <a:lnTo>
                                  <a:pt x="36664" y="17526"/>
                                </a:lnTo>
                                <a:lnTo>
                                  <a:pt x="36664" y="13220"/>
                                </a:lnTo>
                                <a:close/>
                              </a:path>
                            </a:pathLst>
                          </a:custGeom>
                          <a:solidFill>
                            <a:srgbClr val="D6A95C"/>
                          </a:solidFill>
                        </wps:spPr>
                        <wps:bodyPr wrap="square" lIns="0" tIns="0" rIns="0" bIns="0" rtlCol="0">
                          <a:prstTxWarp prst="textNoShape">
                            <a:avLst/>
                          </a:prstTxWarp>
                          <a:noAutofit/>
                        </wps:bodyPr>
                      </wps:wsp>
                      <wps:wsp>
                        <wps:cNvPr id="336" name="Graphic 336"/>
                        <wps:cNvSpPr/>
                        <wps:spPr>
                          <a:xfrm>
                            <a:off x="5890640" y="1167256"/>
                            <a:ext cx="104775" cy="34290"/>
                          </a:xfrm>
                          <a:custGeom>
                            <a:avLst/>
                            <a:gdLst/>
                            <a:ahLst/>
                            <a:cxnLst/>
                            <a:rect l="l" t="t" r="r" b="b"/>
                            <a:pathLst>
                              <a:path w="104775" h="34290">
                                <a:moveTo>
                                  <a:pt x="52189" y="0"/>
                                </a:moveTo>
                                <a:lnTo>
                                  <a:pt x="44818" y="2032"/>
                                </a:lnTo>
                                <a:lnTo>
                                  <a:pt x="41681" y="3531"/>
                                </a:lnTo>
                                <a:lnTo>
                                  <a:pt x="38989" y="5804"/>
                                </a:lnTo>
                                <a:lnTo>
                                  <a:pt x="30175" y="10351"/>
                                </a:lnTo>
                                <a:lnTo>
                                  <a:pt x="0" y="24702"/>
                                </a:lnTo>
                                <a:lnTo>
                                  <a:pt x="1574" y="30899"/>
                                </a:lnTo>
                                <a:lnTo>
                                  <a:pt x="3695" y="33071"/>
                                </a:lnTo>
                                <a:lnTo>
                                  <a:pt x="10414" y="33820"/>
                                </a:lnTo>
                                <a:lnTo>
                                  <a:pt x="12788" y="31077"/>
                                </a:lnTo>
                                <a:lnTo>
                                  <a:pt x="21831" y="24905"/>
                                </a:lnTo>
                                <a:lnTo>
                                  <a:pt x="30429" y="23356"/>
                                </a:lnTo>
                                <a:lnTo>
                                  <a:pt x="41770" y="24016"/>
                                </a:lnTo>
                                <a:lnTo>
                                  <a:pt x="45516" y="24765"/>
                                </a:lnTo>
                                <a:lnTo>
                                  <a:pt x="52603" y="27318"/>
                                </a:lnTo>
                                <a:lnTo>
                                  <a:pt x="56019" y="28817"/>
                                </a:lnTo>
                                <a:lnTo>
                                  <a:pt x="75279" y="30290"/>
                                </a:lnTo>
                                <a:lnTo>
                                  <a:pt x="82992" y="30660"/>
                                </a:lnTo>
                                <a:lnTo>
                                  <a:pt x="90754" y="30429"/>
                                </a:lnTo>
                                <a:lnTo>
                                  <a:pt x="98425" y="29629"/>
                                </a:lnTo>
                                <a:lnTo>
                                  <a:pt x="104495" y="24575"/>
                                </a:lnTo>
                                <a:lnTo>
                                  <a:pt x="104762" y="20231"/>
                                </a:lnTo>
                                <a:lnTo>
                                  <a:pt x="101282" y="17729"/>
                                </a:lnTo>
                                <a:lnTo>
                                  <a:pt x="94551" y="15608"/>
                                </a:lnTo>
                                <a:lnTo>
                                  <a:pt x="87079" y="15996"/>
                                </a:lnTo>
                                <a:lnTo>
                                  <a:pt x="79799" y="15994"/>
                                </a:lnTo>
                                <a:lnTo>
                                  <a:pt x="73647" y="12700"/>
                                </a:lnTo>
                                <a:lnTo>
                                  <a:pt x="72732" y="11672"/>
                                </a:lnTo>
                                <a:lnTo>
                                  <a:pt x="71272" y="9322"/>
                                </a:lnTo>
                                <a:lnTo>
                                  <a:pt x="66051" y="3825"/>
                                </a:lnTo>
                                <a:lnTo>
                                  <a:pt x="59478" y="658"/>
                                </a:lnTo>
                                <a:lnTo>
                                  <a:pt x="52189" y="0"/>
                                </a:lnTo>
                                <a:close/>
                              </a:path>
                            </a:pathLst>
                          </a:custGeom>
                          <a:solidFill>
                            <a:srgbClr val="1063A1"/>
                          </a:solidFill>
                        </wps:spPr>
                        <wps:bodyPr wrap="square" lIns="0" tIns="0" rIns="0" bIns="0" rtlCol="0">
                          <a:prstTxWarp prst="textNoShape">
                            <a:avLst/>
                          </a:prstTxWarp>
                          <a:noAutofit/>
                        </wps:bodyPr>
                      </wps:wsp>
                      <wps:wsp>
                        <wps:cNvPr id="337" name="Graphic 337"/>
                        <wps:cNvSpPr/>
                        <wps:spPr>
                          <a:xfrm>
                            <a:off x="5832041" y="1168621"/>
                            <a:ext cx="217804" cy="312420"/>
                          </a:xfrm>
                          <a:custGeom>
                            <a:avLst/>
                            <a:gdLst/>
                            <a:ahLst/>
                            <a:cxnLst/>
                            <a:rect l="l" t="t" r="r" b="b"/>
                            <a:pathLst>
                              <a:path w="217804" h="312420">
                                <a:moveTo>
                                  <a:pt x="107702" y="0"/>
                                </a:moveTo>
                                <a:lnTo>
                                  <a:pt x="101111" y="1645"/>
                                </a:lnTo>
                                <a:lnTo>
                                  <a:pt x="94870" y="5157"/>
                                </a:lnTo>
                                <a:lnTo>
                                  <a:pt x="86908" y="10789"/>
                                </a:lnTo>
                                <a:lnTo>
                                  <a:pt x="84431" y="12275"/>
                                </a:lnTo>
                                <a:lnTo>
                                  <a:pt x="81789" y="13367"/>
                                </a:lnTo>
                                <a:lnTo>
                                  <a:pt x="77713" y="14777"/>
                                </a:lnTo>
                                <a:lnTo>
                                  <a:pt x="71007" y="15653"/>
                                </a:lnTo>
                                <a:lnTo>
                                  <a:pt x="65749" y="15082"/>
                                </a:lnTo>
                                <a:lnTo>
                                  <a:pt x="59209" y="21393"/>
                                </a:lnTo>
                                <a:lnTo>
                                  <a:pt x="59107" y="26219"/>
                                </a:lnTo>
                                <a:lnTo>
                                  <a:pt x="61749" y="32798"/>
                                </a:lnTo>
                                <a:lnTo>
                                  <a:pt x="65762" y="37561"/>
                                </a:lnTo>
                                <a:lnTo>
                                  <a:pt x="79338" y="52143"/>
                                </a:lnTo>
                                <a:lnTo>
                                  <a:pt x="85222" y="60078"/>
                                </a:lnTo>
                                <a:lnTo>
                                  <a:pt x="89371" y="69145"/>
                                </a:lnTo>
                                <a:lnTo>
                                  <a:pt x="89787" y="78814"/>
                                </a:lnTo>
                                <a:lnTo>
                                  <a:pt x="85353" y="85787"/>
                                </a:lnTo>
                                <a:lnTo>
                                  <a:pt x="77950" y="90939"/>
                                </a:lnTo>
                                <a:lnTo>
                                  <a:pt x="62577" y="98717"/>
                                </a:lnTo>
                                <a:lnTo>
                                  <a:pt x="55950" y="102739"/>
                                </a:lnTo>
                                <a:lnTo>
                                  <a:pt x="20368" y="138736"/>
                                </a:lnTo>
                                <a:lnTo>
                                  <a:pt x="0" y="204822"/>
                                </a:lnTo>
                                <a:lnTo>
                                  <a:pt x="1919" y="240138"/>
                                </a:lnTo>
                                <a:lnTo>
                                  <a:pt x="3359" y="247513"/>
                                </a:lnTo>
                                <a:lnTo>
                                  <a:pt x="5180" y="254708"/>
                                </a:lnTo>
                                <a:lnTo>
                                  <a:pt x="11304" y="274047"/>
                                </a:lnTo>
                                <a:lnTo>
                                  <a:pt x="12638" y="279686"/>
                                </a:lnTo>
                                <a:lnTo>
                                  <a:pt x="11787" y="290049"/>
                                </a:lnTo>
                                <a:lnTo>
                                  <a:pt x="8129" y="294761"/>
                                </a:lnTo>
                                <a:lnTo>
                                  <a:pt x="9692" y="302876"/>
                                </a:lnTo>
                                <a:lnTo>
                                  <a:pt x="12003" y="305353"/>
                                </a:lnTo>
                                <a:lnTo>
                                  <a:pt x="18226" y="308858"/>
                                </a:lnTo>
                                <a:lnTo>
                                  <a:pt x="22747" y="309950"/>
                                </a:lnTo>
                                <a:lnTo>
                                  <a:pt x="34241" y="311500"/>
                                </a:lnTo>
                                <a:lnTo>
                                  <a:pt x="41848" y="310547"/>
                                </a:lnTo>
                                <a:lnTo>
                                  <a:pt x="138870" y="310218"/>
                                </a:lnTo>
                                <a:lnTo>
                                  <a:pt x="186882" y="310484"/>
                                </a:lnTo>
                                <a:lnTo>
                                  <a:pt x="193029" y="311398"/>
                                </a:lnTo>
                                <a:lnTo>
                                  <a:pt x="202084" y="312223"/>
                                </a:lnTo>
                                <a:lnTo>
                                  <a:pt x="214504" y="308858"/>
                                </a:lnTo>
                                <a:lnTo>
                                  <a:pt x="217387" y="301581"/>
                                </a:lnTo>
                                <a:lnTo>
                                  <a:pt x="212955" y="286506"/>
                                </a:lnTo>
                                <a:lnTo>
                                  <a:pt x="208942" y="281756"/>
                                </a:lnTo>
                                <a:lnTo>
                                  <a:pt x="209742" y="266161"/>
                                </a:lnTo>
                                <a:lnTo>
                                  <a:pt x="212269" y="259023"/>
                                </a:lnTo>
                                <a:lnTo>
                                  <a:pt x="213273" y="251657"/>
                                </a:lnTo>
                                <a:lnTo>
                                  <a:pt x="215161" y="214074"/>
                                </a:lnTo>
                                <a:lnTo>
                                  <a:pt x="209928" y="176718"/>
                                </a:lnTo>
                                <a:lnTo>
                                  <a:pt x="172836" y="112579"/>
                                </a:lnTo>
                                <a:lnTo>
                                  <a:pt x="139671" y="90916"/>
                                </a:lnTo>
                                <a:lnTo>
                                  <a:pt x="134299" y="86856"/>
                                </a:lnTo>
                                <a:lnTo>
                                  <a:pt x="129643" y="81693"/>
                                </a:lnTo>
                                <a:lnTo>
                                  <a:pt x="125930" y="69089"/>
                                </a:lnTo>
                                <a:lnTo>
                                  <a:pt x="130877" y="57642"/>
                                </a:lnTo>
                                <a:lnTo>
                                  <a:pt x="140378" y="47610"/>
                                </a:lnTo>
                                <a:lnTo>
                                  <a:pt x="159818" y="31160"/>
                                </a:lnTo>
                                <a:lnTo>
                                  <a:pt x="163247" y="24010"/>
                                </a:lnTo>
                                <a:lnTo>
                                  <a:pt x="163844" y="22143"/>
                                </a:lnTo>
                                <a:lnTo>
                                  <a:pt x="161215" y="14180"/>
                                </a:lnTo>
                                <a:lnTo>
                                  <a:pt x="134202" y="23210"/>
                                </a:lnTo>
                                <a:lnTo>
                                  <a:pt x="131573" y="22638"/>
                                </a:lnTo>
                                <a:lnTo>
                                  <a:pt x="126147" y="19216"/>
                                </a:lnTo>
                                <a:lnTo>
                                  <a:pt x="122490" y="13256"/>
                                </a:lnTo>
                                <a:lnTo>
                                  <a:pt x="119047" y="6757"/>
                                </a:lnTo>
                                <a:lnTo>
                                  <a:pt x="114263" y="1721"/>
                                </a:lnTo>
                                <a:lnTo>
                                  <a:pt x="107702" y="0"/>
                                </a:lnTo>
                                <a:close/>
                              </a:path>
                            </a:pathLst>
                          </a:custGeom>
                          <a:solidFill>
                            <a:srgbClr val="44A3D2"/>
                          </a:solidFill>
                        </wps:spPr>
                        <wps:bodyPr wrap="square" lIns="0" tIns="0" rIns="0" bIns="0" rtlCol="0">
                          <a:prstTxWarp prst="textNoShape">
                            <a:avLst/>
                          </a:prstTxWarp>
                          <a:noAutofit/>
                        </wps:bodyPr>
                      </wps:wsp>
                      <pic:pic>
                        <pic:nvPicPr>
                          <pic:cNvPr id="338" name="Image 338"/>
                          <pic:cNvPicPr/>
                        </pic:nvPicPr>
                        <pic:blipFill>
                          <a:blip r:embed="rId90" cstate="print"/>
                          <a:stretch>
                            <a:fillRect/>
                          </a:stretch>
                        </pic:blipFill>
                        <pic:spPr>
                          <a:xfrm>
                            <a:off x="5840759" y="1199349"/>
                            <a:ext cx="208669" cy="281495"/>
                          </a:xfrm>
                          <a:prstGeom prst="rect">
                            <a:avLst/>
                          </a:prstGeom>
                        </pic:spPr>
                      </pic:pic>
                      <wps:wsp>
                        <wps:cNvPr id="339" name="Graphic 339"/>
                        <wps:cNvSpPr/>
                        <wps:spPr>
                          <a:xfrm>
                            <a:off x="5831969" y="1200927"/>
                            <a:ext cx="196850" cy="272415"/>
                          </a:xfrm>
                          <a:custGeom>
                            <a:avLst/>
                            <a:gdLst/>
                            <a:ahLst/>
                            <a:cxnLst/>
                            <a:rect l="l" t="t" r="r" b="b"/>
                            <a:pathLst>
                              <a:path w="196850" h="272415">
                                <a:moveTo>
                                  <a:pt x="0" y="172552"/>
                                </a:moveTo>
                                <a:lnTo>
                                  <a:pt x="3431" y="215206"/>
                                </a:lnTo>
                                <a:lnTo>
                                  <a:pt x="5161" y="222045"/>
                                </a:lnTo>
                                <a:lnTo>
                                  <a:pt x="5252" y="222402"/>
                                </a:lnTo>
                                <a:lnTo>
                                  <a:pt x="7363" y="229517"/>
                                </a:lnTo>
                                <a:lnTo>
                                  <a:pt x="9674" y="236648"/>
                                </a:lnTo>
                                <a:lnTo>
                                  <a:pt x="11376" y="241741"/>
                                </a:lnTo>
                                <a:lnTo>
                                  <a:pt x="12710" y="247380"/>
                                </a:lnTo>
                                <a:lnTo>
                                  <a:pt x="11859" y="257743"/>
                                </a:lnTo>
                                <a:lnTo>
                                  <a:pt x="8201" y="262454"/>
                                </a:lnTo>
                                <a:lnTo>
                                  <a:pt x="9663" y="270049"/>
                                </a:lnTo>
                                <a:lnTo>
                                  <a:pt x="9715" y="270318"/>
                                </a:lnTo>
                                <a:lnTo>
                                  <a:pt x="12762" y="270925"/>
                                </a:lnTo>
                                <a:lnTo>
                                  <a:pt x="19495" y="271617"/>
                                </a:lnTo>
                                <a:lnTo>
                                  <a:pt x="123758" y="272298"/>
                                </a:lnTo>
                                <a:lnTo>
                                  <a:pt x="136939" y="272298"/>
                                </a:lnTo>
                                <a:lnTo>
                                  <a:pt x="176451" y="256117"/>
                                </a:lnTo>
                                <a:lnTo>
                                  <a:pt x="192310" y="222402"/>
                                </a:lnTo>
                                <a:lnTo>
                                  <a:pt x="192381" y="222045"/>
                                </a:lnTo>
                                <a:lnTo>
                                  <a:pt x="79766" y="222045"/>
                                </a:lnTo>
                                <a:lnTo>
                                  <a:pt x="67043" y="221884"/>
                                </a:lnTo>
                                <a:lnTo>
                                  <a:pt x="19803" y="205643"/>
                                </a:lnTo>
                                <a:lnTo>
                                  <a:pt x="2232" y="176818"/>
                                </a:lnTo>
                                <a:lnTo>
                                  <a:pt x="0" y="172552"/>
                                </a:lnTo>
                                <a:close/>
                              </a:path>
                              <a:path w="196850" h="272415">
                                <a:moveTo>
                                  <a:pt x="158557" y="0"/>
                                </a:moveTo>
                                <a:lnTo>
                                  <a:pt x="156359" y="936"/>
                                </a:lnTo>
                                <a:lnTo>
                                  <a:pt x="149298" y="3349"/>
                                </a:lnTo>
                                <a:lnTo>
                                  <a:pt x="144086" y="4646"/>
                                </a:lnTo>
                                <a:lnTo>
                                  <a:pt x="135138" y="7616"/>
                                </a:lnTo>
                                <a:lnTo>
                                  <a:pt x="117989" y="34947"/>
                                </a:lnTo>
                                <a:lnTo>
                                  <a:pt x="118885" y="44392"/>
                                </a:lnTo>
                                <a:lnTo>
                                  <a:pt x="122129" y="53319"/>
                                </a:lnTo>
                                <a:lnTo>
                                  <a:pt x="127568" y="61464"/>
                                </a:lnTo>
                                <a:lnTo>
                                  <a:pt x="134047" y="68940"/>
                                </a:lnTo>
                                <a:lnTo>
                                  <a:pt x="140356" y="76363"/>
                                </a:lnTo>
                                <a:lnTo>
                                  <a:pt x="158161" y="110605"/>
                                </a:lnTo>
                                <a:lnTo>
                                  <a:pt x="162733" y="143609"/>
                                </a:lnTo>
                                <a:lnTo>
                                  <a:pt x="162567" y="150249"/>
                                </a:lnTo>
                                <a:lnTo>
                                  <a:pt x="151313" y="194625"/>
                                </a:lnTo>
                                <a:lnTo>
                                  <a:pt x="119820" y="217212"/>
                                </a:lnTo>
                                <a:lnTo>
                                  <a:pt x="79766" y="222045"/>
                                </a:lnTo>
                                <a:lnTo>
                                  <a:pt x="192381" y="222045"/>
                                </a:lnTo>
                                <a:lnTo>
                                  <a:pt x="193264" y="217623"/>
                                </a:lnTo>
                                <a:lnTo>
                                  <a:pt x="193346" y="217212"/>
                                </a:lnTo>
                                <a:lnTo>
                                  <a:pt x="194751" y="205825"/>
                                </a:lnTo>
                                <a:lnTo>
                                  <a:pt x="196142" y="187308"/>
                                </a:lnTo>
                                <a:lnTo>
                                  <a:pt x="196256" y="180504"/>
                                </a:lnTo>
                                <a:lnTo>
                                  <a:pt x="196318" y="176818"/>
                                </a:lnTo>
                                <a:lnTo>
                                  <a:pt x="196422" y="170591"/>
                                </a:lnTo>
                                <a:lnTo>
                                  <a:pt x="192745" y="131924"/>
                                </a:lnTo>
                                <a:lnTo>
                                  <a:pt x="181023" y="95551"/>
                                </a:lnTo>
                                <a:lnTo>
                                  <a:pt x="151686" y="65262"/>
                                </a:lnTo>
                                <a:lnTo>
                                  <a:pt x="145593" y="62027"/>
                                </a:lnTo>
                                <a:lnTo>
                                  <a:pt x="139782" y="58633"/>
                                </a:lnTo>
                                <a:lnTo>
                                  <a:pt x="134371" y="54549"/>
                                </a:lnTo>
                                <a:lnTo>
                                  <a:pt x="129715" y="49387"/>
                                </a:lnTo>
                                <a:lnTo>
                                  <a:pt x="126018" y="36839"/>
                                </a:lnTo>
                                <a:lnTo>
                                  <a:pt x="130948" y="25336"/>
                                </a:lnTo>
                                <a:lnTo>
                                  <a:pt x="140450" y="15304"/>
                                </a:lnTo>
                                <a:lnTo>
                                  <a:pt x="154988" y="3070"/>
                                </a:lnTo>
                                <a:lnTo>
                                  <a:pt x="158557" y="0"/>
                                </a:lnTo>
                                <a:close/>
                              </a:path>
                            </a:pathLst>
                          </a:custGeom>
                          <a:solidFill>
                            <a:srgbClr val="1E7BB6"/>
                          </a:solidFill>
                        </wps:spPr>
                        <wps:bodyPr wrap="square" lIns="0" tIns="0" rIns="0" bIns="0" rtlCol="0">
                          <a:prstTxWarp prst="textNoShape">
                            <a:avLst/>
                          </a:prstTxWarp>
                          <a:noAutofit/>
                        </wps:bodyPr>
                      </wps:wsp>
                      <wps:wsp>
                        <wps:cNvPr id="340" name="Graphic 340"/>
                        <wps:cNvSpPr/>
                        <wps:spPr>
                          <a:xfrm>
                            <a:off x="5919848" y="1203286"/>
                            <a:ext cx="66040" cy="85725"/>
                          </a:xfrm>
                          <a:custGeom>
                            <a:avLst/>
                            <a:gdLst/>
                            <a:ahLst/>
                            <a:cxnLst/>
                            <a:rect l="l" t="t" r="r" b="b"/>
                            <a:pathLst>
                              <a:path w="66040" h="85725">
                                <a:moveTo>
                                  <a:pt x="39232" y="0"/>
                                </a:moveTo>
                                <a:lnTo>
                                  <a:pt x="399" y="31934"/>
                                </a:lnTo>
                                <a:lnTo>
                                  <a:pt x="1564" y="34480"/>
                                </a:lnTo>
                                <a:lnTo>
                                  <a:pt x="1980" y="44148"/>
                                </a:lnTo>
                                <a:lnTo>
                                  <a:pt x="0" y="47263"/>
                                </a:lnTo>
                                <a:lnTo>
                                  <a:pt x="518" y="55188"/>
                                </a:lnTo>
                                <a:lnTo>
                                  <a:pt x="532" y="55408"/>
                                </a:lnTo>
                                <a:lnTo>
                                  <a:pt x="10193" y="73777"/>
                                </a:lnTo>
                                <a:lnTo>
                                  <a:pt x="26494" y="84200"/>
                                </a:lnTo>
                                <a:lnTo>
                                  <a:pt x="33689" y="85332"/>
                                </a:lnTo>
                                <a:lnTo>
                                  <a:pt x="41020" y="85332"/>
                                </a:lnTo>
                                <a:lnTo>
                                  <a:pt x="60250" y="84200"/>
                                </a:lnTo>
                                <a:lnTo>
                                  <a:pt x="60474" y="84200"/>
                                </a:lnTo>
                                <a:lnTo>
                                  <a:pt x="64495" y="73777"/>
                                </a:lnTo>
                                <a:lnTo>
                                  <a:pt x="65705" y="63996"/>
                                </a:lnTo>
                                <a:lnTo>
                                  <a:pt x="63807" y="62903"/>
                                </a:lnTo>
                                <a:lnTo>
                                  <a:pt x="57714" y="59668"/>
                                </a:lnTo>
                                <a:lnTo>
                                  <a:pt x="51903" y="56274"/>
                                </a:lnTo>
                                <a:lnTo>
                                  <a:pt x="46492" y="52191"/>
                                </a:lnTo>
                                <a:lnTo>
                                  <a:pt x="41836" y="47028"/>
                                </a:lnTo>
                                <a:lnTo>
                                  <a:pt x="38139" y="34480"/>
                                </a:lnTo>
                                <a:lnTo>
                                  <a:pt x="43069" y="22977"/>
                                </a:lnTo>
                                <a:lnTo>
                                  <a:pt x="50636" y="14988"/>
                                </a:lnTo>
                                <a:lnTo>
                                  <a:pt x="48091" y="10276"/>
                                </a:lnTo>
                                <a:lnTo>
                                  <a:pt x="39232" y="0"/>
                                </a:lnTo>
                                <a:close/>
                              </a:path>
                            </a:pathLst>
                          </a:custGeom>
                          <a:solidFill>
                            <a:srgbClr val="005E9E"/>
                          </a:solidFill>
                        </wps:spPr>
                        <wps:bodyPr wrap="square" lIns="0" tIns="0" rIns="0" bIns="0" rtlCol="0">
                          <a:prstTxWarp prst="textNoShape">
                            <a:avLst/>
                          </a:prstTxWarp>
                          <a:noAutofit/>
                        </wps:bodyPr>
                      </wps:wsp>
                      <wps:wsp>
                        <wps:cNvPr id="341" name="Graphic 341"/>
                        <wps:cNvSpPr/>
                        <wps:spPr>
                          <a:xfrm>
                            <a:off x="5914821" y="1324838"/>
                            <a:ext cx="53975" cy="83820"/>
                          </a:xfrm>
                          <a:custGeom>
                            <a:avLst/>
                            <a:gdLst/>
                            <a:ahLst/>
                            <a:cxnLst/>
                            <a:rect l="l" t="t" r="r" b="b"/>
                            <a:pathLst>
                              <a:path w="53975" h="83820">
                                <a:moveTo>
                                  <a:pt x="53492" y="19265"/>
                                </a:moveTo>
                                <a:lnTo>
                                  <a:pt x="40919" y="19278"/>
                                </a:lnTo>
                                <a:lnTo>
                                  <a:pt x="39535" y="18084"/>
                                </a:lnTo>
                                <a:lnTo>
                                  <a:pt x="38887" y="14185"/>
                                </a:lnTo>
                                <a:lnTo>
                                  <a:pt x="37223" y="10769"/>
                                </a:lnTo>
                                <a:lnTo>
                                  <a:pt x="32715" y="6235"/>
                                </a:lnTo>
                                <a:lnTo>
                                  <a:pt x="53467" y="6235"/>
                                </a:lnTo>
                                <a:lnTo>
                                  <a:pt x="53467" y="0"/>
                                </a:lnTo>
                                <a:lnTo>
                                  <a:pt x="266" y="0"/>
                                </a:lnTo>
                                <a:lnTo>
                                  <a:pt x="266" y="8153"/>
                                </a:lnTo>
                                <a:lnTo>
                                  <a:pt x="10274" y="8191"/>
                                </a:lnTo>
                                <a:lnTo>
                                  <a:pt x="18440" y="8851"/>
                                </a:lnTo>
                                <a:lnTo>
                                  <a:pt x="22098" y="10096"/>
                                </a:lnTo>
                                <a:lnTo>
                                  <a:pt x="26898" y="14541"/>
                                </a:lnTo>
                                <a:lnTo>
                                  <a:pt x="28143" y="16611"/>
                                </a:lnTo>
                                <a:lnTo>
                                  <a:pt x="28689" y="19291"/>
                                </a:lnTo>
                                <a:lnTo>
                                  <a:pt x="266" y="19291"/>
                                </a:lnTo>
                                <a:lnTo>
                                  <a:pt x="266" y="25577"/>
                                </a:lnTo>
                                <a:lnTo>
                                  <a:pt x="29095" y="25577"/>
                                </a:lnTo>
                                <a:lnTo>
                                  <a:pt x="28041" y="31432"/>
                                </a:lnTo>
                                <a:lnTo>
                                  <a:pt x="25565" y="34721"/>
                                </a:lnTo>
                                <a:lnTo>
                                  <a:pt x="16814" y="39573"/>
                                </a:lnTo>
                                <a:lnTo>
                                  <a:pt x="11493" y="40157"/>
                                </a:lnTo>
                                <a:lnTo>
                                  <a:pt x="152" y="40055"/>
                                </a:lnTo>
                                <a:lnTo>
                                  <a:pt x="266" y="44043"/>
                                </a:lnTo>
                                <a:lnTo>
                                  <a:pt x="0" y="47498"/>
                                </a:lnTo>
                                <a:lnTo>
                                  <a:pt x="622" y="48564"/>
                                </a:lnTo>
                                <a:lnTo>
                                  <a:pt x="4318" y="52400"/>
                                </a:lnTo>
                                <a:lnTo>
                                  <a:pt x="30721" y="82905"/>
                                </a:lnTo>
                                <a:lnTo>
                                  <a:pt x="32143" y="83553"/>
                                </a:lnTo>
                                <a:lnTo>
                                  <a:pt x="42240" y="83591"/>
                                </a:lnTo>
                                <a:lnTo>
                                  <a:pt x="43129" y="83502"/>
                                </a:lnTo>
                                <a:lnTo>
                                  <a:pt x="43383" y="83185"/>
                                </a:lnTo>
                                <a:lnTo>
                                  <a:pt x="12522" y="47244"/>
                                </a:lnTo>
                                <a:lnTo>
                                  <a:pt x="17856" y="46913"/>
                                </a:lnTo>
                                <a:lnTo>
                                  <a:pt x="40030" y="25514"/>
                                </a:lnTo>
                                <a:lnTo>
                                  <a:pt x="53492" y="25514"/>
                                </a:lnTo>
                                <a:lnTo>
                                  <a:pt x="53492" y="19265"/>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5911621" y="1228331"/>
                            <a:ext cx="59055" cy="13970"/>
                          </a:xfrm>
                          <a:custGeom>
                            <a:avLst/>
                            <a:gdLst/>
                            <a:ahLst/>
                            <a:cxnLst/>
                            <a:rect l="l" t="t" r="r" b="b"/>
                            <a:pathLst>
                              <a:path w="59055" h="13970">
                                <a:moveTo>
                                  <a:pt x="55689" y="0"/>
                                </a:moveTo>
                                <a:lnTo>
                                  <a:pt x="3073" y="0"/>
                                </a:lnTo>
                                <a:lnTo>
                                  <a:pt x="0" y="3073"/>
                                </a:lnTo>
                                <a:lnTo>
                                  <a:pt x="0" y="10591"/>
                                </a:lnTo>
                                <a:lnTo>
                                  <a:pt x="3073" y="13665"/>
                                </a:lnTo>
                                <a:lnTo>
                                  <a:pt x="51930" y="13665"/>
                                </a:lnTo>
                                <a:lnTo>
                                  <a:pt x="55689" y="13665"/>
                                </a:lnTo>
                                <a:lnTo>
                                  <a:pt x="58762" y="10591"/>
                                </a:lnTo>
                                <a:lnTo>
                                  <a:pt x="58762" y="3073"/>
                                </a:lnTo>
                                <a:lnTo>
                                  <a:pt x="55689" y="0"/>
                                </a:lnTo>
                                <a:close/>
                              </a:path>
                            </a:pathLst>
                          </a:custGeom>
                          <a:solidFill>
                            <a:srgbClr val="D64747"/>
                          </a:solidFill>
                        </wps:spPr>
                        <wps:bodyPr wrap="square" lIns="0" tIns="0" rIns="0" bIns="0" rtlCol="0">
                          <a:prstTxWarp prst="textNoShape">
                            <a:avLst/>
                          </a:prstTxWarp>
                          <a:noAutofit/>
                        </wps:bodyPr>
                      </wps:wsp>
                      <wps:wsp>
                        <wps:cNvPr id="343" name="Graphic 343"/>
                        <wps:cNvSpPr/>
                        <wps:spPr>
                          <a:xfrm>
                            <a:off x="5911621" y="1232916"/>
                            <a:ext cx="59055" cy="9525"/>
                          </a:xfrm>
                          <a:custGeom>
                            <a:avLst/>
                            <a:gdLst/>
                            <a:ahLst/>
                            <a:cxnLst/>
                            <a:rect l="l" t="t" r="r" b="b"/>
                            <a:pathLst>
                              <a:path w="59055" h="9525">
                                <a:moveTo>
                                  <a:pt x="58369" y="0"/>
                                </a:moveTo>
                                <a:lnTo>
                                  <a:pt x="57442" y="2667"/>
                                </a:lnTo>
                                <a:lnTo>
                                  <a:pt x="54902" y="4584"/>
                                </a:lnTo>
                                <a:lnTo>
                                  <a:pt x="51930" y="4584"/>
                                </a:lnTo>
                                <a:lnTo>
                                  <a:pt x="3848" y="4584"/>
                                </a:lnTo>
                                <a:lnTo>
                                  <a:pt x="1320" y="2667"/>
                                </a:lnTo>
                                <a:lnTo>
                                  <a:pt x="380" y="0"/>
                                </a:lnTo>
                                <a:lnTo>
                                  <a:pt x="0" y="2247"/>
                                </a:lnTo>
                                <a:lnTo>
                                  <a:pt x="0" y="6007"/>
                                </a:lnTo>
                                <a:lnTo>
                                  <a:pt x="3073" y="9080"/>
                                </a:lnTo>
                                <a:lnTo>
                                  <a:pt x="55689" y="9080"/>
                                </a:lnTo>
                                <a:lnTo>
                                  <a:pt x="58762" y="6007"/>
                                </a:lnTo>
                                <a:lnTo>
                                  <a:pt x="58762" y="2247"/>
                                </a:lnTo>
                                <a:lnTo>
                                  <a:pt x="58369" y="0"/>
                                </a:lnTo>
                                <a:close/>
                              </a:path>
                            </a:pathLst>
                          </a:custGeom>
                          <a:solidFill>
                            <a:srgbClr val="B62025"/>
                          </a:solidFill>
                        </wps:spPr>
                        <wps:bodyPr wrap="square" lIns="0" tIns="0" rIns="0" bIns="0" rtlCol="0">
                          <a:prstTxWarp prst="textNoShape">
                            <a:avLst/>
                          </a:prstTxWarp>
                          <a:noAutofit/>
                        </wps:bodyPr>
                      </wps:wsp>
                      <wps:wsp>
                        <wps:cNvPr id="344" name="Graphic 344"/>
                        <wps:cNvSpPr/>
                        <wps:spPr>
                          <a:xfrm>
                            <a:off x="5911621" y="1241996"/>
                            <a:ext cx="59055" cy="13970"/>
                          </a:xfrm>
                          <a:custGeom>
                            <a:avLst/>
                            <a:gdLst/>
                            <a:ahLst/>
                            <a:cxnLst/>
                            <a:rect l="l" t="t" r="r" b="b"/>
                            <a:pathLst>
                              <a:path w="59055" h="13970">
                                <a:moveTo>
                                  <a:pt x="55689" y="0"/>
                                </a:moveTo>
                                <a:lnTo>
                                  <a:pt x="3073" y="0"/>
                                </a:lnTo>
                                <a:lnTo>
                                  <a:pt x="0" y="3073"/>
                                </a:lnTo>
                                <a:lnTo>
                                  <a:pt x="0" y="10579"/>
                                </a:lnTo>
                                <a:lnTo>
                                  <a:pt x="3073" y="13652"/>
                                </a:lnTo>
                                <a:lnTo>
                                  <a:pt x="51930" y="13652"/>
                                </a:lnTo>
                                <a:lnTo>
                                  <a:pt x="55689" y="13652"/>
                                </a:lnTo>
                                <a:lnTo>
                                  <a:pt x="58762" y="10579"/>
                                </a:lnTo>
                                <a:lnTo>
                                  <a:pt x="58762" y="3073"/>
                                </a:lnTo>
                                <a:lnTo>
                                  <a:pt x="55689" y="0"/>
                                </a:lnTo>
                                <a:close/>
                              </a:path>
                            </a:pathLst>
                          </a:custGeom>
                          <a:solidFill>
                            <a:srgbClr val="D64747"/>
                          </a:solidFill>
                        </wps:spPr>
                        <wps:bodyPr wrap="square" lIns="0" tIns="0" rIns="0" bIns="0" rtlCol="0">
                          <a:prstTxWarp prst="textNoShape">
                            <a:avLst/>
                          </a:prstTxWarp>
                          <a:noAutofit/>
                        </wps:bodyPr>
                      </wps:wsp>
                      <wps:wsp>
                        <wps:cNvPr id="345" name="Graphic 345"/>
                        <wps:cNvSpPr/>
                        <wps:spPr>
                          <a:xfrm>
                            <a:off x="5911621" y="1246581"/>
                            <a:ext cx="59055" cy="9525"/>
                          </a:xfrm>
                          <a:custGeom>
                            <a:avLst/>
                            <a:gdLst/>
                            <a:ahLst/>
                            <a:cxnLst/>
                            <a:rect l="l" t="t" r="r" b="b"/>
                            <a:pathLst>
                              <a:path w="59055" h="9525">
                                <a:moveTo>
                                  <a:pt x="58369" y="0"/>
                                </a:moveTo>
                                <a:lnTo>
                                  <a:pt x="57442" y="2654"/>
                                </a:lnTo>
                                <a:lnTo>
                                  <a:pt x="54902" y="4584"/>
                                </a:lnTo>
                                <a:lnTo>
                                  <a:pt x="51930" y="4584"/>
                                </a:lnTo>
                                <a:lnTo>
                                  <a:pt x="3848" y="4584"/>
                                </a:lnTo>
                                <a:lnTo>
                                  <a:pt x="1320" y="2654"/>
                                </a:lnTo>
                                <a:lnTo>
                                  <a:pt x="380" y="0"/>
                                </a:lnTo>
                                <a:lnTo>
                                  <a:pt x="0" y="2247"/>
                                </a:lnTo>
                                <a:lnTo>
                                  <a:pt x="0" y="5994"/>
                                </a:lnTo>
                                <a:lnTo>
                                  <a:pt x="3073" y="9067"/>
                                </a:lnTo>
                                <a:lnTo>
                                  <a:pt x="55689" y="9067"/>
                                </a:lnTo>
                                <a:lnTo>
                                  <a:pt x="58762" y="5994"/>
                                </a:lnTo>
                                <a:lnTo>
                                  <a:pt x="58762" y="2247"/>
                                </a:lnTo>
                                <a:lnTo>
                                  <a:pt x="58369" y="0"/>
                                </a:lnTo>
                                <a:close/>
                              </a:path>
                            </a:pathLst>
                          </a:custGeom>
                          <a:solidFill>
                            <a:srgbClr val="B62025"/>
                          </a:solidFill>
                        </wps:spPr>
                        <wps:bodyPr wrap="square" lIns="0" tIns="0" rIns="0" bIns="0" rtlCol="0">
                          <a:prstTxWarp prst="textNoShape">
                            <a:avLst/>
                          </a:prstTxWarp>
                          <a:noAutofit/>
                        </wps:bodyPr>
                      </wps:wsp>
                      <wps:wsp>
                        <wps:cNvPr id="346" name="Graphic 346"/>
                        <wps:cNvSpPr/>
                        <wps:spPr>
                          <a:xfrm>
                            <a:off x="5894755" y="1468653"/>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347" name="Graphic 347"/>
                        <wps:cNvSpPr/>
                        <wps:spPr>
                          <a:xfrm>
                            <a:off x="5900204" y="1468653"/>
                            <a:ext cx="64135" cy="15875"/>
                          </a:xfrm>
                          <a:custGeom>
                            <a:avLst/>
                            <a:gdLst/>
                            <a:ahLst/>
                            <a:cxnLst/>
                            <a:rect l="l" t="t" r="r" b="b"/>
                            <a:pathLst>
                              <a:path w="64135" h="15875">
                                <a:moveTo>
                                  <a:pt x="11099" y="0"/>
                                </a:moveTo>
                                <a:lnTo>
                                  <a:pt x="0" y="0"/>
                                </a:lnTo>
                                <a:lnTo>
                                  <a:pt x="0" y="15328"/>
                                </a:lnTo>
                                <a:lnTo>
                                  <a:pt x="11099" y="15328"/>
                                </a:lnTo>
                                <a:lnTo>
                                  <a:pt x="11099" y="0"/>
                                </a:lnTo>
                                <a:close/>
                              </a:path>
                              <a:path w="64135" h="15875">
                                <a:moveTo>
                                  <a:pt x="63931" y="0"/>
                                </a:moveTo>
                                <a:lnTo>
                                  <a:pt x="43573" y="0"/>
                                </a:lnTo>
                                <a:lnTo>
                                  <a:pt x="43573" y="15328"/>
                                </a:lnTo>
                                <a:lnTo>
                                  <a:pt x="63931" y="15328"/>
                                </a:lnTo>
                                <a:lnTo>
                                  <a:pt x="63931" y="0"/>
                                </a:lnTo>
                                <a:close/>
                              </a:path>
                            </a:pathLst>
                          </a:custGeom>
                          <a:solidFill>
                            <a:srgbClr val="E5B45D"/>
                          </a:solidFill>
                        </wps:spPr>
                        <wps:bodyPr wrap="square" lIns="0" tIns="0" rIns="0" bIns="0" rtlCol="0">
                          <a:prstTxWarp prst="textNoShape">
                            <a:avLst/>
                          </a:prstTxWarp>
                          <a:noAutofit/>
                        </wps:bodyPr>
                      </wps:wsp>
                      <wps:wsp>
                        <wps:cNvPr id="348" name="Graphic 348"/>
                        <wps:cNvSpPr/>
                        <wps:spPr>
                          <a:xfrm>
                            <a:off x="5894755" y="1482166"/>
                            <a:ext cx="80645" cy="1905"/>
                          </a:xfrm>
                          <a:custGeom>
                            <a:avLst/>
                            <a:gdLst/>
                            <a:ahLst/>
                            <a:cxnLst/>
                            <a:rect l="l" t="t" r="r" b="b"/>
                            <a:pathLst>
                              <a:path w="80645" h="1905">
                                <a:moveTo>
                                  <a:pt x="80149" y="0"/>
                                </a:moveTo>
                                <a:lnTo>
                                  <a:pt x="0" y="0"/>
                                </a:lnTo>
                                <a:lnTo>
                                  <a:pt x="0" y="1816"/>
                                </a:lnTo>
                                <a:lnTo>
                                  <a:pt x="80149" y="1816"/>
                                </a:lnTo>
                                <a:lnTo>
                                  <a:pt x="80149" y="0"/>
                                </a:lnTo>
                                <a:close/>
                              </a:path>
                            </a:pathLst>
                          </a:custGeom>
                          <a:solidFill>
                            <a:srgbClr val="DAAC51"/>
                          </a:solidFill>
                        </wps:spPr>
                        <wps:bodyPr wrap="square" lIns="0" tIns="0" rIns="0" bIns="0" rtlCol="0">
                          <a:prstTxWarp prst="textNoShape">
                            <a:avLst/>
                          </a:prstTxWarp>
                          <a:noAutofit/>
                        </wps:bodyPr>
                      </wps:wsp>
                      <wps:wsp>
                        <wps:cNvPr id="349" name="Graphic 349"/>
                        <wps:cNvSpPr/>
                        <wps:spPr>
                          <a:xfrm>
                            <a:off x="5890577" y="1453324"/>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350" name="Graphic 350"/>
                        <wps:cNvSpPr/>
                        <wps:spPr>
                          <a:xfrm>
                            <a:off x="5896038" y="1453324"/>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19" y="0"/>
                                </a:moveTo>
                                <a:lnTo>
                                  <a:pt x="43561" y="0"/>
                                </a:lnTo>
                                <a:lnTo>
                                  <a:pt x="43561"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351" name="Graphic 351"/>
                        <wps:cNvSpPr/>
                        <wps:spPr>
                          <a:xfrm>
                            <a:off x="5890577" y="1466836"/>
                            <a:ext cx="80645" cy="1905"/>
                          </a:xfrm>
                          <a:custGeom>
                            <a:avLst/>
                            <a:gdLst/>
                            <a:ahLst/>
                            <a:cxnLst/>
                            <a:rect l="l" t="t" r="r" b="b"/>
                            <a:pathLst>
                              <a:path w="80645" h="1905">
                                <a:moveTo>
                                  <a:pt x="80149" y="0"/>
                                </a:moveTo>
                                <a:lnTo>
                                  <a:pt x="0" y="0"/>
                                </a:lnTo>
                                <a:lnTo>
                                  <a:pt x="0" y="1816"/>
                                </a:lnTo>
                                <a:lnTo>
                                  <a:pt x="80149" y="1816"/>
                                </a:lnTo>
                                <a:lnTo>
                                  <a:pt x="80149" y="0"/>
                                </a:lnTo>
                                <a:close/>
                              </a:path>
                            </a:pathLst>
                          </a:custGeom>
                          <a:solidFill>
                            <a:srgbClr val="DAAC51"/>
                          </a:solidFill>
                        </wps:spPr>
                        <wps:bodyPr wrap="square" lIns="0" tIns="0" rIns="0" bIns="0" rtlCol="0">
                          <a:prstTxWarp prst="textNoShape">
                            <a:avLst/>
                          </a:prstTxWarp>
                          <a:noAutofit/>
                        </wps:bodyPr>
                      </wps:wsp>
                      <wps:wsp>
                        <wps:cNvPr id="352" name="Graphic 352"/>
                        <wps:cNvSpPr/>
                        <wps:spPr>
                          <a:xfrm>
                            <a:off x="5899391" y="1437995"/>
                            <a:ext cx="80645" cy="15875"/>
                          </a:xfrm>
                          <a:custGeom>
                            <a:avLst/>
                            <a:gdLst/>
                            <a:ahLst/>
                            <a:cxnLst/>
                            <a:rect l="l" t="t" r="r" b="b"/>
                            <a:pathLst>
                              <a:path w="80645" h="15875">
                                <a:moveTo>
                                  <a:pt x="80137" y="0"/>
                                </a:moveTo>
                                <a:lnTo>
                                  <a:pt x="0" y="0"/>
                                </a:lnTo>
                                <a:lnTo>
                                  <a:pt x="0" y="15328"/>
                                </a:lnTo>
                                <a:lnTo>
                                  <a:pt x="80137" y="15328"/>
                                </a:lnTo>
                                <a:lnTo>
                                  <a:pt x="80137" y="0"/>
                                </a:lnTo>
                                <a:close/>
                              </a:path>
                            </a:pathLst>
                          </a:custGeom>
                          <a:solidFill>
                            <a:srgbClr val="FDDC7F"/>
                          </a:solidFill>
                        </wps:spPr>
                        <wps:bodyPr wrap="square" lIns="0" tIns="0" rIns="0" bIns="0" rtlCol="0">
                          <a:prstTxWarp prst="textNoShape">
                            <a:avLst/>
                          </a:prstTxWarp>
                          <a:noAutofit/>
                        </wps:bodyPr>
                      </wps:wsp>
                      <wps:wsp>
                        <wps:cNvPr id="353" name="Graphic 353"/>
                        <wps:cNvSpPr/>
                        <wps:spPr>
                          <a:xfrm>
                            <a:off x="5904827" y="1437995"/>
                            <a:ext cx="64135" cy="15875"/>
                          </a:xfrm>
                          <a:custGeom>
                            <a:avLst/>
                            <a:gdLst/>
                            <a:ahLst/>
                            <a:cxnLst/>
                            <a:rect l="l" t="t" r="r" b="b"/>
                            <a:pathLst>
                              <a:path w="64135" h="15875">
                                <a:moveTo>
                                  <a:pt x="11074" y="0"/>
                                </a:moveTo>
                                <a:lnTo>
                                  <a:pt x="0" y="0"/>
                                </a:lnTo>
                                <a:lnTo>
                                  <a:pt x="0" y="15328"/>
                                </a:lnTo>
                                <a:lnTo>
                                  <a:pt x="11074" y="15328"/>
                                </a:lnTo>
                                <a:lnTo>
                                  <a:pt x="11074" y="0"/>
                                </a:lnTo>
                                <a:close/>
                              </a:path>
                              <a:path w="64135" h="15875">
                                <a:moveTo>
                                  <a:pt x="63931" y="0"/>
                                </a:moveTo>
                                <a:lnTo>
                                  <a:pt x="43561" y="0"/>
                                </a:lnTo>
                                <a:lnTo>
                                  <a:pt x="43561" y="15328"/>
                                </a:lnTo>
                                <a:lnTo>
                                  <a:pt x="63931" y="15328"/>
                                </a:lnTo>
                                <a:lnTo>
                                  <a:pt x="63931" y="0"/>
                                </a:lnTo>
                                <a:close/>
                              </a:path>
                            </a:pathLst>
                          </a:custGeom>
                          <a:solidFill>
                            <a:srgbClr val="E5B45D"/>
                          </a:solidFill>
                        </wps:spPr>
                        <wps:bodyPr wrap="square" lIns="0" tIns="0" rIns="0" bIns="0" rtlCol="0">
                          <a:prstTxWarp prst="textNoShape">
                            <a:avLst/>
                          </a:prstTxWarp>
                          <a:noAutofit/>
                        </wps:bodyPr>
                      </wps:wsp>
                      <wps:wsp>
                        <wps:cNvPr id="354" name="Graphic 354"/>
                        <wps:cNvSpPr/>
                        <wps:spPr>
                          <a:xfrm>
                            <a:off x="5899391" y="1451508"/>
                            <a:ext cx="80645" cy="1905"/>
                          </a:xfrm>
                          <a:custGeom>
                            <a:avLst/>
                            <a:gdLst/>
                            <a:ahLst/>
                            <a:cxnLst/>
                            <a:rect l="l" t="t" r="r" b="b"/>
                            <a:pathLst>
                              <a:path w="80645" h="1905">
                                <a:moveTo>
                                  <a:pt x="80137" y="0"/>
                                </a:moveTo>
                                <a:lnTo>
                                  <a:pt x="0" y="0"/>
                                </a:lnTo>
                                <a:lnTo>
                                  <a:pt x="0" y="1816"/>
                                </a:lnTo>
                                <a:lnTo>
                                  <a:pt x="80137" y="1816"/>
                                </a:lnTo>
                                <a:lnTo>
                                  <a:pt x="80137" y="0"/>
                                </a:lnTo>
                                <a:close/>
                              </a:path>
                            </a:pathLst>
                          </a:custGeom>
                          <a:solidFill>
                            <a:srgbClr val="DAAC51"/>
                          </a:solidFill>
                        </wps:spPr>
                        <wps:bodyPr wrap="square" lIns="0" tIns="0" rIns="0" bIns="0" rtlCol="0">
                          <a:prstTxWarp prst="textNoShape">
                            <a:avLst/>
                          </a:prstTxWarp>
                          <a:noAutofit/>
                        </wps:bodyPr>
                      </wps:wsp>
                      <wps:wsp>
                        <wps:cNvPr id="355" name="Graphic 355"/>
                        <wps:cNvSpPr/>
                        <wps:spPr>
                          <a:xfrm>
                            <a:off x="5844375" y="1404213"/>
                            <a:ext cx="80645" cy="80645"/>
                          </a:xfrm>
                          <a:custGeom>
                            <a:avLst/>
                            <a:gdLst/>
                            <a:ahLst/>
                            <a:cxnLst/>
                            <a:rect l="l" t="t" r="r" b="b"/>
                            <a:pathLst>
                              <a:path w="80645" h="80645">
                                <a:moveTo>
                                  <a:pt x="40068" y="0"/>
                                </a:moveTo>
                                <a:lnTo>
                                  <a:pt x="24469" y="3147"/>
                                </a:lnTo>
                                <a:lnTo>
                                  <a:pt x="11733" y="11733"/>
                                </a:lnTo>
                                <a:lnTo>
                                  <a:pt x="3147" y="24469"/>
                                </a:lnTo>
                                <a:lnTo>
                                  <a:pt x="0" y="40068"/>
                                </a:lnTo>
                                <a:lnTo>
                                  <a:pt x="3147" y="55662"/>
                                </a:lnTo>
                                <a:lnTo>
                                  <a:pt x="11733" y="68399"/>
                                </a:lnTo>
                                <a:lnTo>
                                  <a:pt x="24469" y="76987"/>
                                </a:lnTo>
                                <a:lnTo>
                                  <a:pt x="40068" y="80137"/>
                                </a:lnTo>
                                <a:lnTo>
                                  <a:pt x="55660" y="76987"/>
                                </a:lnTo>
                                <a:lnTo>
                                  <a:pt x="68392" y="68399"/>
                                </a:lnTo>
                                <a:lnTo>
                                  <a:pt x="76976" y="55662"/>
                                </a:lnTo>
                                <a:lnTo>
                                  <a:pt x="80124" y="40068"/>
                                </a:lnTo>
                                <a:lnTo>
                                  <a:pt x="76976" y="24469"/>
                                </a:lnTo>
                                <a:lnTo>
                                  <a:pt x="68392" y="11733"/>
                                </a:lnTo>
                                <a:lnTo>
                                  <a:pt x="55660" y="3147"/>
                                </a:lnTo>
                                <a:lnTo>
                                  <a:pt x="40068" y="0"/>
                                </a:lnTo>
                                <a:close/>
                              </a:path>
                            </a:pathLst>
                          </a:custGeom>
                          <a:solidFill>
                            <a:srgbClr val="D6A95C"/>
                          </a:solidFill>
                        </wps:spPr>
                        <wps:bodyPr wrap="square" lIns="0" tIns="0" rIns="0" bIns="0" rtlCol="0">
                          <a:prstTxWarp prst="textNoShape">
                            <a:avLst/>
                          </a:prstTxWarp>
                          <a:noAutofit/>
                        </wps:bodyPr>
                      </wps:wsp>
                      <wps:wsp>
                        <wps:cNvPr id="356" name="Graphic 356"/>
                        <wps:cNvSpPr/>
                        <wps:spPr>
                          <a:xfrm>
                            <a:off x="5848375" y="1408214"/>
                            <a:ext cx="72390" cy="72390"/>
                          </a:xfrm>
                          <a:custGeom>
                            <a:avLst/>
                            <a:gdLst/>
                            <a:ahLst/>
                            <a:cxnLst/>
                            <a:rect l="l" t="t" r="r" b="b"/>
                            <a:pathLst>
                              <a:path w="72390" h="72390">
                                <a:moveTo>
                                  <a:pt x="36067" y="0"/>
                                </a:moveTo>
                                <a:lnTo>
                                  <a:pt x="22031" y="2833"/>
                                </a:lnTo>
                                <a:lnTo>
                                  <a:pt x="10566" y="10561"/>
                                </a:lnTo>
                                <a:lnTo>
                                  <a:pt x="2835" y="22025"/>
                                </a:lnTo>
                                <a:lnTo>
                                  <a:pt x="0" y="36068"/>
                                </a:lnTo>
                                <a:lnTo>
                                  <a:pt x="2835" y="50102"/>
                                </a:lnTo>
                                <a:lnTo>
                                  <a:pt x="10566" y="61563"/>
                                </a:lnTo>
                                <a:lnTo>
                                  <a:pt x="22031" y="69290"/>
                                </a:lnTo>
                                <a:lnTo>
                                  <a:pt x="36067" y="72123"/>
                                </a:lnTo>
                                <a:lnTo>
                                  <a:pt x="50102" y="69290"/>
                                </a:lnTo>
                                <a:lnTo>
                                  <a:pt x="61563" y="61563"/>
                                </a:lnTo>
                                <a:lnTo>
                                  <a:pt x="69290" y="50102"/>
                                </a:lnTo>
                                <a:lnTo>
                                  <a:pt x="72123" y="36068"/>
                                </a:lnTo>
                                <a:lnTo>
                                  <a:pt x="69290" y="22025"/>
                                </a:lnTo>
                                <a:lnTo>
                                  <a:pt x="61563" y="10561"/>
                                </a:lnTo>
                                <a:lnTo>
                                  <a:pt x="50102" y="2833"/>
                                </a:lnTo>
                                <a:lnTo>
                                  <a:pt x="36067" y="0"/>
                                </a:lnTo>
                                <a:close/>
                              </a:path>
                            </a:pathLst>
                          </a:custGeom>
                          <a:solidFill>
                            <a:srgbClr val="FDDC7F"/>
                          </a:solidFill>
                        </wps:spPr>
                        <wps:bodyPr wrap="square" lIns="0" tIns="0" rIns="0" bIns="0" rtlCol="0">
                          <a:prstTxWarp prst="textNoShape">
                            <a:avLst/>
                          </a:prstTxWarp>
                          <a:noAutofit/>
                        </wps:bodyPr>
                      </wps:wsp>
                      <wps:wsp>
                        <wps:cNvPr id="357" name="Graphic 357"/>
                        <wps:cNvSpPr/>
                        <wps:spPr>
                          <a:xfrm>
                            <a:off x="5848375" y="1408214"/>
                            <a:ext cx="42545" cy="72390"/>
                          </a:xfrm>
                          <a:custGeom>
                            <a:avLst/>
                            <a:gdLst/>
                            <a:ahLst/>
                            <a:cxnLst/>
                            <a:rect l="l" t="t" r="r" b="b"/>
                            <a:pathLst>
                              <a:path w="42545" h="72390">
                                <a:moveTo>
                                  <a:pt x="38430" y="25"/>
                                </a:moveTo>
                                <a:lnTo>
                                  <a:pt x="2835" y="22025"/>
                                </a:lnTo>
                                <a:lnTo>
                                  <a:pt x="0" y="36068"/>
                                </a:lnTo>
                                <a:lnTo>
                                  <a:pt x="2835" y="50102"/>
                                </a:lnTo>
                                <a:lnTo>
                                  <a:pt x="10566" y="61563"/>
                                </a:lnTo>
                                <a:lnTo>
                                  <a:pt x="22031" y="69290"/>
                                </a:lnTo>
                                <a:lnTo>
                                  <a:pt x="36067" y="72123"/>
                                </a:lnTo>
                                <a:lnTo>
                                  <a:pt x="38430" y="72097"/>
                                </a:lnTo>
                                <a:lnTo>
                                  <a:pt x="40335" y="71920"/>
                                </a:lnTo>
                                <a:lnTo>
                                  <a:pt x="42202" y="71589"/>
                                </a:lnTo>
                                <a:lnTo>
                                  <a:pt x="30365" y="67312"/>
                                </a:lnTo>
                                <a:lnTo>
                                  <a:pt x="20880" y="59415"/>
                                </a:lnTo>
                                <a:lnTo>
                                  <a:pt x="14579" y="48724"/>
                                </a:lnTo>
                                <a:lnTo>
                                  <a:pt x="12293" y="36068"/>
                                </a:lnTo>
                                <a:lnTo>
                                  <a:pt x="14579" y="23409"/>
                                </a:lnTo>
                                <a:lnTo>
                                  <a:pt x="20880" y="12714"/>
                                </a:lnTo>
                                <a:lnTo>
                                  <a:pt x="30365" y="4812"/>
                                </a:lnTo>
                                <a:lnTo>
                                  <a:pt x="42202" y="533"/>
                                </a:lnTo>
                                <a:lnTo>
                                  <a:pt x="38430" y="25"/>
                                </a:lnTo>
                                <a:close/>
                              </a:path>
                            </a:pathLst>
                          </a:custGeom>
                          <a:solidFill>
                            <a:srgbClr val="E7C06D"/>
                          </a:solidFill>
                        </wps:spPr>
                        <wps:bodyPr wrap="square" lIns="0" tIns="0" rIns="0" bIns="0" rtlCol="0">
                          <a:prstTxWarp prst="textNoShape">
                            <a:avLst/>
                          </a:prstTxWarp>
                          <a:noAutofit/>
                        </wps:bodyPr>
                      </wps:wsp>
                      <wps:wsp>
                        <wps:cNvPr id="358" name="Graphic 358"/>
                        <wps:cNvSpPr/>
                        <wps:spPr>
                          <a:xfrm>
                            <a:off x="5871934" y="1425269"/>
                            <a:ext cx="27940" cy="43815"/>
                          </a:xfrm>
                          <a:custGeom>
                            <a:avLst/>
                            <a:gdLst/>
                            <a:ahLst/>
                            <a:cxnLst/>
                            <a:rect l="l" t="t" r="r" b="b"/>
                            <a:pathLst>
                              <a:path w="27940" h="43815">
                                <a:moveTo>
                                  <a:pt x="27800" y="10033"/>
                                </a:moveTo>
                                <a:lnTo>
                                  <a:pt x="21234" y="10033"/>
                                </a:lnTo>
                                <a:lnTo>
                                  <a:pt x="20523" y="9410"/>
                                </a:lnTo>
                                <a:lnTo>
                                  <a:pt x="20180" y="7378"/>
                                </a:lnTo>
                                <a:lnTo>
                                  <a:pt x="19329" y="5600"/>
                                </a:lnTo>
                                <a:lnTo>
                                  <a:pt x="16967" y="3238"/>
                                </a:lnTo>
                                <a:lnTo>
                                  <a:pt x="27774" y="3238"/>
                                </a:lnTo>
                                <a:lnTo>
                                  <a:pt x="27774" y="0"/>
                                </a:lnTo>
                                <a:lnTo>
                                  <a:pt x="63" y="0"/>
                                </a:lnTo>
                                <a:lnTo>
                                  <a:pt x="63" y="4241"/>
                                </a:lnTo>
                                <a:lnTo>
                                  <a:pt x="3048" y="4292"/>
                                </a:lnTo>
                                <a:lnTo>
                                  <a:pt x="5295" y="4254"/>
                                </a:lnTo>
                                <a:lnTo>
                                  <a:pt x="9537" y="4597"/>
                                </a:lnTo>
                                <a:lnTo>
                                  <a:pt x="11442" y="5257"/>
                                </a:lnTo>
                                <a:lnTo>
                                  <a:pt x="13931" y="7569"/>
                                </a:lnTo>
                                <a:lnTo>
                                  <a:pt x="14592" y="8648"/>
                                </a:lnTo>
                                <a:lnTo>
                                  <a:pt x="14871" y="10045"/>
                                </a:lnTo>
                                <a:lnTo>
                                  <a:pt x="63" y="10045"/>
                                </a:lnTo>
                                <a:lnTo>
                                  <a:pt x="63" y="13309"/>
                                </a:lnTo>
                                <a:lnTo>
                                  <a:pt x="15087" y="13309"/>
                                </a:lnTo>
                                <a:lnTo>
                                  <a:pt x="14528" y="16370"/>
                                </a:lnTo>
                                <a:lnTo>
                                  <a:pt x="13246" y="18084"/>
                                </a:lnTo>
                                <a:lnTo>
                                  <a:pt x="8686" y="20612"/>
                                </a:lnTo>
                                <a:lnTo>
                                  <a:pt x="5905" y="20916"/>
                                </a:lnTo>
                                <a:lnTo>
                                  <a:pt x="12" y="20853"/>
                                </a:lnTo>
                                <a:lnTo>
                                  <a:pt x="0" y="23939"/>
                                </a:lnTo>
                                <a:lnTo>
                                  <a:pt x="787" y="25819"/>
                                </a:lnTo>
                                <a:lnTo>
                                  <a:pt x="2171" y="27292"/>
                                </a:lnTo>
                                <a:lnTo>
                                  <a:pt x="15938" y="43180"/>
                                </a:lnTo>
                                <a:lnTo>
                                  <a:pt x="16675" y="43522"/>
                                </a:lnTo>
                                <a:lnTo>
                                  <a:pt x="22390" y="43497"/>
                                </a:lnTo>
                                <a:lnTo>
                                  <a:pt x="22529" y="43319"/>
                                </a:lnTo>
                                <a:lnTo>
                                  <a:pt x="6451" y="24599"/>
                                </a:lnTo>
                                <a:lnTo>
                                  <a:pt x="9232" y="24434"/>
                                </a:lnTo>
                                <a:lnTo>
                                  <a:pt x="20777" y="13284"/>
                                </a:lnTo>
                                <a:lnTo>
                                  <a:pt x="27800" y="13284"/>
                                </a:lnTo>
                                <a:lnTo>
                                  <a:pt x="27800" y="10033"/>
                                </a:lnTo>
                                <a:close/>
                              </a:path>
                            </a:pathLst>
                          </a:custGeom>
                          <a:solidFill>
                            <a:srgbClr val="D6A95C"/>
                          </a:solidFill>
                        </wps:spPr>
                        <wps:bodyPr wrap="square" lIns="0" tIns="0" rIns="0" bIns="0" rtlCol="0">
                          <a:prstTxWarp prst="textNoShape">
                            <a:avLst/>
                          </a:prstTxWarp>
                          <a:noAutofit/>
                        </wps:bodyPr>
                      </wps:wsp>
                      <wps:wsp>
                        <wps:cNvPr id="359" name="Graphic 359"/>
                        <wps:cNvSpPr/>
                        <wps:spPr>
                          <a:xfrm>
                            <a:off x="6165189" y="1176830"/>
                            <a:ext cx="104775" cy="34290"/>
                          </a:xfrm>
                          <a:custGeom>
                            <a:avLst/>
                            <a:gdLst/>
                            <a:ahLst/>
                            <a:cxnLst/>
                            <a:rect l="l" t="t" r="r" b="b"/>
                            <a:pathLst>
                              <a:path w="104775" h="34290">
                                <a:moveTo>
                                  <a:pt x="52197" y="0"/>
                                </a:moveTo>
                                <a:lnTo>
                                  <a:pt x="44818" y="2034"/>
                                </a:lnTo>
                                <a:lnTo>
                                  <a:pt x="41694" y="3533"/>
                                </a:lnTo>
                                <a:lnTo>
                                  <a:pt x="38989" y="5806"/>
                                </a:lnTo>
                                <a:lnTo>
                                  <a:pt x="30175" y="10353"/>
                                </a:lnTo>
                                <a:lnTo>
                                  <a:pt x="0" y="24691"/>
                                </a:lnTo>
                                <a:lnTo>
                                  <a:pt x="1574" y="30889"/>
                                </a:lnTo>
                                <a:lnTo>
                                  <a:pt x="3695" y="33060"/>
                                </a:lnTo>
                                <a:lnTo>
                                  <a:pt x="10426" y="33822"/>
                                </a:lnTo>
                                <a:lnTo>
                                  <a:pt x="12788" y="31079"/>
                                </a:lnTo>
                                <a:lnTo>
                                  <a:pt x="21831" y="24907"/>
                                </a:lnTo>
                                <a:lnTo>
                                  <a:pt x="30429" y="23358"/>
                                </a:lnTo>
                                <a:lnTo>
                                  <a:pt x="41770" y="24018"/>
                                </a:lnTo>
                                <a:lnTo>
                                  <a:pt x="45516" y="24767"/>
                                </a:lnTo>
                                <a:lnTo>
                                  <a:pt x="52603" y="27307"/>
                                </a:lnTo>
                                <a:lnTo>
                                  <a:pt x="56019" y="28806"/>
                                </a:lnTo>
                                <a:lnTo>
                                  <a:pt x="75279" y="30285"/>
                                </a:lnTo>
                                <a:lnTo>
                                  <a:pt x="82992" y="30656"/>
                                </a:lnTo>
                                <a:lnTo>
                                  <a:pt x="90754" y="30431"/>
                                </a:lnTo>
                                <a:lnTo>
                                  <a:pt x="98425" y="29619"/>
                                </a:lnTo>
                                <a:lnTo>
                                  <a:pt x="104495" y="24564"/>
                                </a:lnTo>
                                <a:lnTo>
                                  <a:pt x="104762" y="20233"/>
                                </a:lnTo>
                                <a:lnTo>
                                  <a:pt x="101282" y="17731"/>
                                </a:lnTo>
                                <a:lnTo>
                                  <a:pt x="94551" y="15604"/>
                                </a:lnTo>
                                <a:lnTo>
                                  <a:pt x="87079" y="15993"/>
                                </a:lnTo>
                                <a:lnTo>
                                  <a:pt x="79799" y="15994"/>
                                </a:lnTo>
                                <a:lnTo>
                                  <a:pt x="73647" y="12702"/>
                                </a:lnTo>
                                <a:lnTo>
                                  <a:pt x="72732" y="11674"/>
                                </a:lnTo>
                                <a:lnTo>
                                  <a:pt x="71285" y="9311"/>
                                </a:lnTo>
                                <a:lnTo>
                                  <a:pt x="66063" y="3817"/>
                                </a:lnTo>
                                <a:lnTo>
                                  <a:pt x="59489" y="653"/>
                                </a:lnTo>
                                <a:lnTo>
                                  <a:pt x="52197" y="0"/>
                                </a:lnTo>
                                <a:close/>
                              </a:path>
                            </a:pathLst>
                          </a:custGeom>
                          <a:solidFill>
                            <a:srgbClr val="1063A1"/>
                          </a:solidFill>
                        </wps:spPr>
                        <wps:bodyPr wrap="square" lIns="0" tIns="0" rIns="0" bIns="0" rtlCol="0">
                          <a:prstTxWarp prst="textNoShape">
                            <a:avLst/>
                          </a:prstTxWarp>
                          <a:noAutofit/>
                        </wps:bodyPr>
                      </wps:wsp>
                      <wps:wsp>
                        <wps:cNvPr id="360" name="Graphic 360"/>
                        <wps:cNvSpPr/>
                        <wps:spPr>
                          <a:xfrm>
                            <a:off x="6106591" y="1178191"/>
                            <a:ext cx="217804" cy="312420"/>
                          </a:xfrm>
                          <a:custGeom>
                            <a:avLst/>
                            <a:gdLst/>
                            <a:ahLst/>
                            <a:cxnLst/>
                            <a:rect l="l" t="t" r="r" b="b"/>
                            <a:pathLst>
                              <a:path w="217804" h="312420">
                                <a:moveTo>
                                  <a:pt x="107702" y="0"/>
                                </a:moveTo>
                                <a:lnTo>
                                  <a:pt x="101114" y="1646"/>
                                </a:lnTo>
                                <a:lnTo>
                                  <a:pt x="94873" y="5161"/>
                                </a:lnTo>
                                <a:lnTo>
                                  <a:pt x="86906" y="10782"/>
                                </a:lnTo>
                                <a:lnTo>
                                  <a:pt x="84429" y="12280"/>
                                </a:lnTo>
                                <a:lnTo>
                                  <a:pt x="81788" y="13360"/>
                                </a:lnTo>
                                <a:lnTo>
                                  <a:pt x="77711" y="14782"/>
                                </a:lnTo>
                                <a:lnTo>
                                  <a:pt x="71005" y="15646"/>
                                </a:lnTo>
                                <a:lnTo>
                                  <a:pt x="65748" y="15074"/>
                                </a:lnTo>
                                <a:lnTo>
                                  <a:pt x="59207" y="21386"/>
                                </a:lnTo>
                                <a:lnTo>
                                  <a:pt x="59105" y="26212"/>
                                </a:lnTo>
                                <a:lnTo>
                                  <a:pt x="61747" y="32803"/>
                                </a:lnTo>
                                <a:lnTo>
                                  <a:pt x="65760" y="37553"/>
                                </a:lnTo>
                                <a:lnTo>
                                  <a:pt x="79337" y="52147"/>
                                </a:lnTo>
                                <a:lnTo>
                                  <a:pt x="85220" y="60083"/>
                                </a:lnTo>
                                <a:lnTo>
                                  <a:pt x="89370" y="69151"/>
                                </a:lnTo>
                                <a:lnTo>
                                  <a:pt x="89792" y="78817"/>
                                </a:lnTo>
                                <a:lnTo>
                                  <a:pt x="85361" y="85788"/>
                                </a:lnTo>
                                <a:lnTo>
                                  <a:pt x="77956" y="90939"/>
                                </a:lnTo>
                                <a:lnTo>
                                  <a:pt x="62575" y="98722"/>
                                </a:lnTo>
                                <a:lnTo>
                                  <a:pt x="55948" y="102742"/>
                                </a:lnTo>
                                <a:lnTo>
                                  <a:pt x="20371" y="138736"/>
                                </a:lnTo>
                                <a:lnTo>
                                  <a:pt x="0" y="204827"/>
                                </a:lnTo>
                                <a:lnTo>
                                  <a:pt x="1917" y="240144"/>
                                </a:lnTo>
                                <a:lnTo>
                                  <a:pt x="3357" y="247511"/>
                                </a:lnTo>
                                <a:lnTo>
                                  <a:pt x="5178" y="254703"/>
                                </a:lnTo>
                                <a:lnTo>
                                  <a:pt x="11303" y="274040"/>
                                </a:lnTo>
                                <a:lnTo>
                                  <a:pt x="12636" y="279679"/>
                                </a:lnTo>
                                <a:lnTo>
                                  <a:pt x="11785" y="290055"/>
                                </a:lnTo>
                                <a:lnTo>
                                  <a:pt x="8140" y="294754"/>
                                </a:lnTo>
                                <a:lnTo>
                                  <a:pt x="9690" y="302869"/>
                                </a:lnTo>
                                <a:lnTo>
                                  <a:pt x="12001" y="305358"/>
                                </a:lnTo>
                                <a:lnTo>
                                  <a:pt x="18237" y="308863"/>
                                </a:lnTo>
                                <a:lnTo>
                                  <a:pt x="22745" y="309956"/>
                                </a:lnTo>
                                <a:lnTo>
                                  <a:pt x="34239" y="311505"/>
                                </a:lnTo>
                                <a:lnTo>
                                  <a:pt x="41846" y="310552"/>
                                </a:lnTo>
                                <a:lnTo>
                                  <a:pt x="138868" y="310214"/>
                                </a:lnTo>
                                <a:lnTo>
                                  <a:pt x="186880" y="310476"/>
                                </a:lnTo>
                                <a:lnTo>
                                  <a:pt x="193027" y="311391"/>
                                </a:lnTo>
                                <a:lnTo>
                                  <a:pt x="202082" y="312216"/>
                                </a:lnTo>
                                <a:lnTo>
                                  <a:pt x="214515" y="308851"/>
                                </a:lnTo>
                                <a:lnTo>
                                  <a:pt x="217386" y="301586"/>
                                </a:lnTo>
                                <a:lnTo>
                                  <a:pt x="212966" y="286499"/>
                                </a:lnTo>
                                <a:lnTo>
                                  <a:pt x="208940" y="281762"/>
                                </a:lnTo>
                                <a:lnTo>
                                  <a:pt x="209740" y="266166"/>
                                </a:lnTo>
                                <a:lnTo>
                                  <a:pt x="212267" y="259029"/>
                                </a:lnTo>
                                <a:lnTo>
                                  <a:pt x="213271" y="251663"/>
                                </a:lnTo>
                                <a:lnTo>
                                  <a:pt x="215159" y="214079"/>
                                </a:lnTo>
                                <a:lnTo>
                                  <a:pt x="209926" y="176721"/>
                                </a:lnTo>
                                <a:lnTo>
                                  <a:pt x="172834" y="112572"/>
                                </a:lnTo>
                                <a:lnTo>
                                  <a:pt x="139673" y="90911"/>
                                </a:lnTo>
                                <a:lnTo>
                                  <a:pt x="134303" y="86854"/>
                                </a:lnTo>
                                <a:lnTo>
                                  <a:pt x="129654" y="81698"/>
                                </a:lnTo>
                                <a:lnTo>
                                  <a:pt x="125934" y="69089"/>
                                </a:lnTo>
                                <a:lnTo>
                                  <a:pt x="130876" y="57643"/>
                                </a:lnTo>
                                <a:lnTo>
                                  <a:pt x="140377" y="47614"/>
                                </a:lnTo>
                                <a:lnTo>
                                  <a:pt x="159816" y="31165"/>
                                </a:lnTo>
                                <a:lnTo>
                                  <a:pt x="163258" y="24015"/>
                                </a:lnTo>
                                <a:lnTo>
                                  <a:pt x="163842" y="22135"/>
                                </a:lnTo>
                                <a:lnTo>
                                  <a:pt x="161226" y="14185"/>
                                </a:lnTo>
                                <a:lnTo>
                                  <a:pt x="139077" y="21450"/>
                                </a:lnTo>
                                <a:lnTo>
                                  <a:pt x="134213" y="23215"/>
                                </a:lnTo>
                                <a:lnTo>
                                  <a:pt x="131572" y="22643"/>
                                </a:lnTo>
                                <a:lnTo>
                                  <a:pt x="126151" y="19222"/>
                                </a:lnTo>
                                <a:lnTo>
                                  <a:pt x="122493" y="13261"/>
                                </a:lnTo>
                                <a:lnTo>
                                  <a:pt x="119047" y="6763"/>
                                </a:lnTo>
                                <a:lnTo>
                                  <a:pt x="114262" y="1727"/>
                                </a:lnTo>
                                <a:lnTo>
                                  <a:pt x="107702" y="0"/>
                                </a:lnTo>
                                <a:close/>
                              </a:path>
                            </a:pathLst>
                          </a:custGeom>
                          <a:solidFill>
                            <a:srgbClr val="44A3D2"/>
                          </a:solidFill>
                        </wps:spPr>
                        <wps:bodyPr wrap="square" lIns="0" tIns="0" rIns="0" bIns="0" rtlCol="0">
                          <a:prstTxWarp prst="textNoShape">
                            <a:avLst/>
                          </a:prstTxWarp>
                          <a:noAutofit/>
                        </wps:bodyPr>
                      </wps:wsp>
                      <pic:pic>
                        <pic:nvPicPr>
                          <pic:cNvPr id="361" name="Image 361"/>
                          <pic:cNvPicPr/>
                        </pic:nvPicPr>
                        <pic:blipFill>
                          <a:blip r:embed="rId91" cstate="print"/>
                          <a:stretch>
                            <a:fillRect/>
                          </a:stretch>
                        </pic:blipFill>
                        <pic:spPr>
                          <a:xfrm>
                            <a:off x="6115315" y="1208925"/>
                            <a:ext cx="208661" cy="281482"/>
                          </a:xfrm>
                          <a:prstGeom prst="rect">
                            <a:avLst/>
                          </a:prstGeom>
                        </pic:spPr>
                      </pic:pic>
                      <wps:wsp>
                        <wps:cNvPr id="362" name="Graphic 362"/>
                        <wps:cNvSpPr/>
                        <wps:spPr>
                          <a:xfrm>
                            <a:off x="6106526" y="1210490"/>
                            <a:ext cx="196850" cy="272415"/>
                          </a:xfrm>
                          <a:custGeom>
                            <a:avLst/>
                            <a:gdLst/>
                            <a:ahLst/>
                            <a:cxnLst/>
                            <a:rect l="l" t="t" r="r" b="b"/>
                            <a:pathLst>
                              <a:path w="196850" h="272415">
                                <a:moveTo>
                                  <a:pt x="0" y="172563"/>
                                </a:moveTo>
                                <a:lnTo>
                                  <a:pt x="1796" y="204518"/>
                                </a:lnTo>
                                <a:lnTo>
                                  <a:pt x="1859" y="205650"/>
                                </a:lnTo>
                                <a:lnTo>
                                  <a:pt x="1983" y="207845"/>
                                </a:lnTo>
                                <a:lnTo>
                                  <a:pt x="3422" y="215212"/>
                                </a:lnTo>
                                <a:lnTo>
                                  <a:pt x="4998" y="221434"/>
                                </a:lnTo>
                                <a:lnTo>
                                  <a:pt x="5114" y="221893"/>
                                </a:lnTo>
                                <a:lnTo>
                                  <a:pt x="11368" y="241742"/>
                                </a:lnTo>
                                <a:lnTo>
                                  <a:pt x="12701" y="247381"/>
                                </a:lnTo>
                                <a:lnTo>
                                  <a:pt x="11851" y="257756"/>
                                </a:lnTo>
                                <a:lnTo>
                                  <a:pt x="8206" y="262455"/>
                                </a:lnTo>
                                <a:lnTo>
                                  <a:pt x="9658" y="270063"/>
                                </a:lnTo>
                                <a:lnTo>
                                  <a:pt x="9709" y="270328"/>
                                </a:lnTo>
                                <a:lnTo>
                                  <a:pt x="12759" y="270934"/>
                                </a:lnTo>
                                <a:lnTo>
                                  <a:pt x="19490" y="271626"/>
                                </a:lnTo>
                                <a:lnTo>
                                  <a:pt x="68265" y="272306"/>
                                </a:lnTo>
                                <a:lnTo>
                                  <a:pt x="136934" y="272306"/>
                                </a:lnTo>
                                <a:lnTo>
                                  <a:pt x="176450" y="256129"/>
                                </a:lnTo>
                                <a:lnTo>
                                  <a:pt x="192303" y="222404"/>
                                </a:lnTo>
                                <a:lnTo>
                                  <a:pt x="192372" y="222057"/>
                                </a:lnTo>
                                <a:lnTo>
                                  <a:pt x="79758" y="222057"/>
                                </a:lnTo>
                                <a:lnTo>
                                  <a:pt x="67038" y="221893"/>
                                </a:lnTo>
                                <a:lnTo>
                                  <a:pt x="19798" y="205650"/>
                                </a:lnTo>
                                <a:lnTo>
                                  <a:pt x="2224" y="176832"/>
                                </a:lnTo>
                                <a:lnTo>
                                  <a:pt x="0" y="172563"/>
                                </a:lnTo>
                                <a:close/>
                              </a:path>
                              <a:path w="196850" h="272415">
                                <a:moveTo>
                                  <a:pt x="158561" y="0"/>
                                </a:moveTo>
                                <a:lnTo>
                                  <a:pt x="156351" y="950"/>
                                </a:lnTo>
                                <a:lnTo>
                                  <a:pt x="149290" y="3350"/>
                                </a:lnTo>
                                <a:lnTo>
                                  <a:pt x="144082" y="4658"/>
                                </a:lnTo>
                                <a:lnTo>
                                  <a:pt x="135129" y="7617"/>
                                </a:lnTo>
                                <a:lnTo>
                                  <a:pt x="117991" y="34960"/>
                                </a:lnTo>
                                <a:lnTo>
                                  <a:pt x="118883" y="44406"/>
                                </a:lnTo>
                                <a:lnTo>
                                  <a:pt x="122123" y="53332"/>
                                </a:lnTo>
                                <a:lnTo>
                                  <a:pt x="127560" y="61478"/>
                                </a:lnTo>
                                <a:lnTo>
                                  <a:pt x="134039" y="68954"/>
                                </a:lnTo>
                                <a:lnTo>
                                  <a:pt x="140349" y="76377"/>
                                </a:lnTo>
                                <a:lnTo>
                                  <a:pt x="158155" y="110617"/>
                                </a:lnTo>
                                <a:lnTo>
                                  <a:pt x="162725" y="143622"/>
                                </a:lnTo>
                                <a:lnTo>
                                  <a:pt x="162559" y="150262"/>
                                </a:lnTo>
                                <a:lnTo>
                                  <a:pt x="162548" y="150705"/>
                                </a:lnTo>
                                <a:lnTo>
                                  <a:pt x="151305" y="194628"/>
                                </a:lnTo>
                                <a:lnTo>
                                  <a:pt x="119816" y="217220"/>
                                </a:lnTo>
                                <a:lnTo>
                                  <a:pt x="79758" y="222057"/>
                                </a:lnTo>
                                <a:lnTo>
                                  <a:pt x="192372" y="222057"/>
                                </a:lnTo>
                                <a:lnTo>
                                  <a:pt x="196253" y="180515"/>
                                </a:lnTo>
                                <a:lnTo>
                                  <a:pt x="196315" y="176832"/>
                                </a:lnTo>
                                <a:lnTo>
                                  <a:pt x="196419" y="170603"/>
                                </a:lnTo>
                                <a:lnTo>
                                  <a:pt x="196450" y="168760"/>
                                </a:lnTo>
                                <a:lnTo>
                                  <a:pt x="195431" y="150705"/>
                                </a:lnTo>
                                <a:lnTo>
                                  <a:pt x="195406" y="150262"/>
                                </a:lnTo>
                                <a:lnTo>
                                  <a:pt x="184789" y="104363"/>
                                </a:lnTo>
                                <a:lnTo>
                                  <a:pt x="162757" y="72121"/>
                                </a:lnTo>
                                <a:lnTo>
                                  <a:pt x="145591" y="62029"/>
                                </a:lnTo>
                                <a:lnTo>
                                  <a:pt x="139787" y="58641"/>
                                </a:lnTo>
                                <a:lnTo>
                                  <a:pt x="134368" y="54556"/>
                                </a:lnTo>
                                <a:lnTo>
                                  <a:pt x="129719" y="49400"/>
                                </a:lnTo>
                                <a:lnTo>
                                  <a:pt x="126017" y="36853"/>
                                </a:lnTo>
                                <a:lnTo>
                                  <a:pt x="130942" y="25345"/>
                                </a:lnTo>
                                <a:lnTo>
                                  <a:pt x="140442" y="15316"/>
                                </a:lnTo>
                                <a:lnTo>
                                  <a:pt x="154980" y="3071"/>
                                </a:lnTo>
                                <a:lnTo>
                                  <a:pt x="158561" y="0"/>
                                </a:lnTo>
                                <a:close/>
                              </a:path>
                            </a:pathLst>
                          </a:custGeom>
                          <a:solidFill>
                            <a:srgbClr val="1E7BB6"/>
                          </a:solidFill>
                        </wps:spPr>
                        <wps:bodyPr wrap="square" lIns="0" tIns="0" rIns="0" bIns="0" rtlCol="0">
                          <a:prstTxWarp prst="textNoShape">
                            <a:avLst/>
                          </a:prstTxWarp>
                          <a:noAutofit/>
                        </wps:bodyPr>
                      </wps:wsp>
                      <wps:wsp>
                        <wps:cNvPr id="363" name="Graphic 363"/>
                        <wps:cNvSpPr/>
                        <wps:spPr>
                          <a:xfrm>
                            <a:off x="6194402" y="1212862"/>
                            <a:ext cx="66040" cy="85725"/>
                          </a:xfrm>
                          <a:custGeom>
                            <a:avLst/>
                            <a:gdLst/>
                            <a:ahLst/>
                            <a:cxnLst/>
                            <a:rect l="l" t="t" r="r" b="b"/>
                            <a:pathLst>
                              <a:path w="66040" h="85725">
                                <a:moveTo>
                                  <a:pt x="39239" y="0"/>
                                </a:moveTo>
                                <a:lnTo>
                                  <a:pt x="393" y="31933"/>
                                </a:lnTo>
                                <a:lnTo>
                                  <a:pt x="1558" y="34480"/>
                                </a:lnTo>
                                <a:lnTo>
                                  <a:pt x="1981" y="44146"/>
                                </a:lnTo>
                                <a:lnTo>
                                  <a:pt x="0" y="47263"/>
                                </a:lnTo>
                                <a:lnTo>
                                  <a:pt x="517" y="55182"/>
                                </a:lnTo>
                                <a:lnTo>
                                  <a:pt x="531" y="55400"/>
                                </a:lnTo>
                                <a:lnTo>
                                  <a:pt x="5030" y="63983"/>
                                </a:lnTo>
                                <a:lnTo>
                                  <a:pt x="10192" y="73771"/>
                                </a:lnTo>
                                <a:lnTo>
                                  <a:pt x="26488" y="84188"/>
                                </a:lnTo>
                                <a:lnTo>
                                  <a:pt x="33698" y="85329"/>
                                </a:lnTo>
                                <a:lnTo>
                                  <a:pt x="41014" y="85329"/>
                                </a:lnTo>
                                <a:lnTo>
                                  <a:pt x="60247" y="84188"/>
                                </a:lnTo>
                                <a:lnTo>
                                  <a:pt x="60469" y="84188"/>
                                </a:lnTo>
                                <a:lnTo>
                                  <a:pt x="64489" y="73771"/>
                                </a:lnTo>
                                <a:lnTo>
                                  <a:pt x="65705" y="63983"/>
                                </a:lnTo>
                                <a:lnTo>
                                  <a:pt x="63814" y="62890"/>
                                </a:lnTo>
                                <a:lnTo>
                                  <a:pt x="57714" y="59656"/>
                                </a:lnTo>
                                <a:lnTo>
                                  <a:pt x="51910" y="56268"/>
                                </a:lnTo>
                                <a:lnTo>
                                  <a:pt x="46492" y="52183"/>
                                </a:lnTo>
                                <a:lnTo>
                                  <a:pt x="41843" y="47028"/>
                                </a:lnTo>
                                <a:lnTo>
                                  <a:pt x="38141" y="34480"/>
                                </a:lnTo>
                                <a:lnTo>
                                  <a:pt x="43065" y="22972"/>
                                </a:lnTo>
                                <a:lnTo>
                                  <a:pt x="50632" y="14984"/>
                                </a:lnTo>
                                <a:lnTo>
                                  <a:pt x="48091" y="10276"/>
                                </a:lnTo>
                                <a:lnTo>
                                  <a:pt x="39239" y="0"/>
                                </a:lnTo>
                                <a:close/>
                              </a:path>
                            </a:pathLst>
                          </a:custGeom>
                          <a:solidFill>
                            <a:srgbClr val="005E9E"/>
                          </a:solidFill>
                        </wps:spPr>
                        <wps:bodyPr wrap="square" lIns="0" tIns="0" rIns="0" bIns="0" rtlCol="0">
                          <a:prstTxWarp prst="textNoShape">
                            <a:avLst/>
                          </a:prstTxWarp>
                          <a:noAutofit/>
                        </wps:bodyPr>
                      </wps:wsp>
                      <wps:wsp>
                        <wps:cNvPr id="364" name="Graphic 364"/>
                        <wps:cNvSpPr/>
                        <wps:spPr>
                          <a:xfrm>
                            <a:off x="6189383" y="1334414"/>
                            <a:ext cx="53975" cy="83820"/>
                          </a:xfrm>
                          <a:custGeom>
                            <a:avLst/>
                            <a:gdLst/>
                            <a:ahLst/>
                            <a:cxnLst/>
                            <a:rect l="l" t="t" r="r" b="b"/>
                            <a:pathLst>
                              <a:path w="53975" h="83820">
                                <a:moveTo>
                                  <a:pt x="53492" y="19253"/>
                                </a:moveTo>
                                <a:lnTo>
                                  <a:pt x="40906" y="19278"/>
                                </a:lnTo>
                                <a:lnTo>
                                  <a:pt x="39522" y="18084"/>
                                </a:lnTo>
                                <a:lnTo>
                                  <a:pt x="38874" y="14185"/>
                                </a:lnTo>
                                <a:lnTo>
                                  <a:pt x="37211" y="10769"/>
                                </a:lnTo>
                                <a:lnTo>
                                  <a:pt x="32702" y="6235"/>
                                </a:lnTo>
                                <a:lnTo>
                                  <a:pt x="53467" y="6235"/>
                                </a:lnTo>
                                <a:lnTo>
                                  <a:pt x="53467" y="0"/>
                                </a:lnTo>
                                <a:lnTo>
                                  <a:pt x="254" y="0"/>
                                </a:lnTo>
                                <a:lnTo>
                                  <a:pt x="254" y="8140"/>
                                </a:lnTo>
                                <a:lnTo>
                                  <a:pt x="5956" y="8255"/>
                                </a:lnTo>
                                <a:lnTo>
                                  <a:pt x="10274" y="8178"/>
                                </a:lnTo>
                                <a:lnTo>
                                  <a:pt x="18427" y="8839"/>
                                </a:lnTo>
                                <a:lnTo>
                                  <a:pt x="22085" y="10096"/>
                                </a:lnTo>
                                <a:lnTo>
                                  <a:pt x="26885" y="14541"/>
                                </a:lnTo>
                                <a:lnTo>
                                  <a:pt x="28130" y="16598"/>
                                </a:lnTo>
                                <a:lnTo>
                                  <a:pt x="28676" y="19291"/>
                                </a:lnTo>
                                <a:lnTo>
                                  <a:pt x="254" y="19291"/>
                                </a:lnTo>
                                <a:lnTo>
                                  <a:pt x="254" y="25565"/>
                                </a:lnTo>
                                <a:lnTo>
                                  <a:pt x="29095" y="25565"/>
                                </a:lnTo>
                                <a:lnTo>
                                  <a:pt x="28028" y="31432"/>
                                </a:lnTo>
                                <a:lnTo>
                                  <a:pt x="25552" y="34709"/>
                                </a:lnTo>
                                <a:lnTo>
                                  <a:pt x="16802" y="39573"/>
                                </a:lnTo>
                                <a:lnTo>
                                  <a:pt x="11480" y="40157"/>
                                </a:lnTo>
                                <a:lnTo>
                                  <a:pt x="152" y="40043"/>
                                </a:lnTo>
                                <a:lnTo>
                                  <a:pt x="254" y="44043"/>
                                </a:lnTo>
                                <a:lnTo>
                                  <a:pt x="0" y="47498"/>
                                </a:lnTo>
                                <a:lnTo>
                                  <a:pt x="609" y="48564"/>
                                </a:lnTo>
                                <a:lnTo>
                                  <a:pt x="4305" y="52400"/>
                                </a:lnTo>
                                <a:lnTo>
                                  <a:pt x="30721" y="82905"/>
                                </a:lnTo>
                                <a:lnTo>
                                  <a:pt x="32131" y="83553"/>
                                </a:lnTo>
                                <a:lnTo>
                                  <a:pt x="42227" y="83591"/>
                                </a:lnTo>
                                <a:lnTo>
                                  <a:pt x="43116" y="83502"/>
                                </a:lnTo>
                                <a:lnTo>
                                  <a:pt x="43383" y="83172"/>
                                </a:lnTo>
                                <a:lnTo>
                                  <a:pt x="12509" y="47244"/>
                                </a:lnTo>
                                <a:lnTo>
                                  <a:pt x="17843" y="46913"/>
                                </a:lnTo>
                                <a:lnTo>
                                  <a:pt x="40030" y="25514"/>
                                </a:lnTo>
                                <a:lnTo>
                                  <a:pt x="53492" y="25514"/>
                                </a:lnTo>
                                <a:lnTo>
                                  <a:pt x="53492" y="19253"/>
                                </a:lnTo>
                                <a:close/>
                              </a:path>
                            </a:pathLst>
                          </a:custGeom>
                          <a:solidFill>
                            <a:srgbClr val="FFFFFF"/>
                          </a:solidFill>
                        </wps:spPr>
                        <wps:bodyPr wrap="square" lIns="0" tIns="0" rIns="0" bIns="0" rtlCol="0">
                          <a:prstTxWarp prst="textNoShape">
                            <a:avLst/>
                          </a:prstTxWarp>
                          <a:noAutofit/>
                        </wps:bodyPr>
                      </wps:wsp>
                      <wps:wsp>
                        <wps:cNvPr id="365" name="Graphic 365"/>
                        <wps:cNvSpPr/>
                        <wps:spPr>
                          <a:xfrm>
                            <a:off x="6186170" y="1237907"/>
                            <a:ext cx="59055" cy="13970"/>
                          </a:xfrm>
                          <a:custGeom>
                            <a:avLst/>
                            <a:gdLst/>
                            <a:ahLst/>
                            <a:cxnLst/>
                            <a:rect l="l" t="t" r="r" b="b"/>
                            <a:pathLst>
                              <a:path w="59055" h="13970">
                                <a:moveTo>
                                  <a:pt x="55689" y="0"/>
                                </a:moveTo>
                                <a:lnTo>
                                  <a:pt x="3073" y="0"/>
                                </a:lnTo>
                                <a:lnTo>
                                  <a:pt x="0" y="3073"/>
                                </a:lnTo>
                                <a:lnTo>
                                  <a:pt x="0" y="10591"/>
                                </a:lnTo>
                                <a:lnTo>
                                  <a:pt x="3073" y="13665"/>
                                </a:lnTo>
                                <a:lnTo>
                                  <a:pt x="51942" y="13665"/>
                                </a:lnTo>
                                <a:lnTo>
                                  <a:pt x="55689" y="13665"/>
                                </a:lnTo>
                                <a:lnTo>
                                  <a:pt x="58775" y="10591"/>
                                </a:lnTo>
                                <a:lnTo>
                                  <a:pt x="58775" y="3073"/>
                                </a:lnTo>
                                <a:lnTo>
                                  <a:pt x="55689" y="0"/>
                                </a:lnTo>
                                <a:close/>
                              </a:path>
                            </a:pathLst>
                          </a:custGeom>
                          <a:solidFill>
                            <a:srgbClr val="D64747"/>
                          </a:solidFill>
                        </wps:spPr>
                        <wps:bodyPr wrap="square" lIns="0" tIns="0" rIns="0" bIns="0" rtlCol="0">
                          <a:prstTxWarp prst="textNoShape">
                            <a:avLst/>
                          </a:prstTxWarp>
                          <a:noAutofit/>
                        </wps:bodyPr>
                      </wps:wsp>
                      <wps:wsp>
                        <wps:cNvPr id="366" name="Graphic 366"/>
                        <wps:cNvSpPr/>
                        <wps:spPr>
                          <a:xfrm>
                            <a:off x="6186170" y="1242491"/>
                            <a:ext cx="59055" cy="9525"/>
                          </a:xfrm>
                          <a:custGeom>
                            <a:avLst/>
                            <a:gdLst/>
                            <a:ahLst/>
                            <a:cxnLst/>
                            <a:rect l="l" t="t" r="r" b="b"/>
                            <a:pathLst>
                              <a:path w="59055" h="9525">
                                <a:moveTo>
                                  <a:pt x="58369" y="0"/>
                                </a:moveTo>
                                <a:lnTo>
                                  <a:pt x="57442" y="2654"/>
                                </a:lnTo>
                                <a:lnTo>
                                  <a:pt x="54902" y="4584"/>
                                </a:lnTo>
                                <a:lnTo>
                                  <a:pt x="51942" y="4584"/>
                                </a:lnTo>
                                <a:lnTo>
                                  <a:pt x="3848" y="4584"/>
                                </a:lnTo>
                                <a:lnTo>
                                  <a:pt x="1320" y="2654"/>
                                </a:lnTo>
                                <a:lnTo>
                                  <a:pt x="393" y="0"/>
                                </a:lnTo>
                                <a:lnTo>
                                  <a:pt x="0" y="2247"/>
                                </a:lnTo>
                                <a:lnTo>
                                  <a:pt x="0" y="6007"/>
                                </a:lnTo>
                                <a:lnTo>
                                  <a:pt x="3073" y="9080"/>
                                </a:lnTo>
                                <a:lnTo>
                                  <a:pt x="55689" y="9080"/>
                                </a:lnTo>
                                <a:lnTo>
                                  <a:pt x="58775" y="6007"/>
                                </a:lnTo>
                                <a:lnTo>
                                  <a:pt x="58775" y="2247"/>
                                </a:lnTo>
                                <a:lnTo>
                                  <a:pt x="58369" y="0"/>
                                </a:lnTo>
                                <a:close/>
                              </a:path>
                            </a:pathLst>
                          </a:custGeom>
                          <a:solidFill>
                            <a:srgbClr val="B62025"/>
                          </a:solidFill>
                        </wps:spPr>
                        <wps:bodyPr wrap="square" lIns="0" tIns="0" rIns="0" bIns="0" rtlCol="0">
                          <a:prstTxWarp prst="textNoShape">
                            <a:avLst/>
                          </a:prstTxWarp>
                          <a:noAutofit/>
                        </wps:bodyPr>
                      </wps:wsp>
                      <wps:wsp>
                        <wps:cNvPr id="367" name="Graphic 367"/>
                        <wps:cNvSpPr/>
                        <wps:spPr>
                          <a:xfrm>
                            <a:off x="6186170" y="1251572"/>
                            <a:ext cx="59055" cy="13970"/>
                          </a:xfrm>
                          <a:custGeom>
                            <a:avLst/>
                            <a:gdLst/>
                            <a:ahLst/>
                            <a:cxnLst/>
                            <a:rect l="l" t="t" r="r" b="b"/>
                            <a:pathLst>
                              <a:path w="59055" h="13970">
                                <a:moveTo>
                                  <a:pt x="55689" y="0"/>
                                </a:moveTo>
                                <a:lnTo>
                                  <a:pt x="3073" y="0"/>
                                </a:lnTo>
                                <a:lnTo>
                                  <a:pt x="0" y="3073"/>
                                </a:lnTo>
                                <a:lnTo>
                                  <a:pt x="0" y="10579"/>
                                </a:lnTo>
                                <a:lnTo>
                                  <a:pt x="3073" y="13652"/>
                                </a:lnTo>
                                <a:lnTo>
                                  <a:pt x="51942" y="13652"/>
                                </a:lnTo>
                                <a:lnTo>
                                  <a:pt x="55689" y="13652"/>
                                </a:lnTo>
                                <a:lnTo>
                                  <a:pt x="58775" y="10579"/>
                                </a:lnTo>
                                <a:lnTo>
                                  <a:pt x="58775" y="3073"/>
                                </a:lnTo>
                                <a:lnTo>
                                  <a:pt x="55689" y="0"/>
                                </a:lnTo>
                                <a:close/>
                              </a:path>
                            </a:pathLst>
                          </a:custGeom>
                          <a:solidFill>
                            <a:srgbClr val="D64747"/>
                          </a:solidFill>
                        </wps:spPr>
                        <wps:bodyPr wrap="square" lIns="0" tIns="0" rIns="0" bIns="0" rtlCol="0">
                          <a:prstTxWarp prst="textNoShape">
                            <a:avLst/>
                          </a:prstTxWarp>
                          <a:noAutofit/>
                        </wps:bodyPr>
                      </wps:wsp>
                      <wps:wsp>
                        <wps:cNvPr id="368" name="Graphic 368"/>
                        <wps:cNvSpPr/>
                        <wps:spPr>
                          <a:xfrm>
                            <a:off x="6186170" y="1256144"/>
                            <a:ext cx="59055" cy="9525"/>
                          </a:xfrm>
                          <a:custGeom>
                            <a:avLst/>
                            <a:gdLst/>
                            <a:ahLst/>
                            <a:cxnLst/>
                            <a:rect l="l" t="t" r="r" b="b"/>
                            <a:pathLst>
                              <a:path w="59055" h="9525">
                                <a:moveTo>
                                  <a:pt x="58369" y="0"/>
                                </a:moveTo>
                                <a:lnTo>
                                  <a:pt x="57442" y="2667"/>
                                </a:lnTo>
                                <a:lnTo>
                                  <a:pt x="54902" y="4584"/>
                                </a:lnTo>
                                <a:lnTo>
                                  <a:pt x="51942" y="4584"/>
                                </a:lnTo>
                                <a:lnTo>
                                  <a:pt x="3848" y="4584"/>
                                </a:lnTo>
                                <a:lnTo>
                                  <a:pt x="1320" y="2667"/>
                                </a:lnTo>
                                <a:lnTo>
                                  <a:pt x="393" y="0"/>
                                </a:lnTo>
                                <a:lnTo>
                                  <a:pt x="0" y="2247"/>
                                </a:lnTo>
                                <a:lnTo>
                                  <a:pt x="0" y="6007"/>
                                </a:lnTo>
                                <a:lnTo>
                                  <a:pt x="3073" y="9080"/>
                                </a:lnTo>
                                <a:lnTo>
                                  <a:pt x="55689" y="9080"/>
                                </a:lnTo>
                                <a:lnTo>
                                  <a:pt x="58775" y="6007"/>
                                </a:lnTo>
                                <a:lnTo>
                                  <a:pt x="58775" y="2247"/>
                                </a:lnTo>
                                <a:lnTo>
                                  <a:pt x="58369" y="0"/>
                                </a:lnTo>
                                <a:close/>
                              </a:path>
                            </a:pathLst>
                          </a:custGeom>
                          <a:solidFill>
                            <a:srgbClr val="B62025"/>
                          </a:solidFill>
                        </wps:spPr>
                        <wps:bodyPr wrap="square" lIns="0" tIns="0" rIns="0" bIns="0" rtlCol="0">
                          <a:prstTxWarp prst="textNoShape">
                            <a:avLst/>
                          </a:prstTxWarp>
                          <a:noAutofit/>
                        </wps:bodyPr>
                      </wps:wsp>
                      <wps:wsp>
                        <wps:cNvPr id="369" name="Graphic 369"/>
                        <wps:cNvSpPr/>
                        <wps:spPr>
                          <a:xfrm>
                            <a:off x="6169317" y="1478229"/>
                            <a:ext cx="80645" cy="15875"/>
                          </a:xfrm>
                          <a:custGeom>
                            <a:avLst/>
                            <a:gdLst/>
                            <a:ahLst/>
                            <a:cxnLst/>
                            <a:rect l="l" t="t" r="r" b="b"/>
                            <a:pathLst>
                              <a:path w="80645" h="15875">
                                <a:moveTo>
                                  <a:pt x="80137" y="0"/>
                                </a:moveTo>
                                <a:lnTo>
                                  <a:pt x="0" y="0"/>
                                </a:lnTo>
                                <a:lnTo>
                                  <a:pt x="0" y="15316"/>
                                </a:lnTo>
                                <a:lnTo>
                                  <a:pt x="80137" y="15316"/>
                                </a:lnTo>
                                <a:lnTo>
                                  <a:pt x="80137" y="0"/>
                                </a:lnTo>
                                <a:close/>
                              </a:path>
                            </a:pathLst>
                          </a:custGeom>
                          <a:solidFill>
                            <a:srgbClr val="FDDC7F"/>
                          </a:solidFill>
                        </wps:spPr>
                        <wps:bodyPr wrap="square" lIns="0" tIns="0" rIns="0" bIns="0" rtlCol="0">
                          <a:prstTxWarp prst="textNoShape">
                            <a:avLst/>
                          </a:prstTxWarp>
                          <a:noAutofit/>
                        </wps:bodyPr>
                      </wps:wsp>
                      <wps:wsp>
                        <wps:cNvPr id="370" name="Graphic 370"/>
                        <wps:cNvSpPr/>
                        <wps:spPr>
                          <a:xfrm>
                            <a:off x="6174752" y="1478228"/>
                            <a:ext cx="64135" cy="15875"/>
                          </a:xfrm>
                          <a:custGeom>
                            <a:avLst/>
                            <a:gdLst/>
                            <a:ahLst/>
                            <a:cxnLst/>
                            <a:rect l="l" t="t" r="r" b="b"/>
                            <a:pathLst>
                              <a:path w="64135" h="15875">
                                <a:moveTo>
                                  <a:pt x="11087" y="0"/>
                                </a:moveTo>
                                <a:lnTo>
                                  <a:pt x="0" y="0"/>
                                </a:lnTo>
                                <a:lnTo>
                                  <a:pt x="0" y="15316"/>
                                </a:lnTo>
                                <a:lnTo>
                                  <a:pt x="11087" y="15316"/>
                                </a:lnTo>
                                <a:lnTo>
                                  <a:pt x="11087" y="0"/>
                                </a:lnTo>
                                <a:close/>
                              </a:path>
                              <a:path w="64135" h="15875">
                                <a:moveTo>
                                  <a:pt x="63931" y="0"/>
                                </a:moveTo>
                                <a:lnTo>
                                  <a:pt x="43573" y="0"/>
                                </a:lnTo>
                                <a:lnTo>
                                  <a:pt x="43573" y="15316"/>
                                </a:lnTo>
                                <a:lnTo>
                                  <a:pt x="63931" y="15316"/>
                                </a:lnTo>
                                <a:lnTo>
                                  <a:pt x="63931" y="0"/>
                                </a:lnTo>
                                <a:close/>
                              </a:path>
                            </a:pathLst>
                          </a:custGeom>
                          <a:solidFill>
                            <a:srgbClr val="E5B45D"/>
                          </a:solidFill>
                        </wps:spPr>
                        <wps:bodyPr wrap="square" lIns="0" tIns="0" rIns="0" bIns="0" rtlCol="0">
                          <a:prstTxWarp prst="textNoShape">
                            <a:avLst/>
                          </a:prstTxWarp>
                          <a:noAutofit/>
                        </wps:bodyPr>
                      </wps:wsp>
                      <wps:wsp>
                        <wps:cNvPr id="371" name="Graphic 371"/>
                        <wps:cNvSpPr/>
                        <wps:spPr>
                          <a:xfrm>
                            <a:off x="6169317" y="1491741"/>
                            <a:ext cx="80645" cy="1905"/>
                          </a:xfrm>
                          <a:custGeom>
                            <a:avLst/>
                            <a:gdLst/>
                            <a:ahLst/>
                            <a:cxnLst/>
                            <a:rect l="l" t="t" r="r" b="b"/>
                            <a:pathLst>
                              <a:path w="80645" h="1905">
                                <a:moveTo>
                                  <a:pt x="80137" y="0"/>
                                </a:moveTo>
                                <a:lnTo>
                                  <a:pt x="0" y="0"/>
                                </a:lnTo>
                                <a:lnTo>
                                  <a:pt x="0" y="1803"/>
                                </a:lnTo>
                                <a:lnTo>
                                  <a:pt x="80137" y="1803"/>
                                </a:lnTo>
                                <a:lnTo>
                                  <a:pt x="80137" y="0"/>
                                </a:lnTo>
                                <a:close/>
                              </a:path>
                            </a:pathLst>
                          </a:custGeom>
                          <a:solidFill>
                            <a:srgbClr val="DAAC51"/>
                          </a:solidFill>
                        </wps:spPr>
                        <wps:bodyPr wrap="square" lIns="0" tIns="0" rIns="0" bIns="0" rtlCol="0">
                          <a:prstTxWarp prst="textNoShape">
                            <a:avLst/>
                          </a:prstTxWarp>
                          <a:noAutofit/>
                        </wps:bodyPr>
                      </wps:wsp>
                      <wps:wsp>
                        <wps:cNvPr id="372" name="Graphic 372"/>
                        <wps:cNvSpPr/>
                        <wps:spPr>
                          <a:xfrm>
                            <a:off x="6165138" y="1462900"/>
                            <a:ext cx="80645" cy="15875"/>
                          </a:xfrm>
                          <a:custGeom>
                            <a:avLst/>
                            <a:gdLst/>
                            <a:ahLst/>
                            <a:cxnLst/>
                            <a:rect l="l" t="t" r="r" b="b"/>
                            <a:pathLst>
                              <a:path w="80645" h="15875">
                                <a:moveTo>
                                  <a:pt x="80149" y="0"/>
                                </a:moveTo>
                                <a:lnTo>
                                  <a:pt x="0" y="0"/>
                                </a:lnTo>
                                <a:lnTo>
                                  <a:pt x="0" y="15328"/>
                                </a:lnTo>
                                <a:lnTo>
                                  <a:pt x="80149" y="15328"/>
                                </a:lnTo>
                                <a:lnTo>
                                  <a:pt x="80149" y="0"/>
                                </a:lnTo>
                                <a:close/>
                              </a:path>
                            </a:pathLst>
                          </a:custGeom>
                          <a:solidFill>
                            <a:srgbClr val="FDDC7F"/>
                          </a:solidFill>
                        </wps:spPr>
                        <wps:bodyPr wrap="square" lIns="0" tIns="0" rIns="0" bIns="0" rtlCol="0">
                          <a:prstTxWarp prst="textNoShape">
                            <a:avLst/>
                          </a:prstTxWarp>
                          <a:noAutofit/>
                        </wps:bodyPr>
                      </wps:wsp>
                      <wps:wsp>
                        <wps:cNvPr id="373" name="Graphic 373"/>
                        <wps:cNvSpPr/>
                        <wps:spPr>
                          <a:xfrm>
                            <a:off x="6170587" y="1462900"/>
                            <a:ext cx="64135" cy="15875"/>
                          </a:xfrm>
                          <a:custGeom>
                            <a:avLst/>
                            <a:gdLst/>
                            <a:ahLst/>
                            <a:cxnLst/>
                            <a:rect l="l" t="t" r="r" b="b"/>
                            <a:pathLst>
                              <a:path w="64135" h="15875">
                                <a:moveTo>
                                  <a:pt x="11087" y="0"/>
                                </a:moveTo>
                                <a:lnTo>
                                  <a:pt x="0" y="0"/>
                                </a:lnTo>
                                <a:lnTo>
                                  <a:pt x="0" y="15328"/>
                                </a:lnTo>
                                <a:lnTo>
                                  <a:pt x="11087" y="15328"/>
                                </a:lnTo>
                                <a:lnTo>
                                  <a:pt x="11087" y="0"/>
                                </a:lnTo>
                                <a:close/>
                              </a:path>
                              <a:path w="64135" h="15875">
                                <a:moveTo>
                                  <a:pt x="63919" y="0"/>
                                </a:moveTo>
                                <a:lnTo>
                                  <a:pt x="43561" y="0"/>
                                </a:lnTo>
                                <a:lnTo>
                                  <a:pt x="43561"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374" name="Graphic 374"/>
                        <wps:cNvSpPr/>
                        <wps:spPr>
                          <a:xfrm>
                            <a:off x="6165138" y="1476412"/>
                            <a:ext cx="80645" cy="1905"/>
                          </a:xfrm>
                          <a:custGeom>
                            <a:avLst/>
                            <a:gdLst/>
                            <a:ahLst/>
                            <a:cxnLst/>
                            <a:rect l="l" t="t" r="r" b="b"/>
                            <a:pathLst>
                              <a:path w="80645" h="1905">
                                <a:moveTo>
                                  <a:pt x="80149" y="0"/>
                                </a:moveTo>
                                <a:lnTo>
                                  <a:pt x="0" y="0"/>
                                </a:lnTo>
                                <a:lnTo>
                                  <a:pt x="0" y="1816"/>
                                </a:lnTo>
                                <a:lnTo>
                                  <a:pt x="80149" y="1816"/>
                                </a:lnTo>
                                <a:lnTo>
                                  <a:pt x="80149" y="0"/>
                                </a:lnTo>
                                <a:close/>
                              </a:path>
                            </a:pathLst>
                          </a:custGeom>
                          <a:solidFill>
                            <a:srgbClr val="DAAC51"/>
                          </a:solidFill>
                        </wps:spPr>
                        <wps:bodyPr wrap="square" lIns="0" tIns="0" rIns="0" bIns="0" rtlCol="0">
                          <a:prstTxWarp prst="textNoShape">
                            <a:avLst/>
                          </a:prstTxWarp>
                          <a:noAutofit/>
                        </wps:bodyPr>
                      </wps:wsp>
                      <wps:wsp>
                        <wps:cNvPr id="375" name="Graphic 375"/>
                        <wps:cNvSpPr/>
                        <wps:spPr>
                          <a:xfrm>
                            <a:off x="6173939" y="1447571"/>
                            <a:ext cx="80645" cy="15875"/>
                          </a:xfrm>
                          <a:custGeom>
                            <a:avLst/>
                            <a:gdLst/>
                            <a:ahLst/>
                            <a:cxnLst/>
                            <a:rect l="l" t="t" r="r" b="b"/>
                            <a:pathLst>
                              <a:path w="80645" h="15875">
                                <a:moveTo>
                                  <a:pt x="80137" y="0"/>
                                </a:moveTo>
                                <a:lnTo>
                                  <a:pt x="0" y="0"/>
                                </a:lnTo>
                                <a:lnTo>
                                  <a:pt x="0" y="15328"/>
                                </a:lnTo>
                                <a:lnTo>
                                  <a:pt x="80137" y="15328"/>
                                </a:lnTo>
                                <a:lnTo>
                                  <a:pt x="80137" y="0"/>
                                </a:lnTo>
                                <a:close/>
                              </a:path>
                            </a:pathLst>
                          </a:custGeom>
                          <a:solidFill>
                            <a:srgbClr val="FDDC7F"/>
                          </a:solidFill>
                        </wps:spPr>
                        <wps:bodyPr wrap="square" lIns="0" tIns="0" rIns="0" bIns="0" rtlCol="0">
                          <a:prstTxWarp prst="textNoShape">
                            <a:avLst/>
                          </a:prstTxWarp>
                          <a:noAutofit/>
                        </wps:bodyPr>
                      </wps:wsp>
                      <wps:wsp>
                        <wps:cNvPr id="376" name="Graphic 376"/>
                        <wps:cNvSpPr/>
                        <wps:spPr>
                          <a:xfrm>
                            <a:off x="6179388" y="1447571"/>
                            <a:ext cx="64135" cy="15875"/>
                          </a:xfrm>
                          <a:custGeom>
                            <a:avLst/>
                            <a:gdLst/>
                            <a:ahLst/>
                            <a:cxnLst/>
                            <a:rect l="l" t="t" r="r" b="b"/>
                            <a:pathLst>
                              <a:path w="64135" h="15875">
                                <a:moveTo>
                                  <a:pt x="11074" y="0"/>
                                </a:moveTo>
                                <a:lnTo>
                                  <a:pt x="0" y="0"/>
                                </a:lnTo>
                                <a:lnTo>
                                  <a:pt x="0" y="15328"/>
                                </a:lnTo>
                                <a:lnTo>
                                  <a:pt x="11074" y="15328"/>
                                </a:lnTo>
                                <a:lnTo>
                                  <a:pt x="11074" y="0"/>
                                </a:lnTo>
                                <a:close/>
                              </a:path>
                              <a:path w="64135" h="15875">
                                <a:moveTo>
                                  <a:pt x="63919" y="0"/>
                                </a:moveTo>
                                <a:lnTo>
                                  <a:pt x="43548" y="0"/>
                                </a:lnTo>
                                <a:lnTo>
                                  <a:pt x="43548" y="15328"/>
                                </a:lnTo>
                                <a:lnTo>
                                  <a:pt x="63919" y="15328"/>
                                </a:lnTo>
                                <a:lnTo>
                                  <a:pt x="63919" y="0"/>
                                </a:lnTo>
                                <a:close/>
                              </a:path>
                            </a:pathLst>
                          </a:custGeom>
                          <a:solidFill>
                            <a:srgbClr val="E5B45D"/>
                          </a:solidFill>
                        </wps:spPr>
                        <wps:bodyPr wrap="square" lIns="0" tIns="0" rIns="0" bIns="0" rtlCol="0">
                          <a:prstTxWarp prst="textNoShape">
                            <a:avLst/>
                          </a:prstTxWarp>
                          <a:noAutofit/>
                        </wps:bodyPr>
                      </wps:wsp>
                      <wps:wsp>
                        <wps:cNvPr id="377" name="Graphic 377"/>
                        <wps:cNvSpPr/>
                        <wps:spPr>
                          <a:xfrm>
                            <a:off x="6173939" y="1461083"/>
                            <a:ext cx="80645" cy="1905"/>
                          </a:xfrm>
                          <a:custGeom>
                            <a:avLst/>
                            <a:gdLst/>
                            <a:ahLst/>
                            <a:cxnLst/>
                            <a:rect l="l" t="t" r="r" b="b"/>
                            <a:pathLst>
                              <a:path w="80645" h="1905">
                                <a:moveTo>
                                  <a:pt x="80137" y="0"/>
                                </a:moveTo>
                                <a:lnTo>
                                  <a:pt x="0" y="0"/>
                                </a:lnTo>
                                <a:lnTo>
                                  <a:pt x="0" y="1816"/>
                                </a:lnTo>
                                <a:lnTo>
                                  <a:pt x="80137" y="1816"/>
                                </a:lnTo>
                                <a:lnTo>
                                  <a:pt x="80137" y="0"/>
                                </a:lnTo>
                                <a:close/>
                              </a:path>
                            </a:pathLst>
                          </a:custGeom>
                          <a:solidFill>
                            <a:srgbClr val="DAAC51"/>
                          </a:solidFill>
                        </wps:spPr>
                        <wps:bodyPr wrap="square" lIns="0" tIns="0" rIns="0" bIns="0" rtlCol="0">
                          <a:prstTxWarp prst="textNoShape">
                            <a:avLst/>
                          </a:prstTxWarp>
                          <a:noAutofit/>
                        </wps:bodyPr>
                      </wps:wsp>
                      <wps:wsp>
                        <wps:cNvPr id="378" name="Graphic 378"/>
                        <wps:cNvSpPr/>
                        <wps:spPr>
                          <a:xfrm>
                            <a:off x="6118923" y="1413776"/>
                            <a:ext cx="80645" cy="80645"/>
                          </a:xfrm>
                          <a:custGeom>
                            <a:avLst/>
                            <a:gdLst/>
                            <a:ahLst/>
                            <a:cxnLst/>
                            <a:rect l="l" t="t" r="r" b="b"/>
                            <a:pathLst>
                              <a:path w="80645" h="80645">
                                <a:moveTo>
                                  <a:pt x="40068" y="0"/>
                                </a:moveTo>
                                <a:lnTo>
                                  <a:pt x="24469" y="3149"/>
                                </a:lnTo>
                                <a:lnTo>
                                  <a:pt x="11733" y="11737"/>
                                </a:lnTo>
                                <a:lnTo>
                                  <a:pt x="3147" y="24474"/>
                                </a:lnTo>
                                <a:lnTo>
                                  <a:pt x="0" y="40068"/>
                                </a:lnTo>
                                <a:lnTo>
                                  <a:pt x="3147" y="55669"/>
                                </a:lnTo>
                                <a:lnTo>
                                  <a:pt x="11733" y="68410"/>
                                </a:lnTo>
                                <a:lnTo>
                                  <a:pt x="24469" y="76999"/>
                                </a:lnTo>
                                <a:lnTo>
                                  <a:pt x="40068" y="80149"/>
                                </a:lnTo>
                                <a:lnTo>
                                  <a:pt x="55662" y="76999"/>
                                </a:lnTo>
                                <a:lnTo>
                                  <a:pt x="68399" y="68410"/>
                                </a:lnTo>
                                <a:lnTo>
                                  <a:pt x="76987" y="55669"/>
                                </a:lnTo>
                                <a:lnTo>
                                  <a:pt x="80137" y="40068"/>
                                </a:lnTo>
                                <a:lnTo>
                                  <a:pt x="76987" y="24474"/>
                                </a:lnTo>
                                <a:lnTo>
                                  <a:pt x="68399" y="11737"/>
                                </a:lnTo>
                                <a:lnTo>
                                  <a:pt x="55662" y="3149"/>
                                </a:lnTo>
                                <a:lnTo>
                                  <a:pt x="40068" y="0"/>
                                </a:lnTo>
                                <a:close/>
                              </a:path>
                            </a:pathLst>
                          </a:custGeom>
                          <a:solidFill>
                            <a:srgbClr val="D6A95C"/>
                          </a:solidFill>
                        </wps:spPr>
                        <wps:bodyPr wrap="square" lIns="0" tIns="0" rIns="0" bIns="0" rtlCol="0">
                          <a:prstTxWarp prst="textNoShape">
                            <a:avLst/>
                          </a:prstTxWarp>
                          <a:noAutofit/>
                        </wps:bodyPr>
                      </wps:wsp>
                      <wps:wsp>
                        <wps:cNvPr id="379" name="Graphic 379"/>
                        <wps:cNvSpPr/>
                        <wps:spPr>
                          <a:xfrm>
                            <a:off x="6122923" y="1417789"/>
                            <a:ext cx="72390" cy="72390"/>
                          </a:xfrm>
                          <a:custGeom>
                            <a:avLst/>
                            <a:gdLst/>
                            <a:ahLst/>
                            <a:cxnLst/>
                            <a:rect l="l" t="t" r="r" b="b"/>
                            <a:pathLst>
                              <a:path w="72390" h="72390">
                                <a:moveTo>
                                  <a:pt x="36067" y="0"/>
                                </a:moveTo>
                                <a:lnTo>
                                  <a:pt x="22031" y="2833"/>
                                </a:lnTo>
                                <a:lnTo>
                                  <a:pt x="10566" y="10560"/>
                                </a:lnTo>
                                <a:lnTo>
                                  <a:pt x="2835" y="22020"/>
                                </a:lnTo>
                                <a:lnTo>
                                  <a:pt x="0" y="36055"/>
                                </a:lnTo>
                                <a:lnTo>
                                  <a:pt x="2835" y="50097"/>
                                </a:lnTo>
                                <a:lnTo>
                                  <a:pt x="10566" y="61561"/>
                                </a:lnTo>
                                <a:lnTo>
                                  <a:pt x="22031" y="69289"/>
                                </a:lnTo>
                                <a:lnTo>
                                  <a:pt x="36067" y="72123"/>
                                </a:lnTo>
                                <a:lnTo>
                                  <a:pt x="50102" y="69289"/>
                                </a:lnTo>
                                <a:lnTo>
                                  <a:pt x="61563" y="61561"/>
                                </a:lnTo>
                                <a:lnTo>
                                  <a:pt x="69290" y="50097"/>
                                </a:lnTo>
                                <a:lnTo>
                                  <a:pt x="72123" y="36055"/>
                                </a:lnTo>
                                <a:lnTo>
                                  <a:pt x="69290" y="22020"/>
                                </a:lnTo>
                                <a:lnTo>
                                  <a:pt x="61563" y="10560"/>
                                </a:lnTo>
                                <a:lnTo>
                                  <a:pt x="50102" y="2833"/>
                                </a:lnTo>
                                <a:lnTo>
                                  <a:pt x="36067" y="0"/>
                                </a:lnTo>
                                <a:close/>
                              </a:path>
                            </a:pathLst>
                          </a:custGeom>
                          <a:solidFill>
                            <a:srgbClr val="FDDC7F"/>
                          </a:solidFill>
                        </wps:spPr>
                        <wps:bodyPr wrap="square" lIns="0" tIns="0" rIns="0" bIns="0" rtlCol="0">
                          <a:prstTxWarp prst="textNoShape">
                            <a:avLst/>
                          </a:prstTxWarp>
                          <a:noAutofit/>
                        </wps:bodyPr>
                      </wps:wsp>
                      <wps:wsp>
                        <wps:cNvPr id="380" name="Graphic 380"/>
                        <wps:cNvSpPr/>
                        <wps:spPr>
                          <a:xfrm>
                            <a:off x="6122923" y="1417789"/>
                            <a:ext cx="42545" cy="72390"/>
                          </a:xfrm>
                          <a:custGeom>
                            <a:avLst/>
                            <a:gdLst/>
                            <a:ahLst/>
                            <a:cxnLst/>
                            <a:rect l="l" t="t" r="r" b="b"/>
                            <a:pathLst>
                              <a:path w="42545" h="72390">
                                <a:moveTo>
                                  <a:pt x="38430" y="25"/>
                                </a:moveTo>
                                <a:lnTo>
                                  <a:pt x="2835" y="22020"/>
                                </a:lnTo>
                                <a:lnTo>
                                  <a:pt x="0" y="36055"/>
                                </a:lnTo>
                                <a:lnTo>
                                  <a:pt x="2835" y="50097"/>
                                </a:lnTo>
                                <a:lnTo>
                                  <a:pt x="10566" y="61561"/>
                                </a:lnTo>
                                <a:lnTo>
                                  <a:pt x="22031" y="69289"/>
                                </a:lnTo>
                                <a:lnTo>
                                  <a:pt x="36067" y="72123"/>
                                </a:lnTo>
                                <a:lnTo>
                                  <a:pt x="38430" y="72097"/>
                                </a:lnTo>
                                <a:lnTo>
                                  <a:pt x="42214" y="71589"/>
                                </a:lnTo>
                                <a:lnTo>
                                  <a:pt x="30372" y="67312"/>
                                </a:lnTo>
                                <a:lnTo>
                                  <a:pt x="20888" y="59413"/>
                                </a:lnTo>
                                <a:lnTo>
                                  <a:pt x="14589" y="48719"/>
                                </a:lnTo>
                                <a:lnTo>
                                  <a:pt x="12306" y="36055"/>
                                </a:lnTo>
                                <a:lnTo>
                                  <a:pt x="14589" y="23398"/>
                                </a:lnTo>
                                <a:lnTo>
                                  <a:pt x="20888" y="12707"/>
                                </a:lnTo>
                                <a:lnTo>
                                  <a:pt x="30372" y="4810"/>
                                </a:lnTo>
                                <a:lnTo>
                                  <a:pt x="42214" y="533"/>
                                </a:lnTo>
                                <a:lnTo>
                                  <a:pt x="40335" y="203"/>
                                </a:lnTo>
                                <a:lnTo>
                                  <a:pt x="38430" y="25"/>
                                </a:lnTo>
                                <a:close/>
                              </a:path>
                            </a:pathLst>
                          </a:custGeom>
                          <a:solidFill>
                            <a:srgbClr val="E7C06D"/>
                          </a:solidFill>
                        </wps:spPr>
                        <wps:bodyPr wrap="square" lIns="0" tIns="0" rIns="0" bIns="0" rtlCol="0">
                          <a:prstTxWarp prst="textNoShape">
                            <a:avLst/>
                          </a:prstTxWarp>
                          <a:noAutofit/>
                        </wps:bodyPr>
                      </wps:wsp>
                      <wps:wsp>
                        <wps:cNvPr id="381" name="Graphic 381"/>
                        <wps:cNvSpPr/>
                        <wps:spPr>
                          <a:xfrm>
                            <a:off x="6146482" y="1434833"/>
                            <a:ext cx="27940" cy="43815"/>
                          </a:xfrm>
                          <a:custGeom>
                            <a:avLst/>
                            <a:gdLst/>
                            <a:ahLst/>
                            <a:cxnLst/>
                            <a:rect l="l" t="t" r="r" b="b"/>
                            <a:pathLst>
                              <a:path w="27940" h="43815">
                                <a:moveTo>
                                  <a:pt x="27800" y="10033"/>
                                </a:moveTo>
                                <a:lnTo>
                                  <a:pt x="21247" y="10045"/>
                                </a:lnTo>
                                <a:lnTo>
                                  <a:pt x="20523" y="9423"/>
                                </a:lnTo>
                                <a:lnTo>
                                  <a:pt x="20193" y="7391"/>
                                </a:lnTo>
                                <a:lnTo>
                                  <a:pt x="19329" y="5613"/>
                                </a:lnTo>
                                <a:lnTo>
                                  <a:pt x="16979" y="3251"/>
                                </a:lnTo>
                                <a:lnTo>
                                  <a:pt x="27787" y="3251"/>
                                </a:lnTo>
                                <a:lnTo>
                                  <a:pt x="27787" y="0"/>
                                </a:lnTo>
                                <a:lnTo>
                                  <a:pt x="76" y="0"/>
                                </a:lnTo>
                                <a:lnTo>
                                  <a:pt x="76" y="4241"/>
                                </a:lnTo>
                                <a:lnTo>
                                  <a:pt x="3048" y="4305"/>
                                </a:lnTo>
                                <a:lnTo>
                                  <a:pt x="5295" y="4267"/>
                                </a:lnTo>
                                <a:lnTo>
                                  <a:pt x="9537" y="4610"/>
                                </a:lnTo>
                                <a:lnTo>
                                  <a:pt x="11442" y="5257"/>
                                </a:lnTo>
                                <a:lnTo>
                                  <a:pt x="13944" y="7581"/>
                                </a:lnTo>
                                <a:lnTo>
                                  <a:pt x="14592" y="8648"/>
                                </a:lnTo>
                                <a:lnTo>
                                  <a:pt x="14884" y="10045"/>
                                </a:lnTo>
                                <a:lnTo>
                                  <a:pt x="76" y="10045"/>
                                </a:lnTo>
                                <a:lnTo>
                                  <a:pt x="76" y="13322"/>
                                </a:lnTo>
                                <a:lnTo>
                                  <a:pt x="15087" y="13322"/>
                                </a:lnTo>
                                <a:lnTo>
                                  <a:pt x="14528" y="16383"/>
                                </a:lnTo>
                                <a:lnTo>
                                  <a:pt x="13258" y="18084"/>
                                </a:lnTo>
                                <a:lnTo>
                                  <a:pt x="8686" y="20612"/>
                                </a:lnTo>
                                <a:lnTo>
                                  <a:pt x="5918" y="20916"/>
                                </a:lnTo>
                                <a:lnTo>
                                  <a:pt x="25" y="20866"/>
                                </a:lnTo>
                                <a:lnTo>
                                  <a:pt x="0" y="23939"/>
                                </a:lnTo>
                                <a:lnTo>
                                  <a:pt x="787" y="25819"/>
                                </a:lnTo>
                                <a:lnTo>
                                  <a:pt x="2184" y="27305"/>
                                </a:lnTo>
                                <a:lnTo>
                                  <a:pt x="15951" y="43192"/>
                                </a:lnTo>
                                <a:lnTo>
                                  <a:pt x="16675" y="43522"/>
                                </a:lnTo>
                                <a:lnTo>
                                  <a:pt x="18427" y="43561"/>
                                </a:lnTo>
                                <a:lnTo>
                                  <a:pt x="19850" y="43548"/>
                                </a:lnTo>
                                <a:lnTo>
                                  <a:pt x="21932" y="43548"/>
                                </a:lnTo>
                                <a:lnTo>
                                  <a:pt x="22402" y="43497"/>
                                </a:lnTo>
                                <a:lnTo>
                                  <a:pt x="22529" y="43332"/>
                                </a:lnTo>
                                <a:lnTo>
                                  <a:pt x="6464" y="24612"/>
                                </a:lnTo>
                                <a:lnTo>
                                  <a:pt x="9232" y="24447"/>
                                </a:lnTo>
                                <a:lnTo>
                                  <a:pt x="20777" y="13296"/>
                                </a:lnTo>
                                <a:lnTo>
                                  <a:pt x="27800" y="13296"/>
                                </a:lnTo>
                                <a:lnTo>
                                  <a:pt x="27800" y="10033"/>
                                </a:lnTo>
                                <a:close/>
                              </a:path>
                            </a:pathLst>
                          </a:custGeom>
                          <a:solidFill>
                            <a:srgbClr val="D6A95C"/>
                          </a:solidFill>
                        </wps:spPr>
                        <wps:bodyPr wrap="square" lIns="0" tIns="0" rIns="0" bIns="0" rtlCol="0">
                          <a:prstTxWarp prst="textNoShape">
                            <a:avLst/>
                          </a:prstTxWarp>
                          <a:noAutofit/>
                        </wps:bodyPr>
                      </wps:wsp>
                      <wps:wsp>
                        <wps:cNvPr id="382" name="Graphic 382"/>
                        <wps:cNvSpPr/>
                        <wps:spPr>
                          <a:xfrm>
                            <a:off x="157099" y="814234"/>
                            <a:ext cx="2169160" cy="125730"/>
                          </a:xfrm>
                          <a:custGeom>
                            <a:avLst/>
                            <a:gdLst/>
                            <a:ahLst/>
                            <a:cxnLst/>
                            <a:rect l="l" t="t" r="r" b="b"/>
                            <a:pathLst>
                              <a:path w="2169160" h="125730">
                                <a:moveTo>
                                  <a:pt x="9956" y="0"/>
                                </a:moveTo>
                                <a:lnTo>
                                  <a:pt x="0" y="0"/>
                                </a:lnTo>
                                <a:lnTo>
                                  <a:pt x="0" y="125209"/>
                                </a:lnTo>
                                <a:lnTo>
                                  <a:pt x="9956" y="125209"/>
                                </a:lnTo>
                                <a:lnTo>
                                  <a:pt x="9956" y="0"/>
                                </a:lnTo>
                                <a:close/>
                              </a:path>
                              <a:path w="2169160" h="125730">
                                <a:moveTo>
                                  <a:pt x="2169058" y="0"/>
                                </a:moveTo>
                                <a:lnTo>
                                  <a:pt x="2159127" y="0"/>
                                </a:lnTo>
                                <a:lnTo>
                                  <a:pt x="2159127" y="98844"/>
                                </a:lnTo>
                                <a:lnTo>
                                  <a:pt x="2169058" y="98844"/>
                                </a:lnTo>
                                <a:lnTo>
                                  <a:pt x="2169058" y="0"/>
                                </a:lnTo>
                                <a:close/>
                              </a:path>
                            </a:pathLst>
                          </a:custGeom>
                          <a:solidFill>
                            <a:srgbClr val="ED1C24"/>
                          </a:solidFill>
                        </wps:spPr>
                        <wps:bodyPr wrap="square" lIns="0" tIns="0" rIns="0" bIns="0" rtlCol="0">
                          <a:prstTxWarp prst="textNoShape">
                            <a:avLst/>
                          </a:prstTxWarp>
                          <a:noAutofit/>
                        </wps:bodyPr>
                      </wps:wsp>
                      <wps:wsp>
                        <wps:cNvPr id="383" name="Graphic 383"/>
                        <wps:cNvSpPr/>
                        <wps:spPr>
                          <a:xfrm>
                            <a:off x="4928832" y="147560"/>
                            <a:ext cx="1358900" cy="759460"/>
                          </a:xfrm>
                          <a:custGeom>
                            <a:avLst/>
                            <a:gdLst/>
                            <a:ahLst/>
                            <a:cxnLst/>
                            <a:rect l="l" t="t" r="r" b="b"/>
                            <a:pathLst>
                              <a:path w="1358900" h="759460">
                                <a:moveTo>
                                  <a:pt x="20205" y="679323"/>
                                </a:moveTo>
                                <a:lnTo>
                                  <a:pt x="20193" y="631291"/>
                                </a:lnTo>
                                <a:lnTo>
                                  <a:pt x="8216" y="631291"/>
                                </a:lnTo>
                                <a:lnTo>
                                  <a:pt x="8216" y="679323"/>
                                </a:lnTo>
                                <a:lnTo>
                                  <a:pt x="20205" y="679323"/>
                                </a:lnTo>
                                <a:close/>
                              </a:path>
                              <a:path w="1358900" h="759460">
                                <a:moveTo>
                                  <a:pt x="20205" y="583285"/>
                                </a:moveTo>
                                <a:lnTo>
                                  <a:pt x="20193" y="535292"/>
                                </a:lnTo>
                                <a:lnTo>
                                  <a:pt x="8216" y="535292"/>
                                </a:lnTo>
                                <a:lnTo>
                                  <a:pt x="8216" y="583285"/>
                                </a:lnTo>
                                <a:lnTo>
                                  <a:pt x="20205" y="583285"/>
                                </a:lnTo>
                                <a:close/>
                              </a:path>
                              <a:path w="1358900" h="759460">
                                <a:moveTo>
                                  <a:pt x="20205" y="487286"/>
                                </a:moveTo>
                                <a:lnTo>
                                  <a:pt x="20193" y="439293"/>
                                </a:lnTo>
                                <a:lnTo>
                                  <a:pt x="8216" y="439293"/>
                                </a:lnTo>
                                <a:lnTo>
                                  <a:pt x="8216" y="487286"/>
                                </a:lnTo>
                                <a:lnTo>
                                  <a:pt x="20205" y="487286"/>
                                </a:lnTo>
                                <a:close/>
                              </a:path>
                              <a:path w="1358900" h="759460">
                                <a:moveTo>
                                  <a:pt x="20205" y="391299"/>
                                </a:moveTo>
                                <a:lnTo>
                                  <a:pt x="20193" y="343293"/>
                                </a:lnTo>
                                <a:lnTo>
                                  <a:pt x="8216" y="343293"/>
                                </a:lnTo>
                                <a:lnTo>
                                  <a:pt x="8216" y="391299"/>
                                </a:lnTo>
                                <a:lnTo>
                                  <a:pt x="20205" y="391299"/>
                                </a:lnTo>
                                <a:close/>
                              </a:path>
                              <a:path w="1358900" h="759460">
                                <a:moveTo>
                                  <a:pt x="20205" y="295300"/>
                                </a:moveTo>
                                <a:lnTo>
                                  <a:pt x="20193" y="247294"/>
                                </a:lnTo>
                                <a:lnTo>
                                  <a:pt x="8216" y="247294"/>
                                </a:lnTo>
                                <a:lnTo>
                                  <a:pt x="8216" y="295300"/>
                                </a:lnTo>
                                <a:lnTo>
                                  <a:pt x="20205" y="295300"/>
                                </a:lnTo>
                                <a:close/>
                              </a:path>
                              <a:path w="1358900" h="759460">
                                <a:moveTo>
                                  <a:pt x="20205" y="199288"/>
                                </a:moveTo>
                                <a:lnTo>
                                  <a:pt x="20193" y="151231"/>
                                </a:lnTo>
                                <a:lnTo>
                                  <a:pt x="8216" y="151231"/>
                                </a:lnTo>
                                <a:lnTo>
                                  <a:pt x="8216" y="199288"/>
                                </a:lnTo>
                                <a:lnTo>
                                  <a:pt x="20205" y="199288"/>
                                </a:lnTo>
                                <a:close/>
                              </a:path>
                              <a:path w="1358900" h="759460">
                                <a:moveTo>
                                  <a:pt x="26479" y="750582"/>
                                </a:moveTo>
                                <a:lnTo>
                                  <a:pt x="20002" y="735203"/>
                                </a:lnTo>
                                <a:lnTo>
                                  <a:pt x="20205" y="735203"/>
                                </a:lnTo>
                                <a:lnTo>
                                  <a:pt x="20193" y="727430"/>
                                </a:lnTo>
                                <a:lnTo>
                                  <a:pt x="16725" y="727430"/>
                                </a:lnTo>
                                <a:lnTo>
                                  <a:pt x="13271" y="719213"/>
                                </a:lnTo>
                                <a:lnTo>
                                  <a:pt x="9791" y="727430"/>
                                </a:lnTo>
                                <a:lnTo>
                                  <a:pt x="8216" y="727430"/>
                                </a:lnTo>
                                <a:lnTo>
                                  <a:pt x="8216" y="731164"/>
                                </a:lnTo>
                                <a:lnTo>
                                  <a:pt x="0" y="750582"/>
                                </a:lnTo>
                                <a:lnTo>
                                  <a:pt x="26479" y="750582"/>
                                </a:lnTo>
                                <a:close/>
                              </a:path>
                              <a:path w="1358900" h="759460">
                                <a:moveTo>
                                  <a:pt x="34264" y="59537"/>
                                </a:moveTo>
                                <a:lnTo>
                                  <a:pt x="10934" y="102666"/>
                                </a:lnTo>
                                <a:lnTo>
                                  <a:pt x="22821" y="104292"/>
                                </a:lnTo>
                                <a:lnTo>
                                  <a:pt x="24968" y="91224"/>
                                </a:lnTo>
                                <a:lnTo>
                                  <a:pt x="27647" y="79451"/>
                                </a:lnTo>
                                <a:lnTo>
                                  <a:pt x="30772" y="68910"/>
                                </a:lnTo>
                                <a:lnTo>
                                  <a:pt x="34264" y="59537"/>
                                </a:lnTo>
                                <a:close/>
                              </a:path>
                              <a:path w="1358900" h="759460">
                                <a:moveTo>
                                  <a:pt x="100622" y="88"/>
                                </a:moveTo>
                                <a:lnTo>
                                  <a:pt x="77762" y="88"/>
                                </a:lnTo>
                                <a:lnTo>
                                  <a:pt x="75298" y="673"/>
                                </a:lnTo>
                                <a:lnTo>
                                  <a:pt x="69608" y="2667"/>
                                </a:lnTo>
                                <a:lnTo>
                                  <a:pt x="61518" y="6781"/>
                                </a:lnTo>
                                <a:lnTo>
                                  <a:pt x="51866" y="13703"/>
                                </a:lnTo>
                                <a:lnTo>
                                  <a:pt x="59575" y="22872"/>
                                </a:lnTo>
                                <a:lnTo>
                                  <a:pt x="65328" y="18021"/>
                                </a:lnTo>
                                <a:lnTo>
                                  <a:pt x="70548" y="15265"/>
                                </a:lnTo>
                                <a:lnTo>
                                  <a:pt x="76098" y="12941"/>
                                </a:lnTo>
                                <a:lnTo>
                                  <a:pt x="77558" y="12458"/>
                                </a:lnTo>
                                <a:lnTo>
                                  <a:pt x="78511" y="12192"/>
                                </a:lnTo>
                                <a:lnTo>
                                  <a:pt x="79387" y="11976"/>
                                </a:lnTo>
                                <a:lnTo>
                                  <a:pt x="79730" y="11976"/>
                                </a:lnTo>
                                <a:lnTo>
                                  <a:pt x="78752" y="5994"/>
                                </a:lnTo>
                                <a:lnTo>
                                  <a:pt x="79552" y="10871"/>
                                </a:lnTo>
                                <a:lnTo>
                                  <a:pt x="79768" y="11976"/>
                                </a:lnTo>
                                <a:lnTo>
                                  <a:pt x="100622" y="11976"/>
                                </a:lnTo>
                                <a:lnTo>
                                  <a:pt x="100622" y="5994"/>
                                </a:lnTo>
                                <a:lnTo>
                                  <a:pt x="100622" y="88"/>
                                </a:lnTo>
                                <a:close/>
                              </a:path>
                              <a:path w="1358900" h="759460">
                                <a:moveTo>
                                  <a:pt x="196926" y="0"/>
                                </a:moveTo>
                                <a:lnTo>
                                  <a:pt x="148793" y="0"/>
                                </a:lnTo>
                                <a:lnTo>
                                  <a:pt x="148793" y="11976"/>
                                </a:lnTo>
                                <a:lnTo>
                                  <a:pt x="196926" y="11976"/>
                                </a:lnTo>
                                <a:lnTo>
                                  <a:pt x="196926" y="0"/>
                                </a:lnTo>
                                <a:close/>
                              </a:path>
                              <a:path w="1358900" h="759460">
                                <a:moveTo>
                                  <a:pt x="293077" y="0"/>
                                </a:moveTo>
                                <a:lnTo>
                                  <a:pt x="245021" y="0"/>
                                </a:lnTo>
                                <a:lnTo>
                                  <a:pt x="245021" y="11976"/>
                                </a:lnTo>
                                <a:lnTo>
                                  <a:pt x="293077" y="11976"/>
                                </a:lnTo>
                                <a:lnTo>
                                  <a:pt x="293077" y="0"/>
                                </a:lnTo>
                                <a:close/>
                              </a:path>
                              <a:path w="1358900" h="759460">
                                <a:moveTo>
                                  <a:pt x="389166" y="0"/>
                                </a:moveTo>
                                <a:lnTo>
                                  <a:pt x="341134" y="0"/>
                                </a:lnTo>
                                <a:lnTo>
                                  <a:pt x="341134" y="11976"/>
                                </a:lnTo>
                                <a:lnTo>
                                  <a:pt x="389166" y="11976"/>
                                </a:lnTo>
                                <a:lnTo>
                                  <a:pt x="389166" y="0"/>
                                </a:lnTo>
                                <a:close/>
                              </a:path>
                              <a:path w="1358900" h="759460">
                                <a:moveTo>
                                  <a:pt x="485228" y="0"/>
                                </a:moveTo>
                                <a:lnTo>
                                  <a:pt x="437210" y="0"/>
                                </a:lnTo>
                                <a:lnTo>
                                  <a:pt x="437210" y="11976"/>
                                </a:lnTo>
                                <a:lnTo>
                                  <a:pt x="485228" y="11976"/>
                                </a:lnTo>
                                <a:lnTo>
                                  <a:pt x="485228" y="0"/>
                                </a:lnTo>
                                <a:close/>
                              </a:path>
                              <a:path w="1358900" h="759460">
                                <a:moveTo>
                                  <a:pt x="581253" y="0"/>
                                </a:moveTo>
                                <a:lnTo>
                                  <a:pt x="533234" y="0"/>
                                </a:lnTo>
                                <a:lnTo>
                                  <a:pt x="533234" y="11976"/>
                                </a:lnTo>
                                <a:lnTo>
                                  <a:pt x="581253" y="11976"/>
                                </a:lnTo>
                                <a:lnTo>
                                  <a:pt x="581253" y="0"/>
                                </a:lnTo>
                                <a:close/>
                              </a:path>
                              <a:path w="1358900" h="759460">
                                <a:moveTo>
                                  <a:pt x="677291" y="0"/>
                                </a:moveTo>
                                <a:lnTo>
                                  <a:pt x="629272" y="0"/>
                                </a:lnTo>
                                <a:lnTo>
                                  <a:pt x="629272" y="11976"/>
                                </a:lnTo>
                                <a:lnTo>
                                  <a:pt x="677291" y="11976"/>
                                </a:lnTo>
                                <a:lnTo>
                                  <a:pt x="677291" y="0"/>
                                </a:lnTo>
                                <a:close/>
                              </a:path>
                              <a:path w="1358900" h="759460">
                                <a:moveTo>
                                  <a:pt x="773303" y="0"/>
                                </a:moveTo>
                                <a:lnTo>
                                  <a:pt x="725284" y="0"/>
                                </a:lnTo>
                                <a:lnTo>
                                  <a:pt x="725284" y="11976"/>
                                </a:lnTo>
                                <a:lnTo>
                                  <a:pt x="773303" y="11976"/>
                                </a:lnTo>
                                <a:lnTo>
                                  <a:pt x="773303" y="0"/>
                                </a:lnTo>
                                <a:close/>
                              </a:path>
                              <a:path w="1358900" h="759460">
                                <a:moveTo>
                                  <a:pt x="869340" y="0"/>
                                </a:moveTo>
                                <a:lnTo>
                                  <a:pt x="821321" y="0"/>
                                </a:lnTo>
                                <a:lnTo>
                                  <a:pt x="821321" y="11976"/>
                                </a:lnTo>
                                <a:lnTo>
                                  <a:pt x="869340" y="11976"/>
                                </a:lnTo>
                                <a:lnTo>
                                  <a:pt x="869340" y="0"/>
                                </a:lnTo>
                                <a:close/>
                              </a:path>
                              <a:path w="1358900" h="759460">
                                <a:moveTo>
                                  <a:pt x="965390" y="0"/>
                                </a:moveTo>
                                <a:lnTo>
                                  <a:pt x="917359" y="0"/>
                                </a:lnTo>
                                <a:lnTo>
                                  <a:pt x="917359" y="11976"/>
                                </a:lnTo>
                                <a:lnTo>
                                  <a:pt x="965390" y="11976"/>
                                </a:lnTo>
                                <a:lnTo>
                                  <a:pt x="965390" y="0"/>
                                </a:lnTo>
                                <a:close/>
                              </a:path>
                              <a:path w="1358900" h="759460">
                                <a:moveTo>
                                  <a:pt x="1061491" y="0"/>
                                </a:moveTo>
                                <a:lnTo>
                                  <a:pt x="1013434" y="0"/>
                                </a:lnTo>
                                <a:lnTo>
                                  <a:pt x="1013434" y="11976"/>
                                </a:lnTo>
                                <a:lnTo>
                                  <a:pt x="1061491" y="11976"/>
                                </a:lnTo>
                                <a:lnTo>
                                  <a:pt x="1061491" y="0"/>
                                </a:lnTo>
                                <a:close/>
                              </a:path>
                              <a:path w="1358900" h="759460">
                                <a:moveTo>
                                  <a:pt x="1157668" y="0"/>
                                </a:moveTo>
                                <a:lnTo>
                                  <a:pt x="1109560" y="0"/>
                                </a:lnTo>
                                <a:lnTo>
                                  <a:pt x="1109560" y="11976"/>
                                </a:lnTo>
                                <a:lnTo>
                                  <a:pt x="1157668" y="11976"/>
                                </a:lnTo>
                                <a:lnTo>
                                  <a:pt x="1157668" y="0"/>
                                </a:lnTo>
                                <a:close/>
                              </a:path>
                              <a:path w="1358900" h="759460">
                                <a:moveTo>
                                  <a:pt x="1254061" y="0"/>
                                </a:moveTo>
                                <a:lnTo>
                                  <a:pt x="1205814" y="0"/>
                                </a:lnTo>
                                <a:lnTo>
                                  <a:pt x="1205814" y="11976"/>
                                </a:lnTo>
                                <a:lnTo>
                                  <a:pt x="1254061" y="11976"/>
                                </a:lnTo>
                                <a:lnTo>
                                  <a:pt x="1254061" y="0"/>
                                </a:lnTo>
                                <a:close/>
                              </a:path>
                              <a:path w="1358900" h="759460">
                                <a:moveTo>
                                  <a:pt x="1324940" y="63931"/>
                                </a:moveTo>
                                <a:lnTo>
                                  <a:pt x="1320279" y="51739"/>
                                </a:lnTo>
                                <a:lnTo>
                                  <a:pt x="1314780" y="40182"/>
                                </a:lnTo>
                                <a:lnTo>
                                  <a:pt x="1308354" y="29552"/>
                                </a:lnTo>
                                <a:lnTo>
                                  <a:pt x="1300886" y="20053"/>
                                </a:lnTo>
                                <a:lnTo>
                                  <a:pt x="1292034" y="28117"/>
                                </a:lnTo>
                                <a:lnTo>
                                  <a:pt x="1298473" y="36322"/>
                                </a:lnTo>
                                <a:lnTo>
                                  <a:pt x="1304213" y="45834"/>
                                </a:lnTo>
                                <a:lnTo>
                                  <a:pt x="1309243" y="56413"/>
                                </a:lnTo>
                                <a:lnTo>
                                  <a:pt x="1313599" y="67830"/>
                                </a:lnTo>
                                <a:lnTo>
                                  <a:pt x="1324940" y="63931"/>
                                </a:lnTo>
                                <a:close/>
                              </a:path>
                              <a:path w="1358900" h="759460">
                                <a:moveTo>
                                  <a:pt x="1341183" y="159994"/>
                                </a:moveTo>
                                <a:lnTo>
                                  <a:pt x="1340675" y="150977"/>
                                </a:lnTo>
                                <a:lnTo>
                                  <a:pt x="1340624" y="150164"/>
                                </a:lnTo>
                                <a:lnTo>
                                  <a:pt x="1339773" y="139674"/>
                                </a:lnTo>
                                <a:lnTo>
                                  <a:pt x="1339684" y="138557"/>
                                </a:lnTo>
                                <a:lnTo>
                                  <a:pt x="1338287" y="125564"/>
                                </a:lnTo>
                                <a:lnTo>
                                  <a:pt x="1336319" y="111556"/>
                                </a:lnTo>
                                <a:lnTo>
                                  <a:pt x="1324495" y="113449"/>
                                </a:lnTo>
                                <a:lnTo>
                                  <a:pt x="1326400" y="127025"/>
                                </a:lnTo>
                                <a:lnTo>
                                  <a:pt x="1327645" y="138557"/>
                                </a:lnTo>
                                <a:lnTo>
                                  <a:pt x="1327759" y="139674"/>
                                </a:lnTo>
                                <a:lnTo>
                                  <a:pt x="1328610" y="150164"/>
                                </a:lnTo>
                                <a:lnTo>
                                  <a:pt x="1328674" y="150977"/>
                                </a:lnTo>
                                <a:lnTo>
                                  <a:pt x="1329194" y="159994"/>
                                </a:lnTo>
                                <a:lnTo>
                                  <a:pt x="1329232" y="160553"/>
                                </a:lnTo>
                                <a:lnTo>
                                  <a:pt x="1341183" y="159994"/>
                                </a:lnTo>
                                <a:close/>
                              </a:path>
                              <a:path w="1358900" h="759460">
                                <a:moveTo>
                                  <a:pt x="1341602" y="591489"/>
                                </a:moveTo>
                                <a:lnTo>
                                  <a:pt x="1329639" y="591489"/>
                                </a:lnTo>
                                <a:lnTo>
                                  <a:pt x="1329639" y="639394"/>
                                </a:lnTo>
                                <a:lnTo>
                                  <a:pt x="1341602" y="639394"/>
                                </a:lnTo>
                                <a:lnTo>
                                  <a:pt x="1341602" y="591489"/>
                                </a:lnTo>
                                <a:close/>
                              </a:path>
                              <a:path w="1358900" h="759460">
                                <a:moveTo>
                                  <a:pt x="1341602" y="495681"/>
                                </a:moveTo>
                                <a:lnTo>
                                  <a:pt x="1329639" y="495681"/>
                                </a:lnTo>
                                <a:lnTo>
                                  <a:pt x="1329639" y="543585"/>
                                </a:lnTo>
                                <a:lnTo>
                                  <a:pt x="1341602" y="543585"/>
                                </a:lnTo>
                                <a:lnTo>
                                  <a:pt x="1341602" y="495681"/>
                                </a:lnTo>
                                <a:close/>
                              </a:path>
                              <a:path w="1358900" h="759460">
                                <a:moveTo>
                                  <a:pt x="1341602" y="399884"/>
                                </a:moveTo>
                                <a:lnTo>
                                  <a:pt x="1329639" y="399884"/>
                                </a:lnTo>
                                <a:lnTo>
                                  <a:pt x="1329639" y="447789"/>
                                </a:lnTo>
                                <a:lnTo>
                                  <a:pt x="1341602" y="447789"/>
                                </a:lnTo>
                                <a:lnTo>
                                  <a:pt x="1341602" y="399884"/>
                                </a:lnTo>
                                <a:close/>
                              </a:path>
                              <a:path w="1358900" h="759460">
                                <a:moveTo>
                                  <a:pt x="1341602" y="304076"/>
                                </a:moveTo>
                                <a:lnTo>
                                  <a:pt x="1329639" y="304076"/>
                                </a:lnTo>
                                <a:lnTo>
                                  <a:pt x="1329639" y="351980"/>
                                </a:lnTo>
                                <a:lnTo>
                                  <a:pt x="1341602" y="351980"/>
                                </a:lnTo>
                                <a:lnTo>
                                  <a:pt x="1341602" y="304076"/>
                                </a:lnTo>
                                <a:close/>
                              </a:path>
                              <a:path w="1358900" h="759460">
                                <a:moveTo>
                                  <a:pt x="1341602" y="208267"/>
                                </a:moveTo>
                                <a:lnTo>
                                  <a:pt x="1329639" y="208267"/>
                                </a:lnTo>
                                <a:lnTo>
                                  <a:pt x="1329639" y="256171"/>
                                </a:lnTo>
                                <a:lnTo>
                                  <a:pt x="1341602" y="256171"/>
                                </a:lnTo>
                                <a:lnTo>
                                  <a:pt x="1341602" y="208267"/>
                                </a:lnTo>
                                <a:close/>
                              </a:path>
                              <a:path w="1358900" h="759460">
                                <a:moveTo>
                                  <a:pt x="1358760" y="759294"/>
                                </a:moveTo>
                                <a:lnTo>
                                  <a:pt x="1341602" y="729348"/>
                                </a:lnTo>
                                <a:lnTo>
                                  <a:pt x="1341602" y="687298"/>
                                </a:lnTo>
                                <a:lnTo>
                                  <a:pt x="1329639" y="687298"/>
                                </a:lnTo>
                                <a:lnTo>
                                  <a:pt x="1329639" y="735203"/>
                                </a:lnTo>
                                <a:lnTo>
                                  <a:pt x="1336624" y="735203"/>
                                </a:lnTo>
                                <a:lnTo>
                                  <a:pt x="1322768" y="759294"/>
                                </a:lnTo>
                                <a:lnTo>
                                  <a:pt x="1358760" y="759294"/>
                                </a:lnTo>
                                <a:close/>
                              </a:path>
                            </a:pathLst>
                          </a:custGeom>
                          <a:solidFill>
                            <a:srgbClr val="1063A1"/>
                          </a:solidFill>
                        </wps:spPr>
                        <wps:bodyPr wrap="square" lIns="0" tIns="0" rIns="0" bIns="0" rtlCol="0">
                          <a:prstTxWarp prst="textNoShape">
                            <a:avLst/>
                          </a:prstTxWarp>
                          <a:noAutofit/>
                        </wps:bodyPr>
                      </wps:wsp>
                      <pic:pic>
                        <pic:nvPicPr>
                          <pic:cNvPr id="384" name="Image 384"/>
                          <pic:cNvPicPr/>
                        </pic:nvPicPr>
                        <pic:blipFill>
                          <a:blip r:embed="rId92" cstate="print"/>
                          <a:stretch>
                            <a:fillRect/>
                          </a:stretch>
                        </pic:blipFill>
                        <pic:spPr>
                          <a:xfrm>
                            <a:off x="2246731" y="632713"/>
                            <a:ext cx="161277" cy="132079"/>
                          </a:xfrm>
                          <a:prstGeom prst="rect">
                            <a:avLst/>
                          </a:prstGeom>
                        </pic:spPr>
                      </pic:pic>
                      <pic:pic>
                        <pic:nvPicPr>
                          <pic:cNvPr id="385" name="Image 385"/>
                          <pic:cNvPicPr/>
                        </pic:nvPicPr>
                        <pic:blipFill>
                          <a:blip r:embed="rId93" cstate="print"/>
                          <a:stretch>
                            <a:fillRect/>
                          </a:stretch>
                        </pic:blipFill>
                        <pic:spPr>
                          <a:xfrm>
                            <a:off x="2011730" y="632713"/>
                            <a:ext cx="161162" cy="132079"/>
                          </a:xfrm>
                          <a:prstGeom prst="rect">
                            <a:avLst/>
                          </a:prstGeom>
                        </pic:spPr>
                      </pic:pic>
                      <pic:pic>
                        <pic:nvPicPr>
                          <pic:cNvPr id="386" name="Image 386"/>
                          <pic:cNvPicPr/>
                        </pic:nvPicPr>
                        <pic:blipFill>
                          <a:blip r:embed="rId94" cstate="print"/>
                          <a:stretch>
                            <a:fillRect/>
                          </a:stretch>
                        </pic:blipFill>
                        <pic:spPr>
                          <a:xfrm>
                            <a:off x="1789074" y="632713"/>
                            <a:ext cx="161162" cy="132079"/>
                          </a:xfrm>
                          <a:prstGeom prst="rect">
                            <a:avLst/>
                          </a:prstGeom>
                        </pic:spPr>
                      </pic:pic>
                      <pic:pic>
                        <pic:nvPicPr>
                          <pic:cNvPr id="387" name="Image 387"/>
                          <pic:cNvPicPr/>
                        </pic:nvPicPr>
                        <pic:blipFill>
                          <a:blip r:embed="rId95" cstate="print"/>
                          <a:stretch>
                            <a:fillRect/>
                          </a:stretch>
                        </pic:blipFill>
                        <pic:spPr>
                          <a:xfrm>
                            <a:off x="1566417" y="632713"/>
                            <a:ext cx="161162" cy="132079"/>
                          </a:xfrm>
                          <a:prstGeom prst="rect">
                            <a:avLst/>
                          </a:prstGeom>
                        </pic:spPr>
                      </pic:pic>
                      <pic:pic>
                        <pic:nvPicPr>
                          <pic:cNvPr id="388" name="Image 388"/>
                          <pic:cNvPicPr/>
                        </pic:nvPicPr>
                        <pic:blipFill>
                          <a:blip r:embed="rId96" cstate="print"/>
                          <a:stretch>
                            <a:fillRect/>
                          </a:stretch>
                        </pic:blipFill>
                        <pic:spPr>
                          <a:xfrm>
                            <a:off x="1343647" y="632713"/>
                            <a:ext cx="161277" cy="132079"/>
                          </a:xfrm>
                          <a:prstGeom prst="rect">
                            <a:avLst/>
                          </a:prstGeom>
                        </pic:spPr>
                      </pic:pic>
                      <pic:pic>
                        <pic:nvPicPr>
                          <pic:cNvPr id="389" name="Image 389"/>
                          <pic:cNvPicPr/>
                        </pic:nvPicPr>
                        <pic:blipFill>
                          <a:blip r:embed="rId97" cstate="print"/>
                          <a:stretch>
                            <a:fillRect/>
                          </a:stretch>
                        </pic:blipFill>
                        <pic:spPr>
                          <a:xfrm>
                            <a:off x="1120990" y="632713"/>
                            <a:ext cx="161277" cy="132079"/>
                          </a:xfrm>
                          <a:prstGeom prst="rect">
                            <a:avLst/>
                          </a:prstGeom>
                        </pic:spPr>
                      </pic:pic>
                      <pic:pic>
                        <pic:nvPicPr>
                          <pic:cNvPr id="390" name="Image 390"/>
                          <pic:cNvPicPr/>
                        </pic:nvPicPr>
                        <pic:blipFill>
                          <a:blip r:embed="rId98" cstate="print"/>
                          <a:stretch>
                            <a:fillRect/>
                          </a:stretch>
                        </pic:blipFill>
                        <pic:spPr>
                          <a:xfrm>
                            <a:off x="898334" y="632713"/>
                            <a:ext cx="161277" cy="132079"/>
                          </a:xfrm>
                          <a:prstGeom prst="rect">
                            <a:avLst/>
                          </a:prstGeom>
                        </pic:spPr>
                      </pic:pic>
                      <pic:pic>
                        <pic:nvPicPr>
                          <pic:cNvPr id="391" name="Image 391"/>
                          <pic:cNvPicPr/>
                        </pic:nvPicPr>
                        <pic:blipFill>
                          <a:blip r:embed="rId99" cstate="print"/>
                          <a:stretch>
                            <a:fillRect/>
                          </a:stretch>
                        </pic:blipFill>
                        <pic:spPr>
                          <a:xfrm>
                            <a:off x="675678" y="632713"/>
                            <a:ext cx="161277" cy="132079"/>
                          </a:xfrm>
                          <a:prstGeom prst="rect">
                            <a:avLst/>
                          </a:prstGeom>
                        </pic:spPr>
                      </pic:pic>
                      <pic:pic>
                        <pic:nvPicPr>
                          <pic:cNvPr id="392" name="Image 392"/>
                          <pic:cNvPicPr/>
                        </pic:nvPicPr>
                        <pic:blipFill>
                          <a:blip r:embed="rId100" cstate="print"/>
                          <a:stretch>
                            <a:fillRect/>
                          </a:stretch>
                        </pic:blipFill>
                        <pic:spPr>
                          <a:xfrm>
                            <a:off x="453008" y="632713"/>
                            <a:ext cx="161289" cy="132079"/>
                          </a:xfrm>
                          <a:prstGeom prst="rect">
                            <a:avLst/>
                          </a:prstGeom>
                        </pic:spPr>
                      </pic:pic>
                      <pic:pic>
                        <pic:nvPicPr>
                          <pic:cNvPr id="393" name="Image 393"/>
                          <pic:cNvPicPr/>
                        </pic:nvPicPr>
                        <pic:blipFill>
                          <a:blip r:embed="rId101" cstate="print"/>
                          <a:stretch>
                            <a:fillRect/>
                          </a:stretch>
                        </pic:blipFill>
                        <pic:spPr>
                          <a:xfrm>
                            <a:off x="230365" y="632713"/>
                            <a:ext cx="161277" cy="132079"/>
                          </a:xfrm>
                          <a:prstGeom prst="rect">
                            <a:avLst/>
                          </a:prstGeom>
                        </pic:spPr>
                      </pic:pic>
                    </wpg:wgp>
                  </a:graphicData>
                </a:graphic>
              </wp:anchor>
            </w:drawing>
          </mc:Choice>
          <mc:Fallback>
            <w:pict>
              <v:group style="position:absolute;margin-left:15.683pt;margin-top:-35.842167pt;width:507.3pt;height:150.450pt;mso-position-horizontal-relative:page;mso-position-vertical-relative:paragraph;z-index:-16820224" id="docshapegroup213" coordorigin="314,-717" coordsize="10146,3009">
                <v:shape style="position:absolute;left:324;top:-706;width:10124;height:2986" id="docshape214" coordorigin="325,-706" coordsize="10124,2986" path="m10115,-706l658,-706,581,-697,511,-672,449,-633,398,-581,359,-519,334,-449,325,-373,325,1948,334,2024,359,2094,398,2156,449,2207,511,2246,581,2271,658,2280,10115,2280,10192,2271,10262,2246,10323,2207,10375,2156,10414,2094,10439,2024,10448,1948,10448,-373,10439,-449,10414,-519,10375,-581,10323,-633,10262,-672,10192,-697,10115,-706xe" filled="true" fillcolor="#d7eff7" stroked="false">
                  <v:path arrowok="t"/>
                  <v:fill type="solid"/>
                </v:shape>
                <v:shape style="position:absolute;left:313;top:-717;width:10146;height:3009" id="docshape215" coordorigin="314,-717" coordsize="10146,3009" path="m10115,-717l658,-717,579,-708,506,-682,442,-641,389,-588,349,-524,323,-452,314,-373,314,1948,323,2026,349,2099,389,2163,442,2216,506,2257,579,2282,658,2291,10115,2291,10115,2269,658,2269,593,2263,532,2244,478,2214,430,2175,391,2127,361,2073,343,2012,336,1948,336,-373,343,-438,361,-498,391,-553,430,-600,478,-640,532,-669,593,-688,658,-694,10232,-694,10194,-708,10115,-717xm10232,-694l10115,-694,10180,-688,10240,-669,10295,-640,10343,-600,10382,-553,10412,-498,10430,-438,10437,-373,10437,1948,10430,2012,10412,2073,10382,2127,10343,2175,10295,2214,10240,2244,10180,2263,10115,2269,10115,2291,10194,2282,10267,2257,10330,2216,10384,2163,10424,2099,10450,2026,10459,1948,10459,-373,10450,-452,10424,-524,10384,-588,10330,-641,10267,-682,10232,-694xe" filled="true" fillcolor="#d1d3d4" stroked="false">
                  <v:path arrowok="t"/>
                  <v:fill type="solid"/>
                </v:shape>
                <v:shape style="position:absolute;left:563;top:-334;width:2852;height:339" id="docshape216" coordorigin="564,-333" coordsize="2852,339" path="m3373,-333l606,-333,590,-330,576,-321,567,-308,564,-291,564,-37,567,-21,576,-7,590,2,606,5,3373,5,3390,2,3403,-7,3412,-21,3415,-37,3415,-291,3412,-308,3403,-321,3390,-330,3373,-333xe" filled="true" fillcolor="#005f99" stroked="false">
                  <v:path arrowok="t"/>
                  <v:fill type="solid"/>
                </v:shape>
                <v:shape style="position:absolute;left:555;top:1763;width:7544;height:77" id="docshape217" coordorigin="556,1763" coordsize="7544,77" path="m8099,1797l8031,1763,8031,1791,624,1800,624,1772,556,1806,624,1840,624,1811,8031,1803,8031,1831,8099,1797xe" filled="true" fillcolor="#ed1c24" stroked="false">
                  <v:path arrowok="t"/>
                  <v:fill type="solid"/>
                </v:shape>
                <v:shape style="position:absolute;left:623;top:662;width:9580;height:12" type="#_x0000_t75" id="docshape218" stroked="false">
                  <v:imagedata r:id="rId69" o:title=""/>
                </v:shape>
                <v:line style="position:absolute" from="569,668" to="3962,668" stroked="true" strokeweight="1.109pt" strokecolor="#ed1c24">
                  <v:stroke dashstyle="dash"/>
                </v:line>
                <v:shape style="position:absolute;left:661;top:246;width:285;height:285" type="#_x0000_t75" id="docshape219" stroked="false">
                  <v:imagedata r:id="rId70" o:title=""/>
                </v:shape>
                <v:shape style="position:absolute;left:668;top:254;width:271;height:271" type="#_x0000_t75" id="docshape220" stroked="false">
                  <v:imagedata r:id="rId71" o:title=""/>
                </v:shape>
                <v:shape style="position:absolute;left:1011;top:246;width:285;height:285" type="#_x0000_t75" id="docshape221" stroked="false">
                  <v:imagedata r:id="rId72" o:title=""/>
                </v:shape>
                <v:shape style="position:absolute;left:1018;top:254;width:271;height:271" type="#_x0000_t75" id="docshape222" stroked="false">
                  <v:imagedata r:id="rId73" o:title=""/>
                </v:shape>
                <v:shape style="position:absolute;left:1362;top:246;width:285;height:285" type="#_x0000_t75" id="docshape223" stroked="false">
                  <v:imagedata r:id="rId74" o:title=""/>
                </v:shape>
                <v:shape style="position:absolute;left:1369;top:254;width:271;height:271" type="#_x0000_t75" id="docshape224" stroked="false">
                  <v:imagedata r:id="rId75" o:title=""/>
                </v:shape>
                <v:shape style="position:absolute;left:1712;top:246;width:285;height:285" type="#_x0000_t75" id="docshape225" stroked="false">
                  <v:imagedata r:id="rId70" o:title=""/>
                </v:shape>
                <v:shape style="position:absolute;left:1720;top:254;width:271;height:271" type="#_x0000_t75" id="docshape226" stroked="false">
                  <v:imagedata r:id="rId76" o:title=""/>
                </v:shape>
                <v:shape style="position:absolute;left:2063;top:246;width:285;height:285" type="#_x0000_t75" id="docshape227" stroked="false">
                  <v:imagedata r:id="rId72" o:title=""/>
                </v:shape>
                <v:shape style="position:absolute;left:2070;top:254;width:271;height:271" type="#_x0000_t75" id="docshape228" stroked="false">
                  <v:imagedata r:id="rId77" o:title=""/>
                </v:shape>
                <v:shape style="position:absolute;left:2414;top:246;width:285;height:285" type="#_x0000_t75" id="docshape229" stroked="false">
                  <v:imagedata r:id="rId70" o:title=""/>
                </v:shape>
                <v:shape style="position:absolute;left:2421;top:254;width:271;height:271" type="#_x0000_t75" id="docshape230" stroked="false">
                  <v:imagedata r:id="rId78" o:title=""/>
                </v:shape>
                <v:shape style="position:absolute;left:2764;top:246;width:285;height:285" type="#_x0000_t75" id="docshape231" stroked="false">
                  <v:imagedata r:id="rId79" o:title=""/>
                </v:shape>
                <v:shape style="position:absolute;left:2772;top:254;width:271;height:271" type="#_x0000_t75" id="docshape232" stroked="false">
                  <v:imagedata r:id="rId80" o:title=""/>
                </v:shape>
                <v:shape style="position:absolute;left:3115;top:246;width:285;height:285" type="#_x0000_t75" id="docshape233" stroked="false">
                  <v:imagedata r:id="rId81" o:title=""/>
                </v:shape>
                <v:shape style="position:absolute;left:3122;top:254;width:271;height:271" type="#_x0000_t75" id="docshape234" stroked="false">
                  <v:imagedata r:id="rId82" o:title=""/>
                </v:shape>
                <v:shape style="position:absolute;left:3466;top:246;width:285;height:285" type="#_x0000_t75" id="docshape235" stroked="false">
                  <v:imagedata r:id="rId81" o:title=""/>
                </v:shape>
                <v:shape style="position:absolute;left:3473;top:254;width:271;height:271" type="#_x0000_t75" id="docshape236" stroked="false">
                  <v:imagedata r:id="rId83" o:title=""/>
                </v:shape>
                <v:shape style="position:absolute;left:3836;top:246;width:285;height:285" type="#_x0000_t75" id="docshape237" stroked="false">
                  <v:imagedata r:id="rId84" o:title=""/>
                </v:shape>
                <v:shape style="position:absolute;left:3843;top:254;width:271;height:271" type="#_x0000_t75" id="docshape238" stroked="false">
                  <v:imagedata r:id="rId85" o:title=""/>
                </v:shape>
                <v:shape style="position:absolute;left:1673;top:1537;width:4973;height:507" id="docshape239" coordorigin="1673,1537" coordsize="4973,507" path="m6528,1537l1791,1537,1745,1546,1707,1571,1682,1609,1673,1655,1673,1926,1682,1972,1707,2009,1745,2035,1791,2044,6528,2044,6574,2035,6612,2009,6637,1972,6646,1926,6646,1655,6637,1609,6612,1571,6574,1546,6528,1537xe" filled="true" fillcolor="#dc282a" stroked="false">
                  <v:path arrowok="t"/>
                  <v:fill type="solid"/>
                </v:shape>
                <v:shape style="position:absolute;left:9183;top:1119;width:165;height:54" id="docshape240" coordorigin="9183,1119" coordsize="165,54" path="m9265,1119l9254,1123,9249,1125,9244,1129,9231,1136,9183,1158,9185,1168,9189,1171,9199,1173,9203,1168,9217,1159,9231,1156,9249,1157,9255,1158,9266,1162,9271,1165,9302,1167,9314,1168,9326,1167,9338,1166,9348,1158,9348,1151,9343,1147,9332,1144,9320,1145,9309,1145,9299,1139,9298,1138,9295,1134,9287,1125,9277,1120,9265,1119xe" filled="true" fillcolor="#1063a1" stroked="false">
                  <v:path arrowok="t"/>
                  <v:fill type="solid"/>
                </v:shape>
                <v:shape style="position:absolute;left:9090;top:1121;width:343;height:492" id="docshape241" coordorigin="9091,1122" coordsize="343,492" path="m9260,1122l9250,1124,9240,1130,9228,1139,9224,1141,9220,1143,9213,1145,9203,1146,9194,1145,9184,1155,9184,1163,9188,1173,9194,1181,9216,1204,9225,1216,9231,1230,9232,1246,9225,1257,9213,1265,9189,1277,9179,1283,9123,1340,9091,1444,9094,1500,9096,1511,9099,1523,9109,1553,9111,1562,9109,1578,9104,1586,9106,1599,9110,1602,9119,1608,9127,1610,9145,1612,9157,1611,9309,1610,9385,1610,9395,1612,9409,1613,9429,1608,9433,1596,9426,1573,9420,1565,9421,1541,9425,1529,9427,1518,9430,1459,9421,1400,9363,1299,9311,1265,9302,1258,9295,1250,9289,1230,9297,1212,9312,1197,9342,1171,9348,1159,9349,1156,9345,1144,9302,1158,9298,1157,9289,1152,9284,1142,9278,1132,9271,1124,9260,1122xe" filled="true" fillcolor="#44a3d2" stroked="false">
                  <v:path arrowok="t"/>
                  <v:fill type="solid"/>
                </v:shape>
                <v:shape style="position:absolute;left:9104;top:1169;width:329;height:444" type="#_x0000_t75" id="docshape242" stroked="false">
                  <v:imagedata r:id="rId86" o:title=""/>
                </v:shape>
                <v:shape style="position:absolute;left:9090;top:1172;width:310;height:429" id="docshape243" coordorigin="9091,1172" coordsize="310,429" path="m9091,1444l9093,1494,9094,1496,9094,1500,9096,1511,9099,1521,9099,1522,9099,1522,9099,1523,9102,1534,9106,1545,9109,1553,9111,1562,9109,1578,9104,1586,9106,1598,9106,1598,9111,1599,9121,1600,9277,1601,9306,1601,9321,1600,9331,1598,9345,1593,9357,1585,9369,1576,9378,1564,9386,1549,9392,1532,9393,1523,9394,1522,9216,1522,9196,1522,9176,1520,9157,1515,9139,1507,9122,1496,9108,1482,9098,1465,9096,1458,9094,1451,9091,1444xm9340,1172l9337,1174,9326,1178,9318,1180,9303,1184,9295,1187,9284,1197,9281,1206,9279,1212,9276,1227,9278,1242,9283,1256,9292,1269,9302,1281,9312,1293,9321,1305,9329,1318,9335,1332,9340,1347,9343,1361,9346,1376,9347,1387,9347,1399,9347,1409,9347,1410,9346,1421,9343,1441,9337,1461,9329,1479,9316,1494,9299,1507,9279,1514,9258,1519,9236,1521,9216,1522,9394,1522,9395,1515,9395,1514,9397,1497,9400,1467,9400,1457,9400,1451,9400,1441,9400,1438,9398,1410,9398,1409,9394,1380,9391,1365,9387,1351,9382,1337,9376,1323,9369,1311,9362,1300,9357,1294,9355,1292,9347,1286,9338,1280,9329,1275,9320,1270,9311,1265,9302,1258,9295,1250,9289,1230,9297,1212,9312,1197,9335,1177,9340,1172xe" filled="true" fillcolor="#1e7bb6" stroked="false">
                  <v:path arrowok="t"/>
                  <v:fill type="solid"/>
                </v:shape>
                <v:shape style="position:absolute;left:9229;top:1176;width:104;height:135" id="docshape244" coordorigin="9229,1176" coordsize="104,135" path="m9291,1176l9230,1226,9231,1230,9232,1246,9229,1251,9230,1263,9230,1263,9237,1277,9245,1292,9271,1309,9282,1311,9294,1311,9324,1309,9324,1309,9331,1292,9332,1277,9329,1275,9320,1270,9311,1265,9302,1258,9295,1250,9289,1230,9297,1212,9309,1200,9305,1192,9291,1176xe" filled="true" fillcolor="#005e9e" stroked="false">
                  <v:path arrowok="t"/>
                  <v:fill type="solid"/>
                </v:shape>
                <v:shape style="position:absolute;left:9221;top:1367;width:85;height:132" id="docshape245" coordorigin="9221,1368" coordsize="85,132" path="m9305,1398l9286,1398,9283,1396,9282,1390,9280,1385,9273,1377,9305,1377,9305,1368,9222,1368,9222,1380,9237,1380,9250,1381,9256,1383,9263,1390,9265,1394,9266,1398,9222,1398,9222,1408,9267,1408,9265,1417,9261,1422,9248,1430,9239,1431,9221,1431,9222,1437,9221,1442,9222,1444,9228,1450,9270,1498,9272,1499,9288,1499,9289,1499,9289,1499,9241,1442,9249,1441,9284,1408,9305,1408,9305,1398xe" filled="true" fillcolor="#ffffff" stroked="false">
                  <v:path arrowok="t"/>
                  <v:fill type="solid"/>
                </v:shape>
                <v:shape style="position:absolute;left:9216;top:1215;width:93;height:22" id="docshape246" coordorigin="9216,1216" coordsize="93,22" path="m9304,1216l9221,1216,9216,1220,9216,1232,9221,1237,9298,1237,9304,1237,9309,1232,9309,1220,9304,1216xe" filled="true" fillcolor="#d64747" stroked="false">
                  <v:path arrowok="t"/>
                  <v:fill type="solid"/>
                </v:shape>
                <v:shape style="position:absolute;left:9216;top:1222;width:93;height:15" id="docshape247" coordorigin="9216,1223" coordsize="93,15" path="m9308,1223l9307,1227,9303,1230,9298,1230,9222,1230,9218,1227,9217,1223,9216,1226,9216,1232,9221,1237,9304,1237,9309,1232,9309,1226,9308,1223xe" filled="true" fillcolor="#b62025" stroked="false">
                  <v:path arrowok="t"/>
                  <v:fill type="solid"/>
                </v:shape>
                <v:shape style="position:absolute;left:9216;top:1237;width:93;height:22" id="docshape248" coordorigin="9216,1237" coordsize="93,22" path="m9304,1237l9221,1237,9216,1242,9216,1254,9221,1259,9298,1259,9304,1259,9309,1254,9309,1242,9304,1237xe" filled="true" fillcolor="#d64747" stroked="false">
                  <v:path arrowok="t"/>
                  <v:fill type="solid"/>
                </v:shape>
                <v:shape style="position:absolute;left:9216;top:1244;width:93;height:15" id="docshape249" coordorigin="9216,1244" coordsize="93,15" path="m9308,1244l9307,1248,9303,1252,9298,1252,9222,1252,9218,1248,9217,1244,9216,1248,9216,1254,9221,1259,9304,1259,9309,1254,9309,1248,9308,1244xe" filled="true" fillcolor="#b62025" stroked="false">
                  <v:path arrowok="t"/>
                  <v:fill type="solid"/>
                </v:shape>
                <v:rect style="position:absolute;left:9189;top:1594;width:127;height:25" id="docshape250" filled="true" fillcolor="#fddc7f" stroked="false">
                  <v:fill type="solid"/>
                </v:rect>
                <v:shape style="position:absolute;left:9198;top:1594;width:101;height:25" id="docshape251" coordorigin="9198,1594" coordsize="101,25" path="m9216,1594l9198,1594,9198,1618,9216,1618,9216,1594xm9299,1594l9267,1594,9267,1618,9299,1618,9299,1594xe" filled="true" fillcolor="#e5b45d" stroked="false">
                  <v:path arrowok="t"/>
                  <v:fill type="solid"/>
                </v:shape>
                <v:rect style="position:absolute;left:9189;top:1615;width:127;height:3" id="docshape252" filled="true" fillcolor="#daac51" stroked="false">
                  <v:fill type="solid"/>
                </v:rect>
                <v:rect style="position:absolute;left:9182;top:1569;width:127;height:25" id="docshape253" filled="true" fillcolor="#fddc7f" stroked="false">
                  <v:fill type="solid"/>
                </v:rect>
                <v:shape style="position:absolute;left:9191;top:1569;width:101;height:25" id="docshape254" coordorigin="9192,1570" coordsize="101,25" path="m9209,1570l9192,1570,9192,1594,9209,1594,9209,1570xm9292,1570l9260,1570,9260,1594,9292,1594,9292,1570xe" filled="true" fillcolor="#e5b45d" stroked="false">
                  <v:path arrowok="t"/>
                  <v:fill type="solid"/>
                </v:shape>
                <v:rect style="position:absolute;left:9182;top:1591;width:127;height:3" id="docshape255" filled="true" fillcolor="#daac51" stroked="false">
                  <v:fill type="solid"/>
                </v:rect>
                <v:rect style="position:absolute;left:9196;top:1545;width:127;height:25" id="docshape256" filled="true" fillcolor="#fddc7f" stroked="false">
                  <v:fill type="solid"/>
                </v:rect>
                <v:shape style="position:absolute;left:9205;top:1545;width:101;height:25" id="docshape257" coordorigin="9205,1546" coordsize="101,25" path="m9223,1546l9205,1546,9205,1570,9223,1570,9223,1546xm9306,1546l9274,1546,9274,1570,9306,1570,9306,1546xe" filled="true" fillcolor="#e5b45d" stroked="false">
                  <v:path arrowok="t"/>
                  <v:fill type="solid"/>
                </v:shape>
                <v:rect style="position:absolute;left:9196;top:1567;width:127;height:3" id="docshape258" filled="true" fillcolor="#daac51" stroked="false">
                  <v:fill type="solid"/>
                </v:rect>
                <v:shape style="position:absolute;left:9110;top:1492;width:127;height:127" id="docshape259" coordorigin="9110,1493" coordsize="127,127" path="m9173,1493l9149,1498,9129,1511,9115,1531,9110,1556,9115,1580,9129,1600,9149,1614,9173,1619,9198,1614,9218,1600,9231,1580,9236,1556,9231,1531,9218,1511,9198,1498,9173,1493xe" filled="true" fillcolor="#d6a95c" stroked="false">
                  <v:path arrowok="t"/>
                  <v:fill type="solid"/>
                </v:shape>
                <v:shape style="position:absolute;left:9116;top:1498;width:114;height:114" id="docshape260" coordorigin="9116,1499" coordsize="114,114" path="m9173,1499l9151,1503,9133,1515,9121,1534,9116,1556,9121,1578,9133,1596,9151,1608,9173,1612,9195,1608,9213,1596,9226,1578,9230,1556,9226,1534,9213,1515,9195,1503,9173,1499xe" filled="true" fillcolor="#fddc7f" stroked="false">
                  <v:path arrowok="t"/>
                  <v:fill type="solid"/>
                </v:shape>
                <v:shape style="position:absolute;left:9116;top:1498;width:67;height:114" id="docshape261" coordorigin="9116,1499" coordsize="67,114" path="m9177,1499l9121,1534,9116,1556,9121,1578,9133,1596,9151,1608,9173,1612,9177,1612,9183,1612,9164,1605,9149,1592,9139,1576,9136,1556,9139,1536,9149,1519,9164,1506,9183,1500,9177,1499xe" filled="true" fillcolor="#e7c06d" stroked="false">
                  <v:path arrowok="t"/>
                  <v:fill type="solid"/>
                </v:shape>
                <v:shape style="position:absolute;left:9153;top:1525;width:44;height:69" id="docshape262" coordorigin="9154,1526" coordsize="44,69" path="m9197,1542l9187,1542,9186,1541,9185,1537,9184,1535,9180,1531,9197,1531,9197,1526,9154,1526,9154,1532,9158,1532,9162,1532,9169,1533,9172,1534,9176,1538,9177,1539,9177,1542,9154,1542,9154,1547,9177,1547,9176,1551,9174,1554,9167,1558,9163,1559,9154,1559,9154,1563,9155,1566,9157,1569,9179,1594,9180,1594,9189,1594,9189,1594,9164,1564,9168,1564,9186,1547,9197,1547,9197,1542xe" filled="true" fillcolor="#d6a95c" stroked="false">
                  <v:path arrowok="t"/>
                  <v:fill type="solid"/>
                </v:shape>
                <v:shape style="position:absolute;left:8758;top:1121;width:165;height:54" id="docshape263" coordorigin="8758,1121" coordsize="165,54" path="m8840,1121l8829,1125,8824,1127,8819,1130,8806,1138,8758,1160,8761,1170,8764,1173,8774,1175,8778,1170,8792,1161,8806,1158,8824,1159,8830,1160,8841,1164,8846,1167,8877,1169,8889,1170,8901,1169,8913,1168,8923,1160,8923,1153,8918,1149,8907,1146,8895,1147,8884,1147,8874,1141,8873,1140,8870,1136,8862,1127,8852,1122,8840,1121xe" filled="true" fillcolor="#1063a1" stroked="false">
                  <v:path arrowok="t"/>
                  <v:fill type="solid"/>
                </v:shape>
                <v:shape style="position:absolute;left:8665;top:1123;width:343;height:492" id="docshape264" coordorigin="8666,1124" coordsize="343,492" path="m8835,1124l8825,1126,8815,1132,8803,1140,8799,1143,8795,1145,8788,1147,8778,1148,8769,1147,8759,1157,8759,1165,8763,1175,8769,1183,8791,1206,8800,1218,8807,1232,8807,1248,8800,1259,8789,1267,8764,1279,8754,1285,8698,1342,8666,1446,8669,1502,8671,1513,8674,1525,8684,1555,8686,1564,8684,1580,8679,1588,8681,1600,8685,1604,8695,1610,8702,1612,8720,1614,8732,1613,8884,1612,8960,1612,8970,1614,8984,1615,9004,1610,9008,1598,9001,1575,8995,1567,8996,1543,9000,1531,9002,1520,9005,1461,8996,1402,8938,1301,8886,1267,8877,1260,8870,1252,8864,1232,8872,1214,8887,1198,8918,1173,8923,1161,8924,1158,8920,1146,8877,1160,8873,1159,8864,1154,8859,1144,8853,1134,8846,1126,8835,1124xe" filled="true" fillcolor="#44a3d2" stroked="false">
                  <v:path arrowok="t"/>
                  <v:fill type="solid"/>
                </v:shape>
                <v:shape style="position:absolute;left:8679;top:1171;width:329;height:444" type="#_x0000_t75" id="docshape265" stroked="false">
                  <v:imagedata r:id="rId87" o:title=""/>
                </v:shape>
                <v:shape style="position:absolute;left:8665;top:1174;width:310;height:429" id="docshape266" coordorigin="8666,1174" coordsize="310,429" path="m8666,1446l8669,1496,8669,1498,8669,1502,8671,1513,8674,1523,8674,1524,8674,1524,8674,1525,8677,1536,8681,1547,8684,1555,8686,1564,8684,1580,8679,1588,8681,1600,8681,1600,8686,1601,8696,1602,8861,1603,8881,1603,8896,1602,8906,1600,8920,1595,8932,1587,8944,1578,8953,1566,8961,1551,8967,1534,8969,1525,8969,1524,8791,1524,8771,1524,8751,1522,8732,1517,8714,1509,8697,1498,8683,1484,8673,1467,8671,1460,8669,1453,8666,1446xm8915,1174l8912,1176,8901,1180,8893,1182,8878,1186,8870,1189,8859,1199,8856,1208,8854,1214,8852,1229,8853,1244,8858,1258,8867,1271,8877,1283,8887,1295,8896,1307,8904,1320,8910,1334,8915,1349,8918,1363,8921,1378,8922,1389,8922,1401,8922,1411,8922,1412,8921,1423,8918,1443,8912,1463,8904,1481,8892,1496,8874,1509,8854,1516,8833,1521,8811,1523,8791,1524,8969,1524,8970,1517,8970,1516,8972,1499,8975,1469,8975,1459,8975,1453,8975,1441,8975,1440,8973,1412,8973,1411,8969,1382,8966,1367,8962,1353,8957,1339,8951,1325,8944,1313,8937,1302,8932,1296,8930,1294,8922,1288,8913,1282,8905,1277,8895,1272,8886,1267,8877,1260,8870,1252,8864,1232,8872,1214,8887,1198,8910,1179,8915,1174xe" filled="true" fillcolor="#1e7bb6" stroked="false">
                  <v:path arrowok="t"/>
                  <v:fill type="solid"/>
                </v:shape>
                <v:shape style="position:absolute;left:8804;top:1178;width:104;height:135" id="docshape267" coordorigin="8804,1178" coordsize="104,135" path="m8866,1178l8805,1228,8807,1232,8807,1248,8804,1253,8805,1265,8805,1265,8820,1294,8846,1311,8857,1312,8869,1312,8899,1311,8899,1311,8906,1294,8908,1279,8905,1277,8895,1272,8886,1267,8877,1260,8870,1252,8864,1232,8872,1214,8884,1202,8880,1194,8866,1178xe" filled="true" fillcolor="#005e9e" stroked="false">
                  <v:path arrowok="t"/>
                  <v:fill type="solid"/>
                </v:shape>
                <v:shape style="position:absolute;left:8796;top:1369;width:85;height:132" id="docshape268" coordorigin="8796,1370" coordsize="85,132" path="m8880,1400l8861,1400,8858,1398,8857,1392,8855,1386,8848,1379,8880,1379,8880,1370,8797,1370,8797,1382,8812,1382,8825,1383,8831,1385,8839,1392,8841,1396,8841,1400,8797,1400,8797,1410,8842,1410,8840,1419,8836,1424,8823,1432,8814,1433,8796,1433,8797,1439,8796,1444,8797,1446,8803,1452,8845,1500,8847,1501,8863,1501,8864,1501,8865,1501,8816,1444,8824,1443,8859,1410,8880,1410,8880,1400xe" filled="true" fillcolor="#ffffff" stroked="false">
                  <v:path arrowok="t"/>
                  <v:fill type="solid"/>
                </v:shape>
                <v:shape style="position:absolute;left:8791;top:1217;width:93;height:22" id="docshape269" coordorigin="8791,1218" coordsize="93,22" path="m8879,1218l8796,1218,8791,1222,8791,1234,8796,1239,8873,1239,8879,1239,8884,1234,8884,1222,8879,1218xe" filled="true" fillcolor="#d64747" stroked="false">
                  <v:path arrowok="t"/>
                  <v:fill type="solid"/>
                </v:shape>
                <v:shape style="position:absolute;left:8791;top:1224;width:93;height:15" id="docshape270" coordorigin="8791,1225" coordsize="93,15" path="m8883,1225l8882,1229,8878,1232,8873,1232,8797,1232,8793,1229,8792,1225,8791,1228,8791,1234,8796,1239,8879,1239,8884,1234,8884,1228,8883,1225xe" filled="true" fillcolor="#b62025" stroked="false">
                  <v:path arrowok="t"/>
                  <v:fill type="solid"/>
                </v:shape>
                <v:shape style="position:absolute;left:8791;top:1239;width:93;height:22" id="docshape271" coordorigin="8791,1239" coordsize="93,22" path="m8879,1239l8796,1239,8791,1244,8791,1256,8796,1261,8873,1261,8879,1261,8884,1256,8884,1244,8879,1239xe" filled="true" fillcolor="#d64747" stroked="false">
                  <v:path arrowok="t"/>
                  <v:fill type="solid"/>
                </v:shape>
                <v:shape style="position:absolute;left:8791;top:1246;width:93;height:15" id="docshape272" coordorigin="8791,1246" coordsize="93,15" path="m8883,1246l8882,1250,8878,1253,8873,1253,8797,1253,8793,1250,8792,1246,8791,1250,8791,1256,8796,1261,8879,1261,8884,1256,8884,1250,8883,1246xe" filled="true" fillcolor="#b62025" stroked="false">
                  <v:path arrowok="t"/>
                  <v:fill type="solid"/>
                </v:shape>
                <v:rect style="position:absolute;left:8764;top:1596;width:127;height:25" id="docshape273" filled="true" fillcolor="#fddc7f" stroked="false">
                  <v:fill type="solid"/>
                </v:rect>
                <v:shape style="position:absolute;left:8773;top:1596;width:101;height:25" id="docshape274" coordorigin="8773,1596" coordsize="101,25" path="m8791,1596l8773,1596,8773,1620,8791,1620,8791,1596xm8874,1596l8842,1596,8842,1620,8874,1620,8874,1596xe" filled="true" fillcolor="#e5b45d" stroked="false">
                  <v:path arrowok="t"/>
                  <v:fill type="solid"/>
                </v:shape>
                <v:rect style="position:absolute;left:8764;top:1617;width:127;height:3" id="docshape275" filled="true" fillcolor="#daac51" stroked="false">
                  <v:fill type="solid"/>
                </v:rect>
                <v:rect style="position:absolute;left:8758;top:1571;width:127;height:25" id="docshape276" filled="true" fillcolor="#fddc7f" stroked="false">
                  <v:fill type="solid"/>
                </v:rect>
                <v:shape style="position:absolute;left:8766;top:1571;width:101;height:25" id="docshape277" coordorigin="8767,1572" coordsize="101,25" path="m8784,1572l8767,1572,8767,1596,8784,1596,8784,1572xm8867,1572l8835,1572,8835,1596,8867,1596,8867,1572xe" filled="true" fillcolor="#e5b45d" stroked="false">
                  <v:path arrowok="t"/>
                  <v:fill type="solid"/>
                </v:shape>
                <v:rect style="position:absolute;left:8758;top:1593;width:127;height:3" id="docshape278" filled="true" fillcolor="#daac51" stroked="false">
                  <v:fill type="solid"/>
                </v:rect>
                <v:rect style="position:absolute;left:8771;top:1547;width:127;height:25" id="docshape279" filled="true" fillcolor="#fddc7f" stroked="false">
                  <v:fill type="solid"/>
                </v:rect>
                <v:shape style="position:absolute;left:8780;top:1547;width:101;height:25" id="docshape280" coordorigin="8780,1548" coordsize="101,25" path="m8798,1548l8780,1548,8780,1572,8798,1572,8798,1548xm8881,1548l8849,1548,8849,1572,8881,1572,8881,1548xe" filled="true" fillcolor="#e5b45d" stroked="false">
                  <v:path arrowok="t"/>
                  <v:fill type="solid"/>
                </v:shape>
                <v:rect style="position:absolute;left:8771;top:1569;width:127;height:3" id="docshape281" filled="true" fillcolor="#daac51" stroked="false">
                  <v:fill type="solid"/>
                </v:rect>
                <v:shape style="position:absolute;left:8685;top:1494;width:127;height:127" id="docshape282" coordorigin="8685,1495" coordsize="127,127" path="m8748,1495l8724,1499,8704,1513,8690,1533,8685,1558,8690,1582,8704,1602,8724,1616,8748,1621,8773,1616,8793,1602,8806,1582,8811,1558,8806,1533,8793,1513,8773,1499,8748,1495xe" filled="true" fillcolor="#d6a95c" stroked="false">
                  <v:path arrowok="t"/>
                  <v:fill type="solid"/>
                </v:shape>
                <v:shape style="position:absolute;left:8691;top:1500;width:114;height:114" id="docshape283" coordorigin="8692,1501" coordsize="114,114" path="m8748,1501l8726,1505,8708,1517,8696,1536,8692,1558,8696,1580,8708,1598,8726,1610,8748,1614,8770,1610,8788,1598,8801,1580,8805,1558,8801,1536,8788,1517,8770,1505,8748,1501xe" filled="true" fillcolor="#fddc7f" stroked="false">
                  <v:path arrowok="t"/>
                  <v:fill type="solid"/>
                </v:shape>
                <v:shape style="position:absolute;left:8691;top:1500;width:67;height:114" id="docshape284" coordorigin="8692,1501" coordsize="67,114" path="m8752,1501l8696,1536,8692,1558,8696,1580,8708,1598,8726,1610,8748,1614,8752,1614,8755,1614,8758,1614,8739,1607,8724,1594,8714,1578,8711,1558,8714,1538,8724,1521,8739,1508,8758,1502,8752,1501xe" filled="true" fillcolor="#e7c06d" stroked="false">
                  <v:path arrowok="t"/>
                  <v:fill type="solid"/>
                </v:shape>
                <v:shape style="position:absolute;left:8728;top:1527;width:44;height:69" id="docshape285" coordorigin="8729,1528" coordsize="44,69" path="m8772,1543l8762,1543,8761,1542,8760,1539,8759,1536,8755,1533,8772,1533,8772,1528,8729,1528,8729,1534,8733,1534,8737,1534,8744,1535,8747,1536,8751,1540,8752,1541,8752,1543,8729,1543,8729,1549,8752,1549,8752,1553,8750,1556,8742,1560,8738,1561,8729,1561,8729,1565,8730,1568,8732,1571,8754,1596,8755,1596,8764,1596,8764,1596,8739,1566,8743,1566,8761,1549,8772,1549,8772,1543xe" filled="true" fillcolor="#d6a95c" stroked="false">
                  <v:path arrowok="t"/>
                  <v:fill type="solid"/>
                </v:shape>
                <v:shape style="position:absolute;left:8373;top:1150;width:165;height:54" id="docshape286" coordorigin="8373,1150" coordsize="165,54" path="m8455,1150l8444,1154,8439,1156,8435,1160,8421,1167,8373,1189,8376,1199,8379,1202,8390,1204,8393,1199,8408,1190,8421,1187,8439,1188,8445,1189,8456,1193,8461,1196,8492,1198,8504,1199,8516,1198,8528,1197,8538,1189,8538,1182,8533,1178,8522,1175,8510,1176,8499,1176,8489,1170,8488,1169,8485,1165,8477,1156,8467,1151,8455,1150xe" filled="true" fillcolor="#1063a1" stroked="false">
                  <v:path arrowok="t"/>
                  <v:fill type="solid"/>
                </v:shape>
                <v:shape style="position:absolute;left:8280;top:1152;width:343;height:492" id="docshape287" coordorigin="8281,1153" coordsize="343,492" path="m8451,1153l8440,1155,8430,1161,8418,1170,8414,1172,8410,1174,8403,1176,8393,1177,8384,1176,8374,1186,8374,1194,8378,1204,8384,1212,8406,1235,8415,1247,8422,1261,8422,1277,8415,1288,8404,1296,8379,1308,8369,1314,8313,1371,8281,1475,8284,1531,8286,1542,8289,1554,8299,1584,8301,1593,8299,1609,8294,1617,8296,1629,8300,1633,8310,1639,8317,1641,8335,1643,8347,1642,8500,1641,8575,1641,8585,1643,8599,1644,8619,1639,8623,1627,8616,1604,8610,1596,8611,1572,8615,1560,8617,1549,8620,1490,8612,1431,8553,1330,8501,1296,8492,1289,8485,1281,8479,1261,8487,1243,8502,1228,8533,1202,8538,1190,8539,1187,8535,1175,8500,1186,8492,1189,8488,1188,8480,1183,8474,1173,8468,1163,8461,1155,8451,1153xe" filled="true" fillcolor="#44a3d2" stroked="false">
                  <v:path arrowok="t"/>
                  <v:fill type="solid"/>
                </v:shape>
                <v:shape style="position:absolute;left:8294;top:1200;width:329;height:444" type="#_x0000_t75" id="docshape288" stroked="false">
                  <v:imagedata r:id="rId88" o:title=""/>
                </v:shape>
                <v:shape style="position:absolute;left:8280;top:1203;width:310;height:429" id="docshape289" coordorigin="8281,1203" coordsize="310,429" path="m8281,1475l8284,1525,8284,1527,8284,1531,8286,1542,8289,1552,8289,1553,8289,1553,8289,1554,8292,1565,8296,1576,8299,1584,8301,1593,8299,1609,8294,1617,8296,1629,8296,1629,8301,1630,8312,1631,8388,1632,8496,1632,8511,1631,8521,1629,8535,1624,8548,1616,8559,1607,8568,1595,8576,1580,8582,1563,8584,1554,8584,1553,8406,1553,8386,1553,8367,1551,8347,1546,8329,1538,8312,1527,8298,1513,8289,1496,8286,1489,8284,1482,8281,1475xm8531,1203l8527,1205,8516,1209,8508,1211,8494,1215,8485,1218,8474,1228,8471,1237,8469,1243,8467,1258,8468,1273,8473,1287,8482,1300,8492,1312,8502,1324,8511,1336,8519,1349,8525,1363,8530,1378,8533,1392,8536,1407,8537,1418,8537,1430,8537,1440,8537,1441,8536,1452,8533,1472,8528,1492,8519,1510,8507,1525,8489,1538,8470,1545,8448,1550,8426,1552,8406,1553,8584,1553,8585,1546,8585,1545,8588,1528,8590,1498,8590,1488,8590,1482,8590,1472,8590,1469,8589,1441,8589,1440,8584,1411,8581,1396,8577,1382,8572,1368,8566,1354,8559,1342,8552,1331,8547,1325,8545,1323,8537,1317,8529,1311,8520,1306,8510,1301,8501,1296,8492,1289,8485,1281,8479,1261,8487,1243,8502,1228,8525,1208,8531,1203xe" filled="true" fillcolor="#1e7bb6" stroked="false">
                  <v:path arrowok="t"/>
                  <v:fill type="solid"/>
                </v:shape>
                <v:shape style="position:absolute;left:8419;top:1207;width:104;height:135" id="docshape290" coordorigin="8419,1207" coordsize="104,135" path="m8481,1207l8420,1257,8422,1261,8422,1277,8419,1282,8420,1294,8420,1294,8427,1308,8435,1323,8461,1340,8472,1342,8484,1342,8514,1340,8514,1340,8521,1323,8523,1308,8520,1306,8510,1301,8501,1296,8492,1289,8485,1281,8479,1261,8487,1243,8499,1231,8495,1223,8481,1207xe" filled="true" fillcolor="#005e9e" stroked="false">
                  <v:path arrowok="t"/>
                  <v:fill type="solid"/>
                </v:shape>
                <v:shape style="position:absolute;left:8411;top:1398;width:85;height:132" id="docshape291" coordorigin="8411,1399" coordsize="85,132" path="m8496,1429l8476,1429,8474,1427,8473,1421,8470,1416,8463,1408,8496,1408,8496,1399,8412,1399,8412,1411,8421,1412,8428,1411,8440,1412,8446,1414,8454,1421,8456,1425,8456,1429,8412,1429,8412,1439,8457,1439,8455,1448,8452,1453,8438,1461,8429,1462,8412,1462,8412,1468,8411,1473,8412,1475,8418,1481,8460,1529,8462,1530,8478,1530,8479,1530,8480,1530,8431,1473,8439,1472,8474,1439,8496,1439,8496,1429xe" filled="true" fillcolor="#ffffff" stroked="false">
                  <v:path arrowok="t"/>
                  <v:fill type="solid"/>
                </v:shape>
                <v:shape style="position:absolute;left:8406;top:1246;width:93;height:22" id="docshape292" coordorigin="8406,1247" coordsize="93,22" path="m8494,1247l8411,1247,8406,1251,8406,1263,8411,1268,8488,1268,8494,1268,8499,1263,8499,1251,8494,1247xe" filled="true" fillcolor="#d64747" stroked="false">
                  <v:path arrowok="t"/>
                  <v:fill type="solid"/>
                </v:shape>
                <v:shape style="position:absolute;left:8406;top:1253;width:93;height:15" id="docshape293" coordorigin="8406,1254" coordsize="93,15" path="m8498,1254l8497,1258,8493,1261,8488,1261,8412,1261,8408,1258,8407,1254,8406,1257,8406,1263,8411,1268,8494,1268,8499,1263,8499,1257,8498,1254xe" filled="true" fillcolor="#b62025" stroked="false">
                  <v:path arrowok="t"/>
                  <v:fill type="solid"/>
                </v:shape>
                <v:shape style="position:absolute;left:8406;top:1268;width:93;height:22" id="docshape294" coordorigin="8406,1268" coordsize="93,22" path="m8494,1268l8411,1268,8406,1273,8406,1285,8411,1290,8488,1290,8494,1290,8499,1285,8499,1273,8494,1268xe" filled="true" fillcolor="#d64747" stroked="false">
                  <v:path arrowok="t"/>
                  <v:fill type="solid"/>
                </v:shape>
                <v:shape style="position:absolute;left:8406;top:1275;width:93;height:15" id="docshape295" coordorigin="8406,1275" coordsize="93,15" path="m8498,1275l8497,1279,8493,1283,8488,1283,8412,1283,8408,1279,8407,1275,8406,1279,8406,1285,8411,1290,8494,1290,8499,1285,8499,1279,8498,1275xe" filled="true" fillcolor="#b62025" stroked="false">
                  <v:path arrowok="t"/>
                  <v:fill type="solid"/>
                </v:shape>
                <v:rect style="position:absolute;left:8379;top:1625;width:127;height:25" id="docshape296" filled="true" fillcolor="#fddc7f" stroked="false">
                  <v:fill type="solid"/>
                </v:rect>
                <v:shape style="position:absolute;left:8388;top:1625;width:101;height:25" id="docshape297" coordorigin="8388,1625" coordsize="101,25" path="m8406,1625l8388,1625,8388,1649,8406,1649,8406,1625xm8489,1625l8457,1625,8457,1649,8489,1649,8489,1625xe" filled="true" fillcolor="#e5b45d" stroked="false">
                  <v:path arrowok="t"/>
                  <v:fill type="solid"/>
                </v:shape>
                <v:rect style="position:absolute;left:8379;top:1646;width:127;height:3" id="docshape298" filled="true" fillcolor="#daac51" stroked="false">
                  <v:fill type="solid"/>
                </v:rect>
                <v:rect style="position:absolute;left:8373;top:1600;width:127;height:25" id="docshape299" filled="true" fillcolor="#fddc7f" stroked="false">
                  <v:fill type="solid"/>
                </v:rect>
                <v:shape style="position:absolute;left:8381;top:1600;width:101;height:25" id="docshape300" coordorigin="8382,1601" coordsize="101,25" path="m8399,1601l8382,1601,8382,1625,8399,1625,8399,1601xm8482,1601l8450,1601,8450,1625,8482,1625,8482,1601xe" filled="true" fillcolor="#e5b45d" stroked="false">
                  <v:path arrowok="t"/>
                  <v:fill type="solid"/>
                </v:shape>
                <v:rect style="position:absolute;left:8373;top:1622;width:127;height:3" id="docshape301" filled="true" fillcolor="#daac51" stroked="false">
                  <v:fill type="solid"/>
                </v:rect>
                <v:rect style="position:absolute;left:8386;top:1576;width:127;height:25" id="docshape302" filled="true" fillcolor="#fddc7f" stroked="false">
                  <v:fill type="solid"/>
                </v:rect>
                <v:shape style="position:absolute;left:8395;top:1576;width:101;height:25" id="docshape303" coordorigin="8396,1577" coordsize="101,25" path="m8413,1577l8396,1577,8396,1601,8413,1601,8413,1577xm8496,1577l8464,1577,8464,1601,8496,1601,8496,1577xe" filled="true" fillcolor="#e5b45d" stroked="false">
                  <v:path arrowok="t"/>
                  <v:fill type="solid"/>
                </v:shape>
                <v:rect style="position:absolute;left:8386;top:1598;width:127;height:3" id="docshape304" filled="true" fillcolor="#daac51" stroked="false">
                  <v:fill type="solid"/>
                </v:rect>
                <v:shape style="position:absolute;left:8300;top:1523;width:127;height:127" id="docshape305" coordorigin="8300,1524" coordsize="127,127" path="m8363,1524l8339,1528,8319,1542,8305,1562,8300,1587,8305,1611,8319,1631,8339,1645,8363,1650,8388,1645,8408,1631,8422,1611,8427,1587,8422,1562,8408,1542,8388,1528,8363,1524xe" filled="true" fillcolor="#d6a95c" stroked="false">
                  <v:path arrowok="t"/>
                  <v:fill type="solid"/>
                </v:shape>
                <v:shape style="position:absolute;left:8306;top:1529;width:114;height:114" id="docshape306" coordorigin="8307,1530" coordsize="114,114" path="m8363,1530l8341,1534,8323,1546,8311,1565,8307,1587,8311,1609,8323,1627,8341,1639,8363,1643,8386,1639,8404,1627,8416,1609,8420,1587,8416,1565,8404,1546,8386,1534,8363,1530xe" filled="true" fillcolor="#fddc7f" stroked="false">
                  <v:path arrowok="t"/>
                  <v:fill type="solid"/>
                </v:shape>
                <v:shape style="position:absolute;left:8306;top:1529;width:67;height:114" id="docshape307" coordorigin="8307,1530" coordsize="67,114" path="m8363,1530l8312,1564,8307,1586,8311,1609,8323,1627,8341,1639,8363,1643,8367,1643,8373,1643,8354,1636,8340,1623,8330,1607,8326,1587,8330,1567,8340,1550,8354,1537,8373,1531,8368,1530,8363,1530xe" filled="true" fillcolor="#e7c06d" stroked="false">
                  <v:path arrowok="t"/>
                  <v:fill type="solid"/>
                </v:shape>
                <v:shape style="position:absolute;left:8343;top:1556;width:44;height:69" id="docshape308" coordorigin="8344,1557" coordsize="44,69" path="m8388,1572l8377,1573,8376,1572,8376,1568,8374,1566,8370,1562,8388,1562,8388,1557,8344,1557,8344,1563,8349,1563,8352,1563,8359,1564,8362,1565,8366,1569,8367,1570,8367,1573,8344,1573,8344,1578,8368,1578,8367,1582,8365,1585,8357,1589,8353,1590,8344,1590,8344,1594,8345,1597,8347,1600,8369,1625,8370,1625,8378,1625,8379,1625,8379,1625,8354,1595,8358,1595,8376,1578,8388,1578,8388,1572xe" filled="true" fillcolor="#d6a95c" stroked="false">
                  <v:path arrowok="t"/>
                  <v:fill type="solid"/>
                </v:shape>
                <v:shape style="position:absolute;left:7915;top:991;width:218;height:71" id="docshape309" coordorigin="7915,991" coordsize="218,71" path="m8023,991l8008,995,8002,998,7996,1003,7978,1013,7915,1035,7915,1042,7918,1055,7923,1060,7937,1061,7942,1056,7947,1052,7958,1046,7970,1043,7982,1041,7994,1041,8002,1041,8010,1043,8024,1048,8031,1051,8071,1054,8087,1055,8104,1054,8120,1053,8132,1042,8133,1033,8125,1028,8111,1024,8096,1024,8081,1024,8068,1018,8066,1015,8063,1010,8052,999,8039,993,8023,991xe" filled="true" fillcolor="#1063a1" stroked="false">
                  <v:path arrowok="t"/>
                  <v:fill type="solid"/>
                </v:shape>
                <v:shape style="position:absolute;left:7793;top:993;width:449;height:649" id="docshape310" coordorigin="7793,994" coordsize="449,649" path="m8017,994l8003,997,7990,1005,7974,1016,7969,1019,7963,1022,7959,1023,7955,1025,7941,1026,7930,1025,7916,1038,7916,1048,7922,1062,7930,1072,7958,1102,7970,1119,7979,1138,7980,1158,7971,1172,7955,1183,7923,1199,7910,1207,7836,1282,7806,1348,7793,1419,7797,1493,7800,1508,7804,1523,7809,1538,7817,1563,7820,1575,7818,1596,7810,1606,7813,1623,7861,1640,7872,1640,7896,1639,8082,1638,8182,1639,8188,1640,8213,1642,8222,1640,8233,1635,8239,1626,8242,1616,8240,1604,8236,1594,8232,1584,8229,1574,8228,1562,8230,1551,8234,1528,8236,1517,8240,1439,8229,1361,8201,1289,8152,1228,8096,1190,8083,1183,8072,1174,8063,1164,8055,1137,8065,1114,8085,1093,8125,1059,8132,1044,8134,1040,8133,1036,8127,1030,8117,1029,8106,1031,8082,1039,8072,1042,8067,1041,8055,1034,8048,1022,8041,1008,8031,998,8017,994xe" filled="true" fillcolor="#44a3d2" stroked="false">
                  <v:path arrowok="t"/>
                  <v:fill type="solid"/>
                </v:shape>
                <v:shape style="position:absolute;left:7811;top:1179;width:431;height:464" id="docshape311" coordorigin="7811,1179" coordsize="431,464" path="m8224,1639l8182,1639,8188,1640,8194,1641,8204,1642,8213,1642,8222,1640,8224,1639xm8078,1179l8105,1208,8128,1241,8147,1277,8163,1314,8176,1352,8182,1392,8181,1432,8172,1471,8156,1506,8132,1537,8102,1563,8068,1581,8005,1596,7939,1598,7873,1600,7811,1613,7813,1623,7818,1628,7831,1635,7841,1638,7849,1639,7861,1640,7871,1640,7884,1639,7896,1639,8224,1639,8233,1635,8239,1626,8242,1616,8240,1604,8236,1594,8232,1584,8229,1574,8228,1563,8228,1562,8230,1551,8232,1539,8234,1528,8236,1517,8240,1439,8229,1361,8201,1289,8152,1228,8142,1219,8131,1211,8120,1203,8108,1197,8096,1190,8084,1183,8081,1181,8078,1179xe" filled="true" fillcolor="#1063a1" stroked="false">
                  <v:path arrowok="t"/>
                  <v:fill type="solid"/>
                </v:shape>
                <v:shape style="position:absolute;left:7907;top:1057;width:159;height:202" type="#_x0000_t75" id="docshape312" stroked="false">
                  <v:imagedata r:id="rId89" o:title=""/>
                </v:shape>
                <v:shape style="position:absolute;left:7793;top:1061;width:409;height:566" id="docshape313" coordorigin="7793,1061" coordsize="409,566" path="m7793,1419l7797,1493,7800,1508,7804,1522,7804,1522,7804,1523,7809,1538,7813,1553,7817,1563,7820,1575,7818,1596,7810,1606,7813,1622,7813,1623,7820,1624,7834,1625,8047,1627,8078,1627,8097,1625,8110,1622,8128,1615,8145,1606,8160,1593,8172,1578,8183,1558,8190,1535,8193,1523,8193,1522,7959,1522,7932,1522,7906,1519,7881,1513,7856,1503,7834,1488,7816,1469,7803,1447,7800,1438,7798,1428,7793,1419xm8123,1061l8118,1063,8103,1068,8093,1071,8074,1077,8063,1081,8048,1093,8044,1105,8042,1114,8038,1134,8040,1153,8047,1172,8058,1189,8072,1204,8085,1220,8097,1236,8107,1254,8115,1272,8122,1291,8126,1310,8130,1330,8131,1345,8131,1359,8131,1373,8131,1374,8130,1389,8126,1415,8119,1441,8107,1465,8091,1486,8068,1502,8042,1512,8014,1518,7985,1521,7959,1522,8193,1522,8195,1513,8195,1512,8198,1489,8201,1450,8201,1441,8201,1438,8201,1428,8201,1419,8201,1412,8199,1374,8199,1373,8194,1335,8189,1316,8184,1297,8177,1278,8169,1260,8161,1244,8151,1230,8145,1221,8142,1219,8131,1211,8120,1203,8108,1197,8096,1190,8084,1183,8072,1174,8063,1164,8055,1138,8065,1114,8085,1093,8115,1067,8123,1061xe" filled="true" fillcolor="#1e7bb6" stroked="false">
                  <v:path arrowok="t"/>
                  <v:fill type="solid"/>
                </v:shape>
                <v:shape style="position:absolute;left:7988;top:1065;width:118;height:175" id="docshape314" coordorigin="7989,1066" coordsize="118,175" path="m8057,1066l8009,1099,7989,1146,7999,1194,8053,1236,8101,1241,8106,1215,8104,1194,8096,1190,8084,1183,8072,1174,8063,1164,8055,1138,8065,1114,8076,1102,8071,1087,8057,1066xe" filled="true" fillcolor="#005e9e" stroked="false">
                  <v:path arrowok="t"/>
                  <v:fill type="solid"/>
                </v:shape>
                <v:shape style="position:absolute;left:7965;top:1318;width:112;height:174" id="docshape315" coordorigin="7965,1318" coordsize="112,174" path="m8076,1358l8048,1359,8048,1358,8046,1348,8043,1341,8033,1331,8076,1331,8076,1318,7966,1318,7966,1335,7978,1336,7987,1335,8004,1337,8011,1339,8021,1349,8024,1353,8025,1359,7966,1359,7966,1372,8026,1372,8024,1384,8018,1391,8000,1401,7989,1402,7966,1402,7966,1410,7965,1417,7967,1419,7973,1426,8029,1491,8032,1492,8055,1492,8055,1491,7991,1417,8002,1416,8048,1371,8076,1371,8076,1358xe" filled="true" fillcolor="#ffffff" stroked="false">
                  <v:path arrowok="t"/>
                  <v:fill type="solid"/>
                </v:shape>
                <v:shape style="position:absolute;left:7958;top:1118;width:123;height:29" id="docshape316" coordorigin="7959,1118" coordsize="123,29" path="m8074,1118l7965,1118,7959,1124,7959,1140,7965,1146,8067,1146,8074,1146,8081,1140,8081,1124,8074,1118xe" filled="true" fillcolor="#d64747" stroked="false">
                  <v:path arrowok="t"/>
                  <v:fill type="solid"/>
                </v:shape>
                <v:shape style="position:absolute;left:7958;top:1127;width:123;height:19" id="docshape317" coordorigin="7959,1128" coordsize="123,19" path="m8080,1128l8078,1133,8073,1137,8067,1137,7967,1137,7961,1133,7959,1128,7959,1132,7959,1140,7965,1146,8074,1146,8081,1140,8081,1132,8080,1128xe" filled="true" fillcolor="#b62025" stroked="false">
                  <v:path arrowok="t"/>
                  <v:fill type="solid"/>
                </v:shape>
                <v:shape style="position:absolute;left:7958;top:1146;width:123;height:29" id="docshape318" coordorigin="7959,1146" coordsize="123,29" path="m8074,1146l7965,1146,7959,1153,7959,1168,7965,1175,8067,1175,8074,1175,8081,1168,8081,1153,8074,1146xe" filled="true" fillcolor="#d64747" stroked="false">
                  <v:path arrowok="t"/>
                  <v:fill type="solid"/>
                </v:shape>
                <v:shape style="position:absolute;left:7958;top:1155;width:123;height:19" id="docshape319" coordorigin="7959,1156" coordsize="123,19" path="m8080,1156l8078,1161,8073,1165,8067,1165,7967,1165,7961,1161,7959,1156,7959,1161,7959,1168,7965,1175,8074,1175,8081,1168,8081,1161,8080,1156xe" filled="true" fillcolor="#b62025" stroked="false">
                  <v:path arrowok="t"/>
                  <v:fill type="solid"/>
                </v:shape>
                <v:rect style="position:absolute;left:7923;top:1617;width:167;height:32" id="docshape320" filled="true" fillcolor="#fddc7f" stroked="false">
                  <v:fill type="solid"/>
                </v:rect>
                <v:shape style="position:absolute;left:7934;top:1617;width:133;height:32" id="docshape321" coordorigin="7935,1617" coordsize="133,32" path="m7958,1617l7935,1617,7935,1649,7958,1649,7958,1617xm8068,1617l8025,1617,8025,1649,8068,1649,8068,1617xe" filled="true" fillcolor="#e5b45d" stroked="false">
                  <v:path arrowok="t"/>
                  <v:fill type="solid"/>
                </v:shape>
                <v:rect style="position:absolute;left:7923;top:1645;width:167;height:4" id="docshape322" filled="true" fillcolor="#daac51" stroked="false">
                  <v:fill type="solid"/>
                </v:rect>
                <v:rect style="position:absolute;left:7914;top:1585;width:167;height:32" id="docshape323" filled="true" fillcolor="#fddc7f" stroked="false">
                  <v:fill type="solid"/>
                </v:rect>
                <v:shape style="position:absolute;left:7926;top:1585;width:133;height:32" id="docshape324" coordorigin="7926,1585" coordsize="133,32" path="m7949,1585l7926,1585,7926,1617,7949,1617,7949,1585xm8059,1585l8017,1585,8017,1617,8059,1617,8059,1585xe" filled="true" fillcolor="#e5b45d" stroked="false">
                  <v:path arrowok="t"/>
                  <v:fill type="solid"/>
                </v:shape>
                <v:rect style="position:absolute;left:7914;top:1613;width:167;height:4" id="docshape325" filled="true" fillcolor="#daac51" stroked="false">
                  <v:fill type="solid"/>
                </v:rect>
                <v:rect style="position:absolute;left:7933;top:1553;width:167;height:32" id="docshape326" filled="true" fillcolor="#fddc7f" stroked="false">
                  <v:fill type="solid"/>
                </v:rect>
                <v:shape style="position:absolute;left:7944;top:1553;width:133;height:32" id="docshape327" coordorigin="7945,1553" coordsize="133,32" path="m7968,1553l7945,1553,7945,1585,7968,1585,7968,1553xm8077,1553l8035,1553,8035,1585,8077,1585,8077,1553xe" filled="true" fillcolor="#e5b45d" stroked="false">
                  <v:path arrowok="t"/>
                  <v:fill type="solid"/>
                </v:shape>
                <v:rect style="position:absolute;left:7933;top:1581;width:167;height:4" id="docshape328" filled="true" fillcolor="#daac51" stroked="false">
                  <v:fill type="solid"/>
                </v:rect>
                <v:shape style="position:absolute;left:7818;top:1483;width:167;height:167" id="docshape329" coordorigin="7819,1483" coordsize="167,167" path="m7902,1483l7870,1490,7843,1508,7826,1534,7819,1567,7826,1599,7843,1625,7870,1643,7902,1650,7935,1643,7961,1625,7979,1599,7985,1567,7979,1534,7961,1508,7935,1490,7902,1483xe" filled="true" fillcolor="#d6a95c" stroked="false">
                  <v:path arrowok="t"/>
                  <v:fill type="solid"/>
                </v:shape>
                <v:shape style="position:absolute;left:7827;top:1491;width:150;height:150" id="docshape330" coordorigin="7827,1492" coordsize="150,150" path="m7902,1492l7873,1498,7849,1514,7833,1537,7827,1567,7833,1596,7849,1619,7873,1636,7902,1641,7931,1636,7955,1619,7971,1596,7977,1567,7971,1537,7955,1514,7931,1498,7902,1492xe" filled="true" fillcolor="#fddc7f" stroked="false">
                  <v:path arrowok="t"/>
                  <v:fill type="solid"/>
                </v:shape>
                <v:shape style="position:absolute;left:7827;top:1491;width:88;height:150" id="docshape331" coordorigin="7827,1492" coordsize="88,150" path="m7907,1492l7902,1492,7873,1498,7849,1514,7833,1537,7827,1567,7833,1596,7849,1619,7873,1636,7902,1641,7906,1641,7911,1641,7915,1640,7890,1631,7871,1615,7858,1593,7853,1567,7858,1540,7871,1518,7890,1502,7915,1493,7911,1492,7907,1492xe" filled="true" fillcolor="#e7c06d" stroked="false">
                  <v:path arrowok="t"/>
                  <v:fill type="solid"/>
                </v:shape>
                <v:shape style="position:absolute;left:7876;top:1527;width:58;height:91" id="docshape332" coordorigin="7876,1527" coordsize="58,91" path="m7934,1548l7920,1548,7919,1547,7918,1542,7916,1539,7911,1534,7934,1534,7934,1527,7876,1527,7876,1536,7883,1536,7887,1536,7896,1537,7900,1538,7905,1543,7907,1545,7907,1548,7876,1548,7876,1555,7908,1555,7906,1561,7904,1565,7894,1570,7889,1570,7876,1570,7876,1575,7876,1577,7878,1581,7881,1584,7909,1617,7911,1617,7922,1617,7923,1617,7923,1617,7890,1578,7895,1578,7919,1555,7934,1555,7934,1548xe" filled="true" fillcolor="#d6a95c" stroked="false">
                  <v:path arrowok="t"/>
                  <v:fill type="solid"/>
                </v:shape>
                <v:shape style="position:absolute;left:9590;top:1121;width:165;height:54" id="docshape333" coordorigin="9590,1121" coordsize="165,54" path="m9672,1121l9661,1125,9656,1127,9652,1130,9638,1138,9590,1160,9593,1170,9596,1173,9607,1175,9610,1170,9625,1161,9638,1158,9656,1159,9662,1160,9673,1164,9678,1167,9709,1169,9721,1170,9733,1169,9745,1168,9755,1160,9755,1153,9750,1149,9739,1146,9727,1147,9716,1147,9706,1141,9705,1140,9702,1136,9694,1127,9684,1122,9672,1121xe" filled="true" fillcolor="#1063a1" stroked="false">
                  <v:path arrowok="t"/>
                  <v:fill type="solid"/>
                </v:shape>
                <v:shape style="position:absolute;left:9497;top:1123;width:343;height:492" id="docshape334" coordorigin="9498,1124" coordsize="343,492" path="m9668,1124l9657,1126,9647,1132,9635,1140,9631,1143,9627,1145,9620,1147,9610,1148,9602,1147,9591,1157,9591,1165,9595,1175,9602,1183,9623,1206,9632,1218,9639,1232,9639,1248,9632,1259,9621,1267,9597,1279,9586,1285,9530,1342,9498,1446,9501,1502,9503,1513,9506,1525,9516,1555,9518,1564,9517,1580,9511,1588,9513,1600,9517,1604,9527,1610,9534,1612,9552,1614,9564,1613,9717,1612,9792,1612,9802,1614,9816,1615,9836,1610,9840,1598,9833,1575,9827,1567,9828,1543,9832,1531,9834,1520,9837,1461,9829,1402,9770,1301,9718,1267,9709,1260,9702,1252,9696,1232,9704,1214,9719,1198,9750,1173,9755,1161,9756,1158,9752,1146,9709,1160,9705,1159,9697,1154,9691,1144,9685,1134,9678,1126,9668,1124xe" filled="true" fillcolor="#44a3d2" stroked="false">
                  <v:path arrowok="t"/>
                  <v:fill type="solid"/>
                </v:shape>
                <v:shape style="position:absolute;left:9511;top:1171;width:329;height:444" type="#_x0000_t75" id="docshape335" stroked="false">
                  <v:imagedata r:id="rId90" o:title=""/>
                </v:shape>
                <v:shape style="position:absolute;left:9497;top:1174;width:310;height:429" id="docshape336" coordorigin="9498,1174" coordsize="310,429" path="m9498,1446l9501,1496,9501,1498,9501,1502,9503,1513,9506,1523,9506,1524,9506,1524,9506,1525,9509,1536,9513,1547,9516,1555,9518,1564,9517,1580,9511,1588,9513,1600,9513,1600,9518,1601,9529,1602,9693,1603,9714,1603,9728,1602,9738,1600,9752,1595,9765,1587,9776,1578,9785,1566,9793,1551,9799,1534,9801,1525,9801,1524,9623,1524,9603,1524,9584,1522,9564,1517,9546,1509,9529,1498,9515,1484,9506,1467,9503,1460,9501,1453,9498,1446xm9748,1174l9744,1176,9733,1180,9725,1182,9711,1186,9702,1189,9691,1199,9688,1208,9686,1214,9684,1229,9685,1244,9690,1258,9699,1271,9709,1283,9719,1295,9728,1307,9736,1320,9742,1334,9747,1349,9751,1363,9753,1378,9754,1389,9754,1401,9754,1411,9754,1412,9753,1423,9750,1443,9745,1463,9736,1481,9724,1496,9706,1509,9687,1516,9665,1521,9643,1523,9623,1524,9801,1524,9802,1517,9802,1516,9805,1499,9807,1469,9807,1459,9807,1453,9807,1443,9807,1440,9806,1412,9806,1411,9801,1382,9798,1367,9794,1353,9789,1339,9783,1325,9776,1313,9769,1302,9765,1296,9762,1294,9754,1288,9746,1282,9737,1277,9727,1272,9718,1267,9709,1260,9702,1252,9696,1232,9704,1214,9719,1198,9742,1179,9748,1174xe" filled="true" fillcolor="#1e7bb6" stroked="false">
                  <v:path arrowok="t"/>
                  <v:fill type="solid"/>
                </v:shape>
                <v:shape style="position:absolute;left:9636;top:1178;width:104;height:135" id="docshape337" coordorigin="9636,1178" coordsize="104,135" path="m9698,1178l9637,1228,9639,1232,9639,1248,9636,1253,9637,1265,9637,1265,9652,1294,9678,1311,9689,1312,9701,1312,9731,1311,9731,1311,9738,1294,9740,1279,9737,1277,9727,1272,9718,1267,9709,1260,9702,1252,9696,1232,9704,1214,9716,1202,9712,1194,9698,1178xe" filled="true" fillcolor="#005e9e" stroked="false">
                  <v:path arrowok="t"/>
                  <v:fill type="solid"/>
                </v:shape>
                <v:shape style="position:absolute;left:9628;top:1369;width:85;height:132" id="docshape338" coordorigin="9628,1370" coordsize="85,132" path="m9713,1400l9693,1400,9691,1398,9690,1392,9687,1386,9680,1379,9713,1379,9713,1370,9629,1370,9629,1382,9645,1382,9657,1383,9663,1385,9671,1392,9673,1396,9674,1400,9629,1400,9629,1410,9674,1410,9673,1419,9669,1424,9655,1432,9646,1433,9629,1433,9629,1439,9628,1444,9629,1446,9635,1452,9677,1500,9679,1501,9695,1501,9696,1501,9697,1501,9648,1444,9656,1443,9691,1410,9713,1410,9713,1400xe" filled="true" fillcolor="#ffffff" stroked="false">
                  <v:path arrowok="t"/>
                  <v:fill type="solid"/>
                </v:shape>
                <v:shape style="position:absolute;left:9623;top:1217;width:93;height:22" id="docshape339" coordorigin="9623,1218" coordsize="93,22" path="m9711,1218l9628,1218,9623,1222,9623,1234,9628,1239,9705,1239,9711,1239,9716,1234,9716,1222,9711,1218xe" filled="true" fillcolor="#d64747" stroked="false">
                  <v:path arrowok="t"/>
                  <v:fill type="solid"/>
                </v:shape>
                <v:shape style="position:absolute;left:9623;top:1224;width:93;height:15" id="docshape340" coordorigin="9623,1225" coordsize="93,15" path="m9715,1225l9714,1229,9710,1232,9705,1232,9629,1232,9625,1229,9624,1225,9623,1228,9623,1234,9628,1239,9711,1239,9716,1234,9716,1228,9715,1225xe" filled="true" fillcolor="#b62025" stroked="false">
                  <v:path arrowok="t"/>
                  <v:fill type="solid"/>
                </v:shape>
                <v:shape style="position:absolute;left:9623;top:1239;width:93;height:22" id="docshape341" coordorigin="9623,1239" coordsize="93,22" path="m9711,1239l9628,1239,9623,1244,9623,1256,9628,1261,9705,1261,9711,1261,9716,1256,9716,1244,9711,1239xe" filled="true" fillcolor="#d64747" stroked="false">
                  <v:path arrowok="t"/>
                  <v:fill type="solid"/>
                </v:shape>
                <v:shape style="position:absolute;left:9623;top:1246;width:93;height:15" id="docshape342" coordorigin="9623,1246" coordsize="93,15" path="m9715,1246l9714,1250,9710,1253,9705,1253,9629,1253,9625,1250,9624,1246,9623,1250,9623,1256,9628,1261,9711,1261,9716,1256,9716,1250,9715,1246xe" filled="true" fillcolor="#b62025" stroked="false">
                  <v:path arrowok="t"/>
                  <v:fill type="solid"/>
                </v:shape>
                <v:rect style="position:absolute;left:9596;top:1596;width:127;height:25" id="docshape343" filled="true" fillcolor="#fddc7f" stroked="false">
                  <v:fill type="solid"/>
                </v:rect>
                <v:shape style="position:absolute;left:9605;top:1596;width:101;height:25" id="docshape344" coordorigin="9605,1596" coordsize="101,25" path="m9623,1596l9605,1596,9605,1620,9623,1620,9623,1596xm9706,1596l9674,1596,9674,1620,9706,1620,9706,1596xe" filled="true" fillcolor="#e5b45d" stroked="false">
                  <v:path arrowok="t"/>
                  <v:fill type="solid"/>
                </v:shape>
                <v:rect style="position:absolute;left:9596;top:1617;width:127;height:3" id="docshape345" filled="true" fillcolor="#daac51" stroked="false">
                  <v:fill type="solid"/>
                </v:rect>
                <v:rect style="position:absolute;left:9590;top:1571;width:127;height:25" id="docshape346" filled="true" fillcolor="#fddc7f" stroked="false">
                  <v:fill type="solid"/>
                </v:rect>
                <v:shape style="position:absolute;left:9598;top:1571;width:101;height:25" id="docshape347" coordorigin="9599,1572" coordsize="101,25" path="m9616,1572l9599,1572,9599,1596,9616,1596,9616,1572xm9699,1572l9667,1572,9667,1596,9699,1596,9699,1572xe" filled="true" fillcolor="#e5b45d" stroked="false">
                  <v:path arrowok="t"/>
                  <v:fill type="solid"/>
                </v:shape>
                <v:rect style="position:absolute;left:9590;top:1593;width:127;height:3" id="docshape348" filled="true" fillcolor="#daac51" stroked="false">
                  <v:fill type="solid"/>
                </v:rect>
                <v:rect style="position:absolute;left:9604;top:1547;width:127;height:25" id="docshape349" filled="true" fillcolor="#fddc7f" stroked="false">
                  <v:fill type="solid"/>
                </v:rect>
                <v:shape style="position:absolute;left:9612;top:1547;width:101;height:25" id="docshape350" coordorigin="9613,1548" coordsize="101,25" path="m9630,1548l9613,1548,9613,1572,9630,1572,9630,1548xm9713,1548l9681,1548,9681,1572,9713,1572,9713,1548xe" filled="true" fillcolor="#e5b45d" stroked="false">
                  <v:path arrowok="t"/>
                  <v:fill type="solid"/>
                </v:shape>
                <v:rect style="position:absolute;left:9604;top:1569;width:127;height:3" id="docshape351" filled="true" fillcolor="#daac51" stroked="false">
                  <v:fill type="solid"/>
                </v:rect>
                <v:shape style="position:absolute;left:9517;top:1494;width:127;height:127" id="docshape352" coordorigin="9517,1495" coordsize="127,127" path="m9581,1495l9556,1499,9536,1513,9522,1533,9517,1558,9522,1582,9536,1602,9556,1616,9581,1621,9605,1616,9625,1602,9639,1582,9644,1558,9639,1533,9625,1513,9605,1499,9581,1495xe" filled="true" fillcolor="#d6a95c" stroked="false">
                  <v:path arrowok="t"/>
                  <v:fill type="solid"/>
                </v:shape>
                <v:shape style="position:absolute;left:9523;top:1500;width:114;height:114" id="docshape353" coordorigin="9524,1501" coordsize="114,114" path="m9581,1501l9558,1505,9540,1517,9528,1536,9524,1558,9528,1580,9540,1598,9558,1610,9581,1614,9603,1610,9621,1598,9633,1580,9637,1558,9633,1536,9621,1517,9603,1505,9581,1501xe" filled="true" fillcolor="#fddc7f" stroked="false">
                  <v:path arrowok="t"/>
                  <v:fill type="solid"/>
                </v:shape>
                <v:shape style="position:absolute;left:9523;top:1500;width:67;height:114" id="docshape354" coordorigin="9524,1501" coordsize="67,114" path="m9584,1501l9528,1536,9524,1558,9528,1580,9540,1598,9558,1610,9581,1614,9584,1614,9587,1614,9590,1614,9572,1607,9557,1594,9547,1578,9543,1558,9547,1538,9557,1521,9572,1508,9590,1502,9584,1501xe" filled="true" fillcolor="#e7c06d" stroked="false">
                  <v:path arrowok="t"/>
                  <v:fill type="solid"/>
                </v:shape>
                <v:shape style="position:absolute;left:9560;top:1527;width:44;height:69" id="docshape355" coordorigin="9561,1528" coordsize="44,69" path="m9605,1543l9594,1543,9593,1542,9593,1539,9591,1536,9588,1533,9605,1533,9605,1528,9561,1528,9561,1534,9566,1534,9569,1534,9576,1535,9579,1536,9583,1540,9584,1541,9584,1543,9561,1543,9561,1549,9585,1549,9584,1553,9582,1556,9574,1560,9570,1561,9561,1561,9561,1565,9562,1568,9564,1571,9586,1596,9587,1596,9596,1596,9596,1596,9571,1566,9575,1566,9594,1549,9605,1549,9605,1543xe" filled="true" fillcolor="#d6a95c" stroked="false">
                  <v:path arrowok="t"/>
                  <v:fill type="solid"/>
                </v:shape>
                <v:shape style="position:absolute;left:10022;top:1136;width:165;height:54" id="docshape356" coordorigin="10023,1136" coordsize="165,54" path="m10105,1136l10093,1140,10088,1142,10084,1146,10070,1153,10023,1175,10025,1185,10028,1188,10039,1190,10043,1185,10057,1176,10071,1173,10088,1174,10094,1175,10105,1179,10111,1182,10141,1184,10153,1185,10166,1184,10178,1183,10187,1175,10188,1168,10182,1164,10172,1161,10160,1162,10148,1162,10139,1156,10137,1155,10135,1151,10127,1142,10116,1137,10105,1136xe" filled="true" fillcolor="#1063a1" stroked="false">
                  <v:path arrowok="t"/>
                  <v:fill type="solid"/>
                </v:shape>
                <v:shape style="position:absolute;left:9930;top:1138;width:343;height:492" id="docshape357" coordorigin="9930,1139" coordsize="343,492" path="m10100,1139l10090,1141,10080,1147,10067,1156,10063,1158,10059,1160,10053,1162,10042,1163,10034,1162,10024,1172,10023,1180,10028,1190,10034,1198,10055,1221,10065,1233,10071,1247,10072,1263,10065,1274,10053,1282,10029,1294,10018,1300,9962,1357,9930,1461,9933,1517,9936,1528,9938,1540,9948,1570,9950,1579,9949,1595,9943,1603,9946,1616,9949,1619,9959,1625,9966,1627,9984,1629,9996,1628,10149,1627,10225,1628,10234,1629,10249,1630,10268,1625,10273,1614,10266,1590,10259,1582,10261,1558,10265,1546,10266,1535,10269,1476,10261,1417,10203,1316,10150,1282,10142,1275,10135,1267,10129,1247,10136,1229,10151,1214,10182,1188,10187,1176,10188,1173,10184,1161,10149,1172,10142,1175,10138,1174,10129,1169,10123,1159,10118,1149,10110,1141,10100,1139xe" filled="true" fillcolor="#44a3d2" stroked="false">
                  <v:path arrowok="t"/>
                  <v:fill type="solid"/>
                </v:shape>
                <v:shape style="position:absolute;left:9944;top:1186;width:329;height:444" type="#_x0000_t75" id="docshape358" stroked="false">
                  <v:imagedata r:id="rId91" o:title=""/>
                </v:shape>
                <v:shape style="position:absolute;left:9930;top:1189;width:310;height:429" id="docshape359" coordorigin="9930,1189" coordsize="310,429" path="m9930,1461l9933,1512,9933,1513,9933,1517,9936,1528,9938,1538,9938,1539,9938,1539,9938,1540,9942,1551,9945,1562,9948,1570,9950,1579,9949,1595,9943,1603,9945,1615,9946,1615,9950,1616,9961,1617,10038,1618,10146,1618,10160,1617,10171,1615,10184,1610,10197,1602,10208,1593,10217,1581,10226,1566,10231,1549,10233,1540,10233,1539,10056,1539,10036,1539,10016,1537,9997,1532,9978,1524,9961,1513,9948,1499,9938,1482,9935,1475,9934,1468,9930,1461xm10180,1189l10176,1191,10165,1195,10157,1197,10143,1201,10135,1204,10124,1214,10121,1223,10119,1229,10116,1244,10117,1259,10123,1273,10131,1286,10141,1298,10151,1310,10160,1322,10168,1335,10174,1349,10179,1364,10183,1378,10185,1393,10186,1404,10186,1416,10186,1426,10186,1427,10185,1438,10182,1458,10177,1478,10169,1496,10156,1512,10139,1524,10119,1532,10098,1536,10076,1538,10056,1539,10233,1539,10235,1532,10235,1532,10237,1514,10239,1484,10239,1474,10239,1468,10240,1458,10240,1455,10238,1427,10238,1426,10234,1397,10230,1383,10226,1368,10221,1354,10215,1340,10209,1328,10201,1317,10197,1311,10195,1309,10187,1303,10178,1297,10169,1292,10160,1287,10150,1282,10142,1275,10135,1267,10129,1247,10136,1229,10151,1214,10174,1194,10180,1189xe" filled="true" fillcolor="#1e7bb6" stroked="false">
                  <v:path arrowok="t"/>
                  <v:fill type="solid"/>
                </v:shape>
                <v:shape style="position:absolute;left:10068;top:1193;width:104;height:135" id="docshape360" coordorigin="10069,1193" coordsize="104,135" path="m10130,1193l10069,1243,10071,1247,10072,1263,10069,1268,10069,1280,10069,1280,10077,1294,10085,1309,10110,1326,10122,1328,10133,1328,10164,1326,10164,1326,10170,1309,10172,1294,10169,1292,10160,1287,10150,1282,10142,1275,10135,1267,10129,1247,10136,1229,10148,1217,10144,1209,10130,1193xe" filled="true" fillcolor="#005e9e" stroked="false">
                  <v:path arrowok="t"/>
                  <v:fill type="solid"/>
                </v:shape>
                <v:shape style="position:absolute;left:10060;top:1384;width:85;height:132" id="docshape361" coordorigin="10061,1385" coordsize="85,132" path="m10145,1415l10125,1415,10123,1413,10122,1407,10119,1402,10112,1394,10145,1394,10145,1385,10061,1385,10061,1397,10070,1398,10077,1397,10090,1399,10096,1400,10103,1407,10105,1411,10106,1415,10061,1415,10061,1425,10107,1425,10105,1434,10101,1439,10087,1447,10079,1448,10061,1448,10061,1454,10061,1459,10062,1461,10068,1467,10109,1515,10111,1516,10127,1516,10129,1516,10129,1516,10080,1459,10089,1458,10124,1425,10145,1425,10145,1415xe" filled="true" fillcolor="#ffffff" stroked="false">
                  <v:path arrowok="t"/>
                  <v:fill type="solid"/>
                </v:shape>
                <v:shape style="position:absolute;left:10055;top:1232;width:93;height:22" id="docshape362" coordorigin="10056,1233" coordsize="93,22" path="m10143,1233l10061,1233,10056,1237,10056,1249,10061,1254,10137,1254,10143,1254,10148,1249,10148,1237,10143,1233xe" filled="true" fillcolor="#d64747" stroked="false">
                  <v:path arrowok="t"/>
                  <v:fill type="solid"/>
                </v:shape>
                <v:shape style="position:absolute;left:10055;top:1239;width:93;height:15" id="docshape363" coordorigin="10056,1240" coordsize="93,15" path="m10148,1240l10146,1244,10142,1247,10137,1247,10062,1247,10058,1244,10056,1240,10056,1243,10056,1249,10061,1254,10143,1254,10148,1249,10148,1243,10148,1240xe" filled="true" fillcolor="#b62025" stroked="false">
                  <v:path arrowok="t"/>
                  <v:fill type="solid"/>
                </v:shape>
                <v:shape style="position:absolute;left:10055;top:1254;width:93;height:22" id="docshape364" coordorigin="10056,1254" coordsize="93,22" path="m10143,1254l10061,1254,10056,1259,10056,1271,10061,1276,10137,1276,10143,1276,10148,1271,10148,1259,10143,1254xe" filled="true" fillcolor="#d64747" stroked="false">
                  <v:path arrowok="t"/>
                  <v:fill type="solid"/>
                </v:shape>
                <v:shape style="position:absolute;left:10055;top:1261;width:93;height:15" id="docshape365" coordorigin="10056,1261" coordsize="93,15" path="m10148,1261l10146,1266,10142,1269,10137,1269,10062,1269,10058,1266,10056,1261,10056,1265,10056,1271,10061,1276,10143,1276,10148,1271,10148,1265,10148,1261xe" filled="true" fillcolor="#b62025" stroked="false">
                  <v:path arrowok="t"/>
                  <v:fill type="solid"/>
                </v:shape>
                <v:rect style="position:absolute;left:10029;top:1611;width:127;height:25" id="docshape366" filled="true" fillcolor="#fddc7f" stroked="false">
                  <v:fill type="solid"/>
                </v:rect>
                <v:shape style="position:absolute;left:10037;top:1611;width:101;height:25" id="docshape367" coordorigin="10038,1611" coordsize="101,25" path="m10055,1611l10038,1611,10038,1635,10055,1635,10055,1611xm10138,1611l10106,1611,10106,1635,10138,1635,10138,1611xe" filled="true" fillcolor="#e5b45d" stroked="false">
                  <v:path arrowok="t"/>
                  <v:fill type="solid"/>
                </v:shape>
                <v:rect style="position:absolute;left:10029;top:1632;width:127;height:3" id="docshape368" filled="true" fillcolor="#daac51" stroked="false">
                  <v:fill type="solid"/>
                </v:rect>
                <v:rect style="position:absolute;left:10022;top:1586;width:127;height:25" id="docshape369" filled="true" fillcolor="#fddc7f" stroked="false">
                  <v:fill type="solid"/>
                </v:rect>
                <v:shape style="position:absolute;left:10031;top:1586;width:101;height:25" id="docshape370" coordorigin="10031,1587" coordsize="101,25" path="m10049,1587l10031,1587,10031,1611,10049,1611,10049,1587xm10132,1587l10100,1587,10100,1611,10132,1611,10132,1587xe" filled="true" fillcolor="#e5b45d" stroked="false">
                  <v:path arrowok="t"/>
                  <v:fill type="solid"/>
                </v:shape>
                <v:rect style="position:absolute;left:10022;top:1608;width:127;height:3" id="docshape371" filled="true" fillcolor="#daac51" stroked="false">
                  <v:fill type="solid"/>
                </v:rect>
                <v:rect style="position:absolute;left:10036;top:1562;width:127;height:25" id="docshape372" filled="true" fillcolor="#fddc7f" stroked="false">
                  <v:fill type="solid"/>
                </v:rect>
                <v:shape style="position:absolute;left:10044;top:1562;width:101;height:25" id="docshape373" coordorigin="10045,1563" coordsize="101,25" path="m10062,1563l10045,1563,10045,1587,10062,1587,10062,1563xm10146,1563l10114,1563,10114,1587,10146,1587,10146,1563xe" filled="true" fillcolor="#e5b45d" stroked="false">
                  <v:path arrowok="t"/>
                  <v:fill type="solid"/>
                </v:shape>
                <v:rect style="position:absolute;left:10036;top:1584;width:127;height:3" id="docshape374" filled="true" fillcolor="#daac51" stroked="false">
                  <v:fill type="solid"/>
                </v:rect>
                <v:shape style="position:absolute;left:9949;top:1509;width:127;height:127" id="docshape375" coordorigin="9950,1510" coordsize="127,127" path="m10013,1510l9988,1515,9968,1528,9955,1548,9950,1573,9955,1597,9968,1617,9988,1631,10013,1636,10037,1631,10057,1617,10071,1597,10076,1573,10071,1548,10057,1528,10037,1515,10013,1510xe" filled="true" fillcolor="#d6a95c" stroked="false">
                  <v:path arrowok="t"/>
                  <v:fill type="solid"/>
                </v:shape>
                <v:shape style="position:absolute;left:9956;top:1515;width:114;height:114" id="docshape376" coordorigin="9956,1516" coordsize="114,114" path="m10013,1516l9991,1520,9973,1533,9961,1551,9956,1573,9961,1595,9973,1613,9991,1625,10013,1629,10035,1625,10053,1613,10065,1595,10070,1573,10065,1551,10053,1533,10035,1520,10013,1516xe" filled="true" fillcolor="#fddc7f" stroked="false">
                  <v:path arrowok="t"/>
                  <v:fill type="solid"/>
                </v:shape>
                <v:shape style="position:absolute;left:9956;top:1515;width:67;height:114" id="docshape377" coordorigin="9956,1516" coordsize="67,114" path="m10017,1516l9961,1551,9956,1573,9961,1595,9973,1613,9991,1625,10013,1629,10017,1629,10023,1629,10004,1622,9989,1609,9979,1593,9975,1573,9979,1553,9989,1536,10004,1523,10023,1517,10020,1516,10017,1516xe" filled="true" fillcolor="#e7c06d" stroked="false">
                  <v:path arrowok="t"/>
                  <v:fill type="solid"/>
                </v:shape>
                <v:shape style="position:absolute;left:9993;top:1542;width:44;height:69" id="docshape378" coordorigin="9993,1543" coordsize="44,69" path="m10037,1559l10027,1559,10025,1558,10025,1554,10024,1552,10020,1548,10037,1548,10037,1543,9993,1543,9993,1549,9998,1550,10002,1549,10008,1550,10011,1551,10015,1555,10016,1556,10017,1559,9993,1559,9993,1564,10017,1564,10016,1569,10014,1571,10007,1575,10002,1576,9993,1576,9993,1580,9994,1583,9997,1586,10018,1611,10019,1611,10022,1611,10024,1611,10028,1611,10028,1611,10029,1611,10003,1581,10008,1581,10026,1564,10037,1564,10037,1559xe" filled="true" fillcolor="#d6a95c" stroked="false">
                  <v:path arrowok="t"/>
                  <v:fill type="solid"/>
                </v:shape>
                <v:shape style="position:absolute;left:561;top:565;width:3416;height:198" id="docshape379" coordorigin="561,565" coordsize="3416,198" path="m577,565l561,565,561,763,577,763,577,565xm3977,565l3961,565,3961,721,3977,721,3977,565xe" filled="true" fillcolor="#ed1c24" stroked="false">
                  <v:path arrowok="t"/>
                  <v:fill type="solid"/>
                </v:shape>
                <v:shape style="position:absolute;left:8075;top:-485;width:2140;height:1196" id="docshape380" coordorigin="8076,-484" coordsize="2140,1196" path="m8107,585l8107,510,8089,510,8089,585,8107,585xm8107,434l8107,359,8089,359,8089,434,8107,434xm8107,283l8107,207,8089,207,8089,283,8107,283xm8107,132l8107,56,8089,56,8089,132,8107,132xm8107,-19l8107,-95,8089,-95,8089,-19,8107,-19xm8107,-171l8107,-246,8089,-246,8089,-171,8107,-171xm8117,698l8107,673,8107,673,8107,661,8102,661,8097,648,8091,661,8089,661,8089,667,8076,698,8117,698xm8130,-391l8112,-398,8106,-382,8101,-364,8096,-344,8093,-323,8112,-320,8115,-341,8119,-359,8124,-376,8130,-391xm8234,-484l8198,-484,8194,-483,8185,-480,8172,-474,8157,-463,8169,-448,8178,-456,8187,-460,8195,-464,8198,-465,8199,-465,8201,-466,8201,-466,8200,-475,8201,-467,8201,-466,8234,-466,8234,-475,8234,-484xm8386,-484l8310,-484,8310,-466,8386,-466,8386,-484xm8537,-484l8461,-484,8461,-466,8537,-466,8537,-484xm8688,-484l8613,-484,8613,-466,8688,-466,8688,-484xm8840,-484l8764,-484,8764,-466,8840,-466,8840,-484xm8991,-484l8915,-484,8915,-466,8991,-466,8991,-484xm9142,-484l9067,-484,9067,-466,9142,-466,9142,-484xm9293,-484l9218,-484,9218,-466,9293,-466,9293,-484xm9445,-484l9369,-484,9369,-466,9445,-466,9445,-484xm9596,-484l9520,-484,9520,-466,9596,-466,9596,-484xm9747,-484l9672,-484,9672,-466,9747,-466,9747,-484xm9899,-484l9823,-484,9823,-466,9899,-466,9899,-484xm10051,-484l9975,-484,9975,-466,10051,-466,10051,-484xm10162,-384l10155,-403,10146,-421,10136,-438,10124,-453,10110,-440,10120,-427,10129,-412,10137,-396,10144,-378,10162,-384xm10188,-233l10187,-247,10187,-248,10185,-265,10185,-266,10183,-287,10180,-309,10161,-306,10164,-284,10166,-266,10167,-265,10168,-248,10168,-247,10169,-233,10169,-232,10188,-233xm10188,447l10170,447,10170,522,10188,522,10188,447xm10188,296l10170,296,10170,372,10188,372,10188,296xm10188,145l10170,145,10170,221,10188,221,10188,145xm10188,-6l10170,-6,10170,70,10188,70,10188,-6xm10188,-156l10170,-156,10170,-81,10188,-81,10188,-156xm10215,711l10188,664,10188,598,10170,598,10170,673,10181,673,10159,711,10215,711xe" filled="true" fillcolor="#1063a1" stroked="false">
                  <v:path arrowok="t"/>
                  <v:fill type="solid"/>
                </v:shape>
                <v:shape style="position:absolute;left:3851;top:279;width:254;height:208" type="#_x0000_t75" id="docshape381" stroked="false">
                  <v:imagedata r:id="rId92" o:title=""/>
                </v:shape>
                <v:shape style="position:absolute;left:3481;top:279;width:254;height:208" type="#_x0000_t75" id="docshape382" stroked="false">
                  <v:imagedata r:id="rId93" o:title=""/>
                </v:shape>
                <v:shape style="position:absolute;left:3131;top:279;width:254;height:208" type="#_x0000_t75" id="docshape383" stroked="false">
                  <v:imagedata r:id="rId94" o:title=""/>
                </v:shape>
                <v:shape style="position:absolute;left:2780;top:279;width:254;height:208" type="#_x0000_t75" id="docshape384" stroked="false">
                  <v:imagedata r:id="rId95" o:title=""/>
                </v:shape>
                <v:shape style="position:absolute;left:2429;top:279;width:254;height:208" type="#_x0000_t75" id="docshape385" stroked="false">
                  <v:imagedata r:id="rId96" o:title=""/>
                </v:shape>
                <v:shape style="position:absolute;left:2079;top:279;width:254;height:208" type="#_x0000_t75" id="docshape386" stroked="false">
                  <v:imagedata r:id="rId97" o:title=""/>
                </v:shape>
                <v:shape style="position:absolute;left:1728;top:279;width:254;height:208" type="#_x0000_t75" id="docshape387" stroked="false">
                  <v:imagedata r:id="rId98" o:title=""/>
                </v:shape>
                <v:shape style="position:absolute;left:1377;top:279;width:254;height:208" type="#_x0000_t75" id="docshape388" stroked="false">
                  <v:imagedata r:id="rId99" o:title=""/>
                </v:shape>
                <v:shape style="position:absolute;left:1027;top:279;width:254;height:208" type="#_x0000_t75" id="docshape389" stroked="false">
                  <v:imagedata r:id="rId100" o:title=""/>
                </v:shape>
                <v:shape style="position:absolute;left:676;top:279;width:254;height:208" type="#_x0000_t75" id="docshape390" stroked="false">
                  <v:imagedata r:id="rId101" o:title=""/>
                </v:shape>
                <w10:wrap type="none"/>
              </v:group>
            </w:pict>
          </mc:Fallback>
        </mc:AlternateContent>
      </w:r>
      <w:r>
        <w:rPr>
          <w:color w:val="005F99"/>
        </w:rPr>
        <w:t>and Rs. </w:t>
      </w:r>
      <w:r>
        <w:rPr>
          <w:color w:val="005F99"/>
        </w:rPr>
        <w:t>85,765 </w:t>
      </w:r>
      <w:r>
        <w:rPr>
          <w:color w:val="005F99"/>
          <w:w w:val="110"/>
        </w:rPr>
        <w:t>as income for 5 years</w:t>
      </w:r>
    </w:p>
    <w:p>
      <w:pPr>
        <w:pStyle w:val="BodyText"/>
        <w:spacing w:after="0" w:line="187" w:lineRule="auto"/>
        <w:sectPr>
          <w:type w:val="continuous"/>
          <w:pgSz w:w="10800" w:h="12240"/>
          <w:pgMar w:top="440" w:bottom="0" w:left="0" w:right="0"/>
          <w:cols w:num="2" w:equalWidth="0">
            <w:col w:w="3352" w:space="4167"/>
            <w:col w:w="3281"/>
          </w:cols>
        </w:sectPr>
      </w:pPr>
    </w:p>
    <w:p>
      <w:pPr>
        <w:tabs>
          <w:tab w:pos="1086" w:val="left" w:leader="none"/>
          <w:tab w:pos="1431" w:val="left" w:leader="none"/>
          <w:tab w:pos="1778" w:val="left" w:leader="none"/>
          <w:tab w:pos="2161" w:val="left" w:leader="none"/>
          <w:tab w:pos="2818" w:val="left" w:leader="none"/>
          <w:tab w:pos="3182" w:val="left" w:leader="none"/>
          <w:tab w:pos="3545" w:val="left" w:leader="none"/>
          <w:tab w:pos="3876" w:val="left" w:leader="none"/>
          <w:tab w:pos="5249" w:val="left" w:leader="none"/>
          <w:tab w:pos="5694" w:val="left" w:leader="none"/>
          <w:tab w:pos="6156" w:val="left" w:leader="none"/>
          <w:tab w:pos="6941" w:val="left" w:leader="none"/>
          <w:tab w:pos="7324" w:val="left" w:leader="none"/>
          <w:tab w:pos="7724" w:val="left" w:leader="none"/>
          <w:tab w:pos="8911" w:val="left" w:leader="none"/>
          <w:tab w:pos="9346" w:val="left" w:leader="none"/>
          <w:tab w:pos="9780" w:val="left" w:leader="none"/>
        </w:tabs>
        <w:spacing w:before="169"/>
        <w:ind w:left="746" w:right="0" w:firstLine="0"/>
        <w:jc w:val="left"/>
        <w:rPr>
          <w:b/>
          <w:sz w:val="19"/>
        </w:rPr>
      </w:pPr>
      <w:r>
        <w:rPr>
          <w:b/>
          <w:color w:val="DC282A"/>
          <w:spacing w:val="-10"/>
          <w:sz w:val="19"/>
        </w:rPr>
        <w:t>1</w:t>
      </w:r>
      <w:r>
        <w:rPr>
          <w:b/>
          <w:color w:val="DC282A"/>
          <w:sz w:val="19"/>
        </w:rPr>
        <w:tab/>
      </w:r>
      <w:r>
        <w:rPr>
          <w:b/>
          <w:color w:val="DC282A"/>
          <w:spacing w:val="-10"/>
          <w:sz w:val="19"/>
        </w:rPr>
        <w:t>2</w:t>
      </w:r>
      <w:r>
        <w:rPr>
          <w:b/>
          <w:color w:val="DC282A"/>
          <w:sz w:val="19"/>
        </w:rPr>
        <w:tab/>
      </w:r>
      <w:r>
        <w:rPr>
          <w:b/>
          <w:color w:val="DC282A"/>
          <w:spacing w:val="-10"/>
          <w:sz w:val="19"/>
        </w:rPr>
        <w:t>3</w:t>
      </w:r>
      <w:r>
        <w:rPr>
          <w:b/>
          <w:color w:val="DC282A"/>
          <w:sz w:val="19"/>
        </w:rPr>
        <w:tab/>
      </w:r>
      <w:r>
        <w:rPr>
          <w:b/>
          <w:color w:val="DC282A"/>
          <w:spacing w:val="-10"/>
          <w:sz w:val="19"/>
        </w:rPr>
        <w:t>4</w:t>
      </w:r>
      <w:r>
        <w:rPr>
          <w:b/>
          <w:color w:val="DC282A"/>
          <w:sz w:val="19"/>
        </w:rPr>
        <w:tab/>
        <w:t>5</w:t>
      </w:r>
      <w:r>
        <w:rPr>
          <w:b/>
          <w:color w:val="DC282A"/>
          <w:spacing w:val="48"/>
          <w:sz w:val="19"/>
        </w:rPr>
        <w:t>  </w:t>
      </w:r>
      <w:r>
        <w:rPr>
          <w:b/>
          <w:color w:val="DC282A"/>
          <w:spacing w:val="-10"/>
          <w:sz w:val="19"/>
        </w:rPr>
        <w:t>6</w:t>
      </w:r>
      <w:r>
        <w:rPr>
          <w:b/>
          <w:color w:val="DC282A"/>
          <w:sz w:val="19"/>
        </w:rPr>
        <w:tab/>
      </w:r>
      <w:r>
        <w:rPr>
          <w:b/>
          <w:color w:val="DC282A"/>
          <w:spacing w:val="-10"/>
          <w:sz w:val="19"/>
        </w:rPr>
        <w:t>7</w:t>
      </w:r>
      <w:r>
        <w:rPr>
          <w:b/>
          <w:color w:val="DC282A"/>
          <w:sz w:val="19"/>
        </w:rPr>
        <w:tab/>
      </w:r>
      <w:r>
        <w:rPr>
          <w:b/>
          <w:color w:val="DC282A"/>
          <w:spacing w:val="-10"/>
          <w:sz w:val="19"/>
        </w:rPr>
        <w:t>8</w:t>
      </w:r>
      <w:r>
        <w:rPr>
          <w:b/>
          <w:color w:val="DC282A"/>
          <w:sz w:val="19"/>
        </w:rPr>
        <w:tab/>
      </w:r>
      <w:r>
        <w:rPr>
          <w:b/>
          <w:color w:val="DC282A"/>
          <w:spacing w:val="-10"/>
          <w:sz w:val="19"/>
        </w:rPr>
        <w:t>9</w:t>
      </w:r>
      <w:r>
        <w:rPr>
          <w:b/>
          <w:color w:val="DC282A"/>
          <w:sz w:val="19"/>
        </w:rPr>
        <w:tab/>
      </w:r>
      <w:r>
        <w:rPr>
          <w:b/>
          <w:color w:val="DC282A"/>
          <w:w w:val="90"/>
          <w:sz w:val="19"/>
        </w:rPr>
        <w:t>10</w:t>
      </w:r>
      <w:r>
        <w:rPr>
          <w:b/>
          <w:color w:val="DC282A"/>
          <w:spacing w:val="-6"/>
          <w:w w:val="90"/>
          <w:sz w:val="19"/>
        </w:rPr>
        <w:t> </w:t>
      </w:r>
      <w:r>
        <w:rPr>
          <w:b/>
          <w:color w:val="DC282A"/>
          <w:spacing w:val="-2"/>
          <w:sz w:val="19"/>
        </w:rPr>
        <w:t>................</w:t>
      </w:r>
      <w:r>
        <w:rPr>
          <w:b/>
          <w:color w:val="DC282A"/>
          <w:sz w:val="19"/>
        </w:rPr>
        <w:tab/>
      </w:r>
      <w:r>
        <w:rPr>
          <w:b/>
          <w:color w:val="DC282A"/>
          <w:spacing w:val="-5"/>
          <w:sz w:val="19"/>
        </w:rPr>
        <w:t>13</w:t>
      </w:r>
      <w:r>
        <w:rPr>
          <w:b/>
          <w:color w:val="DC282A"/>
          <w:sz w:val="19"/>
        </w:rPr>
        <w:tab/>
      </w:r>
      <w:r>
        <w:rPr>
          <w:b/>
          <w:color w:val="DC282A"/>
          <w:spacing w:val="-5"/>
          <w:sz w:val="19"/>
        </w:rPr>
        <w:t>14</w:t>
      </w:r>
      <w:r>
        <w:rPr>
          <w:b/>
          <w:color w:val="DC282A"/>
          <w:sz w:val="19"/>
        </w:rPr>
        <w:tab/>
        <w:t>15</w:t>
      </w:r>
      <w:r>
        <w:rPr>
          <w:b/>
          <w:color w:val="DC282A"/>
          <w:spacing w:val="36"/>
          <w:sz w:val="19"/>
        </w:rPr>
        <w:t>  </w:t>
      </w:r>
      <w:r>
        <w:rPr>
          <w:b/>
          <w:color w:val="DC282A"/>
          <w:spacing w:val="-5"/>
          <w:sz w:val="19"/>
        </w:rPr>
        <w:t>16</w:t>
      </w:r>
      <w:r>
        <w:rPr>
          <w:b/>
          <w:color w:val="DC282A"/>
          <w:sz w:val="19"/>
        </w:rPr>
        <w:tab/>
      </w:r>
      <w:r>
        <w:rPr>
          <w:b/>
          <w:color w:val="DC282A"/>
          <w:spacing w:val="-5"/>
          <w:sz w:val="19"/>
        </w:rPr>
        <w:t>17</w:t>
      </w:r>
      <w:r>
        <w:rPr>
          <w:b/>
          <w:color w:val="DC282A"/>
          <w:sz w:val="19"/>
        </w:rPr>
        <w:tab/>
      </w:r>
      <w:r>
        <w:rPr>
          <w:b/>
          <w:color w:val="DC282A"/>
          <w:spacing w:val="-5"/>
          <w:sz w:val="19"/>
        </w:rPr>
        <w:t>18</w:t>
      </w:r>
      <w:r>
        <w:rPr>
          <w:b/>
          <w:color w:val="DC282A"/>
          <w:sz w:val="19"/>
        </w:rPr>
        <w:tab/>
        <w:t>19</w:t>
      </w:r>
      <w:r>
        <w:rPr>
          <w:b/>
          <w:color w:val="DC282A"/>
          <w:spacing w:val="41"/>
          <w:sz w:val="19"/>
        </w:rPr>
        <w:t>  </w:t>
      </w:r>
      <w:r>
        <w:rPr>
          <w:b/>
          <w:color w:val="DC282A"/>
          <w:sz w:val="19"/>
        </w:rPr>
        <w:t>20</w:t>
      </w:r>
      <w:r>
        <w:rPr>
          <w:b/>
          <w:color w:val="DC282A"/>
          <w:spacing w:val="41"/>
          <w:sz w:val="19"/>
        </w:rPr>
        <w:t>  </w:t>
      </w:r>
      <w:r>
        <w:rPr>
          <w:b/>
          <w:color w:val="DC282A"/>
          <w:spacing w:val="-5"/>
          <w:sz w:val="19"/>
        </w:rPr>
        <w:t>21</w:t>
      </w:r>
      <w:r>
        <w:rPr>
          <w:b/>
          <w:color w:val="DC282A"/>
          <w:sz w:val="19"/>
        </w:rPr>
        <w:tab/>
      </w:r>
      <w:r>
        <w:rPr>
          <w:b/>
          <w:color w:val="DC282A"/>
          <w:spacing w:val="-5"/>
          <w:sz w:val="19"/>
        </w:rPr>
        <w:t>22</w:t>
      </w:r>
      <w:r>
        <w:rPr>
          <w:b/>
          <w:color w:val="DC282A"/>
          <w:sz w:val="19"/>
        </w:rPr>
        <w:tab/>
      </w:r>
      <w:r>
        <w:rPr>
          <w:b/>
          <w:color w:val="DC282A"/>
          <w:spacing w:val="-5"/>
          <w:sz w:val="19"/>
        </w:rPr>
        <w:t>23</w:t>
      </w:r>
      <w:r>
        <w:rPr>
          <w:b/>
          <w:color w:val="DC282A"/>
          <w:sz w:val="19"/>
        </w:rPr>
        <w:tab/>
        <w:t>24</w:t>
      </w:r>
      <w:r>
        <w:rPr>
          <w:b/>
          <w:color w:val="DC282A"/>
          <w:spacing w:val="43"/>
          <w:sz w:val="19"/>
        </w:rPr>
        <w:t>  </w:t>
      </w:r>
      <w:r>
        <w:rPr>
          <w:b/>
          <w:color w:val="DC282A"/>
          <w:spacing w:val="-5"/>
          <w:sz w:val="19"/>
        </w:rPr>
        <w:t>25</w:t>
      </w:r>
    </w:p>
    <w:p>
      <w:pPr>
        <w:pStyle w:val="BodyText"/>
        <w:ind w:left="0"/>
        <w:rPr>
          <w:b/>
        </w:rPr>
      </w:pPr>
    </w:p>
    <w:p>
      <w:pPr>
        <w:pStyle w:val="BodyText"/>
        <w:spacing w:before="102"/>
        <w:ind w:left="0"/>
        <w:rPr>
          <w:b/>
        </w:rPr>
      </w:pPr>
    </w:p>
    <w:p>
      <w:pPr>
        <w:pStyle w:val="BodyText"/>
        <w:spacing w:line="199" w:lineRule="auto" w:before="1"/>
        <w:ind w:left="2915" w:right="3216" w:hanging="1015"/>
      </w:pPr>
      <w:r>
        <w:rPr>
          <w:color w:val="FFFFFF"/>
          <w:w w:val="110"/>
        </w:rPr>
        <w:t>Life cover of 10 times annualised </w:t>
      </w:r>
      <w:r>
        <w:rPr>
          <w:color w:val="FFFFFF"/>
          <w:w w:val="110"/>
        </w:rPr>
        <w:t>premium throughout Policy Term</w:t>
      </w:r>
    </w:p>
    <w:p>
      <w:pPr>
        <w:pStyle w:val="BodyText"/>
        <w:spacing w:before="231"/>
        <w:ind w:left="0"/>
      </w:pPr>
    </w:p>
    <w:p>
      <w:pPr>
        <w:pStyle w:val="Heading1"/>
        <w:numPr>
          <w:ilvl w:val="0"/>
          <w:numId w:val="3"/>
        </w:numPr>
        <w:tabs>
          <w:tab w:pos="548" w:val="left" w:leader="none"/>
        </w:tabs>
        <w:spacing w:line="240" w:lineRule="auto" w:before="0" w:after="0"/>
        <w:ind w:left="548" w:right="0" w:hanging="224"/>
        <w:jc w:val="left"/>
        <w:rPr>
          <w:u w:val="none"/>
        </w:rPr>
      </w:pPr>
      <w:r>
        <w:rPr>
          <w:color w:val="005F99"/>
          <w:spacing w:val="11"/>
          <w:w w:val="110"/>
          <w:u w:val="single" w:color="005F99"/>
        </w:rPr>
        <w:t> </w:t>
      </w:r>
      <w:r>
        <w:rPr>
          <w:color w:val="005F99"/>
          <w:w w:val="110"/>
          <w:u w:val="single" w:color="005F99"/>
        </w:rPr>
        <w:t>Death</w:t>
      </w:r>
      <w:r>
        <w:rPr>
          <w:color w:val="005F99"/>
          <w:spacing w:val="-17"/>
          <w:w w:val="110"/>
          <w:u w:val="single" w:color="005F99"/>
        </w:rPr>
        <w:t> </w:t>
      </w:r>
      <w:r>
        <w:rPr>
          <w:color w:val="005F99"/>
          <w:spacing w:val="-2"/>
          <w:w w:val="110"/>
          <w:u w:val="single" w:color="005F99"/>
        </w:rPr>
        <w:t>Benefit:</w:t>
      </w:r>
    </w:p>
    <w:p>
      <w:pPr>
        <w:pStyle w:val="BodyText"/>
        <w:spacing w:line="249" w:lineRule="auto" w:before="147"/>
        <w:ind w:left="324" w:right="153"/>
      </w:pPr>
      <w:r>
        <w:rPr>
          <w:color w:val="58595B"/>
          <w:w w:val="115"/>
        </w:rPr>
        <w:t>In</w:t>
      </w:r>
      <w:r>
        <w:rPr>
          <w:color w:val="58595B"/>
          <w:spacing w:val="-7"/>
          <w:w w:val="115"/>
        </w:rPr>
        <w:t> </w:t>
      </w:r>
      <w:r>
        <w:rPr>
          <w:color w:val="58595B"/>
          <w:w w:val="115"/>
        </w:rPr>
        <w:t>case</w:t>
      </w:r>
      <w:r>
        <w:rPr>
          <w:color w:val="58595B"/>
          <w:spacing w:val="-7"/>
          <w:w w:val="115"/>
        </w:rPr>
        <w:t> </w:t>
      </w:r>
      <w:r>
        <w:rPr>
          <w:color w:val="58595B"/>
          <w:w w:val="115"/>
        </w:rPr>
        <w:t>of</w:t>
      </w:r>
      <w:r>
        <w:rPr>
          <w:color w:val="58595B"/>
          <w:spacing w:val="-7"/>
          <w:w w:val="115"/>
        </w:rPr>
        <w:t> </w:t>
      </w:r>
      <w:r>
        <w:rPr>
          <w:color w:val="58595B"/>
          <w:w w:val="115"/>
        </w:rPr>
        <w:t>death</w:t>
      </w:r>
      <w:r>
        <w:rPr>
          <w:color w:val="58595B"/>
          <w:spacing w:val="-7"/>
          <w:w w:val="115"/>
        </w:rPr>
        <w:t> </w:t>
      </w:r>
      <w:r>
        <w:rPr>
          <w:color w:val="58595B"/>
          <w:w w:val="115"/>
        </w:rPr>
        <w:t>of</w:t>
      </w:r>
      <w:r>
        <w:rPr>
          <w:color w:val="58595B"/>
          <w:spacing w:val="-7"/>
          <w:w w:val="115"/>
        </w:rPr>
        <w:t> </w:t>
      </w:r>
      <w:r>
        <w:rPr>
          <w:color w:val="58595B"/>
          <w:w w:val="115"/>
        </w:rPr>
        <w:t>Life</w:t>
      </w:r>
      <w:r>
        <w:rPr>
          <w:color w:val="58595B"/>
          <w:spacing w:val="-7"/>
          <w:w w:val="115"/>
        </w:rPr>
        <w:t> </w:t>
      </w:r>
      <w:r>
        <w:rPr>
          <w:color w:val="58595B"/>
          <w:w w:val="115"/>
        </w:rPr>
        <w:t>Assured</w:t>
      </w:r>
      <w:r>
        <w:rPr>
          <w:color w:val="58595B"/>
          <w:spacing w:val="-7"/>
          <w:w w:val="115"/>
        </w:rPr>
        <w:t> </w:t>
      </w:r>
      <w:r>
        <w:rPr>
          <w:color w:val="58595B"/>
          <w:w w:val="115"/>
        </w:rPr>
        <w:t>during</w:t>
      </w:r>
      <w:r>
        <w:rPr>
          <w:color w:val="58595B"/>
          <w:spacing w:val="-7"/>
          <w:w w:val="115"/>
        </w:rPr>
        <w:t> </w:t>
      </w:r>
      <w:r>
        <w:rPr>
          <w:color w:val="58595B"/>
          <w:w w:val="115"/>
        </w:rPr>
        <w:t>the</w:t>
      </w:r>
      <w:r>
        <w:rPr>
          <w:color w:val="58595B"/>
          <w:spacing w:val="-7"/>
          <w:w w:val="115"/>
        </w:rPr>
        <w:t> </w:t>
      </w:r>
      <w:r>
        <w:rPr>
          <w:color w:val="58595B"/>
          <w:w w:val="115"/>
        </w:rPr>
        <w:t>policy</w:t>
      </w:r>
      <w:r>
        <w:rPr>
          <w:color w:val="58595B"/>
          <w:spacing w:val="-7"/>
          <w:w w:val="115"/>
        </w:rPr>
        <w:t> </w:t>
      </w:r>
      <w:r>
        <w:rPr>
          <w:color w:val="58595B"/>
          <w:w w:val="115"/>
        </w:rPr>
        <w:t>term,</w:t>
      </w:r>
      <w:r>
        <w:rPr>
          <w:color w:val="58595B"/>
          <w:spacing w:val="-7"/>
          <w:w w:val="115"/>
        </w:rPr>
        <w:t> </w:t>
      </w:r>
      <w:r>
        <w:rPr>
          <w:color w:val="58595B"/>
          <w:w w:val="115"/>
        </w:rPr>
        <w:t>the</w:t>
      </w:r>
      <w:r>
        <w:rPr>
          <w:color w:val="58595B"/>
          <w:spacing w:val="-7"/>
          <w:w w:val="115"/>
        </w:rPr>
        <w:t> </w:t>
      </w:r>
      <w:r>
        <w:rPr>
          <w:color w:val="58595B"/>
          <w:w w:val="115"/>
        </w:rPr>
        <w:t>death</w:t>
      </w:r>
      <w:r>
        <w:rPr>
          <w:color w:val="58595B"/>
          <w:spacing w:val="-7"/>
          <w:w w:val="115"/>
        </w:rPr>
        <w:t> </w:t>
      </w:r>
      <w:r>
        <w:rPr>
          <w:color w:val="58595B"/>
          <w:w w:val="115"/>
        </w:rPr>
        <w:t>benefit</w:t>
      </w:r>
      <w:r>
        <w:rPr>
          <w:color w:val="58595B"/>
          <w:spacing w:val="-7"/>
          <w:w w:val="115"/>
        </w:rPr>
        <w:t> </w:t>
      </w:r>
      <w:r>
        <w:rPr>
          <w:color w:val="58595B"/>
          <w:w w:val="115"/>
        </w:rPr>
        <w:t>shall</w:t>
      </w:r>
      <w:r>
        <w:rPr>
          <w:color w:val="58595B"/>
          <w:spacing w:val="-7"/>
          <w:w w:val="115"/>
        </w:rPr>
        <w:t> </w:t>
      </w:r>
      <w:r>
        <w:rPr>
          <w:color w:val="58595B"/>
          <w:w w:val="115"/>
        </w:rPr>
        <w:t>be</w:t>
      </w:r>
      <w:r>
        <w:rPr>
          <w:color w:val="58595B"/>
          <w:spacing w:val="-7"/>
          <w:w w:val="115"/>
        </w:rPr>
        <w:t> </w:t>
      </w:r>
      <w:r>
        <w:rPr>
          <w:color w:val="58595B"/>
          <w:w w:val="115"/>
        </w:rPr>
        <w:t>payable</w:t>
      </w:r>
      <w:r>
        <w:rPr>
          <w:color w:val="58595B"/>
          <w:spacing w:val="-7"/>
          <w:w w:val="115"/>
        </w:rPr>
        <w:t> </w:t>
      </w:r>
      <w:r>
        <w:rPr>
          <w:color w:val="58595B"/>
          <w:w w:val="115"/>
        </w:rPr>
        <w:t>to the nominee.</w:t>
      </w:r>
    </w:p>
    <w:p>
      <w:pPr>
        <w:pStyle w:val="BodyText"/>
        <w:spacing w:before="87"/>
        <w:ind w:left="324"/>
      </w:pPr>
      <w:r>
        <w:rPr>
          <w:color w:val="58595B"/>
          <w:w w:val="110"/>
        </w:rPr>
        <w:t>Death</w:t>
      </w:r>
      <w:r>
        <w:rPr>
          <w:color w:val="58595B"/>
          <w:spacing w:val="5"/>
          <w:w w:val="110"/>
        </w:rPr>
        <w:t> </w:t>
      </w:r>
      <w:r>
        <w:rPr>
          <w:color w:val="58595B"/>
          <w:w w:val="110"/>
        </w:rPr>
        <w:t>Benefit</w:t>
      </w:r>
      <w:r>
        <w:rPr>
          <w:color w:val="58595B"/>
          <w:spacing w:val="6"/>
          <w:w w:val="110"/>
        </w:rPr>
        <w:t> </w:t>
      </w:r>
      <w:r>
        <w:rPr>
          <w:color w:val="58595B"/>
          <w:w w:val="110"/>
        </w:rPr>
        <w:t>is</w:t>
      </w:r>
      <w:r>
        <w:rPr>
          <w:color w:val="58595B"/>
          <w:spacing w:val="6"/>
          <w:w w:val="110"/>
        </w:rPr>
        <w:t> </w:t>
      </w:r>
      <w:r>
        <w:rPr>
          <w:color w:val="58595B"/>
          <w:w w:val="110"/>
        </w:rPr>
        <w:t>highest</w:t>
      </w:r>
      <w:r>
        <w:rPr>
          <w:color w:val="58595B"/>
          <w:spacing w:val="5"/>
          <w:w w:val="110"/>
        </w:rPr>
        <w:t> </w:t>
      </w:r>
      <w:r>
        <w:rPr>
          <w:color w:val="58595B"/>
          <w:spacing w:val="-5"/>
          <w:w w:val="110"/>
        </w:rPr>
        <w:t>of:</w:t>
      </w:r>
    </w:p>
    <w:p>
      <w:pPr>
        <w:pStyle w:val="ListParagraph"/>
        <w:numPr>
          <w:ilvl w:val="2"/>
          <w:numId w:val="2"/>
        </w:numPr>
        <w:tabs>
          <w:tab w:pos="474" w:val="left" w:leader="none"/>
        </w:tabs>
        <w:spacing w:line="240" w:lineRule="auto" w:before="96" w:after="0"/>
        <w:ind w:left="474" w:right="0" w:hanging="150"/>
        <w:jc w:val="left"/>
        <w:rPr>
          <w:sz w:val="22"/>
        </w:rPr>
      </w:pPr>
      <w:r>
        <w:rPr>
          <w:color w:val="58595B"/>
          <w:w w:val="110"/>
          <w:sz w:val="22"/>
        </w:rPr>
        <w:t>Sum</w:t>
      </w:r>
      <w:r>
        <w:rPr>
          <w:color w:val="58595B"/>
          <w:spacing w:val="-5"/>
          <w:w w:val="110"/>
          <w:sz w:val="22"/>
        </w:rPr>
        <w:t> </w:t>
      </w:r>
      <w:r>
        <w:rPr>
          <w:color w:val="58595B"/>
          <w:w w:val="110"/>
          <w:sz w:val="22"/>
        </w:rPr>
        <w:t>Assured</w:t>
      </w:r>
      <w:r>
        <w:rPr>
          <w:color w:val="58595B"/>
          <w:spacing w:val="-4"/>
          <w:w w:val="110"/>
          <w:sz w:val="22"/>
        </w:rPr>
        <w:t> </w:t>
      </w:r>
      <w:r>
        <w:rPr>
          <w:color w:val="58595B"/>
          <w:w w:val="110"/>
          <w:sz w:val="22"/>
        </w:rPr>
        <w:t>on</w:t>
      </w:r>
      <w:r>
        <w:rPr>
          <w:color w:val="58595B"/>
          <w:spacing w:val="-4"/>
          <w:w w:val="110"/>
          <w:sz w:val="22"/>
        </w:rPr>
        <w:t> </w:t>
      </w:r>
      <w:r>
        <w:rPr>
          <w:color w:val="58595B"/>
          <w:spacing w:val="-2"/>
          <w:w w:val="110"/>
          <w:sz w:val="22"/>
        </w:rPr>
        <w:t>Death</w:t>
      </w:r>
    </w:p>
    <w:p>
      <w:pPr>
        <w:pStyle w:val="ListParagraph"/>
        <w:numPr>
          <w:ilvl w:val="2"/>
          <w:numId w:val="2"/>
        </w:numPr>
        <w:tabs>
          <w:tab w:pos="474" w:val="left" w:leader="none"/>
        </w:tabs>
        <w:spacing w:line="240" w:lineRule="auto" w:before="96" w:after="0"/>
        <w:ind w:left="474" w:right="0" w:hanging="150"/>
        <w:jc w:val="left"/>
        <w:rPr>
          <w:sz w:val="22"/>
        </w:rPr>
      </w:pPr>
      <w:r>
        <w:rPr>
          <w:color w:val="58595B"/>
          <w:sz w:val="22"/>
        </w:rPr>
        <w:t>105%</w:t>
      </w:r>
      <w:r>
        <w:rPr>
          <w:color w:val="58595B"/>
          <w:spacing w:val="36"/>
          <w:sz w:val="22"/>
        </w:rPr>
        <w:t> </w:t>
      </w:r>
      <w:r>
        <w:rPr>
          <w:color w:val="58595B"/>
          <w:sz w:val="22"/>
        </w:rPr>
        <w:t>of</w:t>
      </w:r>
      <w:r>
        <w:rPr>
          <w:color w:val="58595B"/>
          <w:spacing w:val="36"/>
          <w:sz w:val="22"/>
        </w:rPr>
        <w:t> </w:t>
      </w:r>
      <w:r>
        <w:rPr>
          <w:color w:val="58595B"/>
          <w:sz w:val="22"/>
        </w:rPr>
        <w:t>Total</w:t>
      </w:r>
      <w:r>
        <w:rPr>
          <w:color w:val="58595B"/>
          <w:spacing w:val="36"/>
          <w:sz w:val="22"/>
        </w:rPr>
        <w:t> </w:t>
      </w:r>
      <w:r>
        <w:rPr>
          <w:color w:val="58595B"/>
          <w:sz w:val="22"/>
        </w:rPr>
        <w:t>Premiums</w:t>
      </w:r>
      <w:r>
        <w:rPr>
          <w:color w:val="58595B"/>
          <w:spacing w:val="37"/>
          <w:sz w:val="22"/>
        </w:rPr>
        <w:t> </w:t>
      </w:r>
      <w:r>
        <w:rPr>
          <w:color w:val="58595B"/>
          <w:spacing w:val="-4"/>
          <w:sz w:val="22"/>
        </w:rPr>
        <w:t>Paid</w:t>
      </w:r>
    </w:p>
    <w:p>
      <w:pPr>
        <w:pStyle w:val="ListParagraph"/>
        <w:numPr>
          <w:ilvl w:val="2"/>
          <w:numId w:val="2"/>
        </w:numPr>
        <w:tabs>
          <w:tab w:pos="474" w:val="left" w:leader="none"/>
        </w:tabs>
        <w:spacing w:line="240" w:lineRule="auto" w:before="96" w:after="0"/>
        <w:ind w:left="474" w:right="0" w:hanging="150"/>
        <w:jc w:val="left"/>
        <w:rPr>
          <w:sz w:val="22"/>
        </w:rPr>
      </w:pPr>
      <w:r>
        <w:rPr>
          <w:color w:val="58595B"/>
          <w:w w:val="115"/>
          <w:sz w:val="22"/>
        </w:rPr>
        <w:t>Surrender</w:t>
      </w:r>
      <w:r>
        <w:rPr>
          <w:color w:val="58595B"/>
          <w:spacing w:val="-18"/>
          <w:w w:val="115"/>
          <w:sz w:val="22"/>
        </w:rPr>
        <w:t> </w:t>
      </w:r>
      <w:r>
        <w:rPr>
          <w:color w:val="58595B"/>
          <w:w w:val="115"/>
          <w:sz w:val="22"/>
        </w:rPr>
        <w:t>Value</w:t>
      </w:r>
      <w:r>
        <w:rPr>
          <w:color w:val="58595B"/>
          <w:spacing w:val="-17"/>
          <w:w w:val="115"/>
          <w:sz w:val="22"/>
        </w:rPr>
        <w:t> </w:t>
      </w:r>
      <w:r>
        <w:rPr>
          <w:color w:val="58595B"/>
          <w:w w:val="115"/>
          <w:sz w:val="22"/>
        </w:rPr>
        <w:t>on</w:t>
      </w:r>
      <w:r>
        <w:rPr>
          <w:color w:val="58595B"/>
          <w:spacing w:val="-18"/>
          <w:w w:val="115"/>
          <w:sz w:val="22"/>
        </w:rPr>
        <w:t> </w:t>
      </w:r>
      <w:r>
        <w:rPr>
          <w:color w:val="58595B"/>
          <w:w w:val="115"/>
          <w:sz w:val="22"/>
        </w:rPr>
        <w:t>date</w:t>
      </w:r>
      <w:r>
        <w:rPr>
          <w:color w:val="58595B"/>
          <w:spacing w:val="-17"/>
          <w:w w:val="115"/>
          <w:sz w:val="22"/>
        </w:rPr>
        <w:t> </w:t>
      </w:r>
      <w:r>
        <w:rPr>
          <w:color w:val="58595B"/>
          <w:w w:val="115"/>
          <w:sz w:val="22"/>
        </w:rPr>
        <w:t>of</w:t>
      </w:r>
      <w:r>
        <w:rPr>
          <w:color w:val="58595B"/>
          <w:spacing w:val="-17"/>
          <w:w w:val="115"/>
          <w:sz w:val="22"/>
        </w:rPr>
        <w:t> </w:t>
      </w:r>
      <w:r>
        <w:rPr>
          <w:color w:val="58595B"/>
          <w:spacing w:val="-2"/>
          <w:w w:val="115"/>
          <w:sz w:val="22"/>
        </w:rPr>
        <w:t>death</w:t>
      </w:r>
    </w:p>
    <w:p>
      <w:pPr>
        <w:pStyle w:val="BodyText"/>
        <w:spacing w:line="249" w:lineRule="auto" w:before="96"/>
        <w:ind w:left="324" w:right="263"/>
        <w:jc w:val="both"/>
      </w:pPr>
      <w:r>
        <w:rPr>
          <w:color w:val="58595B"/>
          <w:w w:val="115"/>
        </w:rPr>
        <w:t>Where,</w:t>
      </w:r>
      <w:r>
        <w:rPr>
          <w:color w:val="58595B"/>
          <w:w w:val="115"/>
        </w:rPr>
        <w:t> Sum</w:t>
      </w:r>
      <w:r>
        <w:rPr>
          <w:color w:val="58595B"/>
          <w:w w:val="115"/>
        </w:rPr>
        <w:t> Assured</w:t>
      </w:r>
      <w:r>
        <w:rPr>
          <w:color w:val="58595B"/>
          <w:w w:val="115"/>
        </w:rPr>
        <w:t> on</w:t>
      </w:r>
      <w:r>
        <w:rPr>
          <w:color w:val="58595B"/>
          <w:w w:val="115"/>
        </w:rPr>
        <w:t> Death</w:t>
      </w:r>
      <w:r>
        <w:rPr>
          <w:color w:val="58595B"/>
          <w:w w:val="115"/>
        </w:rPr>
        <w:t> in</w:t>
      </w:r>
      <w:r>
        <w:rPr>
          <w:color w:val="58595B"/>
          <w:w w:val="115"/>
        </w:rPr>
        <w:t> each</w:t>
      </w:r>
      <w:r>
        <w:rPr>
          <w:color w:val="58595B"/>
          <w:w w:val="115"/>
        </w:rPr>
        <w:t> year</w:t>
      </w:r>
      <w:r>
        <w:rPr>
          <w:color w:val="58595B"/>
          <w:w w:val="115"/>
        </w:rPr>
        <w:t> of</w:t>
      </w:r>
      <w:r>
        <w:rPr>
          <w:color w:val="58595B"/>
          <w:w w:val="115"/>
        </w:rPr>
        <w:t> policy</w:t>
      </w:r>
      <w:r>
        <w:rPr>
          <w:color w:val="58595B"/>
          <w:w w:val="115"/>
        </w:rPr>
        <w:t> term</w:t>
      </w:r>
      <w:r>
        <w:rPr>
          <w:color w:val="58595B"/>
          <w:w w:val="115"/>
        </w:rPr>
        <w:t> will</w:t>
      </w:r>
      <w:r>
        <w:rPr>
          <w:color w:val="58595B"/>
          <w:w w:val="115"/>
        </w:rPr>
        <w:t> be</w:t>
      </w:r>
      <w:r>
        <w:rPr>
          <w:color w:val="58595B"/>
          <w:w w:val="115"/>
        </w:rPr>
        <w:t> as</w:t>
      </w:r>
      <w:r>
        <w:rPr>
          <w:color w:val="58595B"/>
          <w:w w:val="115"/>
        </w:rPr>
        <w:t> chosen</w:t>
      </w:r>
      <w:r>
        <w:rPr>
          <w:color w:val="58595B"/>
          <w:w w:val="115"/>
        </w:rPr>
        <w:t> by</w:t>
      </w:r>
      <w:r>
        <w:rPr>
          <w:color w:val="58595B"/>
          <w:w w:val="115"/>
        </w:rPr>
        <w:t> the policyholder at policy inception, subject to the minimum limits as applicable under extant regulations, as modified from time to time. As per current regulations, this limit is 7 times Annualized Premium.</w:t>
      </w:r>
    </w:p>
    <w:p>
      <w:pPr>
        <w:pStyle w:val="BodyText"/>
        <w:spacing w:line="249" w:lineRule="auto" w:before="88"/>
        <w:ind w:left="324" w:right="328"/>
        <w:jc w:val="both"/>
      </w:pPr>
      <w:r>
        <w:rPr>
          <w:color w:val="58595B"/>
          <w:w w:val="115"/>
        </w:rPr>
        <w:t>Upon the payment of the death benefit, the policy terminates and no further benefits </w:t>
      </w:r>
      <w:r>
        <w:rPr>
          <w:color w:val="58595B"/>
          <w:w w:val="115"/>
        </w:rPr>
        <w:t>are </w:t>
      </w:r>
      <w:r>
        <w:rPr>
          <w:color w:val="58595B"/>
          <w:spacing w:val="-2"/>
          <w:w w:val="115"/>
        </w:rPr>
        <w:t>payable</w:t>
      </w:r>
    </w:p>
    <w:p>
      <w:pPr>
        <w:pStyle w:val="Heading1"/>
        <w:numPr>
          <w:ilvl w:val="0"/>
          <w:numId w:val="3"/>
        </w:numPr>
        <w:tabs>
          <w:tab w:pos="532" w:val="left" w:leader="none"/>
        </w:tabs>
        <w:spacing w:line="240" w:lineRule="auto" w:before="94" w:after="0"/>
        <w:ind w:left="532" w:right="0" w:hanging="207"/>
        <w:jc w:val="both"/>
        <w:rPr>
          <w:u w:val="none"/>
        </w:rPr>
      </w:pPr>
      <w:r>
        <w:rPr>
          <w:color w:val="005F99"/>
          <w:spacing w:val="47"/>
          <w:w w:val="105"/>
          <w:u w:val="single" w:color="005F99"/>
        </w:rPr>
        <w:t> </w:t>
      </w:r>
      <w:r>
        <w:rPr>
          <w:color w:val="005F99"/>
          <w:w w:val="105"/>
          <w:u w:val="single" w:color="005F99"/>
        </w:rPr>
        <w:t>Survival</w:t>
      </w:r>
      <w:r>
        <w:rPr>
          <w:color w:val="005F99"/>
          <w:spacing w:val="-7"/>
          <w:w w:val="105"/>
          <w:u w:val="single" w:color="005F99"/>
        </w:rPr>
        <w:t> </w:t>
      </w:r>
      <w:r>
        <w:rPr>
          <w:color w:val="005F99"/>
          <w:spacing w:val="-2"/>
          <w:w w:val="105"/>
          <w:u w:val="single" w:color="005F99"/>
        </w:rPr>
        <w:t>Benefit:</w:t>
      </w:r>
    </w:p>
    <w:p>
      <w:pPr>
        <w:pStyle w:val="BodyText"/>
        <w:spacing w:line="249" w:lineRule="auto" w:before="99"/>
        <w:ind w:left="325" w:right="803"/>
        <w:jc w:val="both"/>
      </w:pPr>
      <w:r>
        <w:rPr>
          <w:color w:val="58595B"/>
          <w:w w:val="115"/>
        </w:rPr>
        <w:t>The</w:t>
      </w:r>
      <w:r>
        <w:rPr>
          <w:color w:val="58595B"/>
          <w:spacing w:val="-8"/>
          <w:w w:val="115"/>
        </w:rPr>
        <w:t> </w:t>
      </w:r>
      <w:r>
        <w:rPr>
          <w:color w:val="58595B"/>
          <w:w w:val="115"/>
        </w:rPr>
        <w:t>amount</w:t>
      </w:r>
      <w:r>
        <w:rPr>
          <w:color w:val="58595B"/>
          <w:spacing w:val="-8"/>
          <w:w w:val="115"/>
        </w:rPr>
        <w:t> </w:t>
      </w:r>
      <w:r>
        <w:rPr>
          <w:color w:val="58595B"/>
          <w:w w:val="115"/>
        </w:rPr>
        <w:t>of</w:t>
      </w:r>
      <w:r>
        <w:rPr>
          <w:color w:val="58595B"/>
          <w:spacing w:val="-8"/>
          <w:w w:val="115"/>
        </w:rPr>
        <w:t> </w:t>
      </w:r>
      <w:r>
        <w:rPr>
          <w:color w:val="58595B"/>
          <w:w w:val="115"/>
        </w:rPr>
        <w:t>survival</w:t>
      </w:r>
      <w:r>
        <w:rPr>
          <w:color w:val="58595B"/>
          <w:spacing w:val="-8"/>
          <w:w w:val="115"/>
        </w:rPr>
        <w:t> </w:t>
      </w:r>
      <w:r>
        <w:rPr>
          <w:color w:val="58595B"/>
          <w:w w:val="115"/>
        </w:rPr>
        <w:t>benefit</w:t>
      </w:r>
      <w:r>
        <w:rPr>
          <w:color w:val="58595B"/>
          <w:spacing w:val="-8"/>
          <w:w w:val="115"/>
        </w:rPr>
        <w:t> </w:t>
      </w:r>
      <w:r>
        <w:rPr>
          <w:color w:val="58595B"/>
          <w:w w:val="115"/>
        </w:rPr>
        <w:t>in</w:t>
      </w:r>
      <w:r>
        <w:rPr>
          <w:color w:val="58595B"/>
          <w:spacing w:val="-8"/>
          <w:w w:val="115"/>
        </w:rPr>
        <w:t> </w:t>
      </w:r>
      <w:r>
        <w:rPr>
          <w:color w:val="58595B"/>
          <w:w w:val="115"/>
        </w:rPr>
        <w:t>each</w:t>
      </w:r>
      <w:r>
        <w:rPr>
          <w:color w:val="58595B"/>
          <w:spacing w:val="-8"/>
          <w:w w:val="115"/>
        </w:rPr>
        <w:t> </w:t>
      </w:r>
      <w:r>
        <w:rPr>
          <w:color w:val="58595B"/>
          <w:w w:val="115"/>
        </w:rPr>
        <w:t>year</w:t>
      </w:r>
      <w:r>
        <w:rPr>
          <w:color w:val="58595B"/>
          <w:spacing w:val="-8"/>
          <w:w w:val="115"/>
        </w:rPr>
        <w:t> </w:t>
      </w:r>
      <w:r>
        <w:rPr>
          <w:color w:val="58595B"/>
          <w:w w:val="115"/>
        </w:rPr>
        <w:t>of</w:t>
      </w:r>
      <w:r>
        <w:rPr>
          <w:color w:val="58595B"/>
          <w:spacing w:val="-8"/>
          <w:w w:val="115"/>
        </w:rPr>
        <w:t> </w:t>
      </w:r>
      <w:r>
        <w:rPr>
          <w:color w:val="58595B"/>
          <w:w w:val="115"/>
        </w:rPr>
        <w:t>benefit</w:t>
      </w:r>
      <w:r>
        <w:rPr>
          <w:color w:val="58595B"/>
          <w:spacing w:val="-8"/>
          <w:w w:val="115"/>
        </w:rPr>
        <w:t> </w:t>
      </w:r>
      <w:r>
        <w:rPr>
          <w:color w:val="58595B"/>
          <w:w w:val="115"/>
        </w:rPr>
        <w:t>payment</w:t>
      </w:r>
      <w:r>
        <w:rPr>
          <w:color w:val="58595B"/>
          <w:spacing w:val="-8"/>
          <w:w w:val="115"/>
        </w:rPr>
        <w:t> </w:t>
      </w:r>
      <w:r>
        <w:rPr>
          <w:color w:val="58595B"/>
          <w:w w:val="115"/>
        </w:rPr>
        <w:t>will</w:t>
      </w:r>
      <w:r>
        <w:rPr>
          <w:color w:val="58595B"/>
          <w:spacing w:val="-8"/>
          <w:w w:val="115"/>
        </w:rPr>
        <w:t> </w:t>
      </w:r>
      <w:r>
        <w:rPr>
          <w:color w:val="58595B"/>
          <w:w w:val="115"/>
        </w:rPr>
        <w:t>be</w:t>
      </w:r>
      <w:r>
        <w:rPr>
          <w:color w:val="58595B"/>
          <w:spacing w:val="-8"/>
          <w:w w:val="115"/>
        </w:rPr>
        <w:t> </w:t>
      </w:r>
      <w:r>
        <w:rPr>
          <w:color w:val="58595B"/>
          <w:w w:val="115"/>
        </w:rPr>
        <w:t>as</w:t>
      </w:r>
      <w:r>
        <w:rPr>
          <w:color w:val="58595B"/>
          <w:spacing w:val="-8"/>
          <w:w w:val="115"/>
        </w:rPr>
        <w:t> </w:t>
      </w:r>
      <w:r>
        <w:rPr>
          <w:color w:val="58595B"/>
          <w:w w:val="115"/>
        </w:rPr>
        <w:t>chosen</w:t>
      </w:r>
      <w:r>
        <w:rPr>
          <w:color w:val="58595B"/>
          <w:spacing w:val="-8"/>
          <w:w w:val="115"/>
        </w:rPr>
        <w:t> </w:t>
      </w:r>
      <w:r>
        <w:rPr>
          <w:color w:val="58595B"/>
          <w:w w:val="115"/>
        </w:rPr>
        <w:t>by</w:t>
      </w:r>
      <w:r>
        <w:rPr>
          <w:color w:val="58595B"/>
          <w:spacing w:val="-8"/>
          <w:w w:val="115"/>
        </w:rPr>
        <w:t> </w:t>
      </w:r>
      <w:r>
        <w:rPr>
          <w:color w:val="58595B"/>
          <w:w w:val="115"/>
        </w:rPr>
        <w:t>the policyholder at inception.</w:t>
      </w:r>
    </w:p>
    <w:p>
      <w:pPr>
        <w:pStyle w:val="Heading1"/>
        <w:numPr>
          <w:ilvl w:val="0"/>
          <w:numId w:val="3"/>
        </w:numPr>
        <w:tabs>
          <w:tab w:pos="554" w:val="left" w:leader="none"/>
        </w:tabs>
        <w:spacing w:line="240" w:lineRule="auto" w:before="85" w:after="0"/>
        <w:ind w:left="554" w:right="0" w:hanging="229"/>
        <w:jc w:val="both"/>
        <w:rPr>
          <w:u w:val="none"/>
        </w:rPr>
      </w:pPr>
      <w:r>
        <w:rPr>
          <w:color w:val="005F99"/>
          <w:spacing w:val="19"/>
          <w:w w:val="110"/>
          <w:u w:val="single" w:color="005F99"/>
        </w:rPr>
        <w:t> </w:t>
      </w:r>
      <w:r>
        <w:rPr>
          <w:color w:val="005F99"/>
          <w:w w:val="110"/>
          <w:u w:val="single" w:color="005F99"/>
        </w:rPr>
        <w:t>Maturity</w:t>
      </w:r>
      <w:r>
        <w:rPr>
          <w:color w:val="005F99"/>
          <w:spacing w:val="-8"/>
          <w:w w:val="110"/>
          <w:u w:val="single" w:color="005F99"/>
        </w:rPr>
        <w:t> </w:t>
      </w:r>
      <w:r>
        <w:rPr>
          <w:color w:val="005F99"/>
          <w:spacing w:val="-2"/>
          <w:w w:val="110"/>
          <w:u w:val="single" w:color="005F99"/>
        </w:rPr>
        <w:t>Benefit:</w:t>
      </w:r>
    </w:p>
    <w:p>
      <w:pPr>
        <w:pStyle w:val="BodyText"/>
        <w:spacing w:line="249" w:lineRule="auto" w:before="47"/>
        <w:ind w:left="325" w:right="278"/>
        <w:jc w:val="both"/>
      </w:pPr>
      <w:r>
        <w:rPr>
          <w:color w:val="58595B"/>
          <w:w w:val="115"/>
        </w:rPr>
        <w:t>On Maturity, Sum Assured on Maturity shall be payable, as chosen by the policyholder at policy inception. Additionally, the policyholder can choose to receive an income benefit for the</w:t>
      </w:r>
      <w:r>
        <w:rPr>
          <w:color w:val="58595B"/>
          <w:w w:val="115"/>
        </w:rPr>
        <w:t> duration</w:t>
      </w:r>
      <w:r>
        <w:rPr>
          <w:color w:val="58595B"/>
          <w:w w:val="115"/>
        </w:rPr>
        <w:t> of</w:t>
      </w:r>
      <w:r>
        <w:rPr>
          <w:color w:val="58595B"/>
          <w:w w:val="115"/>
        </w:rPr>
        <w:t> income</w:t>
      </w:r>
      <w:r>
        <w:rPr>
          <w:color w:val="58595B"/>
          <w:w w:val="115"/>
        </w:rPr>
        <w:t> term,</w:t>
      </w:r>
      <w:r>
        <w:rPr>
          <w:color w:val="58595B"/>
          <w:w w:val="115"/>
        </w:rPr>
        <w:t> which</w:t>
      </w:r>
      <w:r>
        <w:rPr>
          <w:color w:val="58595B"/>
          <w:w w:val="115"/>
        </w:rPr>
        <w:t> starts</w:t>
      </w:r>
      <w:r>
        <w:rPr>
          <w:color w:val="58595B"/>
          <w:w w:val="115"/>
        </w:rPr>
        <w:t> on</w:t>
      </w:r>
      <w:r>
        <w:rPr>
          <w:color w:val="58595B"/>
          <w:w w:val="115"/>
        </w:rPr>
        <w:t> policy</w:t>
      </w:r>
      <w:r>
        <w:rPr>
          <w:color w:val="58595B"/>
          <w:w w:val="115"/>
        </w:rPr>
        <w:t> maturity</w:t>
      </w:r>
      <w:r>
        <w:rPr>
          <w:color w:val="58595B"/>
          <w:w w:val="115"/>
        </w:rPr>
        <w:t> date.</w:t>
      </w:r>
      <w:r>
        <w:rPr>
          <w:color w:val="58595B"/>
          <w:w w:val="115"/>
        </w:rPr>
        <w:t> The</w:t>
      </w:r>
      <w:r>
        <w:rPr>
          <w:color w:val="58595B"/>
          <w:w w:val="115"/>
        </w:rPr>
        <w:t> income</w:t>
      </w:r>
      <w:r>
        <w:rPr>
          <w:color w:val="58595B"/>
          <w:w w:val="115"/>
        </w:rPr>
        <w:t> term</w:t>
      </w:r>
      <w:r>
        <w:rPr>
          <w:color w:val="58595B"/>
          <w:w w:val="115"/>
        </w:rPr>
        <w:t> and amount of income benefit in each year of benefit payment will be as chosen by the policyholder at inception.</w:t>
      </w:r>
    </w:p>
    <w:p>
      <w:pPr>
        <w:pStyle w:val="BodyText"/>
        <w:spacing w:before="90"/>
        <w:ind w:left="325"/>
        <w:jc w:val="both"/>
      </w:pPr>
      <w:r>
        <w:rPr>
          <w:color w:val="58595B"/>
          <w:w w:val="115"/>
        </w:rPr>
        <w:t>On</w:t>
      </w:r>
      <w:r>
        <w:rPr>
          <w:color w:val="58595B"/>
          <w:spacing w:val="-6"/>
          <w:w w:val="115"/>
        </w:rPr>
        <w:t> </w:t>
      </w:r>
      <w:r>
        <w:rPr>
          <w:color w:val="58595B"/>
          <w:w w:val="115"/>
        </w:rPr>
        <w:t>death</w:t>
      </w:r>
      <w:r>
        <w:rPr>
          <w:color w:val="58595B"/>
          <w:spacing w:val="-6"/>
          <w:w w:val="115"/>
        </w:rPr>
        <w:t> </w:t>
      </w:r>
      <w:r>
        <w:rPr>
          <w:color w:val="58595B"/>
          <w:w w:val="115"/>
        </w:rPr>
        <w:t>of</w:t>
      </w:r>
      <w:r>
        <w:rPr>
          <w:color w:val="58595B"/>
          <w:spacing w:val="-6"/>
          <w:w w:val="115"/>
        </w:rPr>
        <w:t> </w:t>
      </w:r>
      <w:r>
        <w:rPr>
          <w:color w:val="58595B"/>
          <w:w w:val="115"/>
        </w:rPr>
        <w:t>the</w:t>
      </w:r>
      <w:r>
        <w:rPr>
          <w:color w:val="58595B"/>
          <w:spacing w:val="-6"/>
          <w:w w:val="115"/>
        </w:rPr>
        <w:t> </w:t>
      </w:r>
      <w:r>
        <w:rPr>
          <w:color w:val="58595B"/>
          <w:w w:val="115"/>
        </w:rPr>
        <w:t>policyholder</w:t>
      </w:r>
      <w:r>
        <w:rPr>
          <w:color w:val="58595B"/>
          <w:spacing w:val="-5"/>
          <w:w w:val="115"/>
        </w:rPr>
        <w:t> </w:t>
      </w:r>
      <w:r>
        <w:rPr>
          <w:color w:val="58595B"/>
          <w:w w:val="115"/>
        </w:rPr>
        <w:t>during</w:t>
      </w:r>
      <w:r>
        <w:rPr>
          <w:color w:val="58595B"/>
          <w:spacing w:val="-6"/>
          <w:w w:val="115"/>
        </w:rPr>
        <w:t> </w:t>
      </w:r>
      <w:r>
        <w:rPr>
          <w:color w:val="58595B"/>
          <w:w w:val="115"/>
        </w:rPr>
        <w:t>the</w:t>
      </w:r>
      <w:r>
        <w:rPr>
          <w:color w:val="58595B"/>
          <w:spacing w:val="-6"/>
          <w:w w:val="115"/>
        </w:rPr>
        <w:t> </w:t>
      </w:r>
      <w:r>
        <w:rPr>
          <w:color w:val="58595B"/>
          <w:w w:val="115"/>
        </w:rPr>
        <w:t>Income</w:t>
      </w:r>
      <w:r>
        <w:rPr>
          <w:color w:val="58595B"/>
          <w:spacing w:val="-6"/>
          <w:w w:val="115"/>
        </w:rPr>
        <w:t> </w:t>
      </w:r>
      <w:r>
        <w:rPr>
          <w:color w:val="58595B"/>
          <w:w w:val="115"/>
        </w:rPr>
        <w:t>Term,</w:t>
      </w:r>
      <w:r>
        <w:rPr>
          <w:color w:val="58595B"/>
          <w:spacing w:val="-6"/>
          <w:w w:val="115"/>
        </w:rPr>
        <w:t> </w:t>
      </w:r>
      <w:r>
        <w:rPr>
          <w:color w:val="58595B"/>
          <w:w w:val="115"/>
        </w:rPr>
        <w:t>the</w:t>
      </w:r>
      <w:r>
        <w:rPr>
          <w:color w:val="58595B"/>
          <w:spacing w:val="-5"/>
          <w:w w:val="115"/>
        </w:rPr>
        <w:t> </w:t>
      </w:r>
      <w:r>
        <w:rPr>
          <w:color w:val="58595B"/>
          <w:w w:val="115"/>
        </w:rPr>
        <w:t>nominee/beneficiary</w:t>
      </w:r>
      <w:r>
        <w:rPr>
          <w:color w:val="58595B"/>
          <w:spacing w:val="-6"/>
          <w:w w:val="115"/>
        </w:rPr>
        <w:t> </w:t>
      </w:r>
      <w:r>
        <w:rPr>
          <w:color w:val="58595B"/>
          <w:spacing w:val="-2"/>
          <w:w w:val="115"/>
        </w:rPr>
        <w:t>would</w:t>
      </w:r>
    </w:p>
    <w:p>
      <w:pPr>
        <w:pStyle w:val="BodyText"/>
        <w:spacing w:after="0"/>
        <w:jc w:val="both"/>
        <w:sectPr>
          <w:type w:val="continuous"/>
          <w:pgSz w:w="10800" w:h="12240"/>
          <w:pgMar w:top="440" w:bottom="0" w:left="0" w:right="0"/>
        </w:sectPr>
      </w:pPr>
    </w:p>
    <w:p>
      <w:pPr>
        <w:pStyle w:val="BodyText"/>
        <w:spacing w:line="249" w:lineRule="auto" w:before="113"/>
        <w:ind w:left="334" w:right="296"/>
        <w:jc w:val="both"/>
      </w:pPr>
      <w:r>
        <w:rPr>
          <w:color w:val="58595B"/>
          <w:w w:val="115"/>
        </w:rPr>
        <w:t>continue receiving the income benefit till the end of income term. The nominee/beneficiary will</w:t>
      </w:r>
      <w:r>
        <w:rPr>
          <w:color w:val="58595B"/>
          <w:spacing w:val="-3"/>
          <w:w w:val="115"/>
        </w:rPr>
        <w:t> </w:t>
      </w:r>
      <w:r>
        <w:rPr>
          <w:color w:val="58595B"/>
          <w:w w:val="115"/>
        </w:rPr>
        <w:t>have</w:t>
      </w:r>
      <w:r>
        <w:rPr>
          <w:color w:val="58595B"/>
          <w:spacing w:val="-3"/>
          <w:w w:val="115"/>
        </w:rPr>
        <w:t> </w:t>
      </w:r>
      <w:r>
        <w:rPr>
          <w:color w:val="58595B"/>
          <w:w w:val="115"/>
        </w:rPr>
        <w:t>an</w:t>
      </w:r>
      <w:r>
        <w:rPr>
          <w:color w:val="58595B"/>
          <w:spacing w:val="-3"/>
          <w:w w:val="115"/>
        </w:rPr>
        <w:t> </w:t>
      </w:r>
      <w:r>
        <w:rPr>
          <w:color w:val="58595B"/>
          <w:w w:val="115"/>
        </w:rPr>
        <w:t>option</w:t>
      </w:r>
      <w:r>
        <w:rPr>
          <w:color w:val="58595B"/>
          <w:spacing w:val="-3"/>
          <w:w w:val="115"/>
        </w:rPr>
        <w:t> </w:t>
      </w:r>
      <w:r>
        <w:rPr>
          <w:color w:val="58595B"/>
          <w:w w:val="115"/>
        </w:rPr>
        <w:t>to</w:t>
      </w:r>
      <w:r>
        <w:rPr>
          <w:color w:val="58595B"/>
          <w:spacing w:val="-3"/>
          <w:w w:val="115"/>
        </w:rPr>
        <w:t> </w:t>
      </w:r>
      <w:r>
        <w:rPr>
          <w:color w:val="58595B"/>
          <w:w w:val="115"/>
        </w:rPr>
        <w:t>commute</w:t>
      </w:r>
      <w:r>
        <w:rPr>
          <w:color w:val="58595B"/>
          <w:spacing w:val="-3"/>
          <w:w w:val="115"/>
        </w:rPr>
        <w:t> </w:t>
      </w:r>
      <w:r>
        <w:rPr>
          <w:color w:val="58595B"/>
          <w:w w:val="115"/>
        </w:rPr>
        <w:t>the</w:t>
      </w:r>
      <w:r>
        <w:rPr>
          <w:color w:val="58595B"/>
          <w:spacing w:val="-3"/>
          <w:w w:val="115"/>
        </w:rPr>
        <w:t> </w:t>
      </w:r>
      <w:r>
        <w:rPr>
          <w:color w:val="58595B"/>
          <w:w w:val="115"/>
        </w:rPr>
        <w:t>future</w:t>
      </w:r>
      <w:r>
        <w:rPr>
          <w:color w:val="58595B"/>
          <w:spacing w:val="-3"/>
          <w:w w:val="115"/>
        </w:rPr>
        <w:t> </w:t>
      </w:r>
      <w:r>
        <w:rPr>
          <w:color w:val="58595B"/>
          <w:w w:val="115"/>
        </w:rPr>
        <w:t>income</w:t>
      </w:r>
      <w:r>
        <w:rPr>
          <w:color w:val="58595B"/>
          <w:spacing w:val="-3"/>
          <w:w w:val="115"/>
        </w:rPr>
        <w:t> </w:t>
      </w:r>
      <w:r>
        <w:rPr>
          <w:color w:val="58595B"/>
          <w:w w:val="115"/>
        </w:rPr>
        <w:t>which</w:t>
      </w:r>
      <w:r>
        <w:rPr>
          <w:color w:val="58595B"/>
          <w:spacing w:val="-3"/>
          <w:w w:val="115"/>
        </w:rPr>
        <w:t> </w:t>
      </w:r>
      <w:r>
        <w:rPr>
          <w:color w:val="58595B"/>
          <w:w w:val="115"/>
        </w:rPr>
        <w:t>shall</w:t>
      </w:r>
      <w:r>
        <w:rPr>
          <w:color w:val="58595B"/>
          <w:spacing w:val="-3"/>
          <w:w w:val="115"/>
        </w:rPr>
        <w:t> </w:t>
      </w:r>
      <w:r>
        <w:rPr>
          <w:color w:val="58595B"/>
          <w:w w:val="115"/>
        </w:rPr>
        <w:t>be</w:t>
      </w:r>
      <w:r>
        <w:rPr>
          <w:color w:val="58595B"/>
          <w:spacing w:val="-3"/>
          <w:w w:val="115"/>
        </w:rPr>
        <w:t> </w:t>
      </w:r>
      <w:r>
        <w:rPr>
          <w:color w:val="58595B"/>
          <w:w w:val="115"/>
        </w:rPr>
        <w:t>the</w:t>
      </w:r>
      <w:r>
        <w:rPr>
          <w:color w:val="58595B"/>
          <w:spacing w:val="-3"/>
          <w:w w:val="115"/>
        </w:rPr>
        <w:t> </w:t>
      </w:r>
      <w:r>
        <w:rPr>
          <w:color w:val="58595B"/>
          <w:w w:val="115"/>
        </w:rPr>
        <w:t>present</w:t>
      </w:r>
      <w:r>
        <w:rPr>
          <w:color w:val="58595B"/>
          <w:spacing w:val="-3"/>
          <w:w w:val="115"/>
        </w:rPr>
        <w:t> </w:t>
      </w:r>
      <w:r>
        <w:rPr>
          <w:color w:val="58595B"/>
          <w:w w:val="115"/>
        </w:rPr>
        <w:t>value</w:t>
      </w:r>
      <w:r>
        <w:rPr>
          <w:color w:val="58595B"/>
          <w:spacing w:val="-3"/>
          <w:w w:val="115"/>
        </w:rPr>
        <w:t> </w:t>
      </w:r>
      <w:r>
        <w:rPr>
          <w:color w:val="58595B"/>
          <w:w w:val="115"/>
        </w:rPr>
        <w:t>of</w:t>
      </w:r>
      <w:r>
        <w:rPr>
          <w:color w:val="58595B"/>
          <w:spacing w:val="-3"/>
          <w:w w:val="115"/>
        </w:rPr>
        <w:t> </w:t>
      </w:r>
      <w:r>
        <w:rPr>
          <w:color w:val="58595B"/>
          <w:w w:val="115"/>
        </w:rPr>
        <w:t>future </w:t>
      </w:r>
      <w:r>
        <w:rPr>
          <w:color w:val="58595B"/>
          <w:spacing w:val="-2"/>
          <w:w w:val="115"/>
        </w:rPr>
        <w:t>payouts.</w:t>
      </w:r>
    </w:p>
    <w:p>
      <w:pPr>
        <w:pStyle w:val="BodyText"/>
        <w:spacing w:line="249" w:lineRule="auto" w:before="175"/>
        <w:ind w:left="334" w:right="291"/>
        <w:jc w:val="both"/>
      </w:pPr>
      <w:r>
        <w:rPr>
          <w:color w:val="58595B"/>
          <w:w w:val="115"/>
        </w:rPr>
        <w:t>The discounting rate for calculating the present value will be derived from yields of the 10 years G-Sec security. Any change in the interest rate used will be in accordance with the formula below:</w:t>
      </w:r>
    </w:p>
    <w:p>
      <w:pPr>
        <w:pStyle w:val="BodyText"/>
        <w:spacing w:line="249" w:lineRule="auto" w:before="88"/>
        <w:ind w:left="334" w:right="265"/>
        <w:jc w:val="both"/>
      </w:pPr>
      <w:r>
        <w:rPr>
          <w:color w:val="58595B"/>
          <w:w w:val="110"/>
        </w:rPr>
        <w:t>Annualized</w:t>
      </w:r>
      <w:r>
        <w:rPr>
          <w:color w:val="58595B"/>
          <w:w w:val="110"/>
        </w:rPr>
        <w:t> Yield</w:t>
      </w:r>
      <w:r>
        <w:rPr>
          <w:color w:val="58595B"/>
          <w:w w:val="110"/>
        </w:rPr>
        <w:t> on</w:t>
      </w:r>
      <w:r>
        <w:rPr>
          <w:color w:val="58595B"/>
          <w:w w:val="110"/>
        </w:rPr>
        <w:t> reference</w:t>
      </w:r>
      <w:r>
        <w:rPr>
          <w:color w:val="58595B"/>
          <w:w w:val="110"/>
        </w:rPr>
        <w:t> government</w:t>
      </w:r>
      <w:r>
        <w:rPr>
          <w:color w:val="58595B"/>
          <w:w w:val="110"/>
        </w:rPr>
        <w:t> bond</w:t>
      </w:r>
      <w:r>
        <w:rPr>
          <w:color w:val="58595B"/>
          <w:w w:val="110"/>
        </w:rPr>
        <w:t> +</w:t>
      </w:r>
      <w:r>
        <w:rPr>
          <w:color w:val="58595B"/>
          <w:w w:val="110"/>
        </w:rPr>
        <w:t> k,</w:t>
      </w:r>
      <w:r>
        <w:rPr>
          <w:color w:val="58595B"/>
          <w:w w:val="110"/>
        </w:rPr>
        <w:t> rounded</w:t>
      </w:r>
      <w:r>
        <w:rPr>
          <w:color w:val="58595B"/>
          <w:w w:val="110"/>
        </w:rPr>
        <w:t> up</w:t>
      </w:r>
      <w:r>
        <w:rPr>
          <w:color w:val="58595B"/>
          <w:w w:val="110"/>
        </w:rPr>
        <w:t> to</w:t>
      </w:r>
      <w:r>
        <w:rPr>
          <w:color w:val="58595B"/>
          <w:w w:val="110"/>
        </w:rPr>
        <w:t> the</w:t>
      </w:r>
      <w:r>
        <w:rPr>
          <w:color w:val="58595B"/>
          <w:w w:val="110"/>
        </w:rPr>
        <w:t> nearest</w:t>
      </w:r>
      <w:r>
        <w:rPr>
          <w:color w:val="58595B"/>
          <w:w w:val="110"/>
        </w:rPr>
        <w:t> 25</w:t>
      </w:r>
      <w:r>
        <w:rPr>
          <w:color w:val="58595B"/>
          <w:w w:val="110"/>
        </w:rPr>
        <w:t> basis</w:t>
      </w:r>
      <w:r>
        <w:rPr>
          <w:color w:val="58595B"/>
          <w:spacing w:val="40"/>
          <w:w w:val="110"/>
        </w:rPr>
        <w:t> </w:t>
      </w:r>
      <w:r>
        <w:rPr>
          <w:color w:val="58595B"/>
          <w:w w:val="110"/>
        </w:rPr>
        <w:t>points, where k = 100 basis points</w:t>
      </w:r>
    </w:p>
    <w:p>
      <w:pPr>
        <w:pStyle w:val="BodyText"/>
        <w:spacing w:line="249" w:lineRule="auto" w:before="174"/>
        <w:ind w:left="334" w:right="270"/>
        <w:jc w:val="both"/>
      </w:pPr>
      <w:r>
        <w:rPr>
          <w:color w:val="58595B"/>
          <w:w w:val="115"/>
        </w:rPr>
        <w:t>The</w:t>
      </w:r>
      <w:r>
        <w:rPr>
          <w:color w:val="58595B"/>
          <w:w w:val="115"/>
        </w:rPr>
        <w:t> discount</w:t>
      </w:r>
      <w:r>
        <w:rPr>
          <w:color w:val="58595B"/>
          <w:w w:val="115"/>
        </w:rPr>
        <w:t> rates</w:t>
      </w:r>
      <w:r>
        <w:rPr>
          <w:color w:val="58595B"/>
          <w:w w:val="115"/>
        </w:rPr>
        <w:t> will</w:t>
      </w:r>
      <w:r>
        <w:rPr>
          <w:color w:val="58595B"/>
          <w:w w:val="115"/>
        </w:rPr>
        <w:t> be</w:t>
      </w:r>
      <w:r>
        <w:rPr>
          <w:color w:val="58595B"/>
          <w:w w:val="115"/>
        </w:rPr>
        <w:t> reviewed</w:t>
      </w:r>
      <w:r>
        <w:rPr>
          <w:color w:val="58595B"/>
          <w:w w:val="115"/>
        </w:rPr>
        <w:t> semi-annually</w:t>
      </w:r>
      <w:r>
        <w:rPr>
          <w:color w:val="58595B"/>
          <w:w w:val="115"/>
        </w:rPr>
        <w:t> and</w:t>
      </w:r>
      <w:r>
        <w:rPr>
          <w:color w:val="58595B"/>
          <w:w w:val="115"/>
        </w:rPr>
        <w:t> shall</w:t>
      </w:r>
      <w:r>
        <w:rPr>
          <w:color w:val="58595B"/>
          <w:w w:val="115"/>
        </w:rPr>
        <w:t> be</w:t>
      </w:r>
      <w:r>
        <w:rPr>
          <w:color w:val="58595B"/>
          <w:w w:val="115"/>
        </w:rPr>
        <w:t> revised</w:t>
      </w:r>
      <w:r>
        <w:rPr>
          <w:color w:val="58595B"/>
          <w:w w:val="115"/>
        </w:rPr>
        <w:t> using</w:t>
      </w:r>
      <w:r>
        <w:rPr>
          <w:color w:val="58595B"/>
          <w:w w:val="115"/>
        </w:rPr>
        <w:t> the</w:t>
      </w:r>
      <w:r>
        <w:rPr>
          <w:color w:val="58595B"/>
          <w:w w:val="115"/>
        </w:rPr>
        <w:t> above mentioned</w:t>
      </w:r>
      <w:r>
        <w:rPr>
          <w:color w:val="58595B"/>
          <w:w w:val="115"/>
        </w:rPr>
        <w:t> formula</w:t>
      </w:r>
      <w:r>
        <w:rPr>
          <w:color w:val="58595B"/>
          <w:w w:val="115"/>
        </w:rPr>
        <w:t> and</w:t>
      </w:r>
      <w:r>
        <w:rPr>
          <w:color w:val="58595B"/>
          <w:w w:val="115"/>
        </w:rPr>
        <w:t> the</w:t>
      </w:r>
      <w:r>
        <w:rPr>
          <w:color w:val="58595B"/>
          <w:w w:val="115"/>
        </w:rPr>
        <w:t> change</w:t>
      </w:r>
      <w:r>
        <w:rPr>
          <w:color w:val="58595B"/>
          <w:w w:val="115"/>
        </w:rPr>
        <w:t> in</w:t>
      </w:r>
      <w:r>
        <w:rPr>
          <w:color w:val="58595B"/>
          <w:w w:val="115"/>
        </w:rPr>
        <w:t> the</w:t>
      </w:r>
      <w:r>
        <w:rPr>
          <w:color w:val="58595B"/>
          <w:w w:val="115"/>
        </w:rPr>
        <w:t> discount</w:t>
      </w:r>
      <w:r>
        <w:rPr>
          <w:color w:val="58595B"/>
          <w:w w:val="115"/>
        </w:rPr>
        <w:t> rates</w:t>
      </w:r>
      <w:r>
        <w:rPr>
          <w:color w:val="58595B"/>
          <w:w w:val="115"/>
        </w:rPr>
        <w:t> shall</w:t>
      </w:r>
      <w:r>
        <w:rPr>
          <w:color w:val="58595B"/>
          <w:w w:val="115"/>
        </w:rPr>
        <w:t> be</w:t>
      </w:r>
      <w:r>
        <w:rPr>
          <w:color w:val="58595B"/>
          <w:w w:val="115"/>
        </w:rPr>
        <w:t> effective</w:t>
      </w:r>
      <w:r>
        <w:rPr>
          <w:color w:val="58595B"/>
          <w:w w:val="115"/>
        </w:rPr>
        <w:t> from</w:t>
      </w:r>
      <w:r>
        <w:rPr>
          <w:color w:val="58595B"/>
          <w:w w:val="115"/>
        </w:rPr>
        <w:t> 25th February and 25th August each year. The revised discount rates shall apply to all policies including the policies already sold.</w:t>
      </w:r>
    </w:p>
    <w:p>
      <w:pPr>
        <w:pStyle w:val="Heading1"/>
        <w:numPr>
          <w:ilvl w:val="0"/>
          <w:numId w:val="3"/>
        </w:numPr>
        <w:tabs>
          <w:tab w:pos="555" w:val="left" w:leader="none"/>
        </w:tabs>
        <w:spacing w:line="331" w:lineRule="auto" w:before="160" w:after="0"/>
        <w:ind w:left="334" w:right="1533" w:firstLine="0"/>
        <w:jc w:val="both"/>
        <w:rPr>
          <w:u w:val="none"/>
        </w:rPr>
      </w:pPr>
      <w:r>
        <w:rPr>
          <w:color w:val="005F99"/>
          <w:spacing w:val="40"/>
          <w:u w:val="single" w:color="005F99"/>
        </w:rPr>
        <w:t> </w:t>
      </w:r>
      <w:r>
        <w:rPr>
          <w:color w:val="005F99"/>
          <w:u w:val="single" w:color="005F99"/>
        </w:rPr>
        <w:t>Flexibility to choose inbuilt benefits under this option: To avail below </w:t>
      </w:r>
      <w:r>
        <w:rPr>
          <w:color w:val="005F99"/>
          <w:u w:val="single" w:color="005F99"/>
        </w:rPr>
        <w:t>options</w:t>
      </w:r>
      <w:r>
        <w:rPr>
          <w:color w:val="005F99"/>
          <w:u w:val="none"/>
        </w:rPr>
        <w:t>, </w:t>
      </w:r>
      <w:r>
        <w:rPr>
          <w:color w:val="005F99"/>
          <w:w w:val="110"/>
          <w:u w:val="single" w:color="005F99"/>
        </w:rPr>
        <w:t>additional premium shall be payable.</w:t>
      </w:r>
    </w:p>
    <w:p>
      <w:pPr>
        <w:pStyle w:val="ListParagraph"/>
        <w:numPr>
          <w:ilvl w:val="1"/>
          <w:numId w:val="3"/>
        </w:numPr>
        <w:tabs>
          <w:tab w:pos="672" w:val="left" w:leader="none"/>
        </w:tabs>
        <w:spacing w:line="240" w:lineRule="auto" w:before="26" w:after="0"/>
        <w:ind w:left="672" w:right="0" w:hanging="320"/>
        <w:jc w:val="both"/>
        <w:rPr>
          <w:b/>
          <w:sz w:val="22"/>
        </w:rPr>
      </w:pPr>
      <w:r>
        <w:rPr>
          <w:b/>
          <w:color w:val="58595B"/>
          <w:w w:val="110"/>
          <w:sz w:val="22"/>
        </w:rPr>
        <w:t>Waiver</w:t>
      </w:r>
      <w:r>
        <w:rPr>
          <w:b/>
          <w:color w:val="58595B"/>
          <w:spacing w:val="-12"/>
          <w:w w:val="110"/>
          <w:sz w:val="22"/>
        </w:rPr>
        <w:t> </w:t>
      </w:r>
      <w:r>
        <w:rPr>
          <w:b/>
          <w:color w:val="58595B"/>
          <w:w w:val="110"/>
          <w:sz w:val="22"/>
        </w:rPr>
        <w:t>of</w:t>
      </w:r>
      <w:r>
        <w:rPr>
          <w:b/>
          <w:color w:val="58595B"/>
          <w:spacing w:val="-11"/>
          <w:w w:val="110"/>
          <w:sz w:val="22"/>
        </w:rPr>
        <w:t> </w:t>
      </w:r>
      <w:r>
        <w:rPr>
          <w:b/>
          <w:color w:val="58595B"/>
          <w:w w:val="110"/>
          <w:sz w:val="22"/>
        </w:rPr>
        <w:t>Premium</w:t>
      </w:r>
      <w:r>
        <w:rPr>
          <w:b/>
          <w:color w:val="58595B"/>
          <w:spacing w:val="-11"/>
          <w:w w:val="110"/>
          <w:sz w:val="22"/>
        </w:rPr>
        <w:t> </w:t>
      </w:r>
      <w:r>
        <w:rPr>
          <w:b/>
          <w:color w:val="58595B"/>
          <w:w w:val="110"/>
          <w:sz w:val="22"/>
        </w:rPr>
        <w:t>on</w:t>
      </w:r>
      <w:r>
        <w:rPr>
          <w:b/>
          <w:color w:val="58595B"/>
          <w:spacing w:val="-12"/>
          <w:w w:val="110"/>
          <w:sz w:val="22"/>
        </w:rPr>
        <w:t> </w:t>
      </w:r>
      <w:r>
        <w:rPr>
          <w:b/>
          <w:color w:val="58595B"/>
          <w:w w:val="110"/>
          <w:sz w:val="22"/>
        </w:rPr>
        <w:t>Death</w:t>
      </w:r>
      <w:r>
        <w:rPr>
          <w:b/>
          <w:color w:val="58595B"/>
          <w:spacing w:val="-11"/>
          <w:w w:val="110"/>
          <w:sz w:val="22"/>
        </w:rPr>
        <w:t> </w:t>
      </w:r>
      <w:r>
        <w:rPr>
          <w:b/>
          <w:color w:val="58595B"/>
          <w:w w:val="110"/>
          <w:sz w:val="22"/>
        </w:rPr>
        <w:t>(Waiver</w:t>
      </w:r>
      <w:r>
        <w:rPr>
          <w:b/>
          <w:color w:val="58595B"/>
          <w:spacing w:val="-11"/>
          <w:w w:val="110"/>
          <w:sz w:val="22"/>
        </w:rPr>
        <w:t> </w:t>
      </w:r>
      <w:r>
        <w:rPr>
          <w:b/>
          <w:color w:val="58595B"/>
          <w:w w:val="110"/>
          <w:sz w:val="22"/>
        </w:rPr>
        <w:t>of</w:t>
      </w:r>
      <w:r>
        <w:rPr>
          <w:b/>
          <w:color w:val="58595B"/>
          <w:spacing w:val="-12"/>
          <w:w w:val="110"/>
          <w:sz w:val="22"/>
        </w:rPr>
        <w:t> </w:t>
      </w:r>
      <w:r>
        <w:rPr>
          <w:b/>
          <w:color w:val="58595B"/>
          <w:w w:val="110"/>
          <w:sz w:val="22"/>
        </w:rPr>
        <w:t>Premium</w:t>
      </w:r>
      <w:r>
        <w:rPr>
          <w:b/>
          <w:color w:val="58595B"/>
          <w:spacing w:val="-11"/>
          <w:w w:val="110"/>
          <w:sz w:val="22"/>
        </w:rPr>
        <w:t> </w:t>
      </w:r>
      <w:r>
        <w:rPr>
          <w:b/>
          <w:color w:val="58595B"/>
          <w:spacing w:val="-2"/>
          <w:w w:val="110"/>
          <w:sz w:val="22"/>
        </w:rPr>
        <w:t>Death)</w:t>
      </w:r>
    </w:p>
    <w:p>
      <w:pPr>
        <w:pStyle w:val="BodyText"/>
        <w:spacing w:line="249" w:lineRule="auto" w:before="96"/>
        <w:ind w:left="352" w:right="226"/>
        <w:jc w:val="both"/>
      </w:pPr>
      <w:r>
        <w:rPr>
          <w:color w:val="58595B"/>
          <w:w w:val="115"/>
        </w:rPr>
        <w:t>If</w:t>
      </w:r>
      <w:r>
        <w:rPr>
          <w:color w:val="58595B"/>
          <w:spacing w:val="-5"/>
          <w:w w:val="115"/>
        </w:rPr>
        <w:t> </w:t>
      </w:r>
      <w:r>
        <w:rPr>
          <w:color w:val="58595B"/>
          <w:w w:val="115"/>
        </w:rPr>
        <w:t>this</w:t>
      </w:r>
      <w:r>
        <w:rPr>
          <w:color w:val="58595B"/>
          <w:spacing w:val="-5"/>
          <w:w w:val="115"/>
        </w:rPr>
        <w:t> </w:t>
      </w:r>
      <w:r>
        <w:rPr>
          <w:color w:val="58595B"/>
          <w:w w:val="115"/>
        </w:rPr>
        <w:t>is</w:t>
      </w:r>
      <w:r>
        <w:rPr>
          <w:color w:val="58595B"/>
          <w:spacing w:val="-5"/>
          <w:w w:val="115"/>
        </w:rPr>
        <w:t> </w:t>
      </w:r>
      <w:r>
        <w:rPr>
          <w:color w:val="58595B"/>
          <w:w w:val="115"/>
        </w:rPr>
        <w:t>selected,</w:t>
      </w:r>
      <w:r>
        <w:rPr>
          <w:color w:val="58595B"/>
          <w:spacing w:val="-5"/>
          <w:w w:val="115"/>
        </w:rPr>
        <w:t> </w:t>
      </w:r>
      <w:r>
        <w:rPr>
          <w:color w:val="58595B"/>
          <w:w w:val="115"/>
        </w:rPr>
        <w:t>all</w:t>
      </w:r>
      <w:r>
        <w:rPr>
          <w:color w:val="58595B"/>
          <w:spacing w:val="-5"/>
          <w:w w:val="115"/>
        </w:rPr>
        <w:t> </w:t>
      </w:r>
      <w:r>
        <w:rPr>
          <w:color w:val="58595B"/>
          <w:w w:val="115"/>
        </w:rPr>
        <w:t>future</w:t>
      </w:r>
      <w:r>
        <w:rPr>
          <w:color w:val="58595B"/>
          <w:spacing w:val="-5"/>
          <w:w w:val="115"/>
        </w:rPr>
        <w:t> </w:t>
      </w:r>
      <w:r>
        <w:rPr>
          <w:color w:val="58595B"/>
          <w:w w:val="115"/>
        </w:rPr>
        <w:t>premiums</w:t>
      </w:r>
      <w:r>
        <w:rPr>
          <w:color w:val="58595B"/>
          <w:spacing w:val="-5"/>
          <w:w w:val="115"/>
        </w:rPr>
        <w:t> </w:t>
      </w:r>
      <w:r>
        <w:rPr>
          <w:color w:val="58595B"/>
          <w:w w:val="115"/>
        </w:rPr>
        <w:t>payable</w:t>
      </w:r>
      <w:r>
        <w:rPr>
          <w:color w:val="58595B"/>
          <w:spacing w:val="-5"/>
          <w:w w:val="115"/>
        </w:rPr>
        <w:t> </w:t>
      </w:r>
      <w:r>
        <w:rPr>
          <w:color w:val="58595B"/>
          <w:w w:val="115"/>
        </w:rPr>
        <w:t>under</w:t>
      </w:r>
      <w:r>
        <w:rPr>
          <w:color w:val="58595B"/>
          <w:spacing w:val="-5"/>
          <w:w w:val="115"/>
        </w:rPr>
        <w:t> </w:t>
      </w:r>
      <w:r>
        <w:rPr>
          <w:color w:val="58595B"/>
          <w:w w:val="115"/>
        </w:rPr>
        <w:t>the</w:t>
      </w:r>
      <w:r>
        <w:rPr>
          <w:color w:val="58595B"/>
          <w:spacing w:val="-5"/>
          <w:w w:val="115"/>
        </w:rPr>
        <w:t> </w:t>
      </w:r>
      <w:r>
        <w:rPr>
          <w:color w:val="58595B"/>
          <w:w w:val="115"/>
        </w:rPr>
        <w:t>plan</w:t>
      </w:r>
      <w:r>
        <w:rPr>
          <w:color w:val="58595B"/>
          <w:spacing w:val="-5"/>
          <w:w w:val="115"/>
        </w:rPr>
        <w:t> </w:t>
      </w:r>
      <w:r>
        <w:rPr>
          <w:color w:val="58595B"/>
          <w:w w:val="115"/>
        </w:rPr>
        <w:t>will</w:t>
      </w:r>
      <w:r>
        <w:rPr>
          <w:color w:val="58595B"/>
          <w:spacing w:val="-5"/>
          <w:w w:val="115"/>
        </w:rPr>
        <w:t> </w:t>
      </w:r>
      <w:r>
        <w:rPr>
          <w:color w:val="58595B"/>
          <w:w w:val="115"/>
        </w:rPr>
        <w:t>be</w:t>
      </w:r>
      <w:r>
        <w:rPr>
          <w:color w:val="58595B"/>
          <w:spacing w:val="-5"/>
          <w:w w:val="115"/>
        </w:rPr>
        <w:t> </w:t>
      </w:r>
      <w:r>
        <w:rPr>
          <w:color w:val="58595B"/>
          <w:w w:val="115"/>
        </w:rPr>
        <w:t>waived,</w:t>
      </w:r>
      <w:r>
        <w:rPr>
          <w:color w:val="58595B"/>
          <w:spacing w:val="-5"/>
          <w:w w:val="115"/>
        </w:rPr>
        <w:t> </w:t>
      </w:r>
      <w:r>
        <w:rPr>
          <w:color w:val="58595B"/>
          <w:w w:val="115"/>
        </w:rPr>
        <w:t>on</w:t>
      </w:r>
      <w:r>
        <w:rPr>
          <w:color w:val="58595B"/>
          <w:spacing w:val="-5"/>
          <w:w w:val="115"/>
        </w:rPr>
        <w:t> </w:t>
      </w:r>
      <w:r>
        <w:rPr>
          <w:color w:val="58595B"/>
          <w:w w:val="115"/>
        </w:rPr>
        <w:t>death</w:t>
      </w:r>
      <w:r>
        <w:rPr>
          <w:color w:val="58595B"/>
          <w:spacing w:val="-5"/>
          <w:w w:val="115"/>
        </w:rPr>
        <w:t> </w:t>
      </w:r>
      <w:r>
        <w:rPr>
          <w:color w:val="58595B"/>
          <w:w w:val="115"/>
        </w:rPr>
        <w:t>of</w:t>
      </w:r>
      <w:r>
        <w:rPr>
          <w:color w:val="58595B"/>
          <w:spacing w:val="-5"/>
          <w:w w:val="115"/>
        </w:rPr>
        <w:t> </w:t>
      </w:r>
      <w:r>
        <w:rPr>
          <w:color w:val="58595B"/>
          <w:w w:val="115"/>
        </w:rPr>
        <w:t>the proposer.</w:t>
      </w:r>
      <w:r>
        <w:rPr>
          <w:color w:val="58595B"/>
          <w:spacing w:val="-3"/>
          <w:w w:val="115"/>
        </w:rPr>
        <w:t> </w:t>
      </w:r>
      <w:r>
        <w:rPr>
          <w:color w:val="58595B"/>
          <w:w w:val="115"/>
        </w:rPr>
        <w:t>The</w:t>
      </w:r>
      <w:r>
        <w:rPr>
          <w:color w:val="58595B"/>
          <w:spacing w:val="-3"/>
          <w:w w:val="115"/>
        </w:rPr>
        <w:t> </w:t>
      </w:r>
      <w:r>
        <w:rPr>
          <w:color w:val="58595B"/>
          <w:w w:val="115"/>
        </w:rPr>
        <w:t>contract</w:t>
      </w:r>
      <w:r>
        <w:rPr>
          <w:color w:val="58595B"/>
          <w:spacing w:val="-3"/>
          <w:w w:val="115"/>
        </w:rPr>
        <w:t> </w:t>
      </w:r>
      <w:r>
        <w:rPr>
          <w:color w:val="58595B"/>
          <w:w w:val="115"/>
        </w:rPr>
        <w:t>shall</w:t>
      </w:r>
      <w:r>
        <w:rPr>
          <w:color w:val="58595B"/>
          <w:spacing w:val="-3"/>
          <w:w w:val="115"/>
        </w:rPr>
        <w:t> </w:t>
      </w:r>
      <w:r>
        <w:rPr>
          <w:color w:val="58595B"/>
          <w:w w:val="115"/>
        </w:rPr>
        <w:t>continue</w:t>
      </w:r>
      <w:r>
        <w:rPr>
          <w:color w:val="58595B"/>
          <w:spacing w:val="-3"/>
          <w:w w:val="115"/>
        </w:rPr>
        <w:t> </w:t>
      </w:r>
      <w:r>
        <w:rPr>
          <w:color w:val="58595B"/>
          <w:w w:val="115"/>
        </w:rPr>
        <w:t>and</w:t>
      </w:r>
      <w:r>
        <w:rPr>
          <w:color w:val="58595B"/>
          <w:spacing w:val="-3"/>
          <w:w w:val="115"/>
        </w:rPr>
        <w:t> </w:t>
      </w:r>
      <w:r>
        <w:rPr>
          <w:color w:val="58595B"/>
          <w:w w:val="115"/>
        </w:rPr>
        <w:t>all</w:t>
      </w:r>
      <w:r>
        <w:rPr>
          <w:color w:val="58595B"/>
          <w:spacing w:val="-3"/>
          <w:w w:val="115"/>
        </w:rPr>
        <w:t> </w:t>
      </w:r>
      <w:r>
        <w:rPr>
          <w:color w:val="58595B"/>
          <w:w w:val="115"/>
        </w:rPr>
        <w:t>benefits</w:t>
      </w:r>
      <w:r>
        <w:rPr>
          <w:color w:val="58595B"/>
          <w:spacing w:val="-3"/>
          <w:w w:val="115"/>
        </w:rPr>
        <w:t> </w:t>
      </w:r>
      <w:r>
        <w:rPr>
          <w:color w:val="58595B"/>
          <w:w w:val="115"/>
        </w:rPr>
        <w:t>shall</w:t>
      </w:r>
      <w:r>
        <w:rPr>
          <w:color w:val="58595B"/>
          <w:spacing w:val="-3"/>
          <w:w w:val="115"/>
        </w:rPr>
        <w:t> </w:t>
      </w:r>
      <w:r>
        <w:rPr>
          <w:color w:val="58595B"/>
          <w:w w:val="115"/>
        </w:rPr>
        <w:t>be</w:t>
      </w:r>
      <w:r>
        <w:rPr>
          <w:color w:val="58595B"/>
          <w:spacing w:val="-3"/>
          <w:w w:val="115"/>
        </w:rPr>
        <w:t> </w:t>
      </w:r>
      <w:r>
        <w:rPr>
          <w:color w:val="58595B"/>
          <w:w w:val="115"/>
        </w:rPr>
        <w:t>available</w:t>
      </w:r>
      <w:r>
        <w:rPr>
          <w:color w:val="58595B"/>
          <w:spacing w:val="-3"/>
          <w:w w:val="115"/>
        </w:rPr>
        <w:t> </w:t>
      </w:r>
      <w:r>
        <w:rPr>
          <w:color w:val="58595B"/>
          <w:w w:val="115"/>
        </w:rPr>
        <w:t>as</w:t>
      </w:r>
      <w:r>
        <w:rPr>
          <w:color w:val="58595B"/>
          <w:spacing w:val="-3"/>
          <w:w w:val="115"/>
        </w:rPr>
        <w:t> </w:t>
      </w:r>
      <w:r>
        <w:rPr>
          <w:color w:val="58595B"/>
          <w:w w:val="115"/>
        </w:rPr>
        <w:t>applicable</w:t>
      </w:r>
      <w:r>
        <w:rPr>
          <w:color w:val="58595B"/>
          <w:spacing w:val="-3"/>
          <w:w w:val="115"/>
        </w:rPr>
        <w:t> </w:t>
      </w:r>
      <w:r>
        <w:rPr>
          <w:color w:val="58595B"/>
          <w:w w:val="115"/>
        </w:rPr>
        <w:t>under </w:t>
      </w:r>
      <w:r>
        <w:rPr>
          <w:color w:val="58595B"/>
          <w:w w:val="120"/>
        </w:rPr>
        <w:t>the policy.</w:t>
      </w:r>
    </w:p>
    <w:p>
      <w:pPr>
        <w:pStyle w:val="BodyText"/>
        <w:spacing w:line="249" w:lineRule="auto" w:before="87"/>
        <w:ind w:left="352" w:right="265"/>
        <w:jc w:val="both"/>
      </w:pPr>
      <w:r>
        <w:rPr>
          <w:color w:val="58595B"/>
          <w:w w:val="115"/>
        </w:rPr>
        <w:t>Waiver</w:t>
      </w:r>
      <w:r>
        <w:rPr>
          <w:color w:val="58595B"/>
          <w:spacing w:val="-1"/>
          <w:w w:val="115"/>
        </w:rPr>
        <w:t> </w:t>
      </w:r>
      <w:r>
        <w:rPr>
          <w:color w:val="58595B"/>
          <w:w w:val="115"/>
        </w:rPr>
        <w:t>of</w:t>
      </w:r>
      <w:r>
        <w:rPr>
          <w:color w:val="58595B"/>
          <w:spacing w:val="-1"/>
          <w:w w:val="115"/>
        </w:rPr>
        <w:t> </w:t>
      </w:r>
      <w:r>
        <w:rPr>
          <w:color w:val="58595B"/>
          <w:w w:val="115"/>
        </w:rPr>
        <w:t>Premium</w:t>
      </w:r>
      <w:r>
        <w:rPr>
          <w:color w:val="58595B"/>
          <w:spacing w:val="-1"/>
          <w:w w:val="115"/>
        </w:rPr>
        <w:t> </w:t>
      </w:r>
      <w:r>
        <w:rPr>
          <w:color w:val="58595B"/>
          <w:w w:val="115"/>
        </w:rPr>
        <w:t>Death</w:t>
      </w:r>
      <w:r>
        <w:rPr>
          <w:color w:val="58595B"/>
          <w:spacing w:val="-1"/>
          <w:w w:val="115"/>
        </w:rPr>
        <w:t> </w:t>
      </w:r>
      <w:r>
        <w:rPr>
          <w:color w:val="58595B"/>
          <w:w w:val="115"/>
        </w:rPr>
        <w:t>can</w:t>
      </w:r>
      <w:r>
        <w:rPr>
          <w:color w:val="58595B"/>
          <w:spacing w:val="-1"/>
          <w:w w:val="115"/>
        </w:rPr>
        <w:t> </w:t>
      </w:r>
      <w:r>
        <w:rPr>
          <w:color w:val="58595B"/>
          <w:w w:val="115"/>
        </w:rPr>
        <w:t>be</w:t>
      </w:r>
      <w:r>
        <w:rPr>
          <w:color w:val="58595B"/>
          <w:spacing w:val="-1"/>
          <w:w w:val="115"/>
        </w:rPr>
        <w:t> </w:t>
      </w:r>
      <w:r>
        <w:rPr>
          <w:color w:val="58595B"/>
          <w:w w:val="115"/>
        </w:rPr>
        <w:t>chosen</w:t>
      </w:r>
      <w:r>
        <w:rPr>
          <w:color w:val="58595B"/>
          <w:spacing w:val="-1"/>
          <w:w w:val="115"/>
        </w:rPr>
        <w:t> </w:t>
      </w:r>
      <w:r>
        <w:rPr>
          <w:color w:val="58595B"/>
          <w:w w:val="115"/>
        </w:rPr>
        <w:t>only</w:t>
      </w:r>
      <w:r>
        <w:rPr>
          <w:color w:val="58595B"/>
          <w:spacing w:val="-1"/>
          <w:w w:val="115"/>
        </w:rPr>
        <w:t> </w:t>
      </w:r>
      <w:r>
        <w:rPr>
          <w:color w:val="58595B"/>
          <w:w w:val="115"/>
        </w:rPr>
        <w:t>at</w:t>
      </w:r>
      <w:r>
        <w:rPr>
          <w:color w:val="58595B"/>
          <w:spacing w:val="-1"/>
          <w:w w:val="115"/>
        </w:rPr>
        <w:t> </w:t>
      </w:r>
      <w:r>
        <w:rPr>
          <w:color w:val="58595B"/>
          <w:w w:val="115"/>
        </w:rPr>
        <w:t>policy</w:t>
      </w:r>
      <w:r>
        <w:rPr>
          <w:color w:val="58595B"/>
          <w:spacing w:val="-1"/>
          <w:w w:val="115"/>
        </w:rPr>
        <w:t> </w:t>
      </w:r>
      <w:r>
        <w:rPr>
          <w:color w:val="58595B"/>
          <w:w w:val="115"/>
        </w:rPr>
        <w:t>inception.</w:t>
      </w:r>
      <w:r>
        <w:rPr>
          <w:color w:val="58595B"/>
          <w:spacing w:val="-1"/>
          <w:w w:val="115"/>
        </w:rPr>
        <w:t> </w:t>
      </w:r>
      <w:r>
        <w:rPr>
          <w:color w:val="58595B"/>
          <w:w w:val="115"/>
        </w:rPr>
        <w:t>Once</w:t>
      </w:r>
      <w:r>
        <w:rPr>
          <w:color w:val="58595B"/>
          <w:spacing w:val="-1"/>
          <w:w w:val="115"/>
        </w:rPr>
        <w:t> </w:t>
      </w:r>
      <w:r>
        <w:rPr>
          <w:color w:val="58595B"/>
          <w:w w:val="115"/>
        </w:rPr>
        <w:t>chosen</w:t>
      </w:r>
      <w:r>
        <w:rPr>
          <w:color w:val="58595B"/>
          <w:spacing w:val="-1"/>
          <w:w w:val="115"/>
        </w:rPr>
        <w:t> </w:t>
      </w:r>
      <w:r>
        <w:rPr>
          <w:color w:val="58595B"/>
          <w:w w:val="115"/>
        </w:rPr>
        <w:t>this</w:t>
      </w:r>
      <w:r>
        <w:rPr>
          <w:color w:val="58595B"/>
          <w:spacing w:val="-1"/>
          <w:w w:val="115"/>
        </w:rPr>
        <w:t> </w:t>
      </w:r>
      <w:r>
        <w:rPr>
          <w:color w:val="58595B"/>
          <w:w w:val="115"/>
        </w:rPr>
        <w:t>cannot be opted out of.</w:t>
      </w:r>
    </w:p>
    <w:p>
      <w:pPr>
        <w:pStyle w:val="Heading1"/>
        <w:numPr>
          <w:ilvl w:val="1"/>
          <w:numId w:val="3"/>
        </w:numPr>
        <w:tabs>
          <w:tab w:pos="736" w:val="left" w:leader="none"/>
        </w:tabs>
        <w:spacing w:line="240" w:lineRule="auto" w:before="87" w:after="0"/>
        <w:ind w:left="736" w:right="0" w:hanging="384"/>
        <w:jc w:val="both"/>
        <w:rPr>
          <w:u w:val="none"/>
        </w:rPr>
      </w:pPr>
      <w:r>
        <w:rPr>
          <w:color w:val="58595B"/>
          <w:spacing w:val="4"/>
          <w:u w:val="none"/>
        </w:rPr>
        <w:t>Waiver</w:t>
      </w:r>
      <w:r>
        <w:rPr>
          <w:color w:val="58595B"/>
          <w:spacing w:val="21"/>
          <w:u w:val="none"/>
        </w:rPr>
        <w:t> </w:t>
      </w:r>
      <w:r>
        <w:rPr>
          <w:color w:val="58595B"/>
          <w:spacing w:val="4"/>
          <w:u w:val="none"/>
        </w:rPr>
        <w:t>of</w:t>
      </w:r>
      <w:r>
        <w:rPr>
          <w:color w:val="58595B"/>
          <w:spacing w:val="22"/>
          <w:u w:val="none"/>
        </w:rPr>
        <w:t> </w:t>
      </w:r>
      <w:r>
        <w:rPr>
          <w:color w:val="58595B"/>
          <w:spacing w:val="4"/>
          <w:u w:val="none"/>
        </w:rPr>
        <w:t>Premium</w:t>
      </w:r>
      <w:r>
        <w:rPr>
          <w:color w:val="58595B"/>
          <w:spacing w:val="22"/>
          <w:u w:val="none"/>
        </w:rPr>
        <w:t> </w:t>
      </w:r>
      <w:r>
        <w:rPr>
          <w:color w:val="58595B"/>
          <w:spacing w:val="4"/>
          <w:u w:val="none"/>
        </w:rPr>
        <w:t>on</w:t>
      </w:r>
      <w:r>
        <w:rPr>
          <w:color w:val="58595B"/>
          <w:spacing w:val="22"/>
          <w:u w:val="none"/>
        </w:rPr>
        <w:t> </w:t>
      </w:r>
      <w:r>
        <w:rPr>
          <w:color w:val="58595B"/>
          <w:spacing w:val="4"/>
          <w:u w:val="none"/>
        </w:rPr>
        <w:t>Critical</w:t>
      </w:r>
      <w:r>
        <w:rPr>
          <w:color w:val="58595B"/>
          <w:spacing w:val="22"/>
          <w:u w:val="none"/>
        </w:rPr>
        <w:t> </w:t>
      </w:r>
      <w:r>
        <w:rPr>
          <w:color w:val="58595B"/>
          <w:spacing w:val="4"/>
          <w:u w:val="none"/>
        </w:rPr>
        <w:t>Illness</w:t>
      </w:r>
      <w:r>
        <w:rPr>
          <w:color w:val="58595B"/>
          <w:spacing w:val="22"/>
          <w:u w:val="none"/>
        </w:rPr>
        <w:t> </w:t>
      </w:r>
      <w:r>
        <w:rPr>
          <w:color w:val="58595B"/>
          <w:spacing w:val="4"/>
          <w:u w:val="none"/>
        </w:rPr>
        <w:t>(WOP</w:t>
      </w:r>
      <w:r>
        <w:rPr>
          <w:color w:val="58595B"/>
          <w:spacing w:val="22"/>
          <w:u w:val="none"/>
        </w:rPr>
        <w:t> </w:t>
      </w:r>
      <w:r>
        <w:rPr>
          <w:color w:val="58595B"/>
          <w:spacing w:val="-5"/>
          <w:u w:val="none"/>
        </w:rPr>
        <w:t>CI)</w:t>
      </w:r>
    </w:p>
    <w:p>
      <w:pPr>
        <w:pStyle w:val="BodyText"/>
        <w:spacing w:line="249" w:lineRule="auto" w:before="96"/>
        <w:ind w:left="352" w:right="219"/>
        <w:jc w:val="both"/>
      </w:pPr>
      <w:r>
        <w:rPr>
          <w:color w:val="58595B"/>
          <w:w w:val="115"/>
        </w:rPr>
        <w:t>If</w:t>
      </w:r>
      <w:r>
        <w:rPr>
          <w:color w:val="58595B"/>
          <w:spacing w:val="-16"/>
          <w:w w:val="115"/>
        </w:rPr>
        <w:t> </w:t>
      </w:r>
      <w:r>
        <w:rPr>
          <w:color w:val="58595B"/>
          <w:w w:val="115"/>
        </w:rPr>
        <w:t>this</w:t>
      </w:r>
      <w:r>
        <w:rPr>
          <w:color w:val="58595B"/>
          <w:spacing w:val="-16"/>
          <w:w w:val="115"/>
        </w:rPr>
        <w:t> </w:t>
      </w:r>
      <w:r>
        <w:rPr>
          <w:color w:val="58595B"/>
          <w:w w:val="115"/>
        </w:rPr>
        <w:t>is</w:t>
      </w:r>
      <w:r>
        <w:rPr>
          <w:color w:val="58595B"/>
          <w:spacing w:val="-16"/>
          <w:w w:val="115"/>
        </w:rPr>
        <w:t> </w:t>
      </w:r>
      <w:r>
        <w:rPr>
          <w:color w:val="58595B"/>
          <w:w w:val="115"/>
        </w:rPr>
        <w:t>selected,</w:t>
      </w:r>
      <w:r>
        <w:rPr>
          <w:color w:val="58595B"/>
          <w:spacing w:val="-16"/>
          <w:w w:val="115"/>
        </w:rPr>
        <w:t> </w:t>
      </w:r>
      <w:r>
        <w:rPr>
          <w:color w:val="58595B"/>
          <w:w w:val="115"/>
        </w:rPr>
        <w:t>all</w:t>
      </w:r>
      <w:r>
        <w:rPr>
          <w:color w:val="58595B"/>
          <w:spacing w:val="-16"/>
          <w:w w:val="115"/>
        </w:rPr>
        <w:t> </w:t>
      </w:r>
      <w:r>
        <w:rPr>
          <w:color w:val="58595B"/>
          <w:w w:val="115"/>
        </w:rPr>
        <w:t>future</w:t>
      </w:r>
      <w:r>
        <w:rPr>
          <w:color w:val="58595B"/>
          <w:spacing w:val="-16"/>
          <w:w w:val="115"/>
        </w:rPr>
        <w:t> </w:t>
      </w:r>
      <w:r>
        <w:rPr>
          <w:color w:val="58595B"/>
          <w:w w:val="115"/>
        </w:rPr>
        <w:t>premiums</w:t>
      </w:r>
      <w:r>
        <w:rPr>
          <w:color w:val="58595B"/>
          <w:spacing w:val="-16"/>
          <w:w w:val="115"/>
        </w:rPr>
        <w:t> </w:t>
      </w:r>
      <w:r>
        <w:rPr>
          <w:color w:val="58595B"/>
          <w:w w:val="115"/>
        </w:rPr>
        <w:t>payable</w:t>
      </w:r>
      <w:r>
        <w:rPr>
          <w:color w:val="58595B"/>
          <w:spacing w:val="-16"/>
          <w:w w:val="115"/>
        </w:rPr>
        <w:t> </w:t>
      </w:r>
      <w:r>
        <w:rPr>
          <w:color w:val="58595B"/>
          <w:w w:val="115"/>
        </w:rPr>
        <w:t>under</w:t>
      </w:r>
      <w:r>
        <w:rPr>
          <w:color w:val="58595B"/>
          <w:spacing w:val="-16"/>
          <w:w w:val="115"/>
        </w:rPr>
        <w:t> </w:t>
      </w:r>
      <w:r>
        <w:rPr>
          <w:color w:val="58595B"/>
          <w:w w:val="115"/>
        </w:rPr>
        <w:t>the</w:t>
      </w:r>
      <w:r>
        <w:rPr>
          <w:color w:val="58595B"/>
          <w:spacing w:val="-16"/>
          <w:w w:val="115"/>
        </w:rPr>
        <w:t> </w:t>
      </w:r>
      <w:r>
        <w:rPr>
          <w:color w:val="58595B"/>
          <w:w w:val="115"/>
        </w:rPr>
        <w:t>plan</w:t>
      </w:r>
      <w:r>
        <w:rPr>
          <w:color w:val="58595B"/>
          <w:spacing w:val="-16"/>
          <w:w w:val="115"/>
        </w:rPr>
        <w:t> </w:t>
      </w:r>
      <w:r>
        <w:rPr>
          <w:color w:val="58595B"/>
          <w:w w:val="115"/>
        </w:rPr>
        <w:t>will</w:t>
      </w:r>
      <w:r>
        <w:rPr>
          <w:color w:val="58595B"/>
          <w:spacing w:val="-16"/>
          <w:w w:val="115"/>
        </w:rPr>
        <w:t> </w:t>
      </w:r>
      <w:r>
        <w:rPr>
          <w:color w:val="58595B"/>
          <w:w w:val="115"/>
        </w:rPr>
        <w:t>be</w:t>
      </w:r>
      <w:r>
        <w:rPr>
          <w:color w:val="58595B"/>
          <w:spacing w:val="-16"/>
          <w:w w:val="115"/>
        </w:rPr>
        <w:t> </w:t>
      </w:r>
      <w:r>
        <w:rPr>
          <w:color w:val="58595B"/>
          <w:w w:val="115"/>
        </w:rPr>
        <w:t>waived,</w:t>
      </w:r>
      <w:r>
        <w:rPr>
          <w:color w:val="58595B"/>
          <w:spacing w:val="-16"/>
          <w:w w:val="115"/>
        </w:rPr>
        <w:t> </w:t>
      </w:r>
      <w:r>
        <w:rPr>
          <w:color w:val="58595B"/>
          <w:w w:val="115"/>
        </w:rPr>
        <w:t>if</w:t>
      </w:r>
      <w:r>
        <w:rPr>
          <w:color w:val="58595B"/>
          <w:spacing w:val="-16"/>
          <w:w w:val="115"/>
        </w:rPr>
        <w:t> </w:t>
      </w:r>
      <w:r>
        <w:rPr>
          <w:color w:val="58595B"/>
          <w:w w:val="115"/>
        </w:rPr>
        <w:t>the</w:t>
      </w:r>
      <w:r>
        <w:rPr>
          <w:color w:val="58595B"/>
          <w:spacing w:val="-16"/>
          <w:w w:val="115"/>
        </w:rPr>
        <w:t> </w:t>
      </w:r>
      <w:r>
        <w:rPr>
          <w:color w:val="58595B"/>
          <w:w w:val="115"/>
        </w:rPr>
        <w:t>proposer</w:t>
      </w:r>
      <w:r>
        <w:rPr>
          <w:color w:val="58595B"/>
          <w:spacing w:val="-16"/>
          <w:w w:val="115"/>
        </w:rPr>
        <w:t> </w:t>
      </w:r>
      <w:r>
        <w:rPr>
          <w:color w:val="58595B"/>
          <w:w w:val="115"/>
        </w:rPr>
        <w:t>is diagnosed</w:t>
      </w:r>
      <w:r>
        <w:rPr>
          <w:color w:val="58595B"/>
          <w:w w:val="115"/>
        </w:rPr>
        <w:t> with</w:t>
      </w:r>
      <w:r>
        <w:rPr>
          <w:color w:val="58595B"/>
          <w:w w:val="115"/>
        </w:rPr>
        <w:t> any</w:t>
      </w:r>
      <w:r>
        <w:rPr>
          <w:color w:val="58595B"/>
          <w:w w:val="115"/>
        </w:rPr>
        <w:t> of</w:t>
      </w:r>
      <w:r>
        <w:rPr>
          <w:color w:val="58595B"/>
          <w:w w:val="115"/>
        </w:rPr>
        <w:t> the</w:t>
      </w:r>
      <w:r>
        <w:rPr>
          <w:color w:val="58595B"/>
          <w:w w:val="115"/>
        </w:rPr>
        <w:t> covered</w:t>
      </w:r>
      <w:r>
        <w:rPr>
          <w:color w:val="58595B"/>
          <w:w w:val="115"/>
        </w:rPr>
        <w:t> critical</w:t>
      </w:r>
      <w:r>
        <w:rPr>
          <w:color w:val="58595B"/>
          <w:w w:val="115"/>
        </w:rPr>
        <w:t> illnesses.</w:t>
      </w:r>
      <w:r>
        <w:rPr>
          <w:color w:val="58595B"/>
          <w:w w:val="115"/>
        </w:rPr>
        <w:t> The</w:t>
      </w:r>
      <w:r>
        <w:rPr>
          <w:color w:val="58595B"/>
          <w:w w:val="115"/>
        </w:rPr>
        <w:t> contract</w:t>
      </w:r>
      <w:r>
        <w:rPr>
          <w:color w:val="58595B"/>
          <w:w w:val="115"/>
        </w:rPr>
        <w:t> shall</w:t>
      </w:r>
      <w:r>
        <w:rPr>
          <w:color w:val="58595B"/>
          <w:w w:val="115"/>
        </w:rPr>
        <w:t> continue</w:t>
      </w:r>
      <w:r>
        <w:rPr>
          <w:color w:val="58595B"/>
          <w:w w:val="115"/>
        </w:rPr>
        <w:t> and</w:t>
      </w:r>
      <w:r>
        <w:rPr>
          <w:color w:val="58595B"/>
          <w:w w:val="115"/>
        </w:rPr>
        <w:t> all benefits shall be available as applicable under the policy.</w:t>
      </w:r>
    </w:p>
    <w:p>
      <w:pPr>
        <w:pStyle w:val="BodyText"/>
        <w:spacing w:before="88"/>
        <w:ind w:left="352"/>
        <w:jc w:val="both"/>
      </w:pPr>
      <w:r>
        <w:rPr>
          <w:color w:val="58595B"/>
          <w:w w:val="115"/>
        </w:rPr>
        <w:t>Please</w:t>
      </w:r>
      <w:r>
        <w:rPr>
          <w:color w:val="58595B"/>
          <w:spacing w:val="-15"/>
          <w:w w:val="115"/>
        </w:rPr>
        <w:t> </w:t>
      </w:r>
      <w:r>
        <w:rPr>
          <w:color w:val="58595B"/>
          <w:w w:val="115"/>
        </w:rPr>
        <w:t>refer</w:t>
      </w:r>
      <w:r>
        <w:rPr>
          <w:color w:val="58595B"/>
          <w:spacing w:val="-15"/>
          <w:w w:val="115"/>
        </w:rPr>
        <w:t> </w:t>
      </w:r>
      <w:r>
        <w:rPr>
          <w:color w:val="58595B"/>
          <w:w w:val="115"/>
        </w:rPr>
        <w:t>Terms</w:t>
      </w:r>
      <w:r>
        <w:rPr>
          <w:color w:val="58595B"/>
          <w:spacing w:val="-15"/>
          <w:w w:val="115"/>
        </w:rPr>
        <w:t> </w:t>
      </w:r>
      <w:r>
        <w:rPr>
          <w:color w:val="58595B"/>
          <w:w w:val="115"/>
        </w:rPr>
        <w:t>&amp;</w:t>
      </w:r>
      <w:r>
        <w:rPr>
          <w:color w:val="58595B"/>
          <w:spacing w:val="-15"/>
          <w:w w:val="115"/>
        </w:rPr>
        <w:t> </w:t>
      </w:r>
      <w:r>
        <w:rPr>
          <w:color w:val="58595B"/>
          <w:w w:val="115"/>
        </w:rPr>
        <w:t>Condition</w:t>
      </w:r>
      <w:r>
        <w:rPr>
          <w:color w:val="58595B"/>
          <w:spacing w:val="-15"/>
          <w:w w:val="115"/>
        </w:rPr>
        <w:t> </w:t>
      </w:r>
      <w:r>
        <w:rPr>
          <w:color w:val="58595B"/>
          <w:w w:val="115"/>
        </w:rPr>
        <w:t>section</w:t>
      </w:r>
      <w:r>
        <w:rPr>
          <w:color w:val="58595B"/>
          <w:spacing w:val="-15"/>
          <w:w w:val="115"/>
        </w:rPr>
        <w:t> </w:t>
      </w:r>
      <w:r>
        <w:rPr>
          <w:color w:val="58595B"/>
          <w:w w:val="115"/>
        </w:rPr>
        <w:t>for</w:t>
      </w:r>
      <w:r>
        <w:rPr>
          <w:color w:val="58595B"/>
          <w:spacing w:val="-15"/>
          <w:w w:val="115"/>
        </w:rPr>
        <w:t> </w:t>
      </w:r>
      <w:r>
        <w:rPr>
          <w:color w:val="58595B"/>
          <w:w w:val="115"/>
        </w:rPr>
        <w:t>the</w:t>
      </w:r>
      <w:r>
        <w:rPr>
          <w:color w:val="58595B"/>
          <w:spacing w:val="-15"/>
          <w:w w:val="115"/>
        </w:rPr>
        <w:t> </w:t>
      </w:r>
      <w:r>
        <w:rPr>
          <w:color w:val="58595B"/>
          <w:w w:val="115"/>
        </w:rPr>
        <w:t>applicable</w:t>
      </w:r>
      <w:r>
        <w:rPr>
          <w:color w:val="58595B"/>
          <w:spacing w:val="-15"/>
          <w:w w:val="115"/>
        </w:rPr>
        <w:t> </w:t>
      </w:r>
      <w:r>
        <w:rPr>
          <w:color w:val="58595B"/>
          <w:w w:val="115"/>
        </w:rPr>
        <w:t>definitions</w:t>
      </w:r>
      <w:r>
        <w:rPr>
          <w:color w:val="58595B"/>
          <w:spacing w:val="-15"/>
          <w:w w:val="115"/>
        </w:rPr>
        <w:t> </w:t>
      </w:r>
      <w:r>
        <w:rPr>
          <w:color w:val="58595B"/>
          <w:w w:val="115"/>
        </w:rPr>
        <w:t>and</w:t>
      </w:r>
      <w:r>
        <w:rPr>
          <w:color w:val="58595B"/>
          <w:spacing w:val="-15"/>
          <w:w w:val="115"/>
        </w:rPr>
        <w:t> </w:t>
      </w:r>
      <w:r>
        <w:rPr>
          <w:color w:val="58595B"/>
          <w:spacing w:val="-2"/>
          <w:w w:val="115"/>
        </w:rPr>
        <w:t>exclusions.</w:t>
      </w:r>
    </w:p>
    <w:p>
      <w:pPr>
        <w:pStyle w:val="BodyText"/>
        <w:spacing w:line="249" w:lineRule="auto" w:before="96"/>
        <w:ind w:left="352" w:right="252"/>
        <w:jc w:val="both"/>
      </w:pPr>
      <w:r>
        <w:rPr>
          <w:color w:val="58595B"/>
          <w:w w:val="115"/>
        </w:rPr>
        <w:t>Waiver of Premium CI can be chosen only at policy inception. Once chosen this cannot be opted out of.</w:t>
      </w:r>
    </w:p>
    <w:p>
      <w:pPr>
        <w:pStyle w:val="Heading1"/>
        <w:numPr>
          <w:ilvl w:val="1"/>
          <w:numId w:val="3"/>
        </w:numPr>
        <w:tabs>
          <w:tab w:pos="743" w:val="left" w:leader="none"/>
        </w:tabs>
        <w:spacing w:line="240" w:lineRule="auto" w:before="87" w:after="0"/>
        <w:ind w:left="743" w:right="0" w:hanging="391"/>
        <w:jc w:val="both"/>
        <w:rPr>
          <w:u w:val="none"/>
        </w:rPr>
      </w:pPr>
      <w:r>
        <w:rPr>
          <w:color w:val="58595B"/>
          <w:w w:val="110"/>
          <w:u w:val="none"/>
        </w:rPr>
        <w:t>Waiver</w:t>
      </w:r>
      <w:r>
        <w:rPr>
          <w:color w:val="58595B"/>
          <w:spacing w:val="-17"/>
          <w:w w:val="110"/>
          <w:u w:val="none"/>
        </w:rPr>
        <w:t> </w:t>
      </w:r>
      <w:r>
        <w:rPr>
          <w:color w:val="58595B"/>
          <w:w w:val="110"/>
          <w:u w:val="none"/>
        </w:rPr>
        <w:t>of</w:t>
      </w:r>
      <w:r>
        <w:rPr>
          <w:color w:val="58595B"/>
          <w:spacing w:val="-16"/>
          <w:w w:val="110"/>
          <w:u w:val="none"/>
        </w:rPr>
        <w:t> </w:t>
      </w:r>
      <w:r>
        <w:rPr>
          <w:color w:val="58595B"/>
          <w:w w:val="110"/>
          <w:u w:val="none"/>
        </w:rPr>
        <w:t>Premium</w:t>
      </w:r>
      <w:r>
        <w:rPr>
          <w:color w:val="58595B"/>
          <w:spacing w:val="-17"/>
          <w:w w:val="110"/>
          <w:u w:val="none"/>
        </w:rPr>
        <w:t> </w:t>
      </w:r>
      <w:r>
        <w:rPr>
          <w:color w:val="58595B"/>
          <w:w w:val="110"/>
          <w:u w:val="none"/>
        </w:rPr>
        <w:t>on</w:t>
      </w:r>
      <w:r>
        <w:rPr>
          <w:color w:val="58595B"/>
          <w:spacing w:val="-16"/>
          <w:w w:val="110"/>
          <w:u w:val="none"/>
        </w:rPr>
        <w:t> </w:t>
      </w:r>
      <w:r>
        <w:rPr>
          <w:color w:val="58595B"/>
          <w:w w:val="110"/>
          <w:u w:val="none"/>
        </w:rPr>
        <w:t>Total</w:t>
      </w:r>
      <w:r>
        <w:rPr>
          <w:color w:val="58595B"/>
          <w:spacing w:val="-16"/>
          <w:w w:val="110"/>
          <w:u w:val="none"/>
        </w:rPr>
        <w:t> </w:t>
      </w:r>
      <w:r>
        <w:rPr>
          <w:color w:val="58595B"/>
          <w:w w:val="110"/>
          <w:u w:val="none"/>
        </w:rPr>
        <w:t>and</w:t>
      </w:r>
      <w:r>
        <w:rPr>
          <w:color w:val="58595B"/>
          <w:spacing w:val="-17"/>
          <w:w w:val="110"/>
          <w:u w:val="none"/>
        </w:rPr>
        <w:t> </w:t>
      </w:r>
      <w:r>
        <w:rPr>
          <w:color w:val="58595B"/>
          <w:w w:val="110"/>
          <w:u w:val="none"/>
        </w:rPr>
        <w:t>Permanent</w:t>
      </w:r>
      <w:r>
        <w:rPr>
          <w:color w:val="58595B"/>
          <w:spacing w:val="-16"/>
          <w:w w:val="110"/>
          <w:u w:val="none"/>
        </w:rPr>
        <w:t> </w:t>
      </w:r>
      <w:r>
        <w:rPr>
          <w:color w:val="58595B"/>
          <w:w w:val="110"/>
          <w:u w:val="none"/>
        </w:rPr>
        <w:t>Disability</w:t>
      </w:r>
      <w:r>
        <w:rPr>
          <w:color w:val="58595B"/>
          <w:spacing w:val="-17"/>
          <w:w w:val="110"/>
          <w:u w:val="none"/>
        </w:rPr>
        <w:t> </w:t>
      </w:r>
      <w:r>
        <w:rPr>
          <w:color w:val="58595B"/>
          <w:w w:val="110"/>
          <w:u w:val="none"/>
        </w:rPr>
        <w:t>(WOP</w:t>
      </w:r>
      <w:r>
        <w:rPr>
          <w:color w:val="58595B"/>
          <w:spacing w:val="-16"/>
          <w:w w:val="110"/>
          <w:u w:val="none"/>
        </w:rPr>
        <w:t> </w:t>
      </w:r>
      <w:r>
        <w:rPr>
          <w:color w:val="58595B"/>
          <w:spacing w:val="-4"/>
          <w:w w:val="110"/>
          <w:u w:val="none"/>
        </w:rPr>
        <w:t>TPD)</w:t>
      </w:r>
    </w:p>
    <w:p>
      <w:pPr>
        <w:pStyle w:val="BodyText"/>
        <w:spacing w:line="249" w:lineRule="auto" w:before="96"/>
        <w:ind w:left="352" w:right="226"/>
        <w:jc w:val="both"/>
      </w:pPr>
      <w:r>
        <w:rPr>
          <w:color w:val="58595B"/>
          <w:w w:val="115"/>
        </w:rPr>
        <w:t>If</w:t>
      </w:r>
      <w:r>
        <w:rPr>
          <w:color w:val="58595B"/>
          <w:w w:val="115"/>
        </w:rPr>
        <w:t> this</w:t>
      </w:r>
      <w:r>
        <w:rPr>
          <w:color w:val="58595B"/>
          <w:w w:val="115"/>
        </w:rPr>
        <w:t> is</w:t>
      </w:r>
      <w:r>
        <w:rPr>
          <w:color w:val="58595B"/>
          <w:w w:val="115"/>
        </w:rPr>
        <w:t> selected,</w:t>
      </w:r>
      <w:r>
        <w:rPr>
          <w:color w:val="58595B"/>
          <w:w w:val="115"/>
        </w:rPr>
        <w:t> all</w:t>
      </w:r>
      <w:r>
        <w:rPr>
          <w:color w:val="58595B"/>
          <w:w w:val="115"/>
        </w:rPr>
        <w:t> future</w:t>
      </w:r>
      <w:r>
        <w:rPr>
          <w:color w:val="58595B"/>
          <w:w w:val="115"/>
        </w:rPr>
        <w:t> premiums</w:t>
      </w:r>
      <w:r>
        <w:rPr>
          <w:color w:val="58595B"/>
          <w:w w:val="115"/>
        </w:rPr>
        <w:t> payable</w:t>
      </w:r>
      <w:r>
        <w:rPr>
          <w:color w:val="58595B"/>
          <w:w w:val="115"/>
        </w:rPr>
        <w:t> under</w:t>
      </w:r>
      <w:r>
        <w:rPr>
          <w:color w:val="58595B"/>
          <w:w w:val="115"/>
        </w:rPr>
        <w:t> the</w:t>
      </w:r>
      <w:r>
        <w:rPr>
          <w:color w:val="58595B"/>
          <w:w w:val="115"/>
        </w:rPr>
        <w:t> plan</w:t>
      </w:r>
      <w:r>
        <w:rPr>
          <w:color w:val="58595B"/>
          <w:w w:val="115"/>
        </w:rPr>
        <w:t> will</w:t>
      </w:r>
      <w:r>
        <w:rPr>
          <w:color w:val="58595B"/>
          <w:w w:val="115"/>
        </w:rPr>
        <w:t> be</w:t>
      </w:r>
      <w:r>
        <w:rPr>
          <w:color w:val="58595B"/>
          <w:w w:val="115"/>
        </w:rPr>
        <w:t> waived,</w:t>
      </w:r>
      <w:r>
        <w:rPr>
          <w:color w:val="58595B"/>
          <w:w w:val="115"/>
        </w:rPr>
        <w:t> in</w:t>
      </w:r>
      <w:r>
        <w:rPr>
          <w:color w:val="58595B"/>
          <w:w w:val="115"/>
        </w:rPr>
        <w:t> case</w:t>
      </w:r>
      <w:r>
        <w:rPr>
          <w:color w:val="58595B"/>
          <w:w w:val="115"/>
        </w:rPr>
        <w:t> of occurrence of total and permanent disability of the proposer. The contract shall continue and all benefits shall be available as applicable under the policy.</w:t>
      </w:r>
    </w:p>
    <w:p>
      <w:pPr>
        <w:pStyle w:val="BodyText"/>
        <w:spacing w:before="88"/>
        <w:ind w:left="352"/>
        <w:jc w:val="both"/>
      </w:pPr>
      <w:r>
        <w:rPr>
          <w:color w:val="58595B"/>
          <w:w w:val="115"/>
        </w:rPr>
        <w:t>Please</w:t>
      </w:r>
      <w:r>
        <w:rPr>
          <w:color w:val="58595B"/>
          <w:spacing w:val="-15"/>
          <w:w w:val="115"/>
        </w:rPr>
        <w:t> </w:t>
      </w:r>
      <w:r>
        <w:rPr>
          <w:color w:val="58595B"/>
          <w:w w:val="115"/>
        </w:rPr>
        <w:t>refer</w:t>
      </w:r>
      <w:r>
        <w:rPr>
          <w:color w:val="58595B"/>
          <w:spacing w:val="-15"/>
          <w:w w:val="115"/>
        </w:rPr>
        <w:t> </w:t>
      </w:r>
      <w:r>
        <w:rPr>
          <w:color w:val="58595B"/>
          <w:w w:val="115"/>
        </w:rPr>
        <w:t>Terms</w:t>
      </w:r>
      <w:r>
        <w:rPr>
          <w:color w:val="58595B"/>
          <w:spacing w:val="-15"/>
          <w:w w:val="115"/>
        </w:rPr>
        <w:t> </w:t>
      </w:r>
      <w:r>
        <w:rPr>
          <w:color w:val="58595B"/>
          <w:w w:val="115"/>
        </w:rPr>
        <w:t>&amp;</w:t>
      </w:r>
      <w:r>
        <w:rPr>
          <w:color w:val="58595B"/>
          <w:spacing w:val="-15"/>
          <w:w w:val="115"/>
        </w:rPr>
        <w:t> </w:t>
      </w:r>
      <w:r>
        <w:rPr>
          <w:color w:val="58595B"/>
          <w:w w:val="115"/>
        </w:rPr>
        <w:t>Condition</w:t>
      </w:r>
      <w:r>
        <w:rPr>
          <w:color w:val="58595B"/>
          <w:spacing w:val="-15"/>
          <w:w w:val="115"/>
        </w:rPr>
        <w:t> </w:t>
      </w:r>
      <w:r>
        <w:rPr>
          <w:color w:val="58595B"/>
          <w:w w:val="115"/>
        </w:rPr>
        <w:t>section</w:t>
      </w:r>
      <w:r>
        <w:rPr>
          <w:color w:val="58595B"/>
          <w:spacing w:val="-15"/>
          <w:w w:val="115"/>
        </w:rPr>
        <w:t> </w:t>
      </w:r>
      <w:r>
        <w:rPr>
          <w:color w:val="58595B"/>
          <w:w w:val="115"/>
        </w:rPr>
        <w:t>for</w:t>
      </w:r>
      <w:r>
        <w:rPr>
          <w:color w:val="58595B"/>
          <w:spacing w:val="-15"/>
          <w:w w:val="115"/>
        </w:rPr>
        <w:t> </w:t>
      </w:r>
      <w:r>
        <w:rPr>
          <w:color w:val="58595B"/>
          <w:w w:val="115"/>
        </w:rPr>
        <w:t>the</w:t>
      </w:r>
      <w:r>
        <w:rPr>
          <w:color w:val="58595B"/>
          <w:spacing w:val="-15"/>
          <w:w w:val="115"/>
        </w:rPr>
        <w:t> </w:t>
      </w:r>
      <w:r>
        <w:rPr>
          <w:color w:val="58595B"/>
          <w:w w:val="115"/>
        </w:rPr>
        <w:t>applicable</w:t>
      </w:r>
      <w:r>
        <w:rPr>
          <w:color w:val="58595B"/>
          <w:spacing w:val="-15"/>
          <w:w w:val="115"/>
        </w:rPr>
        <w:t> </w:t>
      </w:r>
      <w:r>
        <w:rPr>
          <w:color w:val="58595B"/>
          <w:w w:val="115"/>
        </w:rPr>
        <w:t>definitions</w:t>
      </w:r>
      <w:r>
        <w:rPr>
          <w:color w:val="58595B"/>
          <w:spacing w:val="-15"/>
          <w:w w:val="115"/>
        </w:rPr>
        <w:t> </w:t>
      </w:r>
      <w:r>
        <w:rPr>
          <w:color w:val="58595B"/>
          <w:w w:val="115"/>
        </w:rPr>
        <w:t>and</w:t>
      </w:r>
      <w:r>
        <w:rPr>
          <w:color w:val="58595B"/>
          <w:spacing w:val="-15"/>
          <w:w w:val="115"/>
        </w:rPr>
        <w:t> </w:t>
      </w:r>
      <w:r>
        <w:rPr>
          <w:color w:val="58595B"/>
          <w:spacing w:val="-2"/>
          <w:w w:val="115"/>
        </w:rPr>
        <w:t>exclusions.</w:t>
      </w:r>
    </w:p>
    <w:p>
      <w:pPr>
        <w:pStyle w:val="BodyText"/>
        <w:spacing w:line="249" w:lineRule="auto" w:before="96"/>
        <w:ind w:left="352" w:right="254"/>
        <w:jc w:val="both"/>
      </w:pPr>
      <w:r>
        <w:rPr>
          <w:color w:val="58595B"/>
          <w:w w:val="115"/>
        </w:rPr>
        <w:t>Waiver</w:t>
      </w:r>
      <w:r>
        <w:rPr>
          <w:color w:val="58595B"/>
          <w:spacing w:val="-13"/>
          <w:w w:val="115"/>
        </w:rPr>
        <w:t> </w:t>
      </w:r>
      <w:r>
        <w:rPr>
          <w:color w:val="58595B"/>
          <w:w w:val="115"/>
        </w:rPr>
        <w:t>of</w:t>
      </w:r>
      <w:r>
        <w:rPr>
          <w:color w:val="58595B"/>
          <w:spacing w:val="-13"/>
          <w:w w:val="115"/>
        </w:rPr>
        <w:t> </w:t>
      </w:r>
      <w:r>
        <w:rPr>
          <w:color w:val="58595B"/>
          <w:w w:val="115"/>
        </w:rPr>
        <w:t>Premium</w:t>
      </w:r>
      <w:r>
        <w:rPr>
          <w:color w:val="58595B"/>
          <w:spacing w:val="-13"/>
          <w:w w:val="115"/>
        </w:rPr>
        <w:t> </w:t>
      </w:r>
      <w:r>
        <w:rPr>
          <w:color w:val="58595B"/>
          <w:w w:val="115"/>
        </w:rPr>
        <w:t>TPD</w:t>
      </w:r>
      <w:r>
        <w:rPr>
          <w:color w:val="58595B"/>
          <w:spacing w:val="-13"/>
          <w:w w:val="115"/>
        </w:rPr>
        <w:t> </w:t>
      </w:r>
      <w:r>
        <w:rPr>
          <w:color w:val="58595B"/>
          <w:w w:val="115"/>
        </w:rPr>
        <w:t>can</w:t>
      </w:r>
      <w:r>
        <w:rPr>
          <w:color w:val="58595B"/>
          <w:spacing w:val="-13"/>
          <w:w w:val="115"/>
        </w:rPr>
        <w:t> </w:t>
      </w:r>
      <w:r>
        <w:rPr>
          <w:color w:val="58595B"/>
          <w:w w:val="115"/>
        </w:rPr>
        <w:t>be</w:t>
      </w:r>
      <w:r>
        <w:rPr>
          <w:color w:val="58595B"/>
          <w:spacing w:val="-13"/>
          <w:w w:val="115"/>
        </w:rPr>
        <w:t> </w:t>
      </w:r>
      <w:r>
        <w:rPr>
          <w:color w:val="58595B"/>
          <w:w w:val="115"/>
        </w:rPr>
        <w:t>chosen</w:t>
      </w:r>
      <w:r>
        <w:rPr>
          <w:color w:val="58595B"/>
          <w:spacing w:val="-13"/>
          <w:w w:val="115"/>
        </w:rPr>
        <w:t> </w:t>
      </w:r>
      <w:r>
        <w:rPr>
          <w:color w:val="58595B"/>
          <w:w w:val="115"/>
        </w:rPr>
        <w:t>only</w:t>
      </w:r>
      <w:r>
        <w:rPr>
          <w:color w:val="58595B"/>
          <w:spacing w:val="-13"/>
          <w:w w:val="115"/>
        </w:rPr>
        <w:t> </w:t>
      </w:r>
      <w:r>
        <w:rPr>
          <w:color w:val="58595B"/>
          <w:w w:val="115"/>
        </w:rPr>
        <w:t>at</w:t>
      </w:r>
      <w:r>
        <w:rPr>
          <w:color w:val="58595B"/>
          <w:spacing w:val="-13"/>
          <w:w w:val="115"/>
        </w:rPr>
        <w:t> </w:t>
      </w:r>
      <w:r>
        <w:rPr>
          <w:color w:val="58595B"/>
          <w:w w:val="115"/>
        </w:rPr>
        <w:t>policy</w:t>
      </w:r>
      <w:r>
        <w:rPr>
          <w:color w:val="58595B"/>
          <w:spacing w:val="-13"/>
          <w:w w:val="115"/>
        </w:rPr>
        <w:t> </w:t>
      </w:r>
      <w:r>
        <w:rPr>
          <w:color w:val="58595B"/>
          <w:w w:val="115"/>
        </w:rPr>
        <w:t>inception.</w:t>
      </w:r>
      <w:r>
        <w:rPr>
          <w:color w:val="58595B"/>
          <w:spacing w:val="-13"/>
          <w:w w:val="115"/>
        </w:rPr>
        <w:t> </w:t>
      </w:r>
      <w:r>
        <w:rPr>
          <w:color w:val="58595B"/>
          <w:w w:val="115"/>
        </w:rPr>
        <w:t>Once</w:t>
      </w:r>
      <w:r>
        <w:rPr>
          <w:color w:val="58595B"/>
          <w:spacing w:val="-13"/>
          <w:w w:val="115"/>
        </w:rPr>
        <w:t> </w:t>
      </w:r>
      <w:r>
        <w:rPr>
          <w:color w:val="58595B"/>
          <w:w w:val="115"/>
        </w:rPr>
        <w:t>chosen</w:t>
      </w:r>
      <w:r>
        <w:rPr>
          <w:color w:val="58595B"/>
          <w:spacing w:val="-13"/>
          <w:w w:val="115"/>
        </w:rPr>
        <w:t> </w:t>
      </w:r>
      <w:r>
        <w:rPr>
          <w:color w:val="58595B"/>
          <w:w w:val="115"/>
        </w:rPr>
        <w:t>this</w:t>
      </w:r>
      <w:r>
        <w:rPr>
          <w:color w:val="58595B"/>
          <w:spacing w:val="-13"/>
          <w:w w:val="115"/>
        </w:rPr>
        <w:t> </w:t>
      </w:r>
      <w:r>
        <w:rPr>
          <w:color w:val="58595B"/>
          <w:w w:val="115"/>
        </w:rPr>
        <w:t>cannot</w:t>
      </w:r>
      <w:r>
        <w:rPr>
          <w:color w:val="58595B"/>
          <w:spacing w:val="-13"/>
          <w:w w:val="115"/>
        </w:rPr>
        <w:t> </w:t>
      </w:r>
      <w:r>
        <w:rPr>
          <w:color w:val="58595B"/>
          <w:w w:val="115"/>
        </w:rPr>
        <w:t>be opted out of.</w:t>
      </w:r>
    </w:p>
    <w:p>
      <w:pPr>
        <w:pStyle w:val="BodyText"/>
        <w:spacing w:before="100"/>
        <w:ind w:left="356"/>
        <w:jc w:val="both"/>
      </w:pPr>
      <w:r>
        <w:rPr>
          <w:color w:val="58595B"/>
          <w:w w:val="115"/>
        </w:rPr>
        <w:t>General</w:t>
      </w:r>
      <w:r>
        <w:rPr>
          <w:color w:val="58595B"/>
          <w:spacing w:val="-16"/>
          <w:w w:val="115"/>
        </w:rPr>
        <w:t> </w:t>
      </w:r>
      <w:r>
        <w:rPr>
          <w:color w:val="58595B"/>
          <w:w w:val="115"/>
        </w:rPr>
        <w:t>definitions</w:t>
      </w:r>
      <w:r>
        <w:rPr>
          <w:color w:val="58595B"/>
          <w:spacing w:val="-15"/>
          <w:w w:val="115"/>
        </w:rPr>
        <w:t> </w:t>
      </w:r>
      <w:r>
        <w:rPr>
          <w:color w:val="58595B"/>
          <w:w w:val="115"/>
        </w:rPr>
        <w:t>of</w:t>
      </w:r>
      <w:r>
        <w:rPr>
          <w:color w:val="58595B"/>
          <w:spacing w:val="-15"/>
          <w:w w:val="115"/>
        </w:rPr>
        <w:t> </w:t>
      </w:r>
      <w:r>
        <w:rPr>
          <w:color w:val="58595B"/>
          <w:w w:val="115"/>
        </w:rPr>
        <w:t>terms</w:t>
      </w:r>
      <w:r>
        <w:rPr>
          <w:color w:val="58595B"/>
          <w:spacing w:val="-16"/>
          <w:w w:val="115"/>
        </w:rPr>
        <w:t> </w:t>
      </w:r>
      <w:r>
        <w:rPr>
          <w:color w:val="58595B"/>
          <w:spacing w:val="-2"/>
          <w:w w:val="115"/>
        </w:rPr>
        <w:t>used:</w:t>
      </w:r>
    </w:p>
    <w:p>
      <w:pPr>
        <w:pStyle w:val="ListParagraph"/>
        <w:numPr>
          <w:ilvl w:val="2"/>
          <w:numId w:val="3"/>
        </w:numPr>
        <w:tabs>
          <w:tab w:pos="493" w:val="left" w:leader="none"/>
          <w:tab w:pos="505" w:val="left" w:leader="none"/>
        </w:tabs>
        <w:spacing w:line="285" w:lineRule="auto" w:before="114" w:after="0"/>
        <w:ind w:left="493" w:right="205" w:hanging="142"/>
        <w:jc w:val="both"/>
        <w:rPr>
          <w:sz w:val="22"/>
        </w:rPr>
      </w:pPr>
      <w:r>
        <w:rPr>
          <w:color w:val="58595B"/>
          <w:w w:val="115"/>
          <w:sz w:val="22"/>
        </w:rPr>
        <w:t>Total</w:t>
      </w:r>
      <w:r>
        <w:rPr>
          <w:color w:val="58595B"/>
          <w:w w:val="115"/>
          <w:sz w:val="22"/>
        </w:rPr>
        <w:t> Premiums</w:t>
      </w:r>
      <w:r>
        <w:rPr>
          <w:color w:val="58595B"/>
          <w:spacing w:val="-9"/>
          <w:w w:val="115"/>
          <w:sz w:val="22"/>
        </w:rPr>
        <w:t> </w:t>
      </w:r>
      <w:r>
        <w:rPr>
          <w:color w:val="58595B"/>
          <w:w w:val="115"/>
          <w:sz w:val="22"/>
        </w:rPr>
        <w:t>Paid:</w:t>
      </w:r>
      <w:r>
        <w:rPr>
          <w:color w:val="58595B"/>
          <w:spacing w:val="-9"/>
          <w:w w:val="115"/>
          <w:sz w:val="22"/>
        </w:rPr>
        <w:t> </w:t>
      </w:r>
      <w:r>
        <w:rPr>
          <w:color w:val="58595B"/>
          <w:w w:val="115"/>
          <w:sz w:val="22"/>
        </w:rPr>
        <w:t>Total</w:t>
      </w:r>
      <w:r>
        <w:rPr>
          <w:color w:val="58595B"/>
          <w:spacing w:val="-9"/>
          <w:w w:val="115"/>
          <w:sz w:val="22"/>
        </w:rPr>
        <w:t> </w:t>
      </w:r>
      <w:r>
        <w:rPr>
          <w:color w:val="58595B"/>
          <w:w w:val="115"/>
          <w:sz w:val="22"/>
        </w:rPr>
        <w:t>of</w:t>
      </w:r>
      <w:r>
        <w:rPr>
          <w:color w:val="58595B"/>
          <w:spacing w:val="-9"/>
          <w:w w:val="115"/>
          <w:sz w:val="22"/>
        </w:rPr>
        <w:t> </w:t>
      </w:r>
      <w:r>
        <w:rPr>
          <w:color w:val="58595B"/>
          <w:w w:val="115"/>
          <w:sz w:val="22"/>
        </w:rPr>
        <w:t>all</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premiums</w:t>
      </w:r>
      <w:r>
        <w:rPr>
          <w:color w:val="58595B"/>
          <w:spacing w:val="-9"/>
          <w:w w:val="115"/>
          <w:sz w:val="22"/>
        </w:rPr>
        <w:t> </w:t>
      </w:r>
      <w:r>
        <w:rPr>
          <w:color w:val="58595B"/>
          <w:w w:val="115"/>
          <w:sz w:val="22"/>
        </w:rPr>
        <w:t>paid</w:t>
      </w:r>
      <w:r>
        <w:rPr>
          <w:color w:val="58595B"/>
          <w:spacing w:val="-9"/>
          <w:w w:val="115"/>
          <w:sz w:val="22"/>
        </w:rPr>
        <w:t> </w:t>
      </w:r>
      <w:r>
        <w:rPr>
          <w:color w:val="58595B"/>
          <w:w w:val="115"/>
          <w:sz w:val="22"/>
        </w:rPr>
        <w:t>under</w:t>
      </w:r>
      <w:r>
        <w:rPr>
          <w:color w:val="58595B"/>
          <w:spacing w:val="-9"/>
          <w:w w:val="115"/>
          <w:sz w:val="22"/>
        </w:rPr>
        <w:t> </w:t>
      </w:r>
      <w:r>
        <w:rPr>
          <w:color w:val="58595B"/>
          <w:w w:val="115"/>
          <w:sz w:val="22"/>
        </w:rPr>
        <w:t>the</w:t>
      </w:r>
      <w:r>
        <w:rPr>
          <w:color w:val="58595B"/>
          <w:spacing w:val="-9"/>
          <w:w w:val="115"/>
          <w:sz w:val="22"/>
        </w:rPr>
        <w:t> </w:t>
      </w:r>
      <w:r>
        <w:rPr>
          <w:color w:val="58595B"/>
          <w:w w:val="115"/>
          <w:sz w:val="22"/>
        </w:rPr>
        <w:t>base</w:t>
      </w:r>
      <w:r>
        <w:rPr>
          <w:color w:val="58595B"/>
          <w:spacing w:val="-9"/>
          <w:w w:val="115"/>
          <w:sz w:val="22"/>
        </w:rPr>
        <w:t> </w:t>
      </w:r>
      <w:r>
        <w:rPr>
          <w:color w:val="58595B"/>
          <w:w w:val="115"/>
          <w:sz w:val="22"/>
        </w:rPr>
        <w:t>product,</w:t>
      </w:r>
      <w:r>
        <w:rPr>
          <w:color w:val="58595B"/>
          <w:spacing w:val="-9"/>
          <w:w w:val="115"/>
          <w:sz w:val="22"/>
        </w:rPr>
        <w:t> </w:t>
      </w:r>
      <w:r>
        <w:rPr>
          <w:color w:val="58595B"/>
          <w:w w:val="115"/>
          <w:sz w:val="22"/>
        </w:rPr>
        <w:t>excluding</w:t>
      </w:r>
      <w:r>
        <w:rPr>
          <w:color w:val="58595B"/>
          <w:spacing w:val="-9"/>
          <w:w w:val="115"/>
          <w:sz w:val="22"/>
        </w:rPr>
        <w:t> </w:t>
      </w:r>
      <w:r>
        <w:rPr>
          <w:color w:val="58595B"/>
          <w:w w:val="115"/>
          <w:sz w:val="22"/>
        </w:rPr>
        <w:t>any extra premium and taxes, if collected explicitly.</w:t>
      </w:r>
    </w:p>
    <w:p>
      <w:pPr>
        <w:pStyle w:val="ListParagraph"/>
        <w:spacing w:after="0" w:line="285" w:lineRule="auto"/>
        <w:jc w:val="both"/>
        <w:rPr>
          <w:sz w:val="22"/>
        </w:rPr>
        <w:sectPr>
          <w:pgSz w:w="10800" w:h="12240"/>
          <w:pgMar w:top="220" w:bottom="0" w:left="0" w:right="0"/>
        </w:sectPr>
      </w:pPr>
    </w:p>
    <w:p>
      <w:pPr>
        <w:pStyle w:val="ListParagraph"/>
        <w:numPr>
          <w:ilvl w:val="2"/>
          <w:numId w:val="3"/>
        </w:numPr>
        <w:tabs>
          <w:tab w:pos="462" w:val="left" w:leader="none"/>
          <w:tab w:pos="543" w:val="left" w:leader="none"/>
        </w:tabs>
        <w:spacing w:line="228" w:lineRule="auto" w:before="124" w:after="0"/>
        <w:ind w:left="462" w:right="251" w:hanging="142"/>
        <w:jc w:val="both"/>
        <w:rPr>
          <w:sz w:val="22"/>
        </w:rPr>
      </w:pPr>
      <w:r>
        <w:rPr>
          <w:color w:val="58595B"/>
          <w:sz w:val="22"/>
        </w:rPr>
        <w:tab/>
      </w:r>
      <w:r>
        <w:rPr>
          <w:color w:val="58595B"/>
          <w:w w:val="115"/>
          <w:sz w:val="22"/>
        </w:rPr>
        <w:t>Annualized</w:t>
      </w:r>
      <w:r>
        <w:rPr>
          <w:color w:val="58595B"/>
          <w:w w:val="115"/>
          <w:sz w:val="22"/>
        </w:rPr>
        <w:t> Premium:</w:t>
      </w:r>
      <w:r>
        <w:rPr>
          <w:color w:val="58595B"/>
          <w:w w:val="115"/>
          <w:sz w:val="22"/>
        </w:rPr>
        <w:t> The</w:t>
      </w:r>
      <w:r>
        <w:rPr>
          <w:color w:val="58595B"/>
          <w:w w:val="115"/>
          <w:sz w:val="22"/>
        </w:rPr>
        <w:t> premium</w:t>
      </w:r>
      <w:r>
        <w:rPr>
          <w:color w:val="58595B"/>
          <w:w w:val="115"/>
          <w:sz w:val="22"/>
        </w:rPr>
        <w:t> amount</w:t>
      </w:r>
      <w:r>
        <w:rPr>
          <w:color w:val="58595B"/>
          <w:w w:val="115"/>
          <w:sz w:val="22"/>
        </w:rPr>
        <w:t> payable</w:t>
      </w:r>
      <w:r>
        <w:rPr>
          <w:color w:val="58595B"/>
          <w:w w:val="115"/>
          <w:sz w:val="22"/>
        </w:rPr>
        <w:t> in</w:t>
      </w:r>
      <w:r>
        <w:rPr>
          <w:color w:val="58595B"/>
          <w:w w:val="115"/>
          <w:sz w:val="22"/>
        </w:rPr>
        <w:t> a</w:t>
      </w:r>
      <w:r>
        <w:rPr>
          <w:color w:val="58595B"/>
          <w:w w:val="115"/>
          <w:sz w:val="22"/>
        </w:rPr>
        <w:t> year</w:t>
      </w:r>
      <w:r>
        <w:rPr>
          <w:color w:val="58595B"/>
          <w:w w:val="115"/>
          <w:sz w:val="22"/>
        </w:rPr>
        <w:t> excluding</w:t>
      </w:r>
      <w:r>
        <w:rPr>
          <w:color w:val="58595B"/>
          <w:w w:val="115"/>
          <w:sz w:val="22"/>
        </w:rPr>
        <w:t> taxes,</w:t>
      </w:r>
      <w:r>
        <w:rPr>
          <w:color w:val="58595B"/>
          <w:w w:val="115"/>
          <w:sz w:val="22"/>
        </w:rPr>
        <w:t> </w:t>
      </w:r>
      <w:r>
        <w:rPr>
          <w:color w:val="58595B"/>
          <w:w w:val="115"/>
          <w:sz w:val="22"/>
        </w:rPr>
        <w:t>rider premiums, underwriting extra premiums and loadings for modal premiums.</w:t>
      </w:r>
    </w:p>
    <w:p>
      <w:pPr>
        <w:pStyle w:val="ListParagraph"/>
        <w:numPr>
          <w:ilvl w:val="2"/>
          <w:numId w:val="3"/>
        </w:numPr>
        <w:tabs>
          <w:tab w:pos="462" w:val="left" w:leader="none"/>
          <w:tab w:pos="495" w:val="left" w:leader="none"/>
        </w:tabs>
        <w:spacing w:line="228" w:lineRule="auto" w:before="84" w:after="0"/>
        <w:ind w:left="462" w:right="265" w:hanging="142"/>
        <w:jc w:val="both"/>
        <w:rPr>
          <w:sz w:val="22"/>
        </w:rPr>
      </w:pPr>
      <w:r>
        <w:rPr>
          <w:color w:val="58595B"/>
          <w:w w:val="115"/>
          <w:sz w:val="22"/>
        </w:rPr>
        <w:t>Sum</w:t>
      </w:r>
      <w:r>
        <w:rPr>
          <w:color w:val="58595B"/>
          <w:spacing w:val="40"/>
          <w:w w:val="115"/>
          <w:sz w:val="22"/>
        </w:rPr>
        <w:t> </w:t>
      </w:r>
      <w:r>
        <w:rPr>
          <w:color w:val="58595B"/>
          <w:w w:val="115"/>
          <w:sz w:val="22"/>
        </w:rPr>
        <w:t>Assured on Death: The absolute amount of benefit which is guaranteed to become payable on death of the life assured in accordance with the terms and conditions of the </w:t>
      </w:r>
      <w:r>
        <w:rPr>
          <w:color w:val="58595B"/>
          <w:spacing w:val="-2"/>
          <w:w w:val="115"/>
          <w:sz w:val="22"/>
        </w:rPr>
        <w:t>policy.</w:t>
      </w:r>
    </w:p>
    <w:p>
      <w:pPr>
        <w:pStyle w:val="ListParagraph"/>
        <w:numPr>
          <w:ilvl w:val="2"/>
          <w:numId w:val="3"/>
        </w:numPr>
        <w:tabs>
          <w:tab w:pos="462" w:val="left" w:leader="none"/>
          <w:tab w:pos="466" w:val="left" w:leader="none"/>
        </w:tabs>
        <w:spacing w:line="228" w:lineRule="auto" w:before="84" w:after="0"/>
        <w:ind w:left="462" w:right="253" w:hanging="142"/>
        <w:jc w:val="both"/>
        <w:rPr>
          <w:sz w:val="22"/>
        </w:rPr>
      </w:pPr>
      <w:r>
        <w:rPr>
          <w:color w:val="58595B"/>
          <w:w w:val="115"/>
          <w:sz w:val="22"/>
        </w:rPr>
        <w:t>Sum</w:t>
      </w:r>
      <w:r>
        <w:rPr>
          <w:color w:val="58595B"/>
          <w:spacing w:val="-8"/>
          <w:w w:val="115"/>
          <w:sz w:val="22"/>
        </w:rPr>
        <w:t> </w:t>
      </w:r>
      <w:r>
        <w:rPr>
          <w:color w:val="58595B"/>
          <w:w w:val="115"/>
          <w:sz w:val="22"/>
        </w:rPr>
        <w:t>Assured</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Maturity:</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amount</w:t>
      </w:r>
      <w:r>
        <w:rPr>
          <w:color w:val="58595B"/>
          <w:spacing w:val="-11"/>
          <w:w w:val="115"/>
          <w:sz w:val="22"/>
        </w:rPr>
        <w:t> </w:t>
      </w:r>
      <w:r>
        <w:rPr>
          <w:color w:val="58595B"/>
          <w:w w:val="115"/>
          <w:sz w:val="22"/>
        </w:rPr>
        <w:t>which</w:t>
      </w:r>
      <w:r>
        <w:rPr>
          <w:color w:val="58595B"/>
          <w:spacing w:val="-11"/>
          <w:w w:val="115"/>
          <w:sz w:val="22"/>
        </w:rPr>
        <w:t> </w:t>
      </w:r>
      <w:r>
        <w:rPr>
          <w:color w:val="58595B"/>
          <w:w w:val="115"/>
          <w:sz w:val="22"/>
        </w:rPr>
        <w:t>is</w:t>
      </w:r>
      <w:r>
        <w:rPr>
          <w:color w:val="58595B"/>
          <w:spacing w:val="-11"/>
          <w:w w:val="115"/>
          <w:sz w:val="22"/>
        </w:rPr>
        <w:t> </w:t>
      </w:r>
      <w:r>
        <w:rPr>
          <w:color w:val="58595B"/>
          <w:w w:val="115"/>
          <w:sz w:val="22"/>
        </w:rPr>
        <w:t>guaranteed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become</w:t>
      </w:r>
      <w:r>
        <w:rPr>
          <w:color w:val="58595B"/>
          <w:spacing w:val="-11"/>
          <w:w w:val="115"/>
          <w:sz w:val="22"/>
        </w:rPr>
        <w:t> </w:t>
      </w:r>
      <w:r>
        <w:rPr>
          <w:color w:val="58595B"/>
          <w:w w:val="115"/>
          <w:sz w:val="22"/>
        </w:rPr>
        <w:t>payable</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maturity of the policy, in accordance with the terms and conditions of the policy</w:t>
      </w:r>
    </w:p>
    <w:p>
      <w:pPr>
        <w:pStyle w:val="BodyText"/>
        <w:spacing w:before="161"/>
        <w:ind w:left="321"/>
      </w:pPr>
      <w:r>
        <w:rPr>
          <w:color w:val="58595B"/>
          <w:w w:val="105"/>
        </w:rPr>
        <w:t>Rider</w:t>
      </w:r>
      <w:r>
        <w:rPr>
          <w:color w:val="58595B"/>
          <w:spacing w:val="-3"/>
          <w:w w:val="110"/>
        </w:rPr>
        <w:t> </w:t>
      </w:r>
      <w:r>
        <w:rPr>
          <w:color w:val="58595B"/>
          <w:spacing w:val="-2"/>
          <w:w w:val="110"/>
        </w:rPr>
        <w:t>Options</w:t>
      </w:r>
    </w:p>
    <w:p>
      <w:pPr>
        <w:pStyle w:val="BodyText"/>
        <w:spacing w:line="228" w:lineRule="auto" w:before="83"/>
        <w:ind w:left="321"/>
      </w:pPr>
      <w:r>
        <w:rPr>
          <w:color w:val="58595B"/>
          <w:w w:val="115"/>
        </w:rPr>
        <w:t>We</w:t>
      </w:r>
      <w:r>
        <w:rPr>
          <w:color w:val="58595B"/>
          <w:spacing w:val="-13"/>
          <w:w w:val="115"/>
        </w:rPr>
        <w:t> </w:t>
      </w:r>
      <w:r>
        <w:rPr>
          <w:color w:val="58595B"/>
          <w:w w:val="115"/>
        </w:rPr>
        <w:t>offer</w:t>
      </w:r>
      <w:r>
        <w:rPr>
          <w:color w:val="58595B"/>
          <w:spacing w:val="-13"/>
          <w:w w:val="115"/>
        </w:rPr>
        <w:t> </w:t>
      </w:r>
      <w:r>
        <w:rPr>
          <w:color w:val="58595B"/>
          <w:w w:val="115"/>
        </w:rPr>
        <w:t>the</w:t>
      </w:r>
      <w:r>
        <w:rPr>
          <w:color w:val="58595B"/>
          <w:spacing w:val="-13"/>
          <w:w w:val="115"/>
        </w:rPr>
        <w:t> </w:t>
      </w:r>
      <w:r>
        <w:rPr>
          <w:color w:val="58595B"/>
          <w:w w:val="115"/>
        </w:rPr>
        <w:t>following</w:t>
      </w:r>
      <w:r>
        <w:rPr>
          <w:color w:val="58595B"/>
          <w:spacing w:val="-13"/>
          <w:w w:val="115"/>
        </w:rPr>
        <w:t> </w:t>
      </w:r>
      <w:r>
        <w:rPr>
          <w:color w:val="58595B"/>
          <w:w w:val="115"/>
        </w:rPr>
        <w:t>Rider</w:t>
      </w:r>
      <w:r>
        <w:rPr>
          <w:color w:val="58595B"/>
          <w:spacing w:val="-13"/>
          <w:w w:val="115"/>
        </w:rPr>
        <w:t> </w:t>
      </w:r>
      <w:r>
        <w:rPr>
          <w:color w:val="58595B"/>
          <w:w w:val="115"/>
        </w:rPr>
        <w:t>options</w:t>
      </w:r>
      <w:r>
        <w:rPr>
          <w:color w:val="58595B"/>
          <w:spacing w:val="-13"/>
          <w:w w:val="115"/>
        </w:rPr>
        <w:t> </w:t>
      </w:r>
      <w:r>
        <w:rPr>
          <w:color w:val="58595B"/>
          <w:w w:val="115"/>
        </w:rPr>
        <w:t>(as</w:t>
      </w:r>
      <w:r>
        <w:rPr>
          <w:color w:val="58595B"/>
          <w:spacing w:val="-13"/>
          <w:w w:val="115"/>
        </w:rPr>
        <w:t> </w:t>
      </w:r>
      <w:r>
        <w:rPr>
          <w:color w:val="58595B"/>
          <w:w w:val="115"/>
        </w:rPr>
        <w:t>modified</w:t>
      </w:r>
      <w:r>
        <w:rPr>
          <w:color w:val="58595B"/>
          <w:spacing w:val="-13"/>
          <w:w w:val="115"/>
        </w:rPr>
        <w:t> </w:t>
      </w:r>
      <w:r>
        <w:rPr>
          <w:color w:val="58595B"/>
          <w:w w:val="115"/>
        </w:rPr>
        <w:t>from</w:t>
      </w:r>
      <w:r>
        <w:rPr>
          <w:color w:val="58595B"/>
          <w:spacing w:val="-13"/>
          <w:w w:val="115"/>
        </w:rPr>
        <w:t> </w:t>
      </w:r>
      <w:r>
        <w:rPr>
          <w:color w:val="58595B"/>
          <w:w w:val="115"/>
        </w:rPr>
        <w:t>time</w:t>
      </w:r>
      <w:r>
        <w:rPr>
          <w:color w:val="58595B"/>
          <w:spacing w:val="-13"/>
          <w:w w:val="115"/>
        </w:rPr>
        <w:t> </w:t>
      </w:r>
      <w:r>
        <w:rPr>
          <w:color w:val="58595B"/>
          <w:w w:val="115"/>
        </w:rPr>
        <w:t>to</w:t>
      </w:r>
      <w:r>
        <w:rPr>
          <w:color w:val="58595B"/>
          <w:spacing w:val="-13"/>
          <w:w w:val="115"/>
        </w:rPr>
        <w:t> </w:t>
      </w:r>
      <w:r>
        <w:rPr>
          <w:color w:val="58595B"/>
          <w:w w:val="115"/>
        </w:rPr>
        <w:t>time)</w:t>
      </w:r>
      <w:r>
        <w:rPr>
          <w:color w:val="58595B"/>
          <w:spacing w:val="-13"/>
          <w:w w:val="115"/>
        </w:rPr>
        <w:t> </w:t>
      </w:r>
      <w:r>
        <w:rPr>
          <w:color w:val="58595B"/>
          <w:w w:val="115"/>
        </w:rPr>
        <w:t>to</w:t>
      </w:r>
      <w:r>
        <w:rPr>
          <w:color w:val="58595B"/>
          <w:spacing w:val="-13"/>
          <w:w w:val="115"/>
        </w:rPr>
        <w:t> </w:t>
      </w:r>
      <w:r>
        <w:rPr>
          <w:color w:val="58595B"/>
          <w:w w:val="115"/>
        </w:rPr>
        <w:t>help</w:t>
      </w:r>
      <w:r>
        <w:rPr>
          <w:color w:val="58595B"/>
          <w:spacing w:val="-13"/>
          <w:w w:val="115"/>
        </w:rPr>
        <w:t> </w:t>
      </w:r>
      <w:r>
        <w:rPr>
          <w:color w:val="58595B"/>
          <w:w w:val="115"/>
        </w:rPr>
        <w:t>you</w:t>
      </w:r>
      <w:r>
        <w:rPr>
          <w:color w:val="58595B"/>
          <w:spacing w:val="-13"/>
          <w:w w:val="115"/>
        </w:rPr>
        <w:t> </w:t>
      </w:r>
      <w:r>
        <w:rPr>
          <w:color w:val="58595B"/>
          <w:w w:val="115"/>
        </w:rPr>
        <w:t>enhance</w:t>
      </w:r>
      <w:r>
        <w:rPr>
          <w:color w:val="58595B"/>
          <w:spacing w:val="-13"/>
          <w:w w:val="115"/>
        </w:rPr>
        <w:t> </w:t>
      </w:r>
      <w:r>
        <w:rPr>
          <w:color w:val="58595B"/>
          <w:w w:val="115"/>
        </w:rPr>
        <w:t>your </w:t>
      </w:r>
      <w:r>
        <w:rPr>
          <w:color w:val="58595B"/>
          <w:spacing w:val="-2"/>
          <w:w w:val="120"/>
        </w:rPr>
        <w:t>protection</w:t>
      </w:r>
    </w:p>
    <w:p>
      <w:pPr>
        <w:pStyle w:val="BodyText"/>
        <w:spacing w:before="42"/>
        <w:ind w:left="0"/>
        <w:rPr>
          <w:sz w:val="20"/>
        </w:rPr>
      </w:pPr>
    </w:p>
    <w:tbl>
      <w:tblPr>
        <w:tblW w:w="0" w:type="auto"/>
        <w:jc w:val="left"/>
        <w:tblInd w:w="32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2476"/>
        <w:gridCol w:w="1276"/>
        <w:gridCol w:w="6390"/>
      </w:tblGrid>
      <w:tr>
        <w:trPr>
          <w:trHeight w:val="708" w:hRule="atLeast"/>
        </w:trPr>
        <w:tc>
          <w:tcPr>
            <w:tcW w:w="2476" w:type="dxa"/>
            <w:tcBorders>
              <w:top w:val="nil"/>
              <w:left w:val="nil"/>
              <w:bottom w:val="nil"/>
            </w:tcBorders>
            <w:shd w:val="clear" w:color="auto" w:fill="005F99"/>
          </w:tcPr>
          <w:p>
            <w:pPr>
              <w:pStyle w:val="TableParagraph"/>
              <w:spacing w:before="197"/>
              <w:ind w:left="11"/>
              <w:rPr>
                <w:sz w:val="22"/>
              </w:rPr>
            </w:pPr>
            <w:r>
              <w:rPr>
                <w:color w:val="FFFFFF"/>
                <w:spacing w:val="-2"/>
                <w:w w:val="105"/>
                <w:sz w:val="22"/>
              </w:rPr>
              <w:t>Rider</w:t>
            </w:r>
          </w:p>
        </w:tc>
        <w:tc>
          <w:tcPr>
            <w:tcW w:w="1276" w:type="dxa"/>
            <w:tcBorders>
              <w:top w:val="nil"/>
              <w:bottom w:val="nil"/>
            </w:tcBorders>
            <w:shd w:val="clear" w:color="auto" w:fill="005F99"/>
          </w:tcPr>
          <w:p>
            <w:pPr>
              <w:pStyle w:val="TableParagraph"/>
              <w:spacing w:before="200"/>
              <w:ind w:left="16"/>
              <w:rPr>
                <w:sz w:val="22"/>
              </w:rPr>
            </w:pPr>
            <w:r>
              <w:rPr>
                <w:color w:val="FFFFFF"/>
                <w:spacing w:val="-5"/>
                <w:sz w:val="22"/>
              </w:rPr>
              <w:t>UIN</w:t>
            </w:r>
          </w:p>
        </w:tc>
        <w:tc>
          <w:tcPr>
            <w:tcW w:w="6390" w:type="dxa"/>
            <w:tcBorders>
              <w:top w:val="nil"/>
              <w:bottom w:val="nil"/>
              <w:right w:val="nil"/>
            </w:tcBorders>
            <w:shd w:val="clear" w:color="auto" w:fill="005F99"/>
          </w:tcPr>
          <w:p>
            <w:pPr>
              <w:pStyle w:val="TableParagraph"/>
              <w:spacing w:before="200"/>
              <w:ind w:left="25"/>
              <w:rPr>
                <w:sz w:val="22"/>
              </w:rPr>
            </w:pPr>
            <w:r>
              <w:rPr>
                <w:color w:val="FFFFFF"/>
                <w:w w:val="110"/>
                <w:sz w:val="22"/>
              </w:rPr>
              <w:t>Scope</w:t>
            </w:r>
            <w:r>
              <w:rPr>
                <w:color w:val="FFFFFF"/>
                <w:spacing w:val="-5"/>
                <w:w w:val="110"/>
                <w:sz w:val="22"/>
              </w:rPr>
              <w:t> </w:t>
            </w:r>
            <w:r>
              <w:rPr>
                <w:color w:val="FFFFFF"/>
                <w:w w:val="110"/>
                <w:sz w:val="22"/>
              </w:rPr>
              <w:t>of</w:t>
            </w:r>
            <w:r>
              <w:rPr>
                <w:color w:val="FFFFFF"/>
                <w:spacing w:val="-5"/>
                <w:w w:val="110"/>
                <w:sz w:val="22"/>
              </w:rPr>
              <w:t> </w:t>
            </w:r>
            <w:r>
              <w:rPr>
                <w:color w:val="FFFFFF"/>
                <w:spacing w:val="-2"/>
                <w:w w:val="110"/>
                <w:sz w:val="22"/>
              </w:rPr>
              <w:t>Benefits**</w:t>
            </w:r>
          </w:p>
        </w:tc>
      </w:tr>
      <w:tr>
        <w:trPr>
          <w:trHeight w:val="1192" w:hRule="atLeast"/>
        </w:trPr>
        <w:tc>
          <w:tcPr>
            <w:tcW w:w="2476" w:type="dxa"/>
            <w:tcBorders>
              <w:top w:val="nil"/>
              <w:left w:val="single" w:sz="4" w:space="0" w:color="005A9E"/>
              <w:bottom w:val="single" w:sz="6" w:space="0" w:color="005A9E"/>
              <w:right w:val="single" w:sz="4" w:space="0" w:color="005A9E"/>
            </w:tcBorders>
          </w:tcPr>
          <w:p>
            <w:pPr>
              <w:pStyle w:val="TableParagraph"/>
              <w:spacing w:line="249" w:lineRule="auto" w:before="66"/>
              <w:ind w:left="73" w:right="57"/>
              <w:rPr>
                <w:sz w:val="22"/>
              </w:rPr>
            </w:pPr>
            <w:r>
              <w:rPr>
                <w:color w:val="58595B"/>
                <w:w w:val="110"/>
                <w:sz w:val="22"/>
              </w:rPr>
              <w:t>HDFC Life Income Benefit on </w:t>
            </w:r>
            <w:r>
              <w:rPr>
                <w:color w:val="58595B"/>
                <w:w w:val="110"/>
                <w:sz w:val="22"/>
              </w:rPr>
              <w:t>Accidental Disability Rider</w:t>
            </w:r>
          </w:p>
          <w:p>
            <w:pPr>
              <w:pStyle w:val="TableParagraph"/>
              <w:spacing w:before="2"/>
              <w:ind w:left="13"/>
              <w:rPr>
                <w:sz w:val="22"/>
              </w:rPr>
            </w:pPr>
            <w:r>
              <w:rPr>
                <w:color w:val="58595B"/>
                <w:w w:val="115"/>
                <w:sz w:val="22"/>
              </w:rPr>
              <w:t>–</w:t>
            </w:r>
            <w:r>
              <w:rPr>
                <w:color w:val="58595B"/>
                <w:spacing w:val="-9"/>
                <w:w w:val="115"/>
                <w:sz w:val="22"/>
              </w:rPr>
              <w:t> </w:t>
            </w:r>
            <w:r>
              <w:rPr>
                <w:color w:val="58595B"/>
                <w:w w:val="115"/>
                <w:sz w:val="22"/>
              </w:rPr>
              <w:t>non</w:t>
            </w:r>
            <w:r>
              <w:rPr>
                <w:color w:val="58595B"/>
                <w:spacing w:val="-8"/>
                <w:w w:val="115"/>
                <w:sz w:val="22"/>
              </w:rPr>
              <w:t> </w:t>
            </w:r>
            <w:r>
              <w:rPr>
                <w:color w:val="58595B"/>
                <w:spacing w:val="-2"/>
                <w:w w:val="115"/>
                <w:sz w:val="22"/>
              </w:rPr>
              <w:t>Linked</w:t>
            </w:r>
          </w:p>
        </w:tc>
        <w:tc>
          <w:tcPr>
            <w:tcW w:w="1276" w:type="dxa"/>
            <w:tcBorders>
              <w:top w:val="nil"/>
              <w:left w:val="single" w:sz="4" w:space="0" w:color="005A9E"/>
              <w:bottom w:val="single" w:sz="6" w:space="0" w:color="005A9E"/>
              <w:right w:val="single" w:sz="4" w:space="0" w:color="005A9E"/>
            </w:tcBorders>
          </w:tcPr>
          <w:p>
            <w:pPr>
              <w:pStyle w:val="TableParagraph"/>
              <w:spacing w:before="154"/>
              <w:jc w:val="left"/>
              <w:rPr>
                <w:sz w:val="22"/>
              </w:rPr>
            </w:pPr>
          </w:p>
          <w:p>
            <w:pPr>
              <w:pStyle w:val="TableParagraph"/>
              <w:ind w:left="28"/>
              <w:rPr>
                <w:sz w:val="22"/>
              </w:rPr>
            </w:pPr>
            <w:r>
              <w:rPr>
                <w:color w:val="58595B"/>
                <w:spacing w:val="-2"/>
                <w:w w:val="95"/>
                <w:sz w:val="22"/>
              </w:rPr>
              <w:t>101B041V01</w:t>
            </w:r>
          </w:p>
        </w:tc>
        <w:tc>
          <w:tcPr>
            <w:tcW w:w="6390" w:type="dxa"/>
            <w:tcBorders>
              <w:top w:val="nil"/>
              <w:left w:val="single" w:sz="4" w:space="0" w:color="005A9E"/>
              <w:bottom w:val="single" w:sz="6" w:space="0" w:color="005A9E"/>
              <w:right w:val="single" w:sz="4" w:space="0" w:color="005A9E"/>
            </w:tcBorders>
          </w:tcPr>
          <w:p>
            <w:pPr>
              <w:pStyle w:val="TableParagraph"/>
              <w:spacing w:line="249" w:lineRule="auto" w:before="2"/>
              <w:ind w:left="63" w:right="30"/>
              <w:rPr>
                <w:sz w:val="20"/>
              </w:rPr>
            </w:pPr>
            <w:r>
              <w:rPr>
                <w:color w:val="58595B"/>
                <w:w w:val="110"/>
                <w:sz w:val="20"/>
              </w:rPr>
              <w:t>It is a Non-Linked, Non- Participating, Pure risk premium, Individual</w:t>
            </w:r>
            <w:r>
              <w:rPr>
                <w:color w:val="58595B"/>
                <w:spacing w:val="-13"/>
                <w:w w:val="110"/>
                <w:sz w:val="20"/>
              </w:rPr>
              <w:t> </w:t>
            </w:r>
            <w:r>
              <w:rPr>
                <w:color w:val="58595B"/>
                <w:w w:val="110"/>
                <w:sz w:val="20"/>
              </w:rPr>
              <w:t>Life</w:t>
            </w:r>
            <w:r>
              <w:rPr>
                <w:color w:val="58595B"/>
                <w:spacing w:val="-13"/>
                <w:w w:val="110"/>
                <w:sz w:val="20"/>
              </w:rPr>
              <w:t> </w:t>
            </w:r>
            <w:r>
              <w:rPr>
                <w:color w:val="58595B"/>
                <w:w w:val="110"/>
                <w:sz w:val="20"/>
              </w:rPr>
              <w:t>rider.</w:t>
            </w:r>
            <w:r>
              <w:rPr>
                <w:color w:val="58595B"/>
                <w:spacing w:val="-13"/>
                <w:w w:val="110"/>
                <w:sz w:val="20"/>
              </w:rPr>
              <w:t> </w:t>
            </w:r>
            <w:r>
              <w:rPr>
                <w:color w:val="58595B"/>
                <w:w w:val="110"/>
                <w:sz w:val="20"/>
              </w:rPr>
              <w:t>A</w:t>
            </w:r>
            <w:r>
              <w:rPr>
                <w:color w:val="58595B"/>
                <w:spacing w:val="-13"/>
                <w:w w:val="110"/>
                <w:sz w:val="20"/>
              </w:rPr>
              <w:t> </w:t>
            </w:r>
            <w:r>
              <w:rPr>
                <w:color w:val="58595B"/>
                <w:w w:val="110"/>
                <w:sz w:val="20"/>
              </w:rPr>
              <w:t>benefit</w:t>
            </w:r>
            <w:r>
              <w:rPr>
                <w:color w:val="58595B"/>
                <w:spacing w:val="-13"/>
                <w:w w:val="110"/>
                <w:sz w:val="20"/>
              </w:rPr>
              <w:t> </w:t>
            </w:r>
            <w:r>
              <w:rPr>
                <w:color w:val="58595B"/>
                <w:w w:val="110"/>
                <w:sz w:val="20"/>
              </w:rPr>
              <w:t>equal</w:t>
            </w:r>
            <w:r>
              <w:rPr>
                <w:color w:val="58595B"/>
                <w:spacing w:val="-13"/>
                <w:w w:val="110"/>
                <w:sz w:val="20"/>
              </w:rPr>
              <w:t> </w:t>
            </w:r>
            <w:r>
              <w:rPr>
                <w:color w:val="58595B"/>
                <w:w w:val="110"/>
                <w:sz w:val="20"/>
              </w:rPr>
              <w:t>to</w:t>
            </w:r>
            <w:r>
              <w:rPr>
                <w:color w:val="58595B"/>
                <w:spacing w:val="-13"/>
                <w:w w:val="110"/>
                <w:sz w:val="20"/>
              </w:rPr>
              <w:t> </w:t>
            </w:r>
            <w:r>
              <w:rPr>
                <w:color w:val="58595B"/>
                <w:w w:val="105"/>
                <w:sz w:val="20"/>
              </w:rPr>
              <w:t>1%</w:t>
            </w:r>
            <w:r>
              <w:rPr>
                <w:color w:val="58595B"/>
                <w:spacing w:val="-10"/>
                <w:w w:val="105"/>
                <w:sz w:val="20"/>
              </w:rPr>
              <w:t> </w:t>
            </w:r>
            <w:r>
              <w:rPr>
                <w:color w:val="58595B"/>
                <w:w w:val="110"/>
                <w:sz w:val="20"/>
              </w:rPr>
              <w:t>of</w:t>
            </w:r>
            <w:r>
              <w:rPr>
                <w:color w:val="58595B"/>
                <w:spacing w:val="-13"/>
                <w:w w:val="110"/>
                <w:sz w:val="20"/>
              </w:rPr>
              <w:t> </w:t>
            </w:r>
            <w:r>
              <w:rPr>
                <w:color w:val="58595B"/>
                <w:w w:val="110"/>
                <w:sz w:val="20"/>
              </w:rPr>
              <w:t>Rider</w:t>
            </w:r>
            <w:r>
              <w:rPr>
                <w:color w:val="58595B"/>
                <w:spacing w:val="-13"/>
                <w:w w:val="110"/>
                <w:sz w:val="20"/>
              </w:rPr>
              <w:t> </w:t>
            </w:r>
            <w:r>
              <w:rPr>
                <w:color w:val="58595B"/>
                <w:w w:val="110"/>
                <w:sz w:val="20"/>
              </w:rPr>
              <w:t>Sum</w:t>
            </w:r>
            <w:r>
              <w:rPr>
                <w:color w:val="58595B"/>
                <w:spacing w:val="-13"/>
                <w:w w:val="110"/>
                <w:sz w:val="20"/>
              </w:rPr>
              <w:t> </w:t>
            </w:r>
            <w:r>
              <w:rPr>
                <w:color w:val="58595B"/>
                <w:w w:val="110"/>
                <w:sz w:val="20"/>
              </w:rPr>
              <w:t>Assured per month for the next </w:t>
            </w:r>
            <w:r>
              <w:rPr>
                <w:color w:val="58595B"/>
                <w:w w:val="105"/>
                <w:sz w:val="20"/>
              </w:rPr>
              <w:t>10 </w:t>
            </w:r>
            <w:r>
              <w:rPr>
                <w:color w:val="58595B"/>
                <w:w w:val="110"/>
                <w:sz w:val="20"/>
              </w:rPr>
              <w:t>years, in case of an Accidental Total Permanent Disability. There is no maturity benefit available</w:t>
            </w:r>
          </w:p>
          <w:p>
            <w:pPr>
              <w:pStyle w:val="TableParagraph"/>
              <w:spacing w:line="210" w:lineRule="exact" w:before="4"/>
              <w:ind w:left="61" w:right="30"/>
              <w:rPr>
                <w:sz w:val="20"/>
              </w:rPr>
            </w:pPr>
            <w:r>
              <w:rPr>
                <w:color w:val="58595B"/>
                <w:w w:val="115"/>
                <w:sz w:val="20"/>
              </w:rPr>
              <w:t>under</w:t>
            </w:r>
            <w:r>
              <w:rPr>
                <w:color w:val="58595B"/>
                <w:spacing w:val="-15"/>
                <w:w w:val="115"/>
                <w:sz w:val="20"/>
              </w:rPr>
              <w:t> </w:t>
            </w:r>
            <w:r>
              <w:rPr>
                <w:color w:val="58595B"/>
                <w:w w:val="115"/>
                <w:sz w:val="20"/>
              </w:rPr>
              <w:t>this</w:t>
            </w:r>
            <w:r>
              <w:rPr>
                <w:color w:val="58595B"/>
                <w:spacing w:val="-14"/>
                <w:w w:val="115"/>
                <w:sz w:val="20"/>
              </w:rPr>
              <w:t> </w:t>
            </w:r>
            <w:r>
              <w:rPr>
                <w:color w:val="58595B"/>
                <w:spacing w:val="-2"/>
                <w:w w:val="115"/>
                <w:sz w:val="20"/>
              </w:rPr>
              <w:t>rider</w:t>
            </w:r>
          </w:p>
        </w:tc>
      </w:tr>
      <w:tr>
        <w:trPr>
          <w:trHeight w:val="1016" w:hRule="atLeast"/>
        </w:trPr>
        <w:tc>
          <w:tcPr>
            <w:tcW w:w="2476" w:type="dxa"/>
            <w:tcBorders>
              <w:top w:val="single" w:sz="6" w:space="0" w:color="005A9E"/>
              <w:left w:val="single" w:sz="4" w:space="0" w:color="005A9E"/>
              <w:bottom w:val="single" w:sz="6" w:space="0" w:color="005A9E"/>
              <w:right w:val="single" w:sz="4" w:space="0" w:color="005A9E"/>
            </w:tcBorders>
          </w:tcPr>
          <w:p>
            <w:pPr>
              <w:pStyle w:val="TableParagraph"/>
              <w:spacing w:line="249" w:lineRule="auto" w:before="99"/>
              <w:ind w:left="605" w:right="306" w:hanging="293"/>
              <w:jc w:val="left"/>
              <w:rPr>
                <w:sz w:val="22"/>
              </w:rPr>
            </w:pPr>
            <w:r>
              <w:rPr>
                <w:color w:val="58595B"/>
                <w:spacing w:val="-2"/>
                <w:w w:val="105"/>
                <w:sz w:val="22"/>
              </w:rPr>
              <w:t>HDFC</w:t>
            </w:r>
            <w:r>
              <w:rPr>
                <w:color w:val="58595B"/>
                <w:spacing w:val="-15"/>
                <w:w w:val="105"/>
                <w:sz w:val="22"/>
              </w:rPr>
              <w:t> </w:t>
            </w:r>
            <w:r>
              <w:rPr>
                <w:color w:val="58595B"/>
                <w:spacing w:val="-2"/>
                <w:w w:val="105"/>
                <w:sz w:val="22"/>
              </w:rPr>
              <w:t>Life</w:t>
            </w:r>
            <w:r>
              <w:rPr>
                <w:color w:val="58595B"/>
                <w:spacing w:val="-14"/>
                <w:w w:val="105"/>
                <w:sz w:val="22"/>
              </w:rPr>
              <w:t> </w:t>
            </w:r>
            <w:r>
              <w:rPr>
                <w:color w:val="58595B"/>
                <w:spacing w:val="-2"/>
                <w:w w:val="105"/>
                <w:sz w:val="22"/>
              </w:rPr>
              <w:t>Protect </w:t>
            </w:r>
            <w:r>
              <w:rPr>
                <w:color w:val="58595B"/>
                <w:w w:val="105"/>
                <w:sz w:val="22"/>
              </w:rPr>
              <w:t>Plus Rider – Non Linked</w:t>
            </w:r>
          </w:p>
        </w:tc>
        <w:tc>
          <w:tcPr>
            <w:tcW w:w="1276" w:type="dxa"/>
            <w:tcBorders>
              <w:top w:val="single" w:sz="6" w:space="0" w:color="005A9E"/>
              <w:left w:val="single" w:sz="4" w:space="0" w:color="005A9E"/>
              <w:bottom w:val="single" w:sz="6" w:space="0" w:color="005A9E"/>
              <w:right w:val="single" w:sz="4" w:space="0" w:color="005A9E"/>
            </w:tcBorders>
          </w:tcPr>
          <w:p>
            <w:pPr>
              <w:pStyle w:val="TableParagraph"/>
              <w:spacing w:before="72"/>
              <w:jc w:val="left"/>
              <w:rPr>
                <w:sz w:val="22"/>
              </w:rPr>
            </w:pPr>
          </w:p>
          <w:p>
            <w:pPr>
              <w:pStyle w:val="TableParagraph"/>
              <w:ind w:left="28"/>
              <w:rPr>
                <w:sz w:val="22"/>
              </w:rPr>
            </w:pPr>
            <w:r>
              <w:rPr>
                <w:color w:val="58595B"/>
                <w:spacing w:val="-6"/>
                <w:sz w:val="22"/>
              </w:rPr>
              <w:t>101B040V01</w:t>
            </w:r>
          </w:p>
        </w:tc>
        <w:tc>
          <w:tcPr>
            <w:tcW w:w="6390" w:type="dxa"/>
            <w:tcBorders>
              <w:top w:val="single" w:sz="6" w:space="0" w:color="005A9E"/>
              <w:left w:val="single" w:sz="4" w:space="0" w:color="005A9E"/>
              <w:bottom w:val="single" w:sz="6" w:space="0" w:color="005A9E"/>
              <w:right w:val="single" w:sz="4" w:space="0" w:color="005A9E"/>
            </w:tcBorders>
          </w:tcPr>
          <w:p>
            <w:pPr>
              <w:pStyle w:val="TableParagraph"/>
              <w:spacing w:line="249" w:lineRule="auto" w:before="18"/>
              <w:ind w:left="63" w:right="30"/>
              <w:rPr>
                <w:sz w:val="20"/>
              </w:rPr>
            </w:pPr>
            <w:r>
              <w:rPr>
                <w:color w:val="58595B"/>
                <w:w w:val="115"/>
                <w:sz w:val="20"/>
              </w:rPr>
              <w:t>It</w:t>
            </w:r>
            <w:r>
              <w:rPr>
                <w:color w:val="58595B"/>
                <w:spacing w:val="-11"/>
                <w:w w:val="115"/>
                <w:sz w:val="20"/>
              </w:rPr>
              <w:t> </w:t>
            </w:r>
            <w:r>
              <w:rPr>
                <w:color w:val="58595B"/>
                <w:w w:val="115"/>
                <w:sz w:val="20"/>
              </w:rPr>
              <w:t>is</w:t>
            </w:r>
            <w:r>
              <w:rPr>
                <w:color w:val="58595B"/>
                <w:spacing w:val="-11"/>
                <w:w w:val="115"/>
                <w:sz w:val="20"/>
              </w:rPr>
              <w:t> </w:t>
            </w:r>
            <w:r>
              <w:rPr>
                <w:color w:val="58595B"/>
                <w:w w:val="115"/>
                <w:sz w:val="20"/>
              </w:rPr>
              <w:t>a</w:t>
            </w:r>
            <w:r>
              <w:rPr>
                <w:color w:val="58595B"/>
                <w:spacing w:val="-11"/>
                <w:w w:val="115"/>
                <w:sz w:val="20"/>
              </w:rPr>
              <w:t> </w:t>
            </w:r>
            <w:r>
              <w:rPr>
                <w:color w:val="58595B"/>
                <w:w w:val="115"/>
                <w:sz w:val="20"/>
              </w:rPr>
              <w:t>Non-Linked,</w:t>
            </w:r>
            <w:r>
              <w:rPr>
                <w:color w:val="58595B"/>
                <w:spacing w:val="-11"/>
                <w:w w:val="115"/>
                <w:sz w:val="20"/>
              </w:rPr>
              <w:t> </w:t>
            </w:r>
            <w:r>
              <w:rPr>
                <w:color w:val="58595B"/>
                <w:w w:val="115"/>
                <w:sz w:val="20"/>
              </w:rPr>
              <w:t>Non-</w:t>
            </w:r>
            <w:r>
              <w:rPr>
                <w:color w:val="58595B"/>
                <w:spacing w:val="-11"/>
                <w:w w:val="115"/>
                <w:sz w:val="20"/>
              </w:rPr>
              <w:t> </w:t>
            </w:r>
            <w:r>
              <w:rPr>
                <w:color w:val="58595B"/>
                <w:w w:val="115"/>
                <w:sz w:val="20"/>
              </w:rPr>
              <w:t>Participating,</w:t>
            </w:r>
            <w:r>
              <w:rPr>
                <w:color w:val="58595B"/>
                <w:spacing w:val="-11"/>
                <w:w w:val="115"/>
                <w:sz w:val="20"/>
              </w:rPr>
              <w:t> </w:t>
            </w:r>
            <w:r>
              <w:rPr>
                <w:color w:val="58595B"/>
                <w:w w:val="115"/>
                <w:sz w:val="20"/>
              </w:rPr>
              <w:t>Pure</w:t>
            </w:r>
            <w:r>
              <w:rPr>
                <w:color w:val="58595B"/>
                <w:spacing w:val="-11"/>
                <w:w w:val="115"/>
                <w:sz w:val="20"/>
              </w:rPr>
              <w:t> </w:t>
            </w:r>
            <w:r>
              <w:rPr>
                <w:color w:val="58595B"/>
                <w:w w:val="115"/>
                <w:sz w:val="20"/>
              </w:rPr>
              <w:t>risk</w:t>
            </w:r>
            <w:r>
              <w:rPr>
                <w:color w:val="58595B"/>
                <w:spacing w:val="-11"/>
                <w:w w:val="115"/>
                <w:sz w:val="20"/>
              </w:rPr>
              <w:t> </w:t>
            </w:r>
            <w:r>
              <w:rPr>
                <w:color w:val="58595B"/>
                <w:w w:val="115"/>
                <w:sz w:val="20"/>
              </w:rPr>
              <w:t>premium, Individual Life/Health rider. The rider provides protection against</w:t>
            </w:r>
            <w:r>
              <w:rPr>
                <w:color w:val="58595B"/>
                <w:spacing w:val="-11"/>
                <w:w w:val="115"/>
                <w:sz w:val="20"/>
              </w:rPr>
              <w:t> </w:t>
            </w:r>
            <w:r>
              <w:rPr>
                <w:color w:val="58595B"/>
                <w:w w:val="115"/>
                <w:sz w:val="20"/>
              </w:rPr>
              <w:t>cancer</w:t>
            </w:r>
            <w:r>
              <w:rPr>
                <w:color w:val="58595B"/>
                <w:spacing w:val="-11"/>
                <w:w w:val="115"/>
                <w:sz w:val="20"/>
              </w:rPr>
              <w:t> </w:t>
            </w:r>
            <w:r>
              <w:rPr>
                <w:color w:val="58595B"/>
                <w:w w:val="115"/>
                <w:sz w:val="20"/>
              </w:rPr>
              <w:t>and</w:t>
            </w:r>
            <w:r>
              <w:rPr>
                <w:color w:val="58595B"/>
                <w:spacing w:val="-11"/>
                <w:w w:val="115"/>
                <w:sz w:val="20"/>
              </w:rPr>
              <w:t> </w:t>
            </w:r>
            <w:r>
              <w:rPr>
                <w:color w:val="58595B"/>
                <w:w w:val="115"/>
                <w:sz w:val="20"/>
              </w:rPr>
              <w:t>accidental</w:t>
            </w:r>
            <w:r>
              <w:rPr>
                <w:color w:val="58595B"/>
                <w:spacing w:val="-11"/>
                <w:w w:val="115"/>
                <w:sz w:val="20"/>
              </w:rPr>
              <w:t> </w:t>
            </w:r>
            <w:r>
              <w:rPr>
                <w:color w:val="58595B"/>
                <w:w w:val="115"/>
                <w:sz w:val="20"/>
              </w:rPr>
              <w:t>death</w:t>
            </w:r>
            <w:r>
              <w:rPr>
                <w:color w:val="58595B"/>
                <w:spacing w:val="-11"/>
                <w:w w:val="115"/>
                <w:sz w:val="20"/>
              </w:rPr>
              <w:t> </w:t>
            </w:r>
            <w:r>
              <w:rPr>
                <w:color w:val="58595B"/>
                <w:w w:val="115"/>
                <w:sz w:val="20"/>
              </w:rPr>
              <w:t>or</w:t>
            </w:r>
            <w:r>
              <w:rPr>
                <w:color w:val="58595B"/>
                <w:spacing w:val="-11"/>
                <w:w w:val="115"/>
                <w:sz w:val="20"/>
              </w:rPr>
              <w:t> </w:t>
            </w:r>
            <w:r>
              <w:rPr>
                <w:color w:val="58595B"/>
                <w:w w:val="115"/>
                <w:sz w:val="20"/>
              </w:rPr>
              <w:t>disability.</w:t>
            </w:r>
            <w:r>
              <w:rPr>
                <w:color w:val="58595B"/>
                <w:spacing w:val="-11"/>
                <w:w w:val="115"/>
                <w:sz w:val="20"/>
              </w:rPr>
              <w:t> </w:t>
            </w:r>
            <w:r>
              <w:rPr>
                <w:color w:val="58595B"/>
                <w:w w:val="115"/>
                <w:sz w:val="20"/>
              </w:rPr>
              <w:t>There</w:t>
            </w:r>
            <w:r>
              <w:rPr>
                <w:color w:val="58595B"/>
                <w:spacing w:val="-11"/>
                <w:w w:val="115"/>
                <w:sz w:val="20"/>
              </w:rPr>
              <w:t> </w:t>
            </w:r>
            <w:r>
              <w:rPr>
                <w:color w:val="58595B"/>
                <w:w w:val="115"/>
                <w:sz w:val="20"/>
              </w:rPr>
              <w:t>is</w:t>
            </w:r>
            <w:r>
              <w:rPr>
                <w:color w:val="58595B"/>
                <w:spacing w:val="-11"/>
                <w:w w:val="115"/>
                <w:sz w:val="20"/>
              </w:rPr>
              <w:t> </w:t>
            </w:r>
            <w:r>
              <w:rPr>
                <w:color w:val="58595B"/>
                <w:w w:val="115"/>
                <w:sz w:val="20"/>
              </w:rPr>
              <w:t>no maturity benefit available under this rider.</w:t>
            </w:r>
          </w:p>
        </w:tc>
      </w:tr>
      <w:tr>
        <w:trPr>
          <w:trHeight w:val="1687" w:hRule="atLeast"/>
        </w:trPr>
        <w:tc>
          <w:tcPr>
            <w:tcW w:w="2476" w:type="dxa"/>
            <w:tcBorders>
              <w:top w:val="single" w:sz="6" w:space="0" w:color="005A9E"/>
              <w:left w:val="single" w:sz="4" w:space="0" w:color="005A9E"/>
              <w:bottom w:val="single" w:sz="6" w:space="0" w:color="005A9E"/>
              <w:right w:val="single" w:sz="4" w:space="0" w:color="005A9E"/>
            </w:tcBorders>
          </w:tcPr>
          <w:p>
            <w:pPr>
              <w:pStyle w:val="TableParagraph"/>
              <w:spacing w:before="179"/>
              <w:jc w:val="left"/>
              <w:rPr>
                <w:sz w:val="22"/>
              </w:rPr>
            </w:pPr>
          </w:p>
          <w:p>
            <w:pPr>
              <w:pStyle w:val="TableParagraph"/>
              <w:spacing w:line="249" w:lineRule="auto" w:before="1"/>
              <w:ind w:left="177" w:right="172"/>
              <w:rPr>
                <w:sz w:val="22"/>
              </w:rPr>
            </w:pPr>
            <w:r>
              <w:rPr>
                <w:color w:val="58595B"/>
                <w:w w:val="105"/>
                <w:sz w:val="22"/>
              </w:rPr>
              <w:t>HDFC</w:t>
            </w:r>
            <w:r>
              <w:rPr>
                <w:color w:val="58595B"/>
                <w:spacing w:val="-17"/>
                <w:w w:val="105"/>
                <w:sz w:val="22"/>
              </w:rPr>
              <w:t> </w:t>
            </w:r>
            <w:r>
              <w:rPr>
                <w:color w:val="58595B"/>
                <w:w w:val="105"/>
                <w:sz w:val="22"/>
              </w:rPr>
              <w:t>Life</w:t>
            </w:r>
            <w:r>
              <w:rPr>
                <w:color w:val="58595B"/>
                <w:spacing w:val="-16"/>
                <w:w w:val="105"/>
                <w:sz w:val="22"/>
              </w:rPr>
              <w:t> </w:t>
            </w:r>
            <w:r>
              <w:rPr>
                <w:color w:val="58595B"/>
                <w:w w:val="105"/>
                <w:sz w:val="22"/>
              </w:rPr>
              <w:t>Waiver</w:t>
            </w:r>
            <w:r>
              <w:rPr>
                <w:color w:val="58595B"/>
                <w:spacing w:val="-16"/>
                <w:w w:val="105"/>
                <w:sz w:val="22"/>
              </w:rPr>
              <w:t> </w:t>
            </w:r>
            <w:r>
              <w:rPr>
                <w:color w:val="58595B"/>
                <w:w w:val="105"/>
                <w:sz w:val="22"/>
              </w:rPr>
              <w:t>of Premium Rider – Non Linked</w:t>
            </w:r>
          </w:p>
        </w:tc>
        <w:tc>
          <w:tcPr>
            <w:tcW w:w="1276" w:type="dxa"/>
            <w:tcBorders>
              <w:top w:val="single" w:sz="6" w:space="0" w:color="005A9E"/>
              <w:left w:val="single" w:sz="4" w:space="0" w:color="005A9E"/>
              <w:bottom w:val="single" w:sz="6" w:space="0" w:color="005A9E"/>
              <w:right w:val="single" w:sz="4" w:space="0" w:color="005A9E"/>
            </w:tcBorders>
          </w:tcPr>
          <w:p>
            <w:pPr>
              <w:pStyle w:val="TableParagraph"/>
              <w:jc w:val="left"/>
              <w:rPr>
                <w:sz w:val="22"/>
              </w:rPr>
            </w:pPr>
          </w:p>
          <w:p>
            <w:pPr>
              <w:pStyle w:val="TableParagraph"/>
              <w:spacing w:before="114"/>
              <w:jc w:val="left"/>
              <w:rPr>
                <w:sz w:val="22"/>
              </w:rPr>
            </w:pPr>
          </w:p>
          <w:p>
            <w:pPr>
              <w:pStyle w:val="TableParagraph"/>
              <w:ind w:left="17"/>
              <w:rPr>
                <w:sz w:val="22"/>
              </w:rPr>
            </w:pPr>
            <w:r>
              <w:rPr>
                <w:color w:val="58595B"/>
                <w:spacing w:val="-5"/>
                <w:sz w:val="22"/>
              </w:rPr>
              <w:t>101B032V02</w:t>
            </w:r>
          </w:p>
        </w:tc>
        <w:tc>
          <w:tcPr>
            <w:tcW w:w="6390" w:type="dxa"/>
            <w:tcBorders>
              <w:top w:val="single" w:sz="6" w:space="0" w:color="005A9E"/>
              <w:left w:val="single" w:sz="4" w:space="0" w:color="005A9E"/>
              <w:bottom w:val="single" w:sz="6" w:space="0" w:color="005A9E"/>
              <w:right w:val="single" w:sz="4" w:space="0" w:color="005A9E"/>
            </w:tcBorders>
          </w:tcPr>
          <w:p>
            <w:pPr>
              <w:pStyle w:val="TableParagraph"/>
              <w:spacing w:line="249" w:lineRule="auto" w:before="4"/>
              <w:ind w:left="61" w:right="30"/>
              <w:rPr>
                <w:sz w:val="20"/>
              </w:rPr>
            </w:pPr>
            <w:r>
              <w:rPr>
                <w:color w:val="58595B"/>
                <w:w w:val="115"/>
                <w:sz w:val="20"/>
              </w:rPr>
              <w:t>It</w:t>
            </w:r>
            <w:r>
              <w:rPr>
                <w:color w:val="58595B"/>
                <w:spacing w:val="-11"/>
                <w:w w:val="115"/>
                <w:sz w:val="20"/>
              </w:rPr>
              <w:t> </w:t>
            </w:r>
            <w:r>
              <w:rPr>
                <w:color w:val="58595B"/>
                <w:w w:val="115"/>
                <w:sz w:val="20"/>
              </w:rPr>
              <w:t>is</w:t>
            </w:r>
            <w:r>
              <w:rPr>
                <w:color w:val="58595B"/>
                <w:spacing w:val="-11"/>
                <w:w w:val="115"/>
                <w:sz w:val="20"/>
              </w:rPr>
              <w:t> </w:t>
            </w:r>
            <w:r>
              <w:rPr>
                <w:color w:val="58595B"/>
                <w:w w:val="115"/>
                <w:sz w:val="20"/>
              </w:rPr>
              <w:t>a</w:t>
            </w:r>
            <w:r>
              <w:rPr>
                <w:color w:val="58595B"/>
                <w:spacing w:val="-11"/>
                <w:w w:val="115"/>
                <w:sz w:val="20"/>
              </w:rPr>
              <w:t> </w:t>
            </w:r>
            <w:r>
              <w:rPr>
                <w:color w:val="58595B"/>
                <w:w w:val="115"/>
                <w:sz w:val="20"/>
              </w:rPr>
              <w:t>Non-Linked,</w:t>
            </w:r>
            <w:r>
              <w:rPr>
                <w:color w:val="58595B"/>
                <w:spacing w:val="-11"/>
                <w:w w:val="115"/>
                <w:sz w:val="20"/>
              </w:rPr>
              <w:t> </w:t>
            </w:r>
            <w:r>
              <w:rPr>
                <w:color w:val="58595B"/>
                <w:w w:val="115"/>
                <w:sz w:val="20"/>
              </w:rPr>
              <w:t>Non-</w:t>
            </w:r>
            <w:r>
              <w:rPr>
                <w:color w:val="58595B"/>
                <w:spacing w:val="-11"/>
                <w:w w:val="115"/>
                <w:sz w:val="20"/>
              </w:rPr>
              <w:t> </w:t>
            </w:r>
            <w:r>
              <w:rPr>
                <w:color w:val="58595B"/>
                <w:w w:val="115"/>
                <w:sz w:val="20"/>
              </w:rPr>
              <w:t>Participating,</w:t>
            </w:r>
            <w:r>
              <w:rPr>
                <w:color w:val="58595B"/>
                <w:spacing w:val="-11"/>
                <w:w w:val="115"/>
                <w:sz w:val="20"/>
              </w:rPr>
              <w:t> </w:t>
            </w:r>
            <w:r>
              <w:rPr>
                <w:color w:val="58595B"/>
                <w:w w:val="115"/>
                <w:sz w:val="20"/>
              </w:rPr>
              <w:t>Pure</w:t>
            </w:r>
            <w:r>
              <w:rPr>
                <w:color w:val="58595B"/>
                <w:spacing w:val="-11"/>
                <w:w w:val="115"/>
                <w:sz w:val="20"/>
              </w:rPr>
              <w:t> </w:t>
            </w:r>
            <w:r>
              <w:rPr>
                <w:color w:val="58595B"/>
                <w:w w:val="115"/>
                <w:sz w:val="20"/>
              </w:rPr>
              <w:t>risk</w:t>
            </w:r>
            <w:r>
              <w:rPr>
                <w:color w:val="58595B"/>
                <w:spacing w:val="-11"/>
                <w:w w:val="115"/>
                <w:sz w:val="20"/>
              </w:rPr>
              <w:t> </w:t>
            </w:r>
            <w:r>
              <w:rPr>
                <w:color w:val="58595B"/>
                <w:w w:val="115"/>
                <w:sz w:val="20"/>
              </w:rPr>
              <w:t>premium, Individual</w:t>
            </w:r>
            <w:r>
              <w:rPr>
                <w:color w:val="58595B"/>
                <w:spacing w:val="-2"/>
                <w:w w:val="115"/>
                <w:sz w:val="20"/>
              </w:rPr>
              <w:t> </w:t>
            </w:r>
            <w:r>
              <w:rPr>
                <w:color w:val="58595B"/>
                <w:w w:val="115"/>
                <w:sz w:val="20"/>
              </w:rPr>
              <w:t>Life/Health</w:t>
            </w:r>
            <w:r>
              <w:rPr>
                <w:color w:val="58595B"/>
                <w:spacing w:val="-2"/>
                <w:w w:val="115"/>
                <w:sz w:val="20"/>
              </w:rPr>
              <w:t> </w:t>
            </w:r>
            <w:r>
              <w:rPr>
                <w:color w:val="58595B"/>
                <w:w w:val="115"/>
                <w:sz w:val="20"/>
              </w:rPr>
              <w:t>rider.</w:t>
            </w:r>
            <w:r>
              <w:rPr>
                <w:color w:val="58595B"/>
                <w:spacing w:val="-2"/>
                <w:w w:val="115"/>
                <w:sz w:val="20"/>
              </w:rPr>
              <w:t> </w:t>
            </w:r>
            <w:r>
              <w:rPr>
                <w:color w:val="58595B"/>
                <w:w w:val="115"/>
                <w:sz w:val="20"/>
              </w:rPr>
              <w:t>Waiver</w:t>
            </w:r>
            <w:r>
              <w:rPr>
                <w:color w:val="58595B"/>
                <w:spacing w:val="-2"/>
                <w:w w:val="115"/>
                <w:sz w:val="20"/>
              </w:rPr>
              <w:t> </w:t>
            </w:r>
            <w:r>
              <w:rPr>
                <w:color w:val="58595B"/>
                <w:w w:val="115"/>
                <w:sz w:val="20"/>
              </w:rPr>
              <w:t>of</w:t>
            </w:r>
            <w:r>
              <w:rPr>
                <w:color w:val="58595B"/>
                <w:spacing w:val="-2"/>
                <w:w w:val="115"/>
                <w:sz w:val="20"/>
              </w:rPr>
              <w:t> </w:t>
            </w:r>
            <w:r>
              <w:rPr>
                <w:color w:val="58595B"/>
                <w:w w:val="115"/>
                <w:sz w:val="20"/>
              </w:rPr>
              <w:t>Premium</w:t>
            </w:r>
            <w:r>
              <w:rPr>
                <w:color w:val="58595B"/>
                <w:spacing w:val="-2"/>
                <w:w w:val="115"/>
                <w:sz w:val="20"/>
              </w:rPr>
              <w:t> </w:t>
            </w:r>
            <w:r>
              <w:rPr>
                <w:color w:val="58595B"/>
                <w:w w:val="115"/>
                <w:sz w:val="20"/>
              </w:rPr>
              <w:t>for</w:t>
            </w:r>
            <w:r>
              <w:rPr>
                <w:color w:val="58595B"/>
                <w:spacing w:val="-2"/>
                <w:w w:val="115"/>
                <w:sz w:val="20"/>
              </w:rPr>
              <w:t> </w:t>
            </w:r>
            <w:r>
              <w:rPr>
                <w:color w:val="58595B"/>
                <w:w w:val="115"/>
                <w:sz w:val="20"/>
              </w:rPr>
              <w:t>the outstanding premium of base policy and all other riders attached</w:t>
            </w:r>
            <w:r>
              <w:rPr>
                <w:color w:val="58595B"/>
                <w:spacing w:val="-9"/>
                <w:w w:val="115"/>
                <w:sz w:val="20"/>
              </w:rPr>
              <w:t> </w:t>
            </w:r>
            <w:r>
              <w:rPr>
                <w:color w:val="58595B"/>
                <w:w w:val="115"/>
                <w:sz w:val="20"/>
              </w:rPr>
              <w:t>to</w:t>
            </w:r>
            <w:r>
              <w:rPr>
                <w:color w:val="58595B"/>
                <w:spacing w:val="-9"/>
                <w:w w:val="115"/>
                <w:sz w:val="20"/>
              </w:rPr>
              <w:t> </w:t>
            </w:r>
            <w:r>
              <w:rPr>
                <w:color w:val="58595B"/>
                <w:w w:val="115"/>
                <w:sz w:val="20"/>
              </w:rPr>
              <w:t>the</w:t>
            </w:r>
            <w:r>
              <w:rPr>
                <w:color w:val="58595B"/>
                <w:spacing w:val="-9"/>
                <w:w w:val="115"/>
                <w:sz w:val="20"/>
              </w:rPr>
              <w:t> </w:t>
            </w:r>
            <w:r>
              <w:rPr>
                <w:color w:val="58595B"/>
                <w:w w:val="115"/>
                <w:sz w:val="20"/>
              </w:rPr>
              <w:t>base</w:t>
            </w:r>
            <w:r>
              <w:rPr>
                <w:color w:val="58595B"/>
                <w:spacing w:val="-9"/>
                <w:w w:val="115"/>
                <w:sz w:val="20"/>
              </w:rPr>
              <w:t> </w:t>
            </w:r>
            <w:r>
              <w:rPr>
                <w:color w:val="58595B"/>
                <w:w w:val="115"/>
                <w:sz w:val="20"/>
              </w:rPr>
              <w:t>policy</w:t>
            </w:r>
            <w:r>
              <w:rPr>
                <w:color w:val="58595B"/>
                <w:spacing w:val="-9"/>
                <w:w w:val="115"/>
                <w:sz w:val="20"/>
              </w:rPr>
              <w:t> </w:t>
            </w:r>
            <w:r>
              <w:rPr>
                <w:color w:val="58595B"/>
                <w:w w:val="115"/>
                <w:sz w:val="20"/>
              </w:rPr>
              <w:t>at</w:t>
            </w:r>
            <w:r>
              <w:rPr>
                <w:color w:val="58595B"/>
                <w:spacing w:val="-9"/>
                <w:w w:val="115"/>
                <w:sz w:val="20"/>
              </w:rPr>
              <w:t> </w:t>
            </w:r>
            <w:r>
              <w:rPr>
                <w:color w:val="58595B"/>
                <w:w w:val="115"/>
                <w:sz w:val="20"/>
              </w:rPr>
              <w:t>inception</w:t>
            </w:r>
            <w:r>
              <w:rPr>
                <w:color w:val="58595B"/>
                <w:spacing w:val="-9"/>
                <w:w w:val="115"/>
                <w:sz w:val="20"/>
              </w:rPr>
              <w:t> </w:t>
            </w:r>
            <w:r>
              <w:rPr>
                <w:color w:val="58595B"/>
                <w:w w:val="115"/>
                <w:sz w:val="20"/>
              </w:rPr>
              <w:t>of</w:t>
            </w:r>
            <w:r>
              <w:rPr>
                <w:color w:val="58595B"/>
                <w:spacing w:val="-9"/>
                <w:w w:val="115"/>
                <w:sz w:val="20"/>
              </w:rPr>
              <w:t> </w:t>
            </w:r>
            <w:r>
              <w:rPr>
                <w:color w:val="58595B"/>
                <w:w w:val="115"/>
                <w:sz w:val="20"/>
              </w:rPr>
              <w:t>this</w:t>
            </w:r>
            <w:r>
              <w:rPr>
                <w:color w:val="58595B"/>
                <w:spacing w:val="-9"/>
                <w:w w:val="115"/>
                <w:sz w:val="20"/>
              </w:rPr>
              <w:t> </w:t>
            </w:r>
            <w:r>
              <w:rPr>
                <w:color w:val="58595B"/>
                <w:w w:val="115"/>
                <w:sz w:val="20"/>
              </w:rPr>
              <w:t>rider,</w:t>
            </w:r>
            <w:r>
              <w:rPr>
                <w:color w:val="58595B"/>
                <w:spacing w:val="-9"/>
                <w:w w:val="115"/>
                <w:sz w:val="20"/>
              </w:rPr>
              <w:t> </w:t>
            </w:r>
            <w:r>
              <w:rPr>
                <w:color w:val="58595B"/>
                <w:w w:val="115"/>
                <w:sz w:val="20"/>
              </w:rPr>
              <w:t>on</w:t>
            </w:r>
            <w:r>
              <w:rPr>
                <w:color w:val="58595B"/>
                <w:spacing w:val="-9"/>
                <w:w w:val="115"/>
                <w:sz w:val="20"/>
              </w:rPr>
              <w:t> </w:t>
            </w:r>
            <w:r>
              <w:rPr>
                <w:color w:val="58595B"/>
                <w:w w:val="115"/>
                <w:sz w:val="20"/>
              </w:rPr>
              <w:t>death, disability or diagnosis of any listed critical illnesses of the Rider</w:t>
            </w:r>
            <w:r>
              <w:rPr>
                <w:color w:val="58595B"/>
                <w:spacing w:val="-16"/>
                <w:w w:val="115"/>
                <w:sz w:val="20"/>
              </w:rPr>
              <w:t> </w:t>
            </w:r>
            <w:r>
              <w:rPr>
                <w:color w:val="58595B"/>
                <w:w w:val="115"/>
                <w:sz w:val="20"/>
              </w:rPr>
              <w:t>Life</w:t>
            </w:r>
            <w:r>
              <w:rPr>
                <w:color w:val="58595B"/>
                <w:spacing w:val="-16"/>
                <w:w w:val="115"/>
                <w:sz w:val="20"/>
              </w:rPr>
              <w:t> </w:t>
            </w:r>
            <w:r>
              <w:rPr>
                <w:color w:val="58595B"/>
                <w:w w:val="115"/>
                <w:sz w:val="20"/>
              </w:rPr>
              <w:t>Assured.</w:t>
            </w:r>
            <w:r>
              <w:rPr>
                <w:color w:val="58595B"/>
                <w:spacing w:val="-16"/>
                <w:w w:val="115"/>
                <w:sz w:val="20"/>
              </w:rPr>
              <w:t> </w:t>
            </w:r>
            <w:r>
              <w:rPr>
                <w:color w:val="58595B"/>
                <w:w w:val="115"/>
                <w:sz w:val="20"/>
              </w:rPr>
              <w:t>Enjoy</w:t>
            </w:r>
            <w:r>
              <w:rPr>
                <w:color w:val="58595B"/>
                <w:spacing w:val="-16"/>
                <w:w w:val="115"/>
                <w:sz w:val="20"/>
              </w:rPr>
              <w:t> </w:t>
            </w:r>
            <w:r>
              <w:rPr>
                <w:color w:val="58595B"/>
                <w:w w:val="115"/>
                <w:sz w:val="20"/>
              </w:rPr>
              <w:t>continued</w:t>
            </w:r>
            <w:r>
              <w:rPr>
                <w:color w:val="58595B"/>
                <w:spacing w:val="-16"/>
                <w:w w:val="115"/>
                <w:sz w:val="20"/>
              </w:rPr>
              <w:t> </w:t>
            </w:r>
            <w:r>
              <w:rPr>
                <w:color w:val="58595B"/>
                <w:w w:val="115"/>
                <w:sz w:val="20"/>
              </w:rPr>
              <w:t>policy</w:t>
            </w:r>
            <w:r>
              <w:rPr>
                <w:color w:val="58595B"/>
                <w:spacing w:val="-16"/>
                <w:w w:val="115"/>
                <w:sz w:val="20"/>
              </w:rPr>
              <w:t> </w:t>
            </w:r>
            <w:r>
              <w:rPr>
                <w:color w:val="58595B"/>
                <w:w w:val="115"/>
                <w:sz w:val="20"/>
              </w:rPr>
              <w:t>benefits</w:t>
            </w:r>
            <w:r>
              <w:rPr>
                <w:color w:val="58595B"/>
                <w:spacing w:val="-16"/>
                <w:w w:val="115"/>
                <w:sz w:val="20"/>
              </w:rPr>
              <w:t> </w:t>
            </w:r>
            <w:r>
              <w:rPr>
                <w:color w:val="58595B"/>
                <w:w w:val="115"/>
                <w:sz w:val="20"/>
              </w:rPr>
              <w:t>even</w:t>
            </w:r>
            <w:r>
              <w:rPr>
                <w:color w:val="58595B"/>
                <w:spacing w:val="-16"/>
                <w:w w:val="115"/>
                <w:sz w:val="20"/>
              </w:rPr>
              <w:t> </w:t>
            </w:r>
            <w:r>
              <w:rPr>
                <w:color w:val="58595B"/>
                <w:w w:val="115"/>
                <w:sz w:val="20"/>
              </w:rPr>
              <w:t>in</w:t>
            </w:r>
          </w:p>
          <w:p>
            <w:pPr>
              <w:pStyle w:val="TableParagraph"/>
              <w:spacing w:line="223" w:lineRule="exact" w:before="5"/>
              <w:ind w:left="61" w:right="33"/>
              <w:rPr>
                <w:sz w:val="20"/>
              </w:rPr>
            </w:pPr>
            <w:r>
              <w:rPr>
                <w:color w:val="58595B"/>
                <w:w w:val="110"/>
                <w:sz w:val="20"/>
              </w:rPr>
              <w:t>case</w:t>
            </w:r>
            <w:r>
              <w:rPr>
                <w:color w:val="58595B"/>
                <w:spacing w:val="-4"/>
                <w:w w:val="110"/>
                <w:sz w:val="20"/>
              </w:rPr>
              <w:t> </w:t>
            </w:r>
            <w:r>
              <w:rPr>
                <w:color w:val="58595B"/>
                <w:w w:val="110"/>
                <w:sz w:val="20"/>
              </w:rPr>
              <w:t>of</w:t>
            </w:r>
            <w:r>
              <w:rPr>
                <w:color w:val="58595B"/>
                <w:spacing w:val="-4"/>
                <w:w w:val="110"/>
                <w:sz w:val="20"/>
              </w:rPr>
              <w:t> </w:t>
            </w:r>
            <w:r>
              <w:rPr>
                <w:color w:val="58595B"/>
                <w:w w:val="110"/>
                <w:sz w:val="20"/>
              </w:rPr>
              <w:t>life's</w:t>
            </w:r>
            <w:r>
              <w:rPr>
                <w:color w:val="58595B"/>
                <w:spacing w:val="-3"/>
                <w:w w:val="110"/>
                <w:sz w:val="20"/>
              </w:rPr>
              <w:t> </w:t>
            </w:r>
            <w:r>
              <w:rPr>
                <w:color w:val="58595B"/>
                <w:spacing w:val="-2"/>
                <w:w w:val="110"/>
                <w:sz w:val="20"/>
              </w:rPr>
              <w:t>eventualities.</w:t>
            </w:r>
          </w:p>
        </w:tc>
      </w:tr>
      <w:tr>
        <w:trPr>
          <w:trHeight w:val="1733" w:hRule="atLeast"/>
        </w:trPr>
        <w:tc>
          <w:tcPr>
            <w:tcW w:w="2476" w:type="dxa"/>
            <w:tcBorders>
              <w:top w:val="single" w:sz="6" w:space="0" w:color="005A9E"/>
              <w:left w:val="single" w:sz="4" w:space="0" w:color="005A9E"/>
              <w:bottom w:val="single" w:sz="6" w:space="0" w:color="005A9E"/>
              <w:right w:val="single" w:sz="4" w:space="0" w:color="005A9E"/>
            </w:tcBorders>
          </w:tcPr>
          <w:p>
            <w:pPr>
              <w:pStyle w:val="TableParagraph"/>
              <w:spacing w:before="212"/>
              <w:jc w:val="left"/>
              <w:rPr>
                <w:sz w:val="22"/>
              </w:rPr>
            </w:pPr>
          </w:p>
          <w:p>
            <w:pPr>
              <w:pStyle w:val="TableParagraph"/>
              <w:spacing w:line="249" w:lineRule="auto"/>
              <w:ind w:left="352" w:right="347"/>
              <w:rPr>
                <w:sz w:val="22"/>
              </w:rPr>
            </w:pPr>
            <w:r>
              <w:rPr>
                <w:color w:val="58595B"/>
                <w:w w:val="105"/>
                <w:sz w:val="22"/>
              </w:rPr>
              <w:t>HDFC Life HealthPlus</w:t>
            </w:r>
            <w:r>
              <w:rPr>
                <w:color w:val="58595B"/>
                <w:spacing w:val="-7"/>
                <w:w w:val="105"/>
                <w:sz w:val="22"/>
              </w:rPr>
              <w:t> </w:t>
            </w:r>
            <w:r>
              <w:rPr>
                <w:color w:val="58595B"/>
                <w:w w:val="105"/>
                <w:sz w:val="22"/>
              </w:rPr>
              <w:t>Rider – Non Linked</w:t>
            </w:r>
          </w:p>
        </w:tc>
        <w:tc>
          <w:tcPr>
            <w:tcW w:w="1276" w:type="dxa"/>
            <w:tcBorders>
              <w:top w:val="single" w:sz="6" w:space="0" w:color="005A9E"/>
              <w:left w:val="single" w:sz="4" w:space="0" w:color="005A9E"/>
              <w:bottom w:val="single" w:sz="6" w:space="0" w:color="005A9E"/>
              <w:right w:val="single" w:sz="4" w:space="0" w:color="005A9E"/>
            </w:tcBorders>
          </w:tcPr>
          <w:p>
            <w:pPr>
              <w:pStyle w:val="TableParagraph"/>
              <w:jc w:val="left"/>
              <w:rPr>
                <w:sz w:val="22"/>
              </w:rPr>
            </w:pPr>
          </w:p>
          <w:p>
            <w:pPr>
              <w:pStyle w:val="TableParagraph"/>
              <w:spacing w:before="243"/>
              <w:jc w:val="left"/>
              <w:rPr>
                <w:sz w:val="22"/>
              </w:rPr>
            </w:pPr>
          </w:p>
          <w:p>
            <w:pPr>
              <w:pStyle w:val="TableParagraph"/>
              <w:ind w:left="17"/>
              <w:rPr>
                <w:sz w:val="22"/>
              </w:rPr>
            </w:pPr>
            <w:r>
              <w:rPr>
                <w:color w:val="58595B"/>
                <w:spacing w:val="-5"/>
                <w:sz w:val="22"/>
              </w:rPr>
              <w:t>101B031V02</w:t>
            </w:r>
          </w:p>
        </w:tc>
        <w:tc>
          <w:tcPr>
            <w:tcW w:w="6390" w:type="dxa"/>
            <w:tcBorders>
              <w:top w:val="single" w:sz="6" w:space="0" w:color="005A9E"/>
              <w:left w:val="single" w:sz="4" w:space="0" w:color="005A9E"/>
              <w:bottom w:val="single" w:sz="6" w:space="0" w:color="005A9E"/>
              <w:right w:val="single" w:sz="4" w:space="0" w:color="005A9E"/>
            </w:tcBorders>
          </w:tcPr>
          <w:p>
            <w:pPr>
              <w:pStyle w:val="TableParagraph"/>
              <w:spacing w:line="249" w:lineRule="auto" w:before="4"/>
              <w:ind w:left="63" w:right="30"/>
              <w:rPr>
                <w:sz w:val="20"/>
              </w:rPr>
            </w:pPr>
            <w:r>
              <w:rPr>
                <w:color w:val="58595B"/>
                <w:w w:val="115"/>
                <w:sz w:val="20"/>
              </w:rPr>
              <w:t>It</w:t>
            </w:r>
            <w:r>
              <w:rPr>
                <w:color w:val="58595B"/>
                <w:spacing w:val="-11"/>
                <w:w w:val="115"/>
                <w:sz w:val="20"/>
              </w:rPr>
              <w:t> </w:t>
            </w:r>
            <w:r>
              <w:rPr>
                <w:color w:val="58595B"/>
                <w:w w:val="115"/>
                <w:sz w:val="20"/>
              </w:rPr>
              <w:t>is</w:t>
            </w:r>
            <w:r>
              <w:rPr>
                <w:color w:val="58595B"/>
                <w:spacing w:val="-11"/>
                <w:w w:val="115"/>
                <w:sz w:val="20"/>
              </w:rPr>
              <w:t> </w:t>
            </w:r>
            <w:r>
              <w:rPr>
                <w:color w:val="58595B"/>
                <w:w w:val="115"/>
                <w:sz w:val="20"/>
              </w:rPr>
              <w:t>a</w:t>
            </w:r>
            <w:r>
              <w:rPr>
                <w:color w:val="58595B"/>
                <w:spacing w:val="-11"/>
                <w:w w:val="115"/>
                <w:sz w:val="20"/>
              </w:rPr>
              <w:t> </w:t>
            </w:r>
            <w:r>
              <w:rPr>
                <w:color w:val="58595B"/>
                <w:w w:val="115"/>
                <w:sz w:val="20"/>
              </w:rPr>
              <w:t>Non-Linked,</w:t>
            </w:r>
            <w:r>
              <w:rPr>
                <w:color w:val="58595B"/>
                <w:spacing w:val="-11"/>
                <w:w w:val="115"/>
                <w:sz w:val="20"/>
              </w:rPr>
              <w:t> </w:t>
            </w:r>
            <w:r>
              <w:rPr>
                <w:color w:val="58595B"/>
                <w:w w:val="115"/>
                <w:sz w:val="20"/>
              </w:rPr>
              <w:t>Non-</w:t>
            </w:r>
            <w:r>
              <w:rPr>
                <w:color w:val="58595B"/>
                <w:spacing w:val="-11"/>
                <w:w w:val="115"/>
                <w:sz w:val="20"/>
              </w:rPr>
              <w:t> </w:t>
            </w:r>
            <w:r>
              <w:rPr>
                <w:color w:val="58595B"/>
                <w:w w:val="115"/>
                <w:sz w:val="20"/>
              </w:rPr>
              <w:t>Participating,</w:t>
            </w:r>
            <w:r>
              <w:rPr>
                <w:color w:val="58595B"/>
                <w:spacing w:val="-11"/>
                <w:w w:val="115"/>
                <w:sz w:val="20"/>
              </w:rPr>
              <w:t> </w:t>
            </w:r>
            <w:r>
              <w:rPr>
                <w:color w:val="58595B"/>
                <w:w w:val="115"/>
                <w:sz w:val="20"/>
              </w:rPr>
              <w:t>Pure</w:t>
            </w:r>
            <w:r>
              <w:rPr>
                <w:color w:val="58595B"/>
                <w:spacing w:val="-11"/>
                <w:w w:val="115"/>
                <w:sz w:val="20"/>
              </w:rPr>
              <w:t> </w:t>
            </w:r>
            <w:r>
              <w:rPr>
                <w:color w:val="58595B"/>
                <w:w w:val="115"/>
                <w:sz w:val="20"/>
              </w:rPr>
              <w:t>risk</w:t>
            </w:r>
            <w:r>
              <w:rPr>
                <w:color w:val="58595B"/>
                <w:spacing w:val="-11"/>
                <w:w w:val="115"/>
                <w:sz w:val="20"/>
              </w:rPr>
              <w:t> </w:t>
            </w:r>
            <w:r>
              <w:rPr>
                <w:color w:val="58595B"/>
                <w:w w:val="115"/>
                <w:sz w:val="20"/>
              </w:rPr>
              <w:t>premium, </w:t>
            </w:r>
            <w:r>
              <w:rPr>
                <w:color w:val="58595B"/>
                <w:w w:val="110"/>
                <w:sz w:val="20"/>
              </w:rPr>
              <w:t>Individual Health rider. A lump sum benefit equivalent to Rider </w:t>
            </w:r>
            <w:r>
              <w:rPr>
                <w:color w:val="58595B"/>
                <w:w w:val="115"/>
                <w:sz w:val="20"/>
              </w:rPr>
              <w:t>Sum Assured shall be payable on diagnosis of any of the covered 60 Critical Illnesses or benefit as a proportionate of the</w:t>
            </w:r>
            <w:r>
              <w:rPr>
                <w:color w:val="58595B"/>
                <w:spacing w:val="-16"/>
                <w:w w:val="115"/>
                <w:sz w:val="20"/>
              </w:rPr>
              <w:t> </w:t>
            </w:r>
            <w:r>
              <w:rPr>
                <w:color w:val="58595B"/>
                <w:w w:val="115"/>
                <w:sz w:val="20"/>
              </w:rPr>
              <w:t>Rider</w:t>
            </w:r>
            <w:r>
              <w:rPr>
                <w:color w:val="58595B"/>
                <w:spacing w:val="-16"/>
                <w:w w:val="115"/>
                <w:sz w:val="20"/>
              </w:rPr>
              <w:t> </w:t>
            </w:r>
            <w:r>
              <w:rPr>
                <w:color w:val="58595B"/>
                <w:w w:val="115"/>
                <w:sz w:val="20"/>
              </w:rPr>
              <w:t>Sum</w:t>
            </w:r>
            <w:r>
              <w:rPr>
                <w:color w:val="58595B"/>
                <w:spacing w:val="-16"/>
                <w:w w:val="115"/>
                <w:sz w:val="20"/>
              </w:rPr>
              <w:t> </w:t>
            </w:r>
            <w:r>
              <w:rPr>
                <w:color w:val="58595B"/>
                <w:w w:val="115"/>
                <w:sz w:val="20"/>
              </w:rPr>
              <w:t>Assured</w:t>
            </w:r>
            <w:r>
              <w:rPr>
                <w:color w:val="58595B"/>
                <w:spacing w:val="-16"/>
                <w:w w:val="115"/>
                <w:sz w:val="20"/>
              </w:rPr>
              <w:t> </w:t>
            </w:r>
            <w:r>
              <w:rPr>
                <w:color w:val="58595B"/>
                <w:w w:val="115"/>
                <w:sz w:val="20"/>
              </w:rPr>
              <w:t>shall</w:t>
            </w:r>
            <w:r>
              <w:rPr>
                <w:color w:val="58595B"/>
                <w:spacing w:val="-16"/>
                <w:w w:val="115"/>
                <w:sz w:val="20"/>
              </w:rPr>
              <w:t> </w:t>
            </w:r>
            <w:r>
              <w:rPr>
                <w:color w:val="58595B"/>
                <w:w w:val="115"/>
                <w:sz w:val="20"/>
              </w:rPr>
              <w:t>be</w:t>
            </w:r>
            <w:r>
              <w:rPr>
                <w:color w:val="58595B"/>
                <w:spacing w:val="-16"/>
                <w:w w:val="115"/>
                <w:sz w:val="20"/>
              </w:rPr>
              <w:t> </w:t>
            </w:r>
            <w:r>
              <w:rPr>
                <w:color w:val="58595B"/>
                <w:w w:val="115"/>
                <w:sz w:val="20"/>
              </w:rPr>
              <w:t>payable</w:t>
            </w:r>
            <w:r>
              <w:rPr>
                <w:color w:val="58595B"/>
                <w:spacing w:val="-16"/>
                <w:w w:val="115"/>
                <w:sz w:val="20"/>
              </w:rPr>
              <w:t> </w:t>
            </w:r>
            <w:r>
              <w:rPr>
                <w:color w:val="58595B"/>
                <w:w w:val="115"/>
                <w:sz w:val="20"/>
              </w:rPr>
              <w:t>on</w:t>
            </w:r>
            <w:r>
              <w:rPr>
                <w:color w:val="58595B"/>
                <w:spacing w:val="-16"/>
                <w:w w:val="115"/>
                <w:sz w:val="20"/>
              </w:rPr>
              <w:t> </w:t>
            </w:r>
            <w:r>
              <w:rPr>
                <w:color w:val="58595B"/>
                <w:w w:val="115"/>
                <w:sz w:val="20"/>
              </w:rPr>
              <w:t>diagnosis</w:t>
            </w:r>
            <w:r>
              <w:rPr>
                <w:color w:val="58595B"/>
                <w:spacing w:val="-16"/>
                <w:w w:val="115"/>
                <w:sz w:val="20"/>
              </w:rPr>
              <w:t> </w:t>
            </w:r>
            <w:r>
              <w:rPr>
                <w:color w:val="58595B"/>
                <w:w w:val="115"/>
                <w:sz w:val="20"/>
              </w:rPr>
              <w:t>of</w:t>
            </w:r>
            <w:r>
              <w:rPr>
                <w:color w:val="58595B"/>
                <w:spacing w:val="-16"/>
                <w:w w:val="115"/>
                <w:sz w:val="20"/>
              </w:rPr>
              <w:t> </w:t>
            </w:r>
            <w:r>
              <w:rPr>
                <w:color w:val="58595B"/>
                <w:w w:val="115"/>
                <w:sz w:val="20"/>
              </w:rPr>
              <w:t>Early Stage Cancer </w:t>
            </w:r>
            <w:r>
              <w:rPr>
                <w:color w:val="58595B"/>
                <w:w w:val="140"/>
                <w:sz w:val="20"/>
              </w:rPr>
              <w:t>/</w:t>
            </w:r>
            <w:r>
              <w:rPr>
                <w:color w:val="58595B"/>
                <w:spacing w:val="-4"/>
                <w:w w:val="140"/>
                <w:sz w:val="20"/>
              </w:rPr>
              <w:t> </w:t>
            </w:r>
            <w:r>
              <w:rPr>
                <w:color w:val="58595B"/>
                <w:w w:val="115"/>
                <w:sz w:val="20"/>
              </w:rPr>
              <w:t>Major Cancer depending on the option chosen. No maturity benefit is payable under this rider.</w:t>
            </w:r>
          </w:p>
        </w:tc>
      </w:tr>
      <w:tr>
        <w:trPr>
          <w:trHeight w:val="1555" w:hRule="atLeast"/>
        </w:trPr>
        <w:tc>
          <w:tcPr>
            <w:tcW w:w="2476" w:type="dxa"/>
            <w:tcBorders>
              <w:top w:val="single" w:sz="6" w:space="0" w:color="005A9E"/>
              <w:left w:val="single" w:sz="4" w:space="0" w:color="005A9E"/>
              <w:bottom w:val="single" w:sz="6" w:space="0" w:color="005A9E"/>
              <w:right w:val="single" w:sz="4" w:space="0" w:color="005A9E"/>
            </w:tcBorders>
          </w:tcPr>
          <w:p>
            <w:pPr>
              <w:pStyle w:val="TableParagraph"/>
              <w:jc w:val="left"/>
              <w:rPr>
                <w:sz w:val="20"/>
              </w:rPr>
            </w:pPr>
          </w:p>
          <w:p>
            <w:pPr>
              <w:pStyle w:val="TableParagraph"/>
              <w:spacing w:before="67"/>
              <w:jc w:val="left"/>
              <w:rPr>
                <w:sz w:val="20"/>
              </w:rPr>
            </w:pPr>
          </w:p>
          <w:p>
            <w:pPr>
              <w:pStyle w:val="TableParagraph"/>
              <w:spacing w:line="249" w:lineRule="auto"/>
              <w:ind w:left="341" w:right="315" w:firstLine="20"/>
              <w:jc w:val="left"/>
              <w:rPr>
                <w:sz w:val="20"/>
              </w:rPr>
            </w:pPr>
            <w:r>
              <w:rPr>
                <w:color w:val="58595B"/>
                <w:sz w:val="20"/>
              </w:rPr>
              <w:t>HDFC</w:t>
            </w:r>
            <w:r>
              <w:rPr>
                <w:color w:val="58595B"/>
                <w:spacing w:val="-3"/>
                <w:sz w:val="20"/>
              </w:rPr>
              <w:t> </w:t>
            </w:r>
            <w:r>
              <w:rPr>
                <w:color w:val="58595B"/>
                <w:sz w:val="20"/>
              </w:rPr>
              <w:t>Life</w:t>
            </w:r>
            <w:r>
              <w:rPr>
                <w:color w:val="58595B"/>
                <w:spacing w:val="-3"/>
                <w:sz w:val="20"/>
              </w:rPr>
              <w:t> </w:t>
            </w:r>
            <w:r>
              <w:rPr>
                <w:color w:val="58595B"/>
                <w:sz w:val="20"/>
              </w:rPr>
              <w:t>LiveWell </w:t>
            </w:r>
            <w:r>
              <w:rPr>
                <w:color w:val="58595B"/>
                <w:w w:val="110"/>
                <w:sz w:val="20"/>
              </w:rPr>
              <w:t>Rider</w:t>
            </w:r>
            <w:r>
              <w:rPr>
                <w:color w:val="58595B"/>
                <w:spacing w:val="-16"/>
                <w:w w:val="110"/>
                <w:sz w:val="20"/>
              </w:rPr>
              <w:t> </w:t>
            </w:r>
            <w:r>
              <w:rPr>
                <w:color w:val="58595B"/>
                <w:w w:val="135"/>
                <w:sz w:val="20"/>
              </w:rPr>
              <w:t>-</w:t>
            </w:r>
            <w:r>
              <w:rPr>
                <w:color w:val="58595B"/>
                <w:spacing w:val="-22"/>
                <w:w w:val="135"/>
                <w:sz w:val="20"/>
              </w:rPr>
              <w:t> </w:t>
            </w:r>
            <w:r>
              <w:rPr>
                <w:color w:val="58595B"/>
                <w:w w:val="110"/>
                <w:sz w:val="20"/>
              </w:rPr>
              <w:t>Non</w:t>
            </w:r>
            <w:r>
              <w:rPr>
                <w:color w:val="58595B"/>
                <w:spacing w:val="-13"/>
                <w:w w:val="110"/>
                <w:sz w:val="20"/>
              </w:rPr>
              <w:t> </w:t>
            </w:r>
            <w:r>
              <w:rPr>
                <w:color w:val="58595B"/>
                <w:spacing w:val="-4"/>
                <w:w w:val="110"/>
                <w:sz w:val="20"/>
              </w:rPr>
              <w:t>Linked</w:t>
            </w:r>
          </w:p>
        </w:tc>
        <w:tc>
          <w:tcPr>
            <w:tcW w:w="1276" w:type="dxa"/>
            <w:tcBorders>
              <w:top w:val="single" w:sz="6" w:space="0" w:color="005A9E"/>
              <w:left w:val="single" w:sz="4" w:space="0" w:color="005A9E"/>
              <w:bottom w:val="single" w:sz="6" w:space="0" w:color="005A9E"/>
              <w:right w:val="single" w:sz="4" w:space="0" w:color="005A9E"/>
            </w:tcBorders>
          </w:tcPr>
          <w:p>
            <w:pPr>
              <w:pStyle w:val="TableParagraph"/>
              <w:jc w:val="left"/>
              <w:rPr>
                <w:sz w:val="20"/>
              </w:rPr>
            </w:pPr>
          </w:p>
          <w:p>
            <w:pPr>
              <w:pStyle w:val="TableParagraph"/>
              <w:spacing w:before="169"/>
              <w:jc w:val="left"/>
              <w:rPr>
                <w:sz w:val="20"/>
              </w:rPr>
            </w:pPr>
          </w:p>
          <w:p>
            <w:pPr>
              <w:pStyle w:val="TableParagraph"/>
              <w:ind w:left="27"/>
              <w:rPr>
                <w:sz w:val="20"/>
              </w:rPr>
            </w:pPr>
            <w:r>
              <w:rPr>
                <w:color w:val="58595B"/>
                <w:spacing w:val="-2"/>
                <w:sz w:val="20"/>
              </w:rPr>
              <w:t>101B033V01</w:t>
            </w:r>
          </w:p>
        </w:tc>
        <w:tc>
          <w:tcPr>
            <w:tcW w:w="6390" w:type="dxa"/>
            <w:tcBorders>
              <w:top w:val="single" w:sz="6" w:space="0" w:color="005A9E"/>
              <w:left w:val="single" w:sz="4" w:space="0" w:color="005A9E"/>
              <w:bottom w:val="single" w:sz="6" w:space="0" w:color="005A9E"/>
              <w:right w:val="single" w:sz="4" w:space="0" w:color="005A9E"/>
            </w:tcBorders>
          </w:tcPr>
          <w:p>
            <w:pPr>
              <w:pStyle w:val="TableParagraph"/>
              <w:spacing w:line="249" w:lineRule="auto" w:before="65"/>
              <w:ind w:left="71" w:right="30"/>
              <w:rPr>
                <w:sz w:val="20"/>
              </w:rPr>
            </w:pPr>
            <w:r>
              <w:rPr>
                <w:color w:val="58595B"/>
                <w:w w:val="110"/>
                <w:sz w:val="20"/>
              </w:rPr>
              <w:t>A</w:t>
            </w:r>
            <w:r>
              <w:rPr>
                <w:color w:val="58595B"/>
                <w:spacing w:val="-12"/>
                <w:w w:val="110"/>
                <w:sz w:val="20"/>
              </w:rPr>
              <w:t> </w:t>
            </w:r>
            <w:r>
              <w:rPr>
                <w:color w:val="58595B"/>
                <w:w w:val="110"/>
                <w:sz w:val="20"/>
              </w:rPr>
              <w:t>Non-Linked,</w:t>
            </w:r>
            <w:r>
              <w:rPr>
                <w:color w:val="58595B"/>
                <w:spacing w:val="-12"/>
                <w:w w:val="110"/>
                <w:sz w:val="20"/>
              </w:rPr>
              <w:t> </w:t>
            </w:r>
            <w:r>
              <w:rPr>
                <w:color w:val="58595B"/>
                <w:w w:val="110"/>
                <w:sz w:val="20"/>
              </w:rPr>
              <w:t>Non-Participating,</w:t>
            </w:r>
            <w:r>
              <w:rPr>
                <w:color w:val="58595B"/>
                <w:spacing w:val="-12"/>
                <w:w w:val="110"/>
                <w:sz w:val="20"/>
              </w:rPr>
              <w:t> </w:t>
            </w:r>
            <w:r>
              <w:rPr>
                <w:color w:val="58595B"/>
                <w:w w:val="110"/>
                <w:sz w:val="20"/>
              </w:rPr>
              <w:t>Individual,</w:t>
            </w:r>
            <w:r>
              <w:rPr>
                <w:color w:val="58595B"/>
                <w:spacing w:val="-12"/>
                <w:w w:val="110"/>
                <w:sz w:val="20"/>
              </w:rPr>
              <w:t> </w:t>
            </w:r>
            <w:r>
              <w:rPr>
                <w:color w:val="58595B"/>
                <w:w w:val="110"/>
                <w:sz w:val="20"/>
              </w:rPr>
              <w:t>Pure</w:t>
            </w:r>
            <w:r>
              <w:rPr>
                <w:color w:val="58595B"/>
                <w:spacing w:val="-12"/>
                <w:w w:val="110"/>
                <w:sz w:val="20"/>
              </w:rPr>
              <w:t> </w:t>
            </w:r>
            <w:r>
              <w:rPr>
                <w:color w:val="58595B"/>
                <w:w w:val="110"/>
                <w:sz w:val="20"/>
              </w:rPr>
              <w:t>Risk</w:t>
            </w:r>
            <w:r>
              <w:rPr>
                <w:color w:val="58595B"/>
                <w:spacing w:val="-12"/>
                <w:w w:val="110"/>
                <w:sz w:val="20"/>
              </w:rPr>
              <w:t> </w:t>
            </w:r>
            <w:r>
              <w:rPr>
                <w:color w:val="58595B"/>
                <w:w w:val="110"/>
                <w:sz w:val="20"/>
              </w:rPr>
              <w:t>Premium Savings, Life/Health rider. It offers comprehensive protection along with wellness benefits based on the premium paid. It covers multiple risks, including death, accidental disability, hospitalization, and surgeries, ensuring financial security</w:t>
            </w:r>
          </w:p>
          <w:p>
            <w:pPr>
              <w:pStyle w:val="TableParagraph"/>
              <w:spacing w:before="4"/>
              <w:ind w:left="68" w:right="30"/>
              <w:rPr>
                <w:sz w:val="20"/>
              </w:rPr>
            </w:pPr>
            <w:r>
              <w:rPr>
                <w:color w:val="58595B"/>
                <w:w w:val="115"/>
                <w:sz w:val="20"/>
              </w:rPr>
              <w:t>at</w:t>
            </w:r>
            <w:r>
              <w:rPr>
                <w:color w:val="58595B"/>
                <w:spacing w:val="-14"/>
                <w:w w:val="115"/>
                <w:sz w:val="20"/>
              </w:rPr>
              <w:t> </w:t>
            </w:r>
            <w:r>
              <w:rPr>
                <w:color w:val="58595B"/>
                <w:w w:val="115"/>
                <w:sz w:val="20"/>
              </w:rPr>
              <w:t>every</w:t>
            </w:r>
            <w:r>
              <w:rPr>
                <w:color w:val="58595B"/>
                <w:spacing w:val="-14"/>
                <w:w w:val="115"/>
                <w:sz w:val="20"/>
              </w:rPr>
              <w:t> </w:t>
            </w:r>
            <w:r>
              <w:rPr>
                <w:color w:val="58595B"/>
                <w:spacing w:val="-2"/>
                <w:w w:val="115"/>
                <w:sz w:val="20"/>
              </w:rPr>
              <w:t>stage.</w:t>
            </w:r>
          </w:p>
        </w:tc>
      </w:tr>
    </w:tbl>
    <w:p>
      <w:pPr>
        <w:pStyle w:val="BodyText"/>
        <w:spacing w:line="242" w:lineRule="exact" w:before="79"/>
        <w:ind w:left="321"/>
        <w:rPr>
          <w:rFonts w:ascii="PT Serif"/>
        </w:rPr>
      </w:pPr>
      <w:r>
        <w:rPr>
          <w:rFonts w:ascii="PT Serif"/>
          <w:color w:val="58595B"/>
          <w:spacing w:val="-2"/>
        </w:rPr>
        <w:t>**For</w:t>
      </w:r>
      <w:r>
        <w:rPr>
          <w:rFonts w:ascii="PT Serif"/>
          <w:color w:val="58595B"/>
          <w:spacing w:val="-11"/>
        </w:rPr>
        <w:t> </w:t>
      </w:r>
      <w:r>
        <w:rPr>
          <w:rFonts w:ascii="PT Serif"/>
          <w:color w:val="58595B"/>
          <w:spacing w:val="-2"/>
        </w:rPr>
        <w:t>all</w:t>
      </w:r>
      <w:r>
        <w:rPr>
          <w:rFonts w:ascii="PT Serif"/>
          <w:color w:val="58595B"/>
          <w:spacing w:val="-8"/>
        </w:rPr>
        <w:t> </w:t>
      </w:r>
      <w:r>
        <w:rPr>
          <w:rFonts w:ascii="PT Serif"/>
          <w:color w:val="58595B"/>
          <w:spacing w:val="-2"/>
        </w:rPr>
        <w:t>details</w:t>
      </w:r>
      <w:r>
        <w:rPr>
          <w:rFonts w:ascii="PT Serif"/>
          <w:color w:val="58595B"/>
          <w:spacing w:val="-7"/>
        </w:rPr>
        <w:t> </w:t>
      </w:r>
      <w:r>
        <w:rPr>
          <w:rFonts w:ascii="PT Serif"/>
          <w:color w:val="58595B"/>
          <w:spacing w:val="-2"/>
        </w:rPr>
        <w:t>on</w:t>
      </w:r>
      <w:r>
        <w:rPr>
          <w:rFonts w:ascii="PT Serif"/>
          <w:color w:val="58595B"/>
          <w:spacing w:val="-8"/>
        </w:rPr>
        <w:t> </w:t>
      </w:r>
      <w:r>
        <w:rPr>
          <w:rFonts w:ascii="PT Serif"/>
          <w:color w:val="58595B"/>
          <w:spacing w:val="-2"/>
        </w:rPr>
        <w:t>Riders,</w:t>
      </w:r>
      <w:r>
        <w:rPr>
          <w:rFonts w:ascii="PT Serif"/>
          <w:color w:val="58595B"/>
          <w:spacing w:val="-11"/>
        </w:rPr>
        <w:t> </w:t>
      </w:r>
      <w:r>
        <w:rPr>
          <w:rFonts w:ascii="PT Serif"/>
          <w:color w:val="58595B"/>
          <w:spacing w:val="-2"/>
        </w:rPr>
        <w:t>kindly</w:t>
      </w:r>
      <w:r>
        <w:rPr>
          <w:rFonts w:ascii="PT Serif"/>
          <w:color w:val="58595B"/>
          <w:spacing w:val="-8"/>
        </w:rPr>
        <w:t> </w:t>
      </w:r>
      <w:r>
        <w:rPr>
          <w:rFonts w:ascii="PT Serif"/>
          <w:color w:val="58595B"/>
          <w:spacing w:val="-2"/>
        </w:rPr>
        <w:t>refer</w:t>
      </w:r>
      <w:r>
        <w:rPr>
          <w:rFonts w:ascii="PT Serif"/>
          <w:color w:val="58595B"/>
          <w:spacing w:val="-7"/>
        </w:rPr>
        <w:t> </w:t>
      </w:r>
      <w:r>
        <w:rPr>
          <w:rFonts w:ascii="PT Serif"/>
          <w:color w:val="58595B"/>
          <w:spacing w:val="-2"/>
        </w:rPr>
        <w:t>to</w:t>
      </w:r>
      <w:r>
        <w:rPr>
          <w:rFonts w:ascii="PT Serif"/>
          <w:color w:val="58595B"/>
          <w:spacing w:val="-8"/>
        </w:rPr>
        <w:t> </w:t>
      </w:r>
      <w:r>
        <w:rPr>
          <w:rFonts w:ascii="PT Serif"/>
          <w:color w:val="58595B"/>
          <w:spacing w:val="-2"/>
        </w:rPr>
        <w:t>the</w:t>
      </w:r>
      <w:r>
        <w:rPr>
          <w:rFonts w:ascii="PT Serif"/>
          <w:color w:val="58595B"/>
          <w:spacing w:val="-7"/>
        </w:rPr>
        <w:t> </w:t>
      </w:r>
      <w:r>
        <w:rPr>
          <w:rFonts w:ascii="PT Serif"/>
          <w:color w:val="58595B"/>
          <w:spacing w:val="-2"/>
        </w:rPr>
        <w:t>Rider</w:t>
      </w:r>
      <w:r>
        <w:rPr>
          <w:rFonts w:ascii="PT Serif"/>
          <w:color w:val="58595B"/>
          <w:spacing w:val="-8"/>
        </w:rPr>
        <w:t> </w:t>
      </w:r>
      <w:r>
        <w:rPr>
          <w:rFonts w:ascii="PT Serif"/>
          <w:color w:val="58595B"/>
          <w:spacing w:val="-2"/>
        </w:rPr>
        <w:t>Brochures</w:t>
      </w:r>
      <w:r>
        <w:rPr>
          <w:rFonts w:ascii="PT Serif"/>
          <w:color w:val="58595B"/>
          <w:spacing w:val="-7"/>
        </w:rPr>
        <w:t> </w:t>
      </w:r>
      <w:r>
        <w:rPr>
          <w:rFonts w:ascii="PT Serif"/>
          <w:color w:val="58595B"/>
          <w:spacing w:val="-2"/>
        </w:rPr>
        <w:t>available</w:t>
      </w:r>
      <w:r>
        <w:rPr>
          <w:rFonts w:ascii="PT Serif"/>
          <w:color w:val="58595B"/>
          <w:spacing w:val="-7"/>
        </w:rPr>
        <w:t> </w:t>
      </w:r>
      <w:r>
        <w:rPr>
          <w:rFonts w:ascii="PT Serif"/>
          <w:color w:val="58595B"/>
          <w:spacing w:val="-2"/>
        </w:rPr>
        <w:t>on</w:t>
      </w:r>
      <w:r>
        <w:rPr>
          <w:rFonts w:ascii="PT Serif"/>
          <w:color w:val="58595B"/>
          <w:spacing w:val="-8"/>
        </w:rPr>
        <w:t> </w:t>
      </w:r>
      <w:r>
        <w:rPr>
          <w:rFonts w:ascii="PT Serif"/>
          <w:color w:val="58595B"/>
          <w:spacing w:val="-2"/>
        </w:rPr>
        <w:t>our</w:t>
      </w:r>
      <w:r>
        <w:rPr>
          <w:rFonts w:ascii="PT Serif"/>
          <w:color w:val="58595B"/>
          <w:spacing w:val="-7"/>
        </w:rPr>
        <w:t> </w:t>
      </w:r>
      <w:r>
        <w:rPr>
          <w:rFonts w:ascii="PT Serif"/>
          <w:color w:val="58595B"/>
          <w:spacing w:val="-2"/>
        </w:rPr>
        <w:t>website</w:t>
      </w:r>
    </w:p>
    <w:p>
      <w:pPr>
        <w:pStyle w:val="BodyText"/>
        <w:spacing w:line="168" w:lineRule="auto" w:before="25"/>
        <w:ind w:left="321"/>
        <w:rPr>
          <w:rFonts w:ascii="PT Serif"/>
        </w:rPr>
      </w:pPr>
      <w:r>
        <w:rPr>
          <w:rFonts w:ascii="PT Serif"/>
          <w:color w:val="58595B"/>
          <w:spacing w:val="-2"/>
        </w:rPr>
        <w:t>While</w:t>
      </w:r>
      <w:r>
        <w:rPr>
          <w:rFonts w:ascii="PT Serif"/>
          <w:color w:val="58595B"/>
          <w:spacing w:val="-7"/>
        </w:rPr>
        <w:t> </w:t>
      </w:r>
      <w:r>
        <w:rPr>
          <w:rFonts w:ascii="PT Serif"/>
          <w:color w:val="58595B"/>
          <w:spacing w:val="-2"/>
        </w:rPr>
        <w:t>attaching</w:t>
      </w:r>
      <w:r>
        <w:rPr>
          <w:rFonts w:ascii="PT Serif"/>
          <w:color w:val="58595B"/>
          <w:spacing w:val="-7"/>
        </w:rPr>
        <w:t> </w:t>
      </w:r>
      <w:r>
        <w:rPr>
          <w:rFonts w:ascii="PT Serif"/>
          <w:color w:val="58595B"/>
          <w:spacing w:val="-2"/>
        </w:rPr>
        <w:t>riders</w:t>
      </w:r>
      <w:r>
        <w:rPr>
          <w:rFonts w:ascii="PT Serif"/>
          <w:color w:val="58595B"/>
          <w:spacing w:val="-7"/>
        </w:rPr>
        <w:t> </w:t>
      </w:r>
      <w:r>
        <w:rPr>
          <w:rFonts w:ascii="PT Serif"/>
          <w:color w:val="58595B"/>
          <w:spacing w:val="-2"/>
        </w:rPr>
        <w:t>to</w:t>
      </w:r>
      <w:r>
        <w:rPr>
          <w:rFonts w:ascii="PT Serif"/>
          <w:color w:val="58595B"/>
          <w:spacing w:val="-7"/>
        </w:rPr>
        <w:t> </w:t>
      </w:r>
      <w:r>
        <w:rPr>
          <w:rFonts w:ascii="PT Serif"/>
          <w:color w:val="58595B"/>
          <w:spacing w:val="-2"/>
        </w:rPr>
        <w:t>the</w:t>
      </w:r>
      <w:r>
        <w:rPr>
          <w:rFonts w:ascii="PT Serif"/>
          <w:color w:val="58595B"/>
          <w:spacing w:val="-7"/>
        </w:rPr>
        <w:t> </w:t>
      </w:r>
      <w:r>
        <w:rPr>
          <w:rFonts w:ascii="PT Serif"/>
          <w:color w:val="58595B"/>
          <w:spacing w:val="-2"/>
        </w:rPr>
        <w:t>base</w:t>
      </w:r>
      <w:r>
        <w:rPr>
          <w:rFonts w:ascii="PT Serif"/>
          <w:color w:val="58595B"/>
          <w:spacing w:val="-7"/>
        </w:rPr>
        <w:t> </w:t>
      </w:r>
      <w:r>
        <w:rPr>
          <w:rFonts w:ascii="PT Serif"/>
          <w:color w:val="58595B"/>
          <w:spacing w:val="-2"/>
        </w:rPr>
        <w:t>option(s)</w:t>
      </w:r>
      <w:r>
        <w:rPr>
          <w:rFonts w:ascii="PT Serif"/>
          <w:color w:val="58595B"/>
          <w:spacing w:val="-7"/>
        </w:rPr>
        <w:t> </w:t>
      </w:r>
      <w:r>
        <w:rPr>
          <w:rFonts w:ascii="PT Serif"/>
          <w:color w:val="58595B"/>
          <w:spacing w:val="-2"/>
        </w:rPr>
        <w:t>under</w:t>
      </w:r>
      <w:r>
        <w:rPr>
          <w:rFonts w:ascii="PT Serif"/>
          <w:color w:val="58595B"/>
          <w:spacing w:val="-7"/>
        </w:rPr>
        <w:t> </w:t>
      </w:r>
      <w:r>
        <w:rPr>
          <w:rFonts w:ascii="PT Serif"/>
          <w:color w:val="58595B"/>
          <w:spacing w:val="-2"/>
        </w:rPr>
        <w:t>the</w:t>
      </w:r>
      <w:r>
        <w:rPr>
          <w:rFonts w:ascii="PT Serif"/>
          <w:color w:val="58595B"/>
          <w:spacing w:val="-7"/>
        </w:rPr>
        <w:t> </w:t>
      </w:r>
      <w:r>
        <w:rPr>
          <w:rFonts w:ascii="PT Serif"/>
          <w:color w:val="58595B"/>
          <w:spacing w:val="-2"/>
        </w:rPr>
        <w:t>product,</w:t>
      </w:r>
      <w:r>
        <w:rPr>
          <w:rFonts w:ascii="PT Serif"/>
          <w:color w:val="58595B"/>
          <w:spacing w:val="-13"/>
        </w:rPr>
        <w:t> </w:t>
      </w:r>
      <w:r>
        <w:rPr>
          <w:rFonts w:ascii="PT Serif"/>
          <w:color w:val="58595B"/>
          <w:spacing w:val="-2"/>
        </w:rPr>
        <w:t>it</w:t>
      </w:r>
      <w:r>
        <w:rPr>
          <w:rFonts w:ascii="PT Serif"/>
          <w:color w:val="58595B"/>
          <w:spacing w:val="-7"/>
        </w:rPr>
        <w:t> </w:t>
      </w:r>
      <w:r>
        <w:rPr>
          <w:rFonts w:ascii="PT Serif"/>
          <w:color w:val="58595B"/>
          <w:spacing w:val="-2"/>
        </w:rPr>
        <w:t>will</w:t>
      </w:r>
      <w:r>
        <w:rPr>
          <w:rFonts w:ascii="PT Serif"/>
          <w:color w:val="58595B"/>
          <w:spacing w:val="-7"/>
        </w:rPr>
        <w:t> </w:t>
      </w:r>
      <w:r>
        <w:rPr>
          <w:rFonts w:ascii="PT Serif"/>
          <w:color w:val="58595B"/>
          <w:spacing w:val="-2"/>
        </w:rPr>
        <w:t>be</w:t>
      </w:r>
      <w:r>
        <w:rPr>
          <w:rFonts w:ascii="PT Serif"/>
          <w:color w:val="58595B"/>
          <w:spacing w:val="-7"/>
        </w:rPr>
        <w:t> </w:t>
      </w:r>
      <w:r>
        <w:rPr>
          <w:rFonts w:ascii="PT Serif"/>
          <w:color w:val="58595B"/>
          <w:spacing w:val="-2"/>
        </w:rPr>
        <w:t>ensured</w:t>
      </w:r>
      <w:r>
        <w:rPr>
          <w:rFonts w:ascii="PT Serif"/>
          <w:color w:val="58595B"/>
          <w:spacing w:val="-7"/>
        </w:rPr>
        <w:t> </w:t>
      </w:r>
      <w:r>
        <w:rPr>
          <w:rFonts w:ascii="PT Serif"/>
          <w:color w:val="58595B"/>
          <w:spacing w:val="-2"/>
        </w:rPr>
        <w:t>that</w:t>
      </w:r>
      <w:r>
        <w:rPr>
          <w:rFonts w:ascii="PT Serif"/>
          <w:color w:val="58595B"/>
          <w:spacing w:val="-7"/>
        </w:rPr>
        <w:t> </w:t>
      </w:r>
      <w:r>
        <w:rPr>
          <w:rFonts w:ascii="PT Serif"/>
          <w:color w:val="58595B"/>
          <w:spacing w:val="-2"/>
        </w:rPr>
        <w:t>there</w:t>
      </w:r>
      <w:r>
        <w:rPr>
          <w:rFonts w:ascii="PT Serif"/>
          <w:color w:val="58595B"/>
          <w:spacing w:val="-7"/>
        </w:rPr>
        <w:t> </w:t>
      </w:r>
      <w:r>
        <w:rPr>
          <w:rFonts w:ascii="PT Serif"/>
          <w:color w:val="58595B"/>
          <w:spacing w:val="-2"/>
        </w:rPr>
        <w:t>is</w:t>
      </w:r>
      <w:r>
        <w:rPr>
          <w:rFonts w:ascii="PT Serif"/>
          <w:color w:val="58595B"/>
          <w:spacing w:val="-7"/>
        </w:rPr>
        <w:t> </w:t>
      </w:r>
      <w:r>
        <w:rPr>
          <w:rFonts w:ascii="PT Serif"/>
          <w:color w:val="58595B"/>
          <w:spacing w:val="-2"/>
        </w:rPr>
        <w:t>no</w:t>
      </w:r>
      <w:r>
        <w:rPr>
          <w:rFonts w:ascii="PT Serif"/>
          <w:color w:val="58595B"/>
          <w:spacing w:val="-7"/>
        </w:rPr>
        <w:t> </w:t>
      </w:r>
      <w:r>
        <w:rPr>
          <w:rFonts w:ascii="PT Serif"/>
          <w:color w:val="58595B"/>
          <w:spacing w:val="-2"/>
        </w:rPr>
        <w:t>overlap</w:t>
      </w:r>
      <w:r>
        <w:rPr>
          <w:rFonts w:ascii="PT Serif"/>
          <w:color w:val="58595B"/>
          <w:spacing w:val="-7"/>
        </w:rPr>
        <w:t> </w:t>
      </w:r>
      <w:r>
        <w:rPr>
          <w:rFonts w:ascii="PT Serif"/>
          <w:color w:val="58595B"/>
          <w:spacing w:val="-2"/>
        </w:rPr>
        <w:t>in bene</w:t>
      </w:r>
      <w:r>
        <w:rPr>
          <w:rFonts w:ascii="PT Serif"/>
          <w:i/>
          <w:color w:val="58595B"/>
          <w:spacing w:val="-2"/>
        </w:rPr>
        <w:t>fi</w:t>
      </w:r>
      <w:r>
        <w:rPr>
          <w:rFonts w:ascii="PT Serif"/>
          <w:color w:val="58595B"/>
          <w:spacing w:val="-2"/>
        </w:rPr>
        <w:t>ts</w:t>
      </w:r>
      <w:r>
        <w:rPr>
          <w:rFonts w:ascii="PT Serif"/>
          <w:color w:val="58595B"/>
          <w:spacing w:val="-12"/>
        </w:rPr>
        <w:t> </w:t>
      </w:r>
      <w:r>
        <w:rPr>
          <w:rFonts w:ascii="PT Serif"/>
          <w:color w:val="58595B"/>
          <w:spacing w:val="-2"/>
        </w:rPr>
        <w:t>offered</w:t>
      </w:r>
      <w:r>
        <w:rPr>
          <w:rFonts w:ascii="PT Serif"/>
          <w:color w:val="58595B"/>
          <w:spacing w:val="-11"/>
        </w:rPr>
        <w:t> </w:t>
      </w:r>
      <w:r>
        <w:rPr>
          <w:rFonts w:ascii="PT Serif"/>
          <w:color w:val="58595B"/>
          <w:spacing w:val="-2"/>
        </w:rPr>
        <w:t>under</w:t>
      </w:r>
      <w:r>
        <w:rPr>
          <w:rFonts w:ascii="PT Serif"/>
          <w:color w:val="58595B"/>
          <w:spacing w:val="-9"/>
        </w:rPr>
        <w:t> </w:t>
      </w:r>
      <w:r>
        <w:rPr>
          <w:rFonts w:ascii="PT Serif"/>
          <w:color w:val="58595B"/>
          <w:spacing w:val="-2"/>
        </w:rPr>
        <w:t>different</w:t>
      </w:r>
      <w:r>
        <w:rPr>
          <w:rFonts w:ascii="PT Serif"/>
          <w:color w:val="58595B"/>
          <w:spacing w:val="-8"/>
        </w:rPr>
        <w:t> </w:t>
      </w:r>
      <w:r>
        <w:rPr>
          <w:rFonts w:ascii="PT Serif"/>
          <w:color w:val="58595B"/>
          <w:spacing w:val="-2"/>
        </w:rPr>
        <w:t>riders</w:t>
      </w:r>
      <w:r>
        <w:rPr>
          <w:rFonts w:ascii="PT Serif"/>
          <w:color w:val="58595B"/>
          <w:spacing w:val="-9"/>
        </w:rPr>
        <w:t> </w:t>
      </w:r>
      <w:r>
        <w:rPr>
          <w:rFonts w:ascii="PT Serif"/>
          <w:color w:val="58595B"/>
          <w:spacing w:val="-2"/>
        </w:rPr>
        <w:t>&amp;</w:t>
      </w:r>
      <w:r>
        <w:rPr>
          <w:rFonts w:ascii="PT Serif"/>
          <w:color w:val="58595B"/>
          <w:spacing w:val="-8"/>
        </w:rPr>
        <w:t> </w:t>
      </w:r>
      <w:r>
        <w:rPr>
          <w:rFonts w:ascii="PT Serif"/>
          <w:color w:val="58595B"/>
          <w:spacing w:val="-2"/>
        </w:rPr>
        <w:t>base</w:t>
      </w:r>
      <w:r>
        <w:rPr>
          <w:rFonts w:ascii="PT Serif"/>
          <w:color w:val="58595B"/>
          <w:spacing w:val="-8"/>
        </w:rPr>
        <w:t> </w:t>
      </w:r>
      <w:r>
        <w:rPr>
          <w:rFonts w:ascii="PT Serif"/>
          <w:color w:val="58595B"/>
          <w:spacing w:val="-2"/>
        </w:rPr>
        <w:t>product.</w:t>
      </w:r>
      <w:r>
        <w:rPr>
          <w:rFonts w:ascii="PT Serif"/>
          <w:color w:val="58595B"/>
          <w:spacing w:val="-11"/>
        </w:rPr>
        <w:t> </w:t>
      </w:r>
      <w:r>
        <w:rPr>
          <w:rFonts w:ascii="PT Serif"/>
          <w:color w:val="58595B"/>
          <w:spacing w:val="-2"/>
        </w:rPr>
        <w:t>In</w:t>
      </w:r>
      <w:r>
        <w:rPr>
          <w:rFonts w:ascii="PT Serif"/>
          <w:color w:val="58595B"/>
          <w:spacing w:val="-8"/>
        </w:rPr>
        <w:t> </w:t>
      </w:r>
      <w:r>
        <w:rPr>
          <w:rFonts w:ascii="PT Serif"/>
          <w:color w:val="58595B"/>
          <w:spacing w:val="-2"/>
        </w:rPr>
        <w:t>case</w:t>
      </w:r>
      <w:r>
        <w:rPr>
          <w:rFonts w:ascii="PT Serif"/>
          <w:color w:val="58595B"/>
          <w:spacing w:val="-8"/>
        </w:rPr>
        <w:t> </w:t>
      </w:r>
      <w:r>
        <w:rPr>
          <w:rFonts w:ascii="PT Serif"/>
          <w:color w:val="58595B"/>
          <w:spacing w:val="-2"/>
        </w:rPr>
        <w:t>of</w:t>
      </w:r>
      <w:r>
        <w:rPr>
          <w:rFonts w:ascii="PT Serif"/>
          <w:color w:val="58595B"/>
          <w:spacing w:val="-8"/>
        </w:rPr>
        <w:t> </w:t>
      </w:r>
      <w:r>
        <w:rPr>
          <w:rFonts w:ascii="PT Serif"/>
          <w:color w:val="58595B"/>
          <w:spacing w:val="-2"/>
        </w:rPr>
        <w:t>overlap,</w:t>
      </w:r>
      <w:r>
        <w:rPr>
          <w:rFonts w:ascii="PT Serif"/>
          <w:color w:val="58595B"/>
          <w:spacing w:val="-12"/>
        </w:rPr>
        <w:t> </w:t>
      </w:r>
      <w:r>
        <w:rPr>
          <w:rFonts w:ascii="PT Serif"/>
          <w:color w:val="58595B"/>
          <w:spacing w:val="-2"/>
        </w:rPr>
        <w:t>the</w:t>
      </w:r>
      <w:r>
        <w:rPr>
          <w:rFonts w:ascii="PT Serif"/>
          <w:color w:val="58595B"/>
          <w:spacing w:val="-8"/>
        </w:rPr>
        <w:t> </w:t>
      </w:r>
      <w:r>
        <w:rPr>
          <w:rFonts w:ascii="PT Serif"/>
          <w:color w:val="58595B"/>
          <w:spacing w:val="-2"/>
        </w:rPr>
        <w:t>rider(s)</w:t>
      </w:r>
      <w:r>
        <w:rPr>
          <w:rFonts w:ascii="PT Serif"/>
          <w:color w:val="58595B"/>
          <w:spacing w:val="-8"/>
        </w:rPr>
        <w:t> </w:t>
      </w:r>
      <w:r>
        <w:rPr>
          <w:rFonts w:ascii="PT Serif"/>
          <w:color w:val="58595B"/>
          <w:spacing w:val="-2"/>
        </w:rPr>
        <w:t>shall</w:t>
      </w:r>
      <w:r>
        <w:rPr>
          <w:rFonts w:ascii="PT Serif"/>
          <w:color w:val="58595B"/>
          <w:spacing w:val="-8"/>
        </w:rPr>
        <w:t> </w:t>
      </w:r>
      <w:r>
        <w:rPr>
          <w:rFonts w:ascii="PT Serif"/>
          <w:color w:val="58595B"/>
          <w:spacing w:val="-2"/>
        </w:rPr>
        <w:t>not</w:t>
      </w:r>
      <w:r>
        <w:rPr>
          <w:rFonts w:ascii="PT Serif"/>
          <w:color w:val="58595B"/>
          <w:spacing w:val="-8"/>
        </w:rPr>
        <w:t> </w:t>
      </w:r>
      <w:r>
        <w:rPr>
          <w:rFonts w:ascii="PT Serif"/>
          <w:color w:val="58595B"/>
          <w:spacing w:val="-2"/>
        </w:rPr>
        <w:t>be</w:t>
      </w:r>
      <w:r>
        <w:rPr>
          <w:rFonts w:ascii="PT Serif"/>
          <w:color w:val="58595B"/>
          <w:spacing w:val="-8"/>
        </w:rPr>
        <w:t> </w:t>
      </w:r>
      <w:r>
        <w:rPr>
          <w:rFonts w:ascii="PT Serif"/>
          <w:color w:val="58595B"/>
          <w:spacing w:val="-2"/>
        </w:rPr>
        <w:t>attached.</w:t>
      </w:r>
    </w:p>
    <w:p>
      <w:pPr>
        <w:pStyle w:val="BodyText"/>
        <w:spacing w:after="0" w:line="168" w:lineRule="auto"/>
        <w:rPr>
          <w:rFonts w:ascii="PT Serif"/>
        </w:rPr>
        <w:sectPr>
          <w:pgSz w:w="10800" w:h="12240"/>
          <w:pgMar w:top="220" w:bottom="0" w:left="0" w:right="0"/>
        </w:sectPr>
      </w:pPr>
    </w:p>
    <w:p>
      <w:pPr>
        <w:pStyle w:val="Heading1"/>
        <w:spacing w:before="105"/>
        <w:rPr>
          <w:u w:val="none"/>
        </w:rPr>
      </w:pPr>
      <w:r>
        <w:rPr>
          <w:color w:val="005F99"/>
          <w:spacing w:val="-6"/>
          <w:u w:val="single" w:color="005F99"/>
        </w:rPr>
        <w:t>NON-FORFEITURE</w:t>
      </w:r>
      <w:r>
        <w:rPr>
          <w:color w:val="005F99"/>
          <w:spacing w:val="4"/>
          <w:u w:val="single" w:color="005F99"/>
        </w:rPr>
        <w:t> </w:t>
      </w:r>
      <w:r>
        <w:rPr>
          <w:color w:val="005F99"/>
          <w:spacing w:val="-6"/>
          <w:u w:val="single" w:color="005F99"/>
        </w:rPr>
        <w:t>BENEFITS</w:t>
      </w:r>
    </w:p>
    <w:p>
      <w:pPr>
        <w:pStyle w:val="BodyText"/>
        <w:spacing w:line="249" w:lineRule="auto" w:before="115"/>
        <w:ind w:left="325" w:right="242"/>
        <w:jc w:val="both"/>
      </w:pPr>
      <w:r>
        <w:rPr>
          <w:color w:val="58595B"/>
          <w:w w:val="120"/>
        </w:rPr>
        <w:t>To</w:t>
      </w:r>
      <w:r>
        <w:rPr>
          <w:color w:val="58595B"/>
          <w:spacing w:val="-17"/>
          <w:w w:val="120"/>
        </w:rPr>
        <w:t> </w:t>
      </w:r>
      <w:r>
        <w:rPr>
          <w:color w:val="58595B"/>
          <w:w w:val="120"/>
        </w:rPr>
        <w:t>enjoy</w:t>
      </w:r>
      <w:r>
        <w:rPr>
          <w:color w:val="58595B"/>
          <w:spacing w:val="-17"/>
          <w:w w:val="120"/>
        </w:rPr>
        <w:t> </w:t>
      </w:r>
      <w:r>
        <w:rPr>
          <w:color w:val="58595B"/>
          <w:w w:val="120"/>
        </w:rPr>
        <w:t>the</w:t>
      </w:r>
      <w:r>
        <w:rPr>
          <w:color w:val="58595B"/>
          <w:spacing w:val="-17"/>
          <w:w w:val="120"/>
        </w:rPr>
        <w:t> </w:t>
      </w:r>
      <w:r>
        <w:rPr>
          <w:color w:val="58595B"/>
          <w:w w:val="120"/>
        </w:rPr>
        <w:t>policy</w:t>
      </w:r>
      <w:r>
        <w:rPr>
          <w:color w:val="58595B"/>
          <w:spacing w:val="-17"/>
          <w:w w:val="120"/>
        </w:rPr>
        <w:t> </w:t>
      </w:r>
      <w:r>
        <w:rPr>
          <w:color w:val="58595B"/>
          <w:w w:val="120"/>
        </w:rPr>
        <w:t>benefits,</w:t>
      </w:r>
      <w:r>
        <w:rPr>
          <w:color w:val="58595B"/>
          <w:spacing w:val="-17"/>
          <w:w w:val="120"/>
        </w:rPr>
        <w:t> </w:t>
      </w:r>
      <w:r>
        <w:rPr>
          <w:color w:val="58595B"/>
          <w:w w:val="120"/>
        </w:rPr>
        <w:t>it</w:t>
      </w:r>
      <w:r>
        <w:rPr>
          <w:color w:val="58595B"/>
          <w:spacing w:val="-17"/>
          <w:w w:val="120"/>
        </w:rPr>
        <w:t> </w:t>
      </w:r>
      <w:r>
        <w:rPr>
          <w:color w:val="58595B"/>
          <w:w w:val="120"/>
        </w:rPr>
        <w:t>is</w:t>
      </w:r>
      <w:r>
        <w:rPr>
          <w:color w:val="58595B"/>
          <w:spacing w:val="-17"/>
          <w:w w:val="120"/>
        </w:rPr>
        <w:t> </w:t>
      </w:r>
      <w:r>
        <w:rPr>
          <w:color w:val="58595B"/>
          <w:w w:val="120"/>
        </w:rPr>
        <w:t>important</w:t>
      </w:r>
      <w:r>
        <w:rPr>
          <w:color w:val="58595B"/>
          <w:spacing w:val="-17"/>
          <w:w w:val="120"/>
        </w:rPr>
        <w:t> </w:t>
      </w:r>
      <w:r>
        <w:rPr>
          <w:color w:val="58595B"/>
          <w:w w:val="120"/>
        </w:rPr>
        <w:t>that</w:t>
      </w:r>
      <w:r>
        <w:rPr>
          <w:color w:val="58595B"/>
          <w:spacing w:val="-17"/>
          <w:w w:val="120"/>
        </w:rPr>
        <w:t> </w:t>
      </w:r>
      <w:r>
        <w:rPr>
          <w:color w:val="58595B"/>
          <w:w w:val="120"/>
        </w:rPr>
        <w:t>you</w:t>
      </w:r>
      <w:r>
        <w:rPr>
          <w:color w:val="58595B"/>
          <w:spacing w:val="-17"/>
          <w:w w:val="120"/>
        </w:rPr>
        <w:t> </w:t>
      </w:r>
      <w:r>
        <w:rPr>
          <w:color w:val="58595B"/>
          <w:w w:val="120"/>
        </w:rPr>
        <w:t>pay</w:t>
      </w:r>
      <w:r>
        <w:rPr>
          <w:color w:val="58595B"/>
          <w:spacing w:val="-17"/>
          <w:w w:val="120"/>
        </w:rPr>
        <w:t> </w:t>
      </w:r>
      <w:r>
        <w:rPr>
          <w:color w:val="58595B"/>
          <w:w w:val="120"/>
        </w:rPr>
        <w:t>all</w:t>
      </w:r>
      <w:r>
        <w:rPr>
          <w:color w:val="58595B"/>
          <w:spacing w:val="-17"/>
          <w:w w:val="120"/>
        </w:rPr>
        <w:t> </w:t>
      </w:r>
      <w:r>
        <w:rPr>
          <w:color w:val="58595B"/>
          <w:w w:val="120"/>
        </w:rPr>
        <w:t>due</w:t>
      </w:r>
      <w:r>
        <w:rPr>
          <w:color w:val="58595B"/>
          <w:spacing w:val="-17"/>
          <w:w w:val="120"/>
        </w:rPr>
        <w:t> </w:t>
      </w:r>
      <w:r>
        <w:rPr>
          <w:color w:val="58595B"/>
          <w:w w:val="120"/>
        </w:rPr>
        <w:t>premiums</w:t>
      </w:r>
      <w:r>
        <w:rPr>
          <w:color w:val="58595B"/>
          <w:spacing w:val="-17"/>
          <w:w w:val="120"/>
        </w:rPr>
        <w:t> </w:t>
      </w:r>
      <w:r>
        <w:rPr>
          <w:color w:val="58595B"/>
          <w:w w:val="120"/>
        </w:rPr>
        <w:t>by</w:t>
      </w:r>
      <w:r>
        <w:rPr>
          <w:color w:val="58595B"/>
          <w:spacing w:val="-17"/>
          <w:w w:val="120"/>
        </w:rPr>
        <w:t> </w:t>
      </w:r>
      <w:r>
        <w:rPr>
          <w:color w:val="58595B"/>
          <w:w w:val="120"/>
        </w:rPr>
        <w:t>the</w:t>
      </w:r>
      <w:r>
        <w:rPr>
          <w:color w:val="58595B"/>
          <w:spacing w:val="-17"/>
          <w:w w:val="120"/>
        </w:rPr>
        <w:t> </w:t>
      </w:r>
      <w:r>
        <w:rPr>
          <w:color w:val="58595B"/>
          <w:w w:val="120"/>
        </w:rPr>
        <w:t>due</w:t>
      </w:r>
      <w:r>
        <w:rPr>
          <w:color w:val="58595B"/>
          <w:spacing w:val="-17"/>
          <w:w w:val="120"/>
        </w:rPr>
        <w:t> </w:t>
      </w:r>
      <w:r>
        <w:rPr>
          <w:color w:val="58595B"/>
          <w:w w:val="120"/>
        </w:rPr>
        <w:t>date. This</w:t>
      </w:r>
      <w:r>
        <w:rPr>
          <w:color w:val="58595B"/>
          <w:spacing w:val="-8"/>
          <w:w w:val="120"/>
        </w:rPr>
        <w:t> </w:t>
      </w:r>
      <w:r>
        <w:rPr>
          <w:color w:val="58595B"/>
          <w:w w:val="120"/>
        </w:rPr>
        <w:t>section</w:t>
      </w:r>
      <w:r>
        <w:rPr>
          <w:color w:val="58595B"/>
          <w:spacing w:val="-8"/>
          <w:w w:val="120"/>
        </w:rPr>
        <w:t> </w:t>
      </w:r>
      <w:r>
        <w:rPr>
          <w:color w:val="58595B"/>
          <w:w w:val="120"/>
        </w:rPr>
        <w:t>details</w:t>
      </w:r>
      <w:r>
        <w:rPr>
          <w:color w:val="58595B"/>
          <w:spacing w:val="-8"/>
          <w:w w:val="120"/>
        </w:rPr>
        <w:t> </w:t>
      </w:r>
      <w:r>
        <w:rPr>
          <w:color w:val="58595B"/>
          <w:w w:val="120"/>
        </w:rPr>
        <w:t>the</w:t>
      </w:r>
      <w:r>
        <w:rPr>
          <w:color w:val="58595B"/>
          <w:spacing w:val="-8"/>
          <w:w w:val="120"/>
        </w:rPr>
        <w:t> </w:t>
      </w:r>
      <w:r>
        <w:rPr>
          <w:color w:val="58595B"/>
          <w:w w:val="120"/>
        </w:rPr>
        <w:t>benefits</w:t>
      </w:r>
      <w:r>
        <w:rPr>
          <w:color w:val="58595B"/>
          <w:spacing w:val="-8"/>
          <w:w w:val="120"/>
        </w:rPr>
        <w:t> </w:t>
      </w:r>
      <w:r>
        <w:rPr>
          <w:color w:val="58595B"/>
          <w:w w:val="120"/>
        </w:rPr>
        <w:t>and</w:t>
      </w:r>
      <w:r>
        <w:rPr>
          <w:color w:val="58595B"/>
          <w:spacing w:val="-8"/>
          <w:w w:val="120"/>
        </w:rPr>
        <w:t> </w:t>
      </w:r>
      <w:r>
        <w:rPr>
          <w:color w:val="58595B"/>
          <w:w w:val="120"/>
        </w:rPr>
        <w:t>limitations</w:t>
      </w:r>
      <w:r>
        <w:rPr>
          <w:color w:val="58595B"/>
          <w:spacing w:val="-8"/>
          <w:w w:val="120"/>
        </w:rPr>
        <w:t> </w:t>
      </w:r>
      <w:r>
        <w:rPr>
          <w:color w:val="58595B"/>
          <w:w w:val="120"/>
        </w:rPr>
        <w:t>in</w:t>
      </w:r>
      <w:r>
        <w:rPr>
          <w:color w:val="58595B"/>
          <w:spacing w:val="-8"/>
          <w:w w:val="120"/>
        </w:rPr>
        <w:t> </w:t>
      </w:r>
      <w:r>
        <w:rPr>
          <w:color w:val="58595B"/>
          <w:w w:val="120"/>
        </w:rPr>
        <w:t>case</w:t>
      </w:r>
      <w:r>
        <w:rPr>
          <w:color w:val="58595B"/>
          <w:spacing w:val="-8"/>
          <w:w w:val="120"/>
        </w:rPr>
        <w:t> </w:t>
      </w:r>
      <w:r>
        <w:rPr>
          <w:color w:val="58595B"/>
          <w:w w:val="120"/>
        </w:rPr>
        <w:t>premiums</w:t>
      </w:r>
      <w:r>
        <w:rPr>
          <w:color w:val="58595B"/>
          <w:spacing w:val="-8"/>
          <w:w w:val="120"/>
        </w:rPr>
        <w:t> </w:t>
      </w:r>
      <w:r>
        <w:rPr>
          <w:color w:val="58595B"/>
          <w:w w:val="120"/>
        </w:rPr>
        <w:t>are</w:t>
      </w:r>
      <w:r>
        <w:rPr>
          <w:color w:val="58595B"/>
          <w:spacing w:val="-8"/>
          <w:w w:val="120"/>
        </w:rPr>
        <w:t> </w:t>
      </w:r>
      <w:r>
        <w:rPr>
          <w:color w:val="58595B"/>
          <w:w w:val="120"/>
        </w:rPr>
        <w:t>not</w:t>
      </w:r>
      <w:r>
        <w:rPr>
          <w:color w:val="58595B"/>
          <w:spacing w:val="-8"/>
          <w:w w:val="120"/>
        </w:rPr>
        <w:t> </w:t>
      </w:r>
      <w:r>
        <w:rPr>
          <w:color w:val="58595B"/>
          <w:w w:val="120"/>
        </w:rPr>
        <w:t>paid</w:t>
      </w:r>
      <w:r>
        <w:rPr>
          <w:color w:val="58595B"/>
          <w:spacing w:val="-8"/>
          <w:w w:val="120"/>
        </w:rPr>
        <w:t> </w:t>
      </w:r>
      <w:r>
        <w:rPr>
          <w:color w:val="58595B"/>
          <w:w w:val="120"/>
        </w:rPr>
        <w:t>during</w:t>
      </w:r>
      <w:r>
        <w:rPr>
          <w:color w:val="58595B"/>
          <w:spacing w:val="-8"/>
          <w:w w:val="120"/>
        </w:rPr>
        <w:t> </w:t>
      </w:r>
      <w:r>
        <w:rPr>
          <w:color w:val="58595B"/>
          <w:w w:val="120"/>
        </w:rPr>
        <w:t>the term of the policy.</w:t>
      </w:r>
    </w:p>
    <w:p>
      <w:pPr>
        <w:pStyle w:val="Heading1"/>
        <w:spacing w:before="88"/>
        <w:ind w:left="325"/>
        <w:rPr>
          <w:u w:val="none"/>
        </w:rPr>
      </w:pPr>
      <w:r>
        <w:rPr>
          <w:color w:val="58595B"/>
          <w:w w:val="105"/>
          <w:u w:val="none"/>
        </w:rPr>
        <w:t>Grace</w:t>
      </w:r>
      <w:r>
        <w:rPr>
          <w:color w:val="58595B"/>
          <w:spacing w:val="3"/>
          <w:w w:val="110"/>
          <w:u w:val="none"/>
        </w:rPr>
        <w:t> </w:t>
      </w:r>
      <w:r>
        <w:rPr>
          <w:color w:val="58595B"/>
          <w:spacing w:val="-2"/>
          <w:w w:val="110"/>
          <w:u w:val="none"/>
        </w:rPr>
        <w:t>period</w:t>
      </w:r>
    </w:p>
    <w:p>
      <w:pPr>
        <w:pStyle w:val="BodyText"/>
        <w:spacing w:line="249" w:lineRule="auto" w:before="96"/>
        <w:ind w:left="325" w:right="167"/>
        <w:jc w:val="both"/>
      </w:pPr>
      <w:r>
        <w:rPr>
          <w:color w:val="58595B"/>
          <w:w w:val="115"/>
        </w:rPr>
        <w:t>You get a grace period of 15 days for monthly frequency of premium payment and 30 days for other frequencies to pay the premium without any penalty. If premium is not received before</w:t>
      </w:r>
      <w:r>
        <w:rPr>
          <w:color w:val="58595B"/>
          <w:w w:val="115"/>
        </w:rPr>
        <w:t> the</w:t>
      </w:r>
      <w:r>
        <w:rPr>
          <w:color w:val="58595B"/>
          <w:w w:val="115"/>
        </w:rPr>
        <w:t> end</w:t>
      </w:r>
      <w:r>
        <w:rPr>
          <w:color w:val="58595B"/>
          <w:w w:val="115"/>
        </w:rPr>
        <w:t> of</w:t>
      </w:r>
      <w:r>
        <w:rPr>
          <w:color w:val="58595B"/>
          <w:w w:val="115"/>
        </w:rPr>
        <w:t> grace</w:t>
      </w:r>
      <w:r>
        <w:rPr>
          <w:color w:val="58595B"/>
          <w:w w:val="115"/>
        </w:rPr>
        <w:t> period,</w:t>
      </w:r>
      <w:r>
        <w:rPr>
          <w:color w:val="58595B"/>
          <w:w w:val="115"/>
        </w:rPr>
        <w:t> the</w:t>
      </w:r>
      <w:r>
        <w:rPr>
          <w:color w:val="58595B"/>
          <w:w w:val="115"/>
        </w:rPr>
        <w:t> policy</w:t>
      </w:r>
      <w:r>
        <w:rPr>
          <w:color w:val="58595B"/>
          <w:w w:val="115"/>
        </w:rPr>
        <w:t> will</w:t>
      </w:r>
      <w:r>
        <w:rPr>
          <w:color w:val="58595B"/>
          <w:w w:val="115"/>
        </w:rPr>
        <w:t> lapse</w:t>
      </w:r>
      <w:r>
        <w:rPr>
          <w:color w:val="58595B"/>
          <w:w w:val="115"/>
        </w:rPr>
        <w:t> or</w:t>
      </w:r>
      <w:r>
        <w:rPr>
          <w:color w:val="58595B"/>
          <w:w w:val="115"/>
        </w:rPr>
        <w:t> become</w:t>
      </w:r>
      <w:r>
        <w:rPr>
          <w:color w:val="58595B"/>
          <w:w w:val="115"/>
        </w:rPr>
        <w:t> paid-up.</w:t>
      </w:r>
      <w:r>
        <w:rPr>
          <w:color w:val="58595B"/>
          <w:w w:val="115"/>
        </w:rPr>
        <w:t> The</w:t>
      </w:r>
      <w:r>
        <w:rPr>
          <w:color w:val="58595B"/>
          <w:w w:val="115"/>
        </w:rPr>
        <w:t> policy</w:t>
      </w:r>
      <w:r>
        <w:rPr>
          <w:color w:val="58595B"/>
          <w:w w:val="115"/>
        </w:rPr>
        <w:t> is considered</w:t>
      </w:r>
      <w:r>
        <w:rPr>
          <w:color w:val="58595B"/>
          <w:spacing w:val="-3"/>
          <w:w w:val="115"/>
        </w:rPr>
        <w:t> </w:t>
      </w:r>
      <w:r>
        <w:rPr>
          <w:color w:val="58595B"/>
          <w:w w:val="115"/>
        </w:rPr>
        <w:t>to</w:t>
      </w:r>
      <w:r>
        <w:rPr>
          <w:color w:val="58595B"/>
          <w:spacing w:val="-2"/>
          <w:w w:val="115"/>
        </w:rPr>
        <w:t> </w:t>
      </w:r>
      <w:r>
        <w:rPr>
          <w:color w:val="58595B"/>
          <w:w w:val="115"/>
        </w:rPr>
        <w:t>be</w:t>
      </w:r>
      <w:r>
        <w:rPr>
          <w:color w:val="58595B"/>
          <w:spacing w:val="-3"/>
          <w:w w:val="115"/>
        </w:rPr>
        <w:t> </w:t>
      </w:r>
      <w:r>
        <w:rPr>
          <w:color w:val="58595B"/>
          <w:w w:val="115"/>
        </w:rPr>
        <w:t>in-force</w:t>
      </w:r>
      <w:r>
        <w:rPr>
          <w:color w:val="58595B"/>
          <w:spacing w:val="-2"/>
          <w:w w:val="115"/>
        </w:rPr>
        <w:t> </w:t>
      </w:r>
      <w:r>
        <w:rPr>
          <w:color w:val="58595B"/>
          <w:w w:val="115"/>
        </w:rPr>
        <w:t>with</w:t>
      </w:r>
      <w:r>
        <w:rPr>
          <w:color w:val="58595B"/>
          <w:spacing w:val="-3"/>
          <w:w w:val="115"/>
        </w:rPr>
        <w:t> </w:t>
      </w:r>
      <w:r>
        <w:rPr>
          <w:color w:val="58595B"/>
          <w:w w:val="115"/>
        </w:rPr>
        <w:t>the</w:t>
      </w:r>
      <w:r>
        <w:rPr>
          <w:color w:val="58595B"/>
          <w:spacing w:val="-2"/>
          <w:w w:val="115"/>
        </w:rPr>
        <w:t> </w:t>
      </w:r>
      <w:r>
        <w:rPr>
          <w:color w:val="58595B"/>
          <w:w w:val="115"/>
        </w:rPr>
        <w:t>risk</w:t>
      </w:r>
      <w:r>
        <w:rPr>
          <w:color w:val="58595B"/>
          <w:spacing w:val="-3"/>
          <w:w w:val="115"/>
        </w:rPr>
        <w:t> </w:t>
      </w:r>
      <w:r>
        <w:rPr>
          <w:color w:val="58595B"/>
          <w:w w:val="115"/>
        </w:rPr>
        <w:t>cover</w:t>
      </w:r>
      <w:r>
        <w:rPr>
          <w:color w:val="58595B"/>
          <w:spacing w:val="-2"/>
          <w:w w:val="115"/>
        </w:rPr>
        <w:t> </w:t>
      </w:r>
      <w:r>
        <w:rPr>
          <w:color w:val="58595B"/>
          <w:w w:val="115"/>
        </w:rPr>
        <w:t>during</w:t>
      </w:r>
      <w:r>
        <w:rPr>
          <w:color w:val="58595B"/>
          <w:spacing w:val="-3"/>
          <w:w w:val="115"/>
        </w:rPr>
        <w:t> </w:t>
      </w:r>
      <w:r>
        <w:rPr>
          <w:color w:val="58595B"/>
          <w:w w:val="115"/>
        </w:rPr>
        <w:t>the</w:t>
      </w:r>
      <w:r>
        <w:rPr>
          <w:color w:val="58595B"/>
          <w:spacing w:val="-2"/>
          <w:w w:val="115"/>
        </w:rPr>
        <w:t> </w:t>
      </w:r>
      <w:r>
        <w:rPr>
          <w:color w:val="58595B"/>
          <w:w w:val="115"/>
        </w:rPr>
        <w:t>grace</w:t>
      </w:r>
      <w:r>
        <w:rPr>
          <w:color w:val="58595B"/>
          <w:spacing w:val="-3"/>
          <w:w w:val="115"/>
        </w:rPr>
        <w:t> </w:t>
      </w:r>
      <w:r>
        <w:rPr>
          <w:color w:val="58595B"/>
          <w:w w:val="115"/>
        </w:rPr>
        <w:t>period</w:t>
      </w:r>
      <w:r>
        <w:rPr>
          <w:color w:val="58595B"/>
          <w:spacing w:val="-2"/>
          <w:w w:val="115"/>
        </w:rPr>
        <w:t> </w:t>
      </w:r>
      <w:r>
        <w:rPr>
          <w:color w:val="58595B"/>
          <w:w w:val="115"/>
        </w:rPr>
        <w:t>without</w:t>
      </w:r>
      <w:r>
        <w:rPr>
          <w:color w:val="58595B"/>
          <w:spacing w:val="-3"/>
          <w:w w:val="115"/>
        </w:rPr>
        <w:t> </w:t>
      </w:r>
      <w:r>
        <w:rPr>
          <w:color w:val="58595B"/>
          <w:w w:val="115"/>
        </w:rPr>
        <w:t>any</w:t>
      </w:r>
      <w:r>
        <w:rPr>
          <w:color w:val="58595B"/>
          <w:spacing w:val="-2"/>
          <w:w w:val="115"/>
        </w:rPr>
        <w:t> </w:t>
      </w:r>
      <w:r>
        <w:rPr>
          <w:color w:val="58595B"/>
          <w:spacing w:val="-2"/>
          <w:w w:val="115"/>
        </w:rPr>
        <w:t>interruption.</w:t>
      </w:r>
    </w:p>
    <w:p>
      <w:pPr>
        <w:pStyle w:val="BodyText"/>
        <w:spacing w:line="249" w:lineRule="auto" w:before="205"/>
        <w:ind w:left="325" w:right="234"/>
        <w:jc w:val="both"/>
      </w:pPr>
      <w:r>
        <w:rPr>
          <w:color w:val="58595B"/>
          <w:w w:val="115"/>
        </w:rPr>
        <w:t>Should a valid claim arise under the policy during the grace period, but before the payment of</w:t>
      </w:r>
      <w:r>
        <w:rPr>
          <w:color w:val="58595B"/>
          <w:spacing w:val="-16"/>
          <w:w w:val="115"/>
        </w:rPr>
        <w:t> </w:t>
      </w:r>
      <w:r>
        <w:rPr>
          <w:color w:val="58595B"/>
          <w:w w:val="115"/>
        </w:rPr>
        <w:t>due</w:t>
      </w:r>
      <w:r>
        <w:rPr>
          <w:color w:val="58595B"/>
          <w:spacing w:val="-16"/>
          <w:w w:val="115"/>
        </w:rPr>
        <w:t> </w:t>
      </w:r>
      <w:r>
        <w:rPr>
          <w:color w:val="58595B"/>
          <w:w w:val="115"/>
        </w:rPr>
        <w:t>premium,</w:t>
      </w:r>
      <w:r>
        <w:rPr>
          <w:color w:val="58595B"/>
          <w:spacing w:val="-16"/>
          <w:w w:val="115"/>
        </w:rPr>
        <w:t> </w:t>
      </w:r>
      <w:r>
        <w:rPr>
          <w:color w:val="58595B"/>
          <w:w w:val="115"/>
        </w:rPr>
        <w:t>we</w:t>
      </w:r>
      <w:r>
        <w:rPr>
          <w:color w:val="58595B"/>
          <w:spacing w:val="-16"/>
          <w:w w:val="115"/>
        </w:rPr>
        <w:t> </w:t>
      </w:r>
      <w:r>
        <w:rPr>
          <w:color w:val="58595B"/>
          <w:w w:val="115"/>
        </w:rPr>
        <w:t>shall</w:t>
      </w:r>
      <w:r>
        <w:rPr>
          <w:color w:val="58595B"/>
          <w:spacing w:val="-16"/>
          <w:w w:val="115"/>
        </w:rPr>
        <w:t> </w:t>
      </w:r>
      <w:r>
        <w:rPr>
          <w:color w:val="58595B"/>
          <w:w w:val="115"/>
        </w:rPr>
        <w:t>still</w:t>
      </w:r>
      <w:r>
        <w:rPr>
          <w:color w:val="58595B"/>
          <w:spacing w:val="-16"/>
          <w:w w:val="115"/>
        </w:rPr>
        <w:t> </w:t>
      </w:r>
      <w:r>
        <w:rPr>
          <w:color w:val="58595B"/>
          <w:w w:val="115"/>
        </w:rPr>
        <w:t>honor</w:t>
      </w:r>
      <w:r>
        <w:rPr>
          <w:color w:val="58595B"/>
          <w:spacing w:val="-16"/>
          <w:w w:val="115"/>
        </w:rPr>
        <w:t> </w:t>
      </w:r>
      <w:r>
        <w:rPr>
          <w:color w:val="58595B"/>
          <w:w w:val="115"/>
        </w:rPr>
        <w:t>the</w:t>
      </w:r>
      <w:r>
        <w:rPr>
          <w:color w:val="58595B"/>
          <w:spacing w:val="-16"/>
          <w:w w:val="115"/>
        </w:rPr>
        <w:t> </w:t>
      </w:r>
      <w:r>
        <w:rPr>
          <w:color w:val="58595B"/>
          <w:w w:val="115"/>
        </w:rPr>
        <w:t>claim.</w:t>
      </w:r>
      <w:r>
        <w:rPr>
          <w:color w:val="58595B"/>
          <w:spacing w:val="-16"/>
          <w:w w:val="115"/>
        </w:rPr>
        <w:t> </w:t>
      </w:r>
      <w:r>
        <w:rPr>
          <w:color w:val="58595B"/>
          <w:w w:val="115"/>
        </w:rPr>
        <w:t>In</w:t>
      </w:r>
      <w:r>
        <w:rPr>
          <w:color w:val="58595B"/>
          <w:spacing w:val="-16"/>
          <w:w w:val="115"/>
        </w:rPr>
        <w:t> </w:t>
      </w:r>
      <w:r>
        <w:rPr>
          <w:color w:val="58595B"/>
          <w:w w:val="115"/>
        </w:rPr>
        <w:t>such</w:t>
      </w:r>
      <w:r>
        <w:rPr>
          <w:color w:val="58595B"/>
          <w:spacing w:val="-16"/>
          <w:w w:val="115"/>
        </w:rPr>
        <w:t> </w:t>
      </w:r>
      <w:r>
        <w:rPr>
          <w:color w:val="58595B"/>
          <w:w w:val="115"/>
        </w:rPr>
        <w:t>cases,</w:t>
      </w:r>
      <w:r>
        <w:rPr>
          <w:color w:val="58595B"/>
          <w:spacing w:val="-16"/>
          <w:w w:val="115"/>
        </w:rPr>
        <w:t> </w:t>
      </w:r>
      <w:r>
        <w:rPr>
          <w:color w:val="58595B"/>
          <w:w w:val="115"/>
        </w:rPr>
        <w:t>the</w:t>
      </w:r>
      <w:r>
        <w:rPr>
          <w:color w:val="58595B"/>
          <w:spacing w:val="-16"/>
          <w:w w:val="115"/>
        </w:rPr>
        <w:t> </w:t>
      </w:r>
      <w:r>
        <w:rPr>
          <w:color w:val="58595B"/>
          <w:w w:val="115"/>
        </w:rPr>
        <w:t>due</w:t>
      </w:r>
      <w:r>
        <w:rPr>
          <w:color w:val="58595B"/>
          <w:spacing w:val="-16"/>
          <w:w w:val="115"/>
        </w:rPr>
        <w:t> </w:t>
      </w:r>
      <w:r>
        <w:rPr>
          <w:color w:val="58595B"/>
          <w:w w:val="115"/>
        </w:rPr>
        <w:t>and</w:t>
      </w:r>
      <w:r>
        <w:rPr>
          <w:color w:val="58595B"/>
          <w:spacing w:val="-16"/>
          <w:w w:val="115"/>
        </w:rPr>
        <w:t> </w:t>
      </w:r>
      <w:r>
        <w:rPr>
          <w:color w:val="58595B"/>
          <w:w w:val="115"/>
        </w:rPr>
        <w:t>unpaid</w:t>
      </w:r>
      <w:r>
        <w:rPr>
          <w:color w:val="58595B"/>
          <w:spacing w:val="-16"/>
          <w:w w:val="115"/>
        </w:rPr>
        <w:t> </w:t>
      </w:r>
      <w:r>
        <w:rPr>
          <w:color w:val="58595B"/>
          <w:w w:val="115"/>
        </w:rPr>
        <w:t>premium</w:t>
      </w:r>
      <w:r>
        <w:rPr>
          <w:color w:val="58595B"/>
          <w:spacing w:val="-16"/>
          <w:w w:val="115"/>
        </w:rPr>
        <w:t> </w:t>
      </w:r>
      <w:r>
        <w:rPr>
          <w:color w:val="58595B"/>
          <w:w w:val="115"/>
        </w:rPr>
        <w:t>for the policy year will be deducted from any benefit payable.</w:t>
      </w:r>
    </w:p>
    <w:p>
      <w:pPr>
        <w:pStyle w:val="Heading1"/>
        <w:spacing w:before="87"/>
        <w:ind w:left="325"/>
        <w:rPr>
          <w:u w:val="none"/>
        </w:rPr>
      </w:pPr>
      <w:r>
        <w:rPr>
          <w:color w:val="58595B"/>
          <w:w w:val="110"/>
          <w:u w:val="none"/>
        </w:rPr>
        <w:t>Lapse,</w:t>
      </w:r>
      <w:r>
        <w:rPr>
          <w:color w:val="58595B"/>
          <w:spacing w:val="-16"/>
          <w:w w:val="110"/>
          <w:u w:val="none"/>
        </w:rPr>
        <w:t> </w:t>
      </w:r>
      <w:r>
        <w:rPr>
          <w:color w:val="58595B"/>
          <w:w w:val="110"/>
          <w:u w:val="none"/>
        </w:rPr>
        <w:t>Paid-up</w:t>
      </w:r>
      <w:r>
        <w:rPr>
          <w:color w:val="58595B"/>
          <w:spacing w:val="-15"/>
          <w:w w:val="110"/>
          <w:u w:val="none"/>
        </w:rPr>
        <w:t> </w:t>
      </w:r>
      <w:r>
        <w:rPr>
          <w:color w:val="58595B"/>
          <w:w w:val="110"/>
          <w:u w:val="none"/>
        </w:rPr>
        <w:t>and</w:t>
      </w:r>
      <w:r>
        <w:rPr>
          <w:color w:val="58595B"/>
          <w:spacing w:val="-15"/>
          <w:w w:val="110"/>
          <w:u w:val="none"/>
        </w:rPr>
        <w:t> </w:t>
      </w:r>
      <w:r>
        <w:rPr>
          <w:color w:val="58595B"/>
          <w:spacing w:val="-2"/>
          <w:w w:val="110"/>
          <w:u w:val="none"/>
        </w:rPr>
        <w:t>Surrender:</w:t>
      </w:r>
    </w:p>
    <w:p>
      <w:pPr>
        <w:pStyle w:val="BodyText"/>
        <w:spacing w:line="249" w:lineRule="auto" w:before="96"/>
        <w:ind w:left="325" w:right="242"/>
        <w:jc w:val="both"/>
      </w:pPr>
      <w:r>
        <w:rPr>
          <w:color w:val="58595B"/>
          <w:w w:val="115"/>
        </w:rPr>
        <w:t>The</w:t>
      </w:r>
      <w:r>
        <w:rPr>
          <w:color w:val="58595B"/>
          <w:spacing w:val="-7"/>
          <w:w w:val="115"/>
        </w:rPr>
        <w:t> </w:t>
      </w:r>
      <w:r>
        <w:rPr>
          <w:color w:val="58595B"/>
          <w:w w:val="115"/>
        </w:rPr>
        <w:t>policy</w:t>
      </w:r>
      <w:r>
        <w:rPr>
          <w:color w:val="58595B"/>
          <w:spacing w:val="-7"/>
          <w:w w:val="115"/>
        </w:rPr>
        <w:t> </w:t>
      </w:r>
      <w:r>
        <w:rPr>
          <w:color w:val="58595B"/>
          <w:w w:val="115"/>
        </w:rPr>
        <w:t>shall</w:t>
      </w:r>
      <w:r>
        <w:rPr>
          <w:color w:val="58595B"/>
          <w:spacing w:val="-7"/>
          <w:w w:val="115"/>
        </w:rPr>
        <w:t> </w:t>
      </w:r>
      <w:r>
        <w:rPr>
          <w:color w:val="58595B"/>
          <w:w w:val="115"/>
        </w:rPr>
        <w:t>acquire</w:t>
      </w:r>
      <w:r>
        <w:rPr>
          <w:color w:val="58595B"/>
          <w:spacing w:val="-7"/>
          <w:w w:val="115"/>
        </w:rPr>
        <w:t> </w:t>
      </w:r>
      <w:r>
        <w:rPr>
          <w:color w:val="58595B"/>
          <w:w w:val="115"/>
        </w:rPr>
        <w:t>a</w:t>
      </w:r>
      <w:r>
        <w:rPr>
          <w:color w:val="58595B"/>
          <w:spacing w:val="-7"/>
          <w:w w:val="115"/>
        </w:rPr>
        <w:t> </w:t>
      </w:r>
      <w:r>
        <w:rPr>
          <w:color w:val="58595B"/>
          <w:w w:val="115"/>
        </w:rPr>
        <w:t>Guaranteed</w:t>
      </w:r>
      <w:r>
        <w:rPr>
          <w:color w:val="58595B"/>
          <w:spacing w:val="-7"/>
          <w:w w:val="115"/>
        </w:rPr>
        <w:t> </w:t>
      </w:r>
      <w:r>
        <w:rPr>
          <w:color w:val="58595B"/>
          <w:w w:val="115"/>
        </w:rPr>
        <w:t>Surrender</w:t>
      </w:r>
      <w:r>
        <w:rPr>
          <w:color w:val="58595B"/>
          <w:spacing w:val="-7"/>
          <w:w w:val="115"/>
        </w:rPr>
        <w:t> </w:t>
      </w:r>
      <w:r>
        <w:rPr>
          <w:color w:val="58595B"/>
          <w:w w:val="115"/>
        </w:rPr>
        <w:t>Value</w:t>
      </w:r>
      <w:r>
        <w:rPr>
          <w:color w:val="58595B"/>
          <w:spacing w:val="-7"/>
          <w:w w:val="115"/>
        </w:rPr>
        <w:t> </w:t>
      </w:r>
      <w:r>
        <w:rPr>
          <w:color w:val="58595B"/>
          <w:w w:val="115"/>
        </w:rPr>
        <w:t>(cash</w:t>
      </w:r>
      <w:r>
        <w:rPr>
          <w:color w:val="58595B"/>
          <w:spacing w:val="-7"/>
          <w:w w:val="115"/>
        </w:rPr>
        <w:t> </w:t>
      </w:r>
      <w:r>
        <w:rPr>
          <w:color w:val="58595B"/>
          <w:w w:val="115"/>
        </w:rPr>
        <w:t>value)</w:t>
      </w:r>
      <w:r>
        <w:rPr>
          <w:color w:val="58595B"/>
          <w:spacing w:val="-7"/>
          <w:w w:val="115"/>
        </w:rPr>
        <w:t> </w:t>
      </w:r>
      <w:r>
        <w:rPr>
          <w:color w:val="58595B"/>
          <w:w w:val="115"/>
        </w:rPr>
        <w:t>upon</w:t>
      </w:r>
      <w:r>
        <w:rPr>
          <w:color w:val="58595B"/>
          <w:spacing w:val="-7"/>
          <w:w w:val="115"/>
        </w:rPr>
        <w:t> </w:t>
      </w:r>
      <w:r>
        <w:rPr>
          <w:color w:val="58595B"/>
          <w:w w:val="115"/>
        </w:rPr>
        <w:t>the</w:t>
      </w:r>
      <w:r>
        <w:rPr>
          <w:color w:val="58595B"/>
          <w:spacing w:val="-7"/>
          <w:w w:val="115"/>
        </w:rPr>
        <w:t> </w:t>
      </w:r>
      <w:r>
        <w:rPr>
          <w:color w:val="58595B"/>
          <w:w w:val="115"/>
        </w:rPr>
        <w:t>payment</w:t>
      </w:r>
      <w:r>
        <w:rPr>
          <w:color w:val="58595B"/>
          <w:spacing w:val="-7"/>
          <w:w w:val="115"/>
        </w:rPr>
        <w:t> </w:t>
      </w:r>
      <w:r>
        <w:rPr>
          <w:color w:val="58595B"/>
          <w:w w:val="115"/>
        </w:rPr>
        <w:t>of</w:t>
      </w:r>
      <w:r>
        <w:rPr>
          <w:color w:val="58595B"/>
          <w:spacing w:val="-7"/>
          <w:w w:val="115"/>
        </w:rPr>
        <w:t> </w:t>
      </w:r>
      <w:r>
        <w:rPr>
          <w:color w:val="58595B"/>
          <w:w w:val="115"/>
        </w:rPr>
        <w:t>at least first two years’ premiums.</w:t>
      </w:r>
    </w:p>
    <w:p>
      <w:pPr>
        <w:pStyle w:val="BodyText"/>
        <w:spacing w:before="87"/>
        <w:ind w:left="325"/>
        <w:jc w:val="both"/>
      </w:pPr>
      <w:r>
        <w:rPr>
          <w:color w:val="58595B"/>
          <w:w w:val="115"/>
        </w:rPr>
        <w:t>If</w:t>
      </w:r>
      <w:r>
        <w:rPr>
          <w:color w:val="58595B"/>
          <w:spacing w:val="-7"/>
          <w:w w:val="115"/>
        </w:rPr>
        <w:t> </w:t>
      </w:r>
      <w:r>
        <w:rPr>
          <w:color w:val="58595B"/>
          <w:w w:val="115"/>
        </w:rPr>
        <w:t>a</w:t>
      </w:r>
      <w:r>
        <w:rPr>
          <w:color w:val="58595B"/>
          <w:spacing w:val="-7"/>
          <w:w w:val="115"/>
        </w:rPr>
        <w:t> </w:t>
      </w:r>
      <w:r>
        <w:rPr>
          <w:color w:val="58595B"/>
          <w:w w:val="115"/>
        </w:rPr>
        <w:t>due</w:t>
      </w:r>
      <w:r>
        <w:rPr>
          <w:color w:val="58595B"/>
          <w:spacing w:val="-7"/>
          <w:w w:val="115"/>
        </w:rPr>
        <w:t> </w:t>
      </w:r>
      <w:r>
        <w:rPr>
          <w:color w:val="58595B"/>
          <w:w w:val="115"/>
        </w:rPr>
        <w:t>premium</w:t>
      </w:r>
      <w:r>
        <w:rPr>
          <w:color w:val="58595B"/>
          <w:spacing w:val="-7"/>
          <w:w w:val="115"/>
        </w:rPr>
        <w:t> </w:t>
      </w:r>
      <w:r>
        <w:rPr>
          <w:color w:val="58595B"/>
          <w:w w:val="115"/>
        </w:rPr>
        <w:t>is</w:t>
      </w:r>
      <w:r>
        <w:rPr>
          <w:color w:val="58595B"/>
          <w:spacing w:val="-7"/>
          <w:w w:val="115"/>
        </w:rPr>
        <w:t> </w:t>
      </w:r>
      <w:r>
        <w:rPr>
          <w:color w:val="58595B"/>
          <w:w w:val="115"/>
        </w:rPr>
        <w:t>unpaid</w:t>
      </w:r>
      <w:r>
        <w:rPr>
          <w:color w:val="58595B"/>
          <w:spacing w:val="-7"/>
          <w:w w:val="115"/>
        </w:rPr>
        <w:t> </w:t>
      </w:r>
      <w:r>
        <w:rPr>
          <w:color w:val="58595B"/>
          <w:w w:val="115"/>
        </w:rPr>
        <w:t>upon</w:t>
      </w:r>
      <w:r>
        <w:rPr>
          <w:color w:val="58595B"/>
          <w:spacing w:val="-7"/>
          <w:w w:val="115"/>
        </w:rPr>
        <w:t> </w:t>
      </w:r>
      <w:r>
        <w:rPr>
          <w:color w:val="58595B"/>
          <w:w w:val="115"/>
        </w:rPr>
        <w:t>the</w:t>
      </w:r>
      <w:r>
        <w:rPr>
          <w:color w:val="58595B"/>
          <w:spacing w:val="-7"/>
          <w:w w:val="115"/>
        </w:rPr>
        <w:t> </w:t>
      </w:r>
      <w:r>
        <w:rPr>
          <w:color w:val="58595B"/>
          <w:w w:val="115"/>
        </w:rPr>
        <w:t>expiry</w:t>
      </w:r>
      <w:r>
        <w:rPr>
          <w:color w:val="58595B"/>
          <w:spacing w:val="-7"/>
          <w:w w:val="115"/>
        </w:rPr>
        <w:t> </w:t>
      </w:r>
      <w:r>
        <w:rPr>
          <w:color w:val="58595B"/>
          <w:w w:val="115"/>
        </w:rPr>
        <w:t>of</w:t>
      </w:r>
      <w:r>
        <w:rPr>
          <w:color w:val="58595B"/>
          <w:spacing w:val="-7"/>
          <w:w w:val="115"/>
        </w:rPr>
        <w:t> </w:t>
      </w:r>
      <w:r>
        <w:rPr>
          <w:color w:val="58595B"/>
          <w:w w:val="115"/>
        </w:rPr>
        <w:t>the</w:t>
      </w:r>
      <w:r>
        <w:rPr>
          <w:color w:val="58595B"/>
          <w:spacing w:val="-7"/>
          <w:w w:val="115"/>
        </w:rPr>
        <w:t> </w:t>
      </w:r>
      <w:r>
        <w:rPr>
          <w:color w:val="58595B"/>
          <w:w w:val="115"/>
        </w:rPr>
        <w:t>grace</w:t>
      </w:r>
      <w:r>
        <w:rPr>
          <w:color w:val="58595B"/>
          <w:spacing w:val="-7"/>
          <w:w w:val="115"/>
        </w:rPr>
        <w:t> </w:t>
      </w:r>
      <w:r>
        <w:rPr>
          <w:color w:val="58595B"/>
          <w:w w:val="115"/>
        </w:rPr>
        <w:t>period,</w:t>
      </w:r>
      <w:r>
        <w:rPr>
          <w:color w:val="58595B"/>
          <w:spacing w:val="-7"/>
          <w:w w:val="115"/>
        </w:rPr>
        <w:t> </w:t>
      </w:r>
      <w:r>
        <w:rPr>
          <w:color w:val="58595B"/>
          <w:w w:val="115"/>
        </w:rPr>
        <w:t>the</w:t>
      </w:r>
      <w:r>
        <w:rPr>
          <w:color w:val="58595B"/>
          <w:spacing w:val="-7"/>
          <w:w w:val="115"/>
        </w:rPr>
        <w:t> </w:t>
      </w:r>
      <w:r>
        <w:rPr>
          <w:color w:val="58595B"/>
          <w:w w:val="115"/>
        </w:rPr>
        <w:t>policy</w:t>
      </w:r>
      <w:r>
        <w:rPr>
          <w:color w:val="58595B"/>
          <w:spacing w:val="-7"/>
          <w:w w:val="115"/>
        </w:rPr>
        <w:t> </w:t>
      </w:r>
      <w:r>
        <w:rPr>
          <w:color w:val="58595B"/>
          <w:spacing w:val="-2"/>
          <w:w w:val="115"/>
        </w:rPr>
        <w:t>shall:</w:t>
      </w:r>
    </w:p>
    <w:p>
      <w:pPr>
        <w:pStyle w:val="ListParagraph"/>
        <w:numPr>
          <w:ilvl w:val="2"/>
          <w:numId w:val="3"/>
        </w:numPr>
        <w:tabs>
          <w:tab w:pos="475" w:val="left" w:leader="none"/>
        </w:tabs>
        <w:spacing w:line="240" w:lineRule="auto" w:before="96" w:after="0"/>
        <w:ind w:left="475" w:right="0" w:hanging="150"/>
        <w:jc w:val="both"/>
        <w:rPr>
          <w:sz w:val="22"/>
        </w:rPr>
      </w:pPr>
      <w:r>
        <w:rPr>
          <w:color w:val="58595B"/>
          <w:w w:val="115"/>
          <w:sz w:val="22"/>
        </w:rPr>
        <w:t>Lapse</w:t>
      </w:r>
      <w:r>
        <w:rPr>
          <w:color w:val="58595B"/>
          <w:spacing w:val="-16"/>
          <w:w w:val="115"/>
          <w:sz w:val="22"/>
        </w:rPr>
        <w:t> </w:t>
      </w:r>
      <w:r>
        <w:rPr>
          <w:color w:val="58595B"/>
          <w:w w:val="115"/>
          <w:sz w:val="22"/>
        </w:rPr>
        <w:t>if</w:t>
      </w:r>
      <w:r>
        <w:rPr>
          <w:color w:val="58595B"/>
          <w:spacing w:val="-15"/>
          <w:w w:val="115"/>
          <w:sz w:val="22"/>
        </w:rPr>
        <w:t> </w:t>
      </w:r>
      <w:r>
        <w:rPr>
          <w:color w:val="58595B"/>
          <w:w w:val="115"/>
          <w:sz w:val="22"/>
        </w:rPr>
        <w:t>it</w:t>
      </w:r>
      <w:r>
        <w:rPr>
          <w:color w:val="58595B"/>
          <w:spacing w:val="-15"/>
          <w:w w:val="115"/>
          <w:sz w:val="22"/>
        </w:rPr>
        <w:t> </w:t>
      </w:r>
      <w:r>
        <w:rPr>
          <w:color w:val="58595B"/>
          <w:w w:val="115"/>
          <w:sz w:val="22"/>
        </w:rPr>
        <w:t>has</w:t>
      </w:r>
      <w:r>
        <w:rPr>
          <w:color w:val="58595B"/>
          <w:spacing w:val="-15"/>
          <w:w w:val="115"/>
          <w:sz w:val="22"/>
        </w:rPr>
        <w:t> </w:t>
      </w:r>
      <w:r>
        <w:rPr>
          <w:color w:val="58595B"/>
          <w:w w:val="115"/>
          <w:sz w:val="22"/>
        </w:rPr>
        <w:t>not</w:t>
      </w:r>
      <w:r>
        <w:rPr>
          <w:color w:val="58595B"/>
          <w:spacing w:val="-15"/>
          <w:w w:val="115"/>
          <w:sz w:val="22"/>
        </w:rPr>
        <w:t> </w:t>
      </w:r>
      <w:r>
        <w:rPr>
          <w:color w:val="58595B"/>
          <w:w w:val="115"/>
          <w:sz w:val="22"/>
        </w:rPr>
        <w:t>acquired</w:t>
      </w:r>
      <w:r>
        <w:rPr>
          <w:color w:val="58595B"/>
          <w:spacing w:val="-15"/>
          <w:w w:val="115"/>
          <w:sz w:val="22"/>
        </w:rPr>
        <w:t> </w:t>
      </w:r>
      <w:r>
        <w:rPr>
          <w:color w:val="58595B"/>
          <w:w w:val="115"/>
          <w:sz w:val="22"/>
        </w:rPr>
        <w:t>a</w:t>
      </w:r>
      <w:r>
        <w:rPr>
          <w:color w:val="58595B"/>
          <w:spacing w:val="-15"/>
          <w:w w:val="115"/>
          <w:sz w:val="22"/>
        </w:rPr>
        <w:t> </w:t>
      </w:r>
      <w:r>
        <w:rPr>
          <w:color w:val="58595B"/>
          <w:w w:val="115"/>
          <w:sz w:val="22"/>
        </w:rPr>
        <w:t>Surrender</w:t>
      </w:r>
      <w:r>
        <w:rPr>
          <w:color w:val="58595B"/>
          <w:spacing w:val="-15"/>
          <w:w w:val="115"/>
          <w:sz w:val="22"/>
        </w:rPr>
        <w:t> </w:t>
      </w:r>
      <w:r>
        <w:rPr>
          <w:color w:val="58595B"/>
          <w:spacing w:val="-4"/>
          <w:w w:val="115"/>
          <w:sz w:val="22"/>
        </w:rPr>
        <w:t>Value</w:t>
      </w:r>
    </w:p>
    <w:p>
      <w:pPr>
        <w:pStyle w:val="ListParagraph"/>
        <w:numPr>
          <w:ilvl w:val="2"/>
          <w:numId w:val="3"/>
        </w:numPr>
        <w:tabs>
          <w:tab w:pos="475" w:val="left" w:leader="none"/>
        </w:tabs>
        <w:spacing w:line="240" w:lineRule="auto" w:before="96" w:after="0"/>
        <w:ind w:left="475" w:right="0" w:hanging="150"/>
        <w:jc w:val="both"/>
        <w:rPr>
          <w:sz w:val="22"/>
        </w:rPr>
      </w:pPr>
      <w:r>
        <w:rPr>
          <w:color w:val="58595B"/>
          <w:w w:val="115"/>
          <w:sz w:val="22"/>
        </w:rPr>
        <w:t>Become</w:t>
      </w:r>
      <w:r>
        <w:rPr>
          <w:color w:val="58595B"/>
          <w:spacing w:val="-4"/>
          <w:w w:val="115"/>
          <w:sz w:val="22"/>
        </w:rPr>
        <w:t> </w:t>
      </w:r>
      <w:r>
        <w:rPr>
          <w:color w:val="58595B"/>
          <w:w w:val="115"/>
          <w:sz w:val="22"/>
        </w:rPr>
        <w:t>reduced</w:t>
      </w:r>
      <w:r>
        <w:rPr>
          <w:color w:val="58595B"/>
          <w:spacing w:val="-3"/>
          <w:w w:val="115"/>
          <w:sz w:val="22"/>
        </w:rPr>
        <w:t> </w:t>
      </w:r>
      <w:r>
        <w:rPr>
          <w:color w:val="58595B"/>
          <w:w w:val="115"/>
          <w:sz w:val="22"/>
        </w:rPr>
        <w:t>paid-up</w:t>
      </w:r>
      <w:r>
        <w:rPr>
          <w:color w:val="58595B"/>
          <w:spacing w:val="-3"/>
          <w:w w:val="115"/>
          <w:sz w:val="22"/>
        </w:rPr>
        <w:t> </w:t>
      </w:r>
      <w:r>
        <w:rPr>
          <w:color w:val="58595B"/>
          <w:w w:val="115"/>
          <w:sz w:val="22"/>
        </w:rPr>
        <w:t>if</w:t>
      </w:r>
      <w:r>
        <w:rPr>
          <w:color w:val="58595B"/>
          <w:spacing w:val="-3"/>
          <w:w w:val="115"/>
          <w:sz w:val="22"/>
        </w:rPr>
        <w:t> </w:t>
      </w:r>
      <w:r>
        <w:rPr>
          <w:color w:val="58595B"/>
          <w:w w:val="115"/>
          <w:sz w:val="22"/>
        </w:rPr>
        <w:t>it</w:t>
      </w:r>
      <w:r>
        <w:rPr>
          <w:color w:val="58595B"/>
          <w:spacing w:val="-3"/>
          <w:w w:val="115"/>
          <w:sz w:val="22"/>
        </w:rPr>
        <w:t> </w:t>
      </w:r>
      <w:r>
        <w:rPr>
          <w:color w:val="58595B"/>
          <w:w w:val="115"/>
          <w:sz w:val="22"/>
        </w:rPr>
        <w:t>has</w:t>
      </w:r>
      <w:r>
        <w:rPr>
          <w:color w:val="58595B"/>
          <w:spacing w:val="-3"/>
          <w:w w:val="115"/>
          <w:sz w:val="22"/>
        </w:rPr>
        <w:t> </w:t>
      </w:r>
      <w:r>
        <w:rPr>
          <w:color w:val="58595B"/>
          <w:w w:val="115"/>
          <w:sz w:val="22"/>
        </w:rPr>
        <w:t>acquired</w:t>
      </w:r>
      <w:r>
        <w:rPr>
          <w:color w:val="58595B"/>
          <w:spacing w:val="-4"/>
          <w:w w:val="115"/>
          <w:sz w:val="22"/>
        </w:rPr>
        <w:t> </w:t>
      </w:r>
      <w:r>
        <w:rPr>
          <w:color w:val="58595B"/>
          <w:w w:val="115"/>
          <w:sz w:val="22"/>
        </w:rPr>
        <w:t>a</w:t>
      </w:r>
      <w:r>
        <w:rPr>
          <w:color w:val="58595B"/>
          <w:spacing w:val="-3"/>
          <w:w w:val="115"/>
          <w:sz w:val="22"/>
        </w:rPr>
        <w:t> </w:t>
      </w:r>
      <w:r>
        <w:rPr>
          <w:color w:val="58595B"/>
          <w:w w:val="115"/>
          <w:sz w:val="22"/>
        </w:rPr>
        <w:t>Surrender</w:t>
      </w:r>
      <w:r>
        <w:rPr>
          <w:color w:val="58595B"/>
          <w:spacing w:val="-3"/>
          <w:w w:val="115"/>
          <w:sz w:val="22"/>
        </w:rPr>
        <w:t> </w:t>
      </w:r>
      <w:r>
        <w:rPr>
          <w:color w:val="58595B"/>
          <w:spacing w:val="-2"/>
          <w:w w:val="115"/>
          <w:sz w:val="22"/>
        </w:rPr>
        <w:t>Value</w:t>
      </w:r>
    </w:p>
    <w:p>
      <w:pPr>
        <w:pStyle w:val="BodyText"/>
        <w:spacing w:line="249" w:lineRule="auto" w:before="96"/>
        <w:ind w:left="325" w:right="246"/>
        <w:jc w:val="both"/>
      </w:pPr>
      <w:r>
        <w:rPr>
          <w:color w:val="58595B"/>
          <w:w w:val="115"/>
        </w:rPr>
        <w:t>In</w:t>
      </w:r>
      <w:r>
        <w:rPr>
          <w:color w:val="58595B"/>
          <w:w w:val="115"/>
        </w:rPr>
        <w:t> case</w:t>
      </w:r>
      <w:r>
        <w:rPr>
          <w:color w:val="58595B"/>
          <w:w w:val="115"/>
        </w:rPr>
        <w:t> of</w:t>
      </w:r>
      <w:r>
        <w:rPr>
          <w:color w:val="58595B"/>
          <w:w w:val="115"/>
        </w:rPr>
        <w:t> a</w:t>
      </w:r>
      <w:r>
        <w:rPr>
          <w:color w:val="58595B"/>
          <w:w w:val="115"/>
        </w:rPr>
        <w:t> lapsed</w:t>
      </w:r>
      <w:r>
        <w:rPr>
          <w:color w:val="58595B"/>
          <w:w w:val="115"/>
        </w:rPr>
        <w:t> policy,</w:t>
      </w:r>
      <w:r>
        <w:rPr>
          <w:color w:val="58595B"/>
          <w:w w:val="115"/>
        </w:rPr>
        <w:t> all</w:t>
      </w:r>
      <w:r>
        <w:rPr>
          <w:color w:val="58595B"/>
          <w:w w:val="115"/>
        </w:rPr>
        <w:t> the</w:t>
      </w:r>
      <w:r>
        <w:rPr>
          <w:color w:val="58595B"/>
          <w:w w:val="115"/>
        </w:rPr>
        <w:t> benefits</w:t>
      </w:r>
      <w:r>
        <w:rPr>
          <w:color w:val="58595B"/>
          <w:w w:val="115"/>
        </w:rPr>
        <w:t> shall</w:t>
      </w:r>
      <w:r>
        <w:rPr>
          <w:color w:val="58595B"/>
          <w:w w:val="115"/>
        </w:rPr>
        <w:t> cease</w:t>
      </w:r>
      <w:r>
        <w:rPr>
          <w:color w:val="58595B"/>
          <w:w w:val="115"/>
        </w:rPr>
        <w:t> and</w:t>
      </w:r>
      <w:r>
        <w:rPr>
          <w:color w:val="58595B"/>
          <w:w w:val="115"/>
        </w:rPr>
        <w:t> nothing</w:t>
      </w:r>
      <w:r>
        <w:rPr>
          <w:color w:val="58595B"/>
          <w:w w:val="115"/>
        </w:rPr>
        <w:t> is</w:t>
      </w:r>
      <w:r>
        <w:rPr>
          <w:color w:val="58595B"/>
          <w:w w:val="115"/>
        </w:rPr>
        <w:t> payable</w:t>
      </w:r>
      <w:r>
        <w:rPr>
          <w:color w:val="58595B"/>
          <w:w w:val="115"/>
        </w:rPr>
        <w:t> on</w:t>
      </w:r>
      <w:r>
        <w:rPr>
          <w:color w:val="58595B"/>
          <w:w w:val="115"/>
        </w:rPr>
        <w:t> death, maturity or surrender</w:t>
      </w:r>
    </w:p>
    <w:p>
      <w:pPr>
        <w:pStyle w:val="BodyText"/>
        <w:spacing w:line="249" w:lineRule="auto" w:before="87"/>
        <w:ind w:left="325" w:right="266"/>
        <w:jc w:val="both"/>
      </w:pPr>
      <w:r>
        <w:rPr>
          <w:color w:val="58595B"/>
          <w:w w:val="115"/>
        </w:rPr>
        <w:t>Once the policy becomes paid-up, the survival and death benefit payouts shall reduce as defined below:</w:t>
      </w:r>
    </w:p>
    <w:p>
      <w:pPr>
        <w:pStyle w:val="Heading1"/>
        <w:spacing w:before="87"/>
        <w:ind w:left="325"/>
        <w:rPr>
          <w:u w:val="none"/>
        </w:rPr>
      </w:pPr>
      <w:r>
        <w:rPr>
          <w:color w:val="58595B"/>
          <w:w w:val="115"/>
          <w:u w:val="none"/>
        </w:rPr>
        <w:t>Paid-up</w:t>
      </w:r>
      <w:r>
        <w:rPr>
          <w:color w:val="58595B"/>
          <w:spacing w:val="-25"/>
          <w:w w:val="115"/>
          <w:u w:val="none"/>
        </w:rPr>
        <w:t> </w:t>
      </w:r>
      <w:r>
        <w:rPr>
          <w:color w:val="58595B"/>
          <w:w w:val="115"/>
          <w:u w:val="none"/>
        </w:rPr>
        <w:t>Maturity/Death</w:t>
      </w:r>
      <w:r>
        <w:rPr>
          <w:color w:val="58595B"/>
          <w:spacing w:val="-24"/>
          <w:w w:val="115"/>
          <w:u w:val="none"/>
        </w:rPr>
        <w:t> </w:t>
      </w:r>
      <w:r>
        <w:rPr>
          <w:color w:val="58595B"/>
          <w:spacing w:val="-2"/>
          <w:w w:val="115"/>
          <w:u w:val="none"/>
        </w:rPr>
        <w:t>benefit:</w:t>
      </w:r>
    </w:p>
    <w:p>
      <w:pPr>
        <w:pStyle w:val="BodyText"/>
        <w:spacing w:line="249" w:lineRule="auto" w:before="96"/>
        <w:ind w:left="325" w:right="224"/>
        <w:jc w:val="both"/>
      </w:pPr>
      <w:r>
        <w:rPr>
          <w:color w:val="58595B"/>
          <w:w w:val="115"/>
        </w:rPr>
        <w:t>Once the policy becomes reduced paid-up, the maturity and death benefit payouts shall be </w:t>
      </w:r>
      <w:r>
        <w:rPr>
          <w:color w:val="58595B"/>
          <w:w w:val="120"/>
        </w:rPr>
        <w:t>computed</w:t>
      </w:r>
      <w:r>
        <w:rPr>
          <w:color w:val="58595B"/>
          <w:w w:val="120"/>
        </w:rPr>
        <w:t> by</w:t>
      </w:r>
      <w:r>
        <w:rPr>
          <w:color w:val="58595B"/>
          <w:w w:val="120"/>
        </w:rPr>
        <w:t> multiplying</w:t>
      </w:r>
      <w:r>
        <w:rPr>
          <w:color w:val="58595B"/>
          <w:w w:val="120"/>
        </w:rPr>
        <w:t> the</w:t>
      </w:r>
      <w:r>
        <w:rPr>
          <w:color w:val="58595B"/>
          <w:w w:val="120"/>
        </w:rPr>
        <w:t> survival/death/maturity</w:t>
      </w:r>
      <w:r>
        <w:rPr>
          <w:color w:val="58595B"/>
          <w:w w:val="120"/>
        </w:rPr>
        <w:t> payouts</w:t>
      </w:r>
      <w:r>
        <w:rPr>
          <w:color w:val="58595B"/>
          <w:w w:val="120"/>
        </w:rPr>
        <w:t> as</w:t>
      </w:r>
      <w:r>
        <w:rPr>
          <w:color w:val="58595B"/>
          <w:w w:val="120"/>
        </w:rPr>
        <w:t> specified</w:t>
      </w:r>
      <w:r>
        <w:rPr>
          <w:color w:val="58595B"/>
          <w:w w:val="120"/>
        </w:rPr>
        <w:t> in</w:t>
      </w:r>
      <w:r>
        <w:rPr>
          <w:color w:val="58595B"/>
          <w:w w:val="120"/>
        </w:rPr>
        <w:t> “Benefits</w:t>
      </w:r>
      <w:r>
        <w:rPr>
          <w:color w:val="58595B"/>
          <w:w w:val="120"/>
        </w:rPr>
        <w:t> in detail”</w:t>
      </w:r>
      <w:r>
        <w:rPr>
          <w:color w:val="58595B"/>
          <w:spacing w:val="-15"/>
          <w:w w:val="120"/>
        </w:rPr>
        <w:t> </w:t>
      </w:r>
      <w:r>
        <w:rPr>
          <w:color w:val="58595B"/>
          <w:w w:val="120"/>
        </w:rPr>
        <w:t>section</w:t>
      </w:r>
      <w:r>
        <w:rPr>
          <w:color w:val="58595B"/>
          <w:spacing w:val="-17"/>
          <w:w w:val="120"/>
        </w:rPr>
        <w:t> </w:t>
      </w:r>
      <w:r>
        <w:rPr>
          <w:color w:val="58595B"/>
          <w:w w:val="120"/>
        </w:rPr>
        <w:t>to</w:t>
      </w:r>
      <w:r>
        <w:rPr>
          <w:color w:val="58595B"/>
          <w:spacing w:val="-17"/>
          <w:w w:val="120"/>
        </w:rPr>
        <w:t> </w:t>
      </w:r>
      <w:r>
        <w:rPr>
          <w:color w:val="58595B"/>
          <w:w w:val="120"/>
        </w:rPr>
        <w:t>the</w:t>
      </w:r>
      <w:r>
        <w:rPr>
          <w:color w:val="58595B"/>
          <w:spacing w:val="-17"/>
          <w:w w:val="120"/>
        </w:rPr>
        <w:t> </w:t>
      </w:r>
      <w:r>
        <w:rPr>
          <w:color w:val="58595B"/>
          <w:w w:val="120"/>
        </w:rPr>
        <w:t>ratio</w:t>
      </w:r>
      <w:r>
        <w:rPr>
          <w:color w:val="58595B"/>
          <w:spacing w:val="-17"/>
          <w:w w:val="120"/>
        </w:rPr>
        <w:t> </w:t>
      </w:r>
      <w:r>
        <w:rPr>
          <w:color w:val="58595B"/>
          <w:w w:val="120"/>
        </w:rPr>
        <w:t>of</w:t>
      </w:r>
      <w:r>
        <w:rPr>
          <w:color w:val="58595B"/>
          <w:spacing w:val="-17"/>
          <w:w w:val="120"/>
        </w:rPr>
        <w:t> </w:t>
      </w:r>
      <w:r>
        <w:rPr>
          <w:color w:val="58595B"/>
          <w:w w:val="120"/>
        </w:rPr>
        <w:t>the</w:t>
      </w:r>
      <w:r>
        <w:rPr>
          <w:color w:val="58595B"/>
          <w:spacing w:val="-17"/>
          <w:w w:val="120"/>
        </w:rPr>
        <w:t> </w:t>
      </w:r>
      <w:r>
        <w:rPr>
          <w:color w:val="58595B"/>
          <w:w w:val="120"/>
        </w:rPr>
        <w:t>premiums</w:t>
      </w:r>
      <w:r>
        <w:rPr>
          <w:color w:val="58595B"/>
          <w:spacing w:val="-17"/>
          <w:w w:val="120"/>
        </w:rPr>
        <w:t> </w:t>
      </w:r>
      <w:r>
        <w:rPr>
          <w:color w:val="58595B"/>
          <w:w w:val="120"/>
        </w:rPr>
        <w:t>paid</w:t>
      </w:r>
      <w:r>
        <w:rPr>
          <w:color w:val="58595B"/>
          <w:spacing w:val="-17"/>
          <w:w w:val="120"/>
        </w:rPr>
        <w:t> </w:t>
      </w:r>
      <w:r>
        <w:rPr>
          <w:color w:val="58595B"/>
          <w:w w:val="120"/>
        </w:rPr>
        <w:t>to</w:t>
      </w:r>
      <w:r>
        <w:rPr>
          <w:color w:val="58595B"/>
          <w:spacing w:val="-17"/>
          <w:w w:val="120"/>
        </w:rPr>
        <w:t> </w:t>
      </w:r>
      <w:r>
        <w:rPr>
          <w:color w:val="58595B"/>
          <w:w w:val="120"/>
        </w:rPr>
        <w:t>the</w:t>
      </w:r>
      <w:r>
        <w:rPr>
          <w:color w:val="58595B"/>
          <w:spacing w:val="-17"/>
          <w:w w:val="120"/>
        </w:rPr>
        <w:t> </w:t>
      </w:r>
      <w:r>
        <w:rPr>
          <w:color w:val="58595B"/>
          <w:w w:val="120"/>
        </w:rPr>
        <w:t>premiums</w:t>
      </w:r>
      <w:r>
        <w:rPr>
          <w:color w:val="58595B"/>
          <w:spacing w:val="-17"/>
          <w:w w:val="120"/>
        </w:rPr>
        <w:t> </w:t>
      </w:r>
      <w:r>
        <w:rPr>
          <w:color w:val="58595B"/>
          <w:w w:val="120"/>
        </w:rPr>
        <w:t>payable</w:t>
      </w:r>
      <w:r>
        <w:rPr>
          <w:color w:val="58595B"/>
          <w:spacing w:val="-17"/>
          <w:w w:val="120"/>
        </w:rPr>
        <w:t> </w:t>
      </w:r>
      <w:r>
        <w:rPr>
          <w:color w:val="58595B"/>
          <w:w w:val="120"/>
        </w:rPr>
        <w:t>under</w:t>
      </w:r>
      <w:r>
        <w:rPr>
          <w:color w:val="58595B"/>
          <w:spacing w:val="-17"/>
          <w:w w:val="120"/>
        </w:rPr>
        <w:t> </w:t>
      </w:r>
      <w:r>
        <w:rPr>
          <w:color w:val="58595B"/>
          <w:w w:val="120"/>
        </w:rPr>
        <w:t>the</w:t>
      </w:r>
      <w:r>
        <w:rPr>
          <w:color w:val="58595B"/>
          <w:spacing w:val="-17"/>
          <w:w w:val="120"/>
        </w:rPr>
        <w:t> </w:t>
      </w:r>
      <w:r>
        <w:rPr>
          <w:color w:val="58595B"/>
          <w:w w:val="120"/>
        </w:rPr>
        <w:t>policy. </w:t>
      </w:r>
      <w:r>
        <w:rPr>
          <w:color w:val="58595B"/>
          <w:w w:val="115"/>
        </w:rPr>
        <w:t>The reduced paid-up benefits will be adjusted for any extra survival benefits paid before the </w:t>
      </w:r>
      <w:r>
        <w:rPr>
          <w:color w:val="58595B"/>
          <w:w w:val="120"/>
        </w:rPr>
        <w:t>policy</w:t>
      </w:r>
      <w:r>
        <w:rPr>
          <w:color w:val="58595B"/>
          <w:spacing w:val="-4"/>
          <w:w w:val="120"/>
        </w:rPr>
        <w:t> </w:t>
      </w:r>
      <w:r>
        <w:rPr>
          <w:color w:val="58595B"/>
          <w:w w:val="120"/>
        </w:rPr>
        <w:t>is</w:t>
      </w:r>
      <w:r>
        <w:rPr>
          <w:color w:val="58595B"/>
          <w:spacing w:val="-4"/>
          <w:w w:val="120"/>
        </w:rPr>
        <w:t> </w:t>
      </w:r>
      <w:r>
        <w:rPr>
          <w:color w:val="58595B"/>
          <w:w w:val="120"/>
        </w:rPr>
        <w:t>made</w:t>
      </w:r>
      <w:r>
        <w:rPr>
          <w:color w:val="58595B"/>
          <w:spacing w:val="-4"/>
          <w:w w:val="120"/>
        </w:rPr>
        <w:t> </w:t>
      </w:r>
      <w:r>
        <w:rPr>
          <w:color w:val="58595B"/>
          <w:w w:val="120"/>
        </w:rPr>
        <w:t>reduced</w:t>
      </w:r>
      <w:r>
        <w:rPr>
          <w:color w:val="58595B"/>
          <w:spacing w:val="-4"/>
          <w:w w:val="120"/>
        </w:rPr>
        <w:t> </w:t>
      </w:r>
      <w:r>
        <w:rPr>
          <w:color w:val="58595B"/>
          <w:w w:val="120"/>
        </w:rPr>
        <w:t>paid-up</w:t>
      </w:r>
      <w:r>
        <w:rPr>
          <w:color w:val="58595B"/>
          <w:spacing w:val="-4"/>
          <w:w w:val="120"/>
        </w:rPr>
        <w:t> </w:t>
      </w:r>
      <w:r>
        <w:rPr>
          <w:color w:val="58595B"/>
          <w:w w:val="120"/>
        </w:rPr>
        <w:t>The</w:t>
      </w:r>
      <w:r>
        <w:rPr>
          <w:color w:val="58595B"/>
          <w:spacing w:val="-4"/>
          <w:w w:val="120"/>
        </w:rPr>
        <w:t> </w:t>
      </w:r>
      <w:r>
        <w:rPr>
          <w:color w:val="58595B"/>
          <w:w w:val="120"/>
        </w:rPr>
        <w:t>minimum</w:t>
      </w:r>
      <w:r>
        <w:rPr>
          <w:color w:val="58595B"/>
          <w:spacing w:val="-4"/>
          <w:w w:val="120"/>
        </w:rPr>
        <w:t> </w:t>
      </w:r>
      <w:r>
        <w:rPr>
          <w:color w:val="58595B"/>
          <w:w w:val="120"/>
        </w:rPr>
        <w:t>death</w:t>
      </w:r>
      <w:r>
        <w:rPr>
          <w:color w:val="58595B"/>
          <w:spacing w:val="-4"/>
          <w:w w:val="120"/>
        </w:rPr>
        <w:t> </w:t>
      </w:r>
      <w:r>
        <w:rPr>
          <w:color w:val="58595B"/>
          <w:w w:val="120"/>
        </w:rPr>
        <w:t>benefit</w:t>
      </w:r>
      <w:r>
        <w:rPr>
          <w:color w:val="58595B"/>
          <w:spacing w:val="-4"/>
          <w:w w:val="120"/>
        </w:rPr>
        <w:t> </w:t>
      </w:r>
      <w:r>
        <w:rPr>
          <w:color w:val="58595B"/>
          <w:w w:val="120"/>
        </w:rPr>
        <w:t>for</w:t>
      </w:r>
      <w:r>
        <w:rPr>
          <w:color w:val="58595B"/>
          <w:spacing w:val="-4"/>
          <w:w w:val="120"/>
        </w:rPr>
        <w:t> </w:t>
      </w:r>
      <w:r>
        <w:rPr>
          <w:color w:val="58595B"/>
          <w:w w:val="120"/>
        </w:rPr>
        <w:t>a</w:t>
      </w:r>
      <w:r>
        <w:rPr>
          <w:color w:val="58595B"/>
          <w:spacing w:val="-4"/>
          <w:w w:val="120"/>
        </w:rPr>
        <w:t> </w:t>
      </w:r>
      <w:r>
        <w:rPr>
          <w:color w:val="58595B"/>
          <w:w w:val="120"/>
        </w:rPr>
        <w:t>reduced</w:t>
      </w:r>
      <w:r>
        <w:rPr>
          <w:color w:val="58595B"/>
          <w:spacing w:val="-4"/>
          <w:w w:val="120"/>
        </w:rPr>
        <w:t> </w:t>
      </w:r>
      <w:r>
        <w:rPr>
          <w:color w:val="58595B"/>
          <w:w w:val="120"/>
        </w:rPr>
        <w:t>paid-up</w:t>
      </w:r>
      <w:r>
        <w:rPr>
          <w:color w:val="58595B"/>
          <w:spacing w:val="-4"/>
          <w:w w:val="120"/>
        </w:rPr>
        <w:t> </w:t>
      </w:r>
      <w:r>
        <w:rPr>
          <w:color w:val="58595B"/>
          <w:w w:val="120"/>
        </w:rPr>
        <w:t>policy </w:t>
      </w:r>
      <w:r>
        <w:rPr>
          <w:color w:val="58595B"/>
          <w:w w:val="115"/>
        </w:rPr>
        <w:t>shall be at least 105% of total premiums paid till the date of death.</w:t>
      </w:r>
    </w:p>
    <w:p>
      <w:pPr>
        <w:pStyle w:val="BodyText"/>
        <w:spacing w:before="91"/>
        <w:ind w:left="325"/>
      </w:pPr>
      <w:r>
        <w:rPr>
          <w:color w:val="58595B"/>
          <w:w w:val="115"/>
        </w:rPr>
        <w:t>Waiver of future premiums</w:t>
      </w:r>
      <w:r>
        <w:rPr>
          <w:color w:val="58595B"/>
          <w:spacing w:val="1"/>
          <w:w w:val="115"/>
        </w:rPr>
        <w:t> </w:t>
      </w:r>
      <w:r>
        <w:rPr>
          <w:color w:val="58595B"/>
          <w:w w:val="115"/>
        </w:rPr>
        <w:t>shall not be</w:t>
      </w:r>
      <w:r>
        <w:rPr>
          <w:color w:val="58595B"/>
          <w:spacing w:val="1"/>
          <w:w w:val="115"/>
        </w:rPr>
        <w:t> </w:t>
      </w:r>
      <w:r>
        <w:rPr>
          <w:color w:val="58595B"/>
          <w:w w:val="115"/>
        </w:rPr>
        <w:t>applicable for a</w:t>
      </w:r>
      <w:r>
        <w:rPr>
          <w:color w:val="58595B"/>
          <w:spacing w:val="1"/>
          <w:w w:val="115"/>
        </w:rPr>
        <w:t> </w:t>
      </w:r>
      <w:r>
        <w:rPr>
          <w:color w:val="58595B"/>
          <w:w w:val="115"/>
        </w:rPr>
        <w:t>policy in reduced</w:t>
      </w:r>
      <w:r>
        <w:rPr>
          <w:color w:val="58595B"/>
          <w:spacing w:val="1"/>
          <w:w w:val="115"/>
        </w:rPr>
        <w:t> </w:t>
      </w:r>
      <w:r>
        <w:rPr>
          <w:color w:val="58595B"/>
          <w:w w:val="115"/>
        </w:rPr>
        <w:t>paid-up </w:t>
      </w:r>
      <w:r>
        <w:rPr>
          <w:color w:val="58595B"/>
          <w:spacing w:val="-4"/>
          <w:w w:val="115"/>
        </w:rPr>
        <w:t>mode</w:t>
      </w:r>
    </w:p>
    <w:p>
      <w:pPr>
        <w:pStyle w:val="Heading1"/>
        <w:spacing w:before="96"/>
        <w:ind w:left="325"/>
        <w:jc w:val="left"/>
        <w:rPr>
          <w:u w:val="none"/>
        </w:rPr>
      </w:pPr>
      <w:r>
        <w:rPr>
          <w:color w:val="58595B"/>
          <w:spacing w:val="-2"/>
          <w:w w:val="105"/>
          <w:u w:val="none"/>
        </w:rPr>
        <w:t>Surrender:</w:t>
      </w:r>
    </w:p>
    <w:p>
      <w:pPr>
        <w:pStyle w:val="BodyText"/>
        <w:spacing w:line="249" w:lineRule="auto" w:before="96"/>
        <w:ind w:left="325"/>
      </w:pPr>
      <w:r>
        <w:rPr>
          <w:color w:val="58595B"/>
          <w:w w:val="110"/>
        </w:rPr>
        <w:t>The Surrender Benefit applicable under the policy during the policy term will be higher of GSV </w:t>
      </w:r>
      <w:r>
        <w:rPr>
          <w:color w:val="58595B"/>
          <w:w w:val="115"/>
        </w:rPr>
        <w:t>(Guaranteed</w:t>
      </w:r>
      <w:r>
        <w:rPr>
          <w:color w:val="58595B"/>
          <w:spacing w:val="-10"/>
          <w:w w:val="115"/>
        </w:rPr>
        <w:t> </w:t>
      </w:r>
      <w:r>
        <w:rPr>
          <w:color w:val="58595B"/>
          <w:w w:val="115"/>
        </w:rPr>
        <w:t>Surrender</w:t>
      </w:r>
      <w:r>
        <w:rPr>
          <w:color w:val="58595B"/>
          <w:spacing w:val="-10"/>
          <w:w w:val="115"/>
        </w:rPr>
        <w:t> </w:t>
      </w:r>
      <w:r>
        <w:rPr>
          <w:color w:val="58595B"/>
          <w:w w:val="115"/>
        </w:rPr>
        <w:t>Value)</w:t>
      </w:r>
      <w:r>
        <w:rPr>
          <w:color w:val="58595B"/>
          <w:spacing w:val="-10"/>
          <w:w w:val="115"/>
        </w:rPr>
        <w:t> </w:t>
      </w:r>
      <w:r>
        <w:rPr>
          <w:color w:val="58595B"/>
          <w:w w:val="115"/>
        </w:rPr>
        <w:t>and</w:t>
      </w:r>
      <w:r>
        <w:rPr>
          <w:color w:val="58595B"/>
          <w:spacing w:val="-10"/>
          <w:w w:val="115"/>
        </w:rPr>
        <w:t> </w:t>
      </w:r>
      <w:r>
        <w:rPr>
          <w:color w:val="58595B"/>
          <w:w w:val="115"/>
        </w:rPr>
        <w:t>SSV</w:t>
      </w:r>
      <w:r>
        <w:rPr>
          <w:color w:val="58595B"/>
          <w:spacing w:val="-10"/>
          <w:w w:val="115"/>
        </w:rPr>
        <w:t> </w:t>
      </w:r>
      <w:r>
        <w:rPr>
          <w:color w:val="58595B"/>
          <w:w w:val="115"/>
        </w:rPr>
        <w:t>(Special</w:t>
      </w:r>
      <w:r>
        <w:rPr>
          <w:color w:val="58595B"/>
          <w:spacing w:val="-10"/>
          <w:w w:val="115"/>
        </w:rPr>
        <w:t> </w:t>
      </w:r>
      <w:r>
        <w:rPr>
          <w:color w:val="58595B"/>
          <w:w w:val="115"/>
        </w:rPr>
        <w:t>Surrender</w:t>
      </w:r>
      <w:r>
        <w:rPr>
          <w:color w:val="58595B"/>
          <w:spacing w:val="-10"/>
          <w:w w:val="115"/>
        </w:rPr>
        <w:t> </w:t>
      </w:r>
      <w:r>
        <w:rPr>
          <w:color w:val="58595B"/>
          <w:w w:val="115"/>
        </w:rPr>
        <w:t>Value).</w:t>
      </w:r>
    </w:p>
    <w:p>
      <w:pPr>
        <w:pStyle w:val="BodyText"/>
        <w:spacing w:line="249" w:lineRule="auto" w:before="87"/>
        <w:ind w:left="325"/>
      </w:pPr>
      <w:r>
        <w:rPr>
          <w:color w:val="58595B"/>
          <w:w w:val="115"/>
        </w:rPr>
        <w:t>The</w:t>
      </w:r>
      <w:r>
        <w:rPr>
          <w:color w:val="58595B"/>
          <w:spacing w:val="-1"/>
          <w:w w:val="115"/>
        </w:rPr>
        <w:t> </w:t>
      </w:r>
      <w:r>
        <w:rPr>
          <w:color w:val="58595B"/>
          <w:w w:val="115"/>
        </w:rPr>
        <w:t>policy</w:t>
      </w:r>
      <w:r>
        <w:rPr>
          <w:color w:val="58595B"/>
          <w:spacing w:val="-1"/>
          <w:w w:val="115"/>
        </w:rPr>
        <w:t> </w:t>
      </w:r>
      <w:r>
        <w:rPr>
          <w:color w:val="58595B"/>
          <w:w w:val="115"/>
        </w:rPr>
        <w:t>shall</w:t>
      </w:r>
      <w:r>
        <w:rPr>
          <w:color w:val="58595B"/>
          <w:spacing w:val="-1"/>
          <w:w w:val="115"/>
        </w:rPr>
        <w:t> </w:t>
      </w:r>
      <w:r>
        <w:rPr>
          <w:color w:val="58595B"/>
          <w:w w:val="115"/>
        </w:rPr>
        <w:t>acquire</w:t>
      </w:r>
      <w:r>
        <w:rPr>
          <w:color w:val="58595B"/>
          <w:spacing w:val="-1"/>
          <w:w w:val="115"/>
        </w:rPr>
        <w:t> </w:t>
      </w:r>
      <w:r>
        <w:rPr>
          <w:color w:val="58595B"/>
          <w:w w:val="115"/>
        </w:rPr>
        <w:t>a</w:t>
      </w:r>
      <w:r>
        <w:rPr>
          <w:color w:val="58595B"/>
          <w:spacing w:val="-1"/>
          <w:w w:val="115"/>
        </w:rPr>
        <w:t> </w:t>
      </w:r>
      <w:r>
        <w:rPr>
          <w:color w:val="58595B"/>
          <w:w w:val="115"/>
        </w:rPr>
        <w:t>Guaranteed</w:t>
      </w:r>
      <w:r>
        <w:rPr>
          <w:color w:val="58595B"/>
          <w:spacing w:val="-1"/>
          <w:w w:val="115"/>
        </w:rPr>
        <w:t> </w:t>
      </w:r>
      <w:r>
        <w:rPr>
          <w:color w:val="58595B"/>
          <w:w w:val="115"/>
        </w:rPr>
        <w:t>Surrender</w:t>
      </w:r>
      <w:r>
        <w:rPr>
          <w:color w:val="58595B"/>
          <w:spacing w:val="-1"/>
          <w:w w:val="115"/>
        </w:rPr>
        <w:t> </w:t>
      </w:r>
      <w:r>
        <w:rPr>
          <w:color w:val="58595B"/>
          <w:w w:val="115"/>
        </w:rPr>
        <w:t>Value</w:t>
      </w:r>
      <w:r>
        <w:rPr>
          <w:color w:val="58595B"/>
          <w:spacing w:val="-1"/>
          <w:w w:val="115"/>
        </w:rPr>
        <w:t> </w:t>
      </w:r>
      <w:r>
        <w:rPr>
          <w:color w:val="58595B"/>
          <w:w w:val="115"/>
        </w:rPr>
        <w:t>(GSV)</w:t>
      </w:r>
      <w:r>
        <w:rPr>
          <w:color w:val="58595B"/>
          <w:spacing w:val="-1"/>
          <w:w w:val="115"/>
        </w:rPr>
        <w:t> </w:t>
      </w:r>
      <w:r>
        <w:rPr>
          <w:color w:val="58595B"/>
          <w:w w:val="115"/>
        </w:rPr>
        <w:t>upon</w:t>
      </w:r>
      <w:r>
        <w:rPr>
          <w:color w:val="58595B"/>
          <w:spacing w:val="-1"/>
          <w:w w:val="115"/>
        </w:rPr>
        <w:t> </w:t>
      </w:r>
      <w:r>
        <w:rPr>
          <w:color w:val="58595B"/>
          <w:w w:val="115"/>
        </w:rPr>
        <w:t>the</w:t>
      </w:r>
      <w:r>
        <w:rPr>
          <w:color w:val="58595B"/>
          <w:spacing w:val="-1"/>
          <w:w w:val="115"/>
        </w:rPr>
        <w:t> </w:t>
      </w:r>
      <w:r>
        <w:rPr>
          <w:color w:val="58595B"/>
          <w:w w:val="115"/>
        </w:rPr>
        <w:t>payment</w:t>
      </w:r>
      <w:r>
        <w:rPr>
          <w:color w:val="58595B"/>
          <w:spacing w:val="-1"/>
          <w:w w:val="115"/>
        </w:rPr>
        <w:t> </w:t>
      </w:r>
      <w:r>
        <w:rPr>
          <w:color w:val="58595B"/>
          <w:w w:val="115"/>
        </w:rPr>
        <w:t>of</w:t>
      </w:r>
      <w:r>
        <w:rPr>
          <w:color w:val="58595B"/>
          <w:spacing w:val="-1"/>
          <w:w w:val="115"/>
        </w:rPr>
        <w:t> </w:t>
      </w:r>
      <w:r>
        <w:rPr>
          <w:color w:val="58595B"/>
          <w:w w:val="115"/>
        </w:rPr>
        <w:t>at</w:t>
      </w:r>
      <w:r>
        <w:rPr>
          <w:color w:val="58595B"/>
          <w:spacing w:val="-1"/>
          <w:w w:val="115"/>
        </w:rPr>
        <w:t> </w:t>
      </w:r>
      <w:r>
        <w:rPr>
          <w:color w:val="58595B"/>
          <w:w w:val="115"/>
        </w:rPr>
        <w:t>least first two years’ premiums.</w:t>
      </w:r>
    </w:p>
    <w:p>
      <w:pPr>
        <w:pStyle w:val="Heading1"/>
        <w:spacing w:before="100"/>
        <w:ind w:left="301"/>
        <w:jc w:val="left"/>
        <w:rPr>
          <w:u w:val="none"/>
        </w:rPr>
      </w:pPr>
      <w:r>
        <w:rPr>
          <w:color w:val="005F99"/>
          <w:spacing w:val="2"/>
          <w:u w:val="single" w:color="005F99"/>
        </w:rPr>
        <w:t>GSV</w:t>
      </w:r>
      <w:r>
        <w:rPr>
          <w:color w:val="005F99"/>
          <w:spacing w:val="23"/>
          <w:u w:val="single" w:color="005F99"/>
        </w:rPr>
        <w:t> </w:t>
      </w:r>
      <w:r>
        <w:rPr>
          <w:color w:val="005F99"/>
          <w:spacing w:val="2"/>
          <w:u w:val="single" w:color="005F99"/>
        </w:rPr>
        <w:t>shall</w:t>
      </w:r>
      <w:r>
        <w:rPr>
          <w:color w:val="005F99"/>
          <w:spacing w:val="23"/>
          <w:u w:val="single" w:color="005F99"/>
        </w:rPr>
        <w:t> </w:t>
      </w:r>
      <w:r>
        <w:rPr>
          <w:color w:val="005F99"/>
          <w:spacing w:val="2"/>
          <w:u w:val="single" w:color="005F99"/>
        </w:rPr>
        <w:t>be</w:t>
      </w:r>
      <w:r>
        <w:rPr>
          <w:color w:val="005F99"/>
          <w:spacing w:val="24"/>
          <w:u w:val="single" w:color="005F99"/>
        </w:rPr>
        <w:t> </w:t>
      </w:r>
      <w:r>
        <w:rPr>
          <w:color w:val="005F99"/>
          <w:spacing w:val="2"/>
          <w:u w:val="single" w:color="005F99"/>
        </w:rPr>
        <w:t>calculated</w:t>
      </w:r>
      <w:r>
        <w:rPr>
          <w:color w:val="005F99"/>
          <w:spacing w:val="23"/>
          <w:u w:val="single" w:color="005F99"/>
        </w:rPr>
        <w:t> </w:t>
      </w:r>
      <w:r>
        <w:rPr>
          <w:color w:val="005F99"/>
          <w:spacing w:val="2"/>
          <w:u w:val="single" w:color="005F99"/>
        </w:rPr>
        <w:t>as</w:t>
      </w:r>
      <w:r>
        <w:rPr>
          <w:color w:val="005F99"/>
          <w:spacing w:val="24"/>
          <w:u w:val="single" w:color="005F99"/>
        </w:rPr>
        <w:t> </w:t>
      </w:r>
      <w:r>
        <w:rPr>
          <w:color w:val="005F99"/>
          <w:spacing w:val="-2"/>
          <w:u w:val="single" w:color="005F99"/>
        </w:rPr>
        <w:t>follows:</w:t>
      </w:r>
    </w:p>
    <w:p>
      <w:pPr>
        <w:pStyle w:val="BodyText"/>
        <w:spacing w:line="249" w:lineRule="auto" w:before="96"/>
        <w:ind w:left="301"/>
      </w:pPr>
      <w:r>
        <w:rPr>
          <w:color w:val="58595B"/>
          <w:w w:val="115"/>
        </w:rPr>
        <w:t>Guaranteed</w:t>
      </w:r>
      <w:r>
        <w:rPr>
          <w:color w:val="58595B"/>
          <w:w w:val="115"/>
        </w:rPr>
        <w:t> Surrender</w:t>
      </w:r>
      <w:r>
        <w:rPr>
          <w:color w:val="58595B"/>
          <w:w w:val="115"/>
        </w:rPr>
        <w:t> Value</w:t>
      </w:r>
      <w:r>
        <w:rPr>
          <w:color w:val="58595B"/>
          <w:w w:val="115"/>
        </w:rPr>
        <w:t> (GSV)</w:t>
      </w:r>
      <w:r>
        <w:rPr>
          <w:color w:val="58595B"/>
          <w:w w:val="115"/>
        </w:rPr>
        <w:t> =</w:t>
      </w:r>
      <w:r>
        <w:rPr>
          <w:color w:val="58595B"/>
          <w:w w:val="115"/>
        </w:rPr>
        <w:t> Max</w:t>
      </w:r>
      <w:r>
        <w:rPr>
          <w:color w:val="58595B"/>
          <w:w w:val="115"/>
        </w:rPr>
        <w:t> (GSV</w:t>
      </w:r>
      <w:r>
        <w:rPr>
          <w:color w:val="58595B"/>
          <w:w w:val="115"/>
        </w:rPr>
        <w:t> Factor</w:t>
      </w:r>
      <w:r>
        <w:rPr>
          <w:color w:val="58595B"/>
          <w:w w:val="115"/>
        </w:rPr>
        <w:t> ×</w:t>
      </w:r>
      <w:r>
        <w:rPr>
          <w:color w:val="58595B"/>
          <w:w w:val="115"/>
        </w:rPr>
        <w:t> Total</w:t>
      </w:r>
      <w:r>
        <w:rPr>
          <w:color w:val="58595B"/>
          <w:w w:val="115"/>
        </w:rPr>
        <w:t> premiums</w:t>
      </w:r>
      <w:r>
        <w:rPr>
          <w:color w:val="58595B"/>
          <w:w w:val="115"/>
        </w:rPr>
        <w:t> paid</w:t>
      </w:r>
      <w:r>
        <w:rPr>
          <w:color w:val="58595B"/>
          <w:w w:val="115"/>
        </w:rPr>
        <w:t> –</w:t>
      </w:r>
      <w:r>
        <w:rPr>
          <w:color w:val="58595B"/>
          <w:w w:val="115"/>
        </w:rPr>
        <w:t> </w:t>
      </w:r>
      <w:r>
        <w:rPr>
          <w:color w:val="58595B"/>
          <w:w w:val="115"/>
        </w:rPr>
        <w:t>Survival</w:t>
      </w:r>
      <w:r>
        <w:rPr>
          <w:color w:val="58595B"/>
          <w:spacing w:val="80"/>
          <w:w w:val="115"/>
        </w:rPr>
        <w:t> </w:t>
      </w:r>
      <w:r>
        <w:rPr>
          <w:color w:val="58595B"/>
          <w:w w:val="115"/>
        </w:rPr>
        <w:t>Benefits</w:t>
      </w:r>
      <w:r>
        <w:rPr>
          <w:color w:val="58595B"/>
          <w:spacing w:val="-8"/>
          <w:w w:val="115"/>
        </w:rPr>
        <w:t> </w:t>
      </w:r>
      <w:r>
        <w:rPr>
          <w:color w:val="58595B"/>
          <w:w w:val="115"/>
        </w:rPr>
        <w:t>applicable</w:t>
      </w:r>
      <w:r>
        <w:rPr>
          <w:color w:val="58595B"/>
          <w:spacing w:val="-8"/>
          <w:w w:val="115"/>
        </w:rPr>
        <w:t> </w:t>
      </w:r>
      <w:r>
        <w:rPr>
          <w:color w:val="58595B"/>
          <w:w w:val="115"/>
        </w:rPr>
        <w:t>till</w:t>
      </w:r>
      <w:r>
        <w:rPr>
          <w:color w:val="58595B"/>
          <w:spacing w:val="-8"/>
          <w:w w:val="115"/>
        </w:rPr>
        <w:t> </w:t>
      </w:r>
      <w:r>
        <w:rPr>
          <w:color w:val="58595B"/>
          <w:w w:val="115"/>
        </w:rPr>
        <w:t>date,</w:t>
      </w:r>
      <w:r>
        <w:rPr>
          <w:color w:val="58595B"/>
          <w:spacing w:val="-8"/>
          <w:w w:val="115"/>
        </w:rPr>
        <w:t> </w:t>
      </w:r>
      <w:r>
        <w:rPr>
          <w:color w:val="58595B"/>
          <w:w w:val="115"/>
        </w:rPr>
        <w:t>0)</w:t>
      </w:r>
      <w:r>
        <w:rPr>
          <w:color w:val="58595B"/>
          <w:spacing w:val="-8"/>
          <w:w w:val="115"/>
        </w:rPr>
        <w:t> </w:t>
      </w:r>
      <w:r>
        <w:rPr>
          <w:color w:val="58595B"/>
          <w:w w:val="115"/>
        </w:rPr>
        <w:t>Where,</w:t>
      </w:r>
      <w:r>
        <w:rPr>
          <w:color w:val="58595B"/>
          <w:spacing w:val="-8"/>
          <w:w w:val="115"/>
        </w:rPr>
        <w:t> </w:t>
      </w:r>
      <w:r>
        <w:rPr>
          <w:color w:val="58595B"/>
          <w:w w:val="115"/>
        </w:rPr>
        <w:t>GSV</w:t>
      </w:r>
      <w:r>
        <w:rPr>
          <w:color w:val="58595B"/>
          <w:spacing w:val="-8"/>
          <w:w w:val="115"/>
        </w:rPr>
        <w:t> </w:t>
      </w:r>
      <w:r>
        <w:rPr>
          <w:color w:val="58595B"/>
          <w:w w:val="115"/>
        </w:rPr>
        <w:t>factor</w:t>
      </w:r>
      <w:r>
        <w:rPr>
          <w:color w:val="58595B"/>
          <w:spacing w:val="-8"/>
          <w:w w:val="115"/>
        </w:rPr>
        <w:t> </w:t>
      </w:r>
      <w:r>
        <w:rPr>
          <w:color w:val="58595B"/>
          <w:w w:val="115"/>
        </w:rPr>
        <w:t>shall</w:t>
      </w:r>
      <w:r>
        <w:rPr>
          <w:color w:val="58595B"/>
          <w:spacing w:val="-8"/>
          <w:w w:val="115"/>
        </w:rPr>
        <w:t> </w:t>
      </w:r>
      <w:r>
        <w:rPr>
          <w:color w:val="58595B"/>
          <w:w w:val="115"/>
        </w:rPr>
        <w:t>be</w:t>
      </w:r>
      <w:r>
        <w:rPr>
          <w:color w:val="58595B"/>
          <w:spacing w:val="-8"/>
          <w:w w:val="115"/>
        </w:rPr>
        <w:t> </w:t>
      </w:r>
      <w:r>
        <w:rPr>
          <w:color w:val="58595B"/>
          <w:w w:val="115"/>
        </w:rPr>
        <w:t>as</w:t>
      </w:r>
      <w:r>
        <w:rPr>
          <w:color w:val="58595B"/>
          <w:spacing w:val="-8"/>
          <w:w w:val="115"/>
        </w:rPr>
        <w:t> </w:t>
      </w:r>
      <w:r>
        <w:rPr>
          <w:color w:val="58595B"/>
          <w:w w:val="115"/>
        </w:rPr>
        <w:t>follows:</w:t>
      </w:r>
    </w:p>
    <w:p>
      <w:pPr>
        <w:pStyle w:val="BodyText"/>
        <w:spacing w:after="0" w:line="249" w:lineRule="auto"/>
        <w:sectPr>
          <w:pgSz w:w="10800" w:h="12240"/>
          <w:pgMar w:top="60" w:bottom="0" w:left="0" w:right="0"/>
        </w:sectPr>
      </w:pPr>
    </w:p>
    <w:p>
      <w:pPr>
        <w:pStyle w:val="BodyText"/>
        <w:spacing w:before="6"/>
        <w:ind w:left="0"/>
        <w:rPr>
          <w:sz w:val="2"/>
        </w:rPr>
      </w:pPr>
    </w:p>
    <w:tbl>
      <w:tblPr>
        <w:tblW w:w="0" w:type="auto"/>
        <w:jc w:val="left"/>
        <w:tblInd w:w="340" w:type="dxa"/>
        <w:tblBorders>
          <w:top w:val="single" w:sz="8" w:space="0" w:color="005E9E"/>
          <w:left w:val="single" w:sz="8" w:space="0" w:color="005E9E"/>
          <w:bottom w:val="single" w:sz="8" w:space="0" w:color="005E9E"/>
          <w:right w:val="single" w:sz="8" w:space="0" w:color="005E9E"/>
          <w:insideH w:val="single" w:sz="8" w:space="0" w:color="005E9E"/>
          <w:insideV w:val="single" w:sz="8" w:space="0" w:color="005E9E"/>
        </w:tblBorders>
        <w:tblLayout w:type="fixed"/>
        <w:tblCellMar>
          <w:top w:w="0" w:type="dxa"/>
          <w:left w:w="0" w:type="dxa"/>
          <w:bottom w:w="0" w:type="dxa"/>
          <w:right w:w="0" w:type="dxa"/>
        </w:tblCellMar>
        <w:tblLook w:val="01E0"/>
      </w:tblPr>
      <w:tblGrid>
        <w:gridCol w:w="4831"/>
        <w:gridCol w:w="5311"/>
      </w:tblGrid>
      <w:tr>
        <w:trPr>
          <w:trHeight w:val="602" w:hRule="atLeast"/>
        </w:trPr>
        <w:tc>
          <w:tcPr>
            <w:tcW w:w="4831" w:type="dxa"/>
            <w:tcBorders>
              <w:top w:val="nil"/>
              <w:bottom w:val="nil"/>
              <w:right w:val="single" w:sz="6" w:space="0" w:color="FFFFFF"/>
            </w:tcBorders>
            <w:shd w:val="clear" w:color="auto" w:fill="005F99"/>
          </w:tcPr>
          <w:p>
            <w:pPr>
              <w:pStyle w:val="TableParagraph"/>
              <w:spacing w:before="199"/>
              <w:ind w:left="7" w:right="66"/>
              <w:rPr>
                <w:sz w:val="22"/>
              </w:rPr>
            </w:pPr>
            <w:r>
              <w:rPr>
                <w:color w:val="FFFFFF"/>
                <w:spacing w:val="-6"/>
                <w:w w:val="110"/>
                <w:sz w:val="22"/>
              </w:rPr>
              <w:t>Policy</w:t>
            </w:r>
            <w:r>
              <w:rPr>
                <w:color w:val="FFFFFF"/>
                <w:spacing w:val="-9"/>
                <w:w w:val="110"/>
                <w:sz w:val="22"/>
              </w:rPr>
              <w:t> </w:t>
            </w:r>
            <w:r>
              <w:rPr>
                <w:color w:val="FFFFFF"/>
                <w:spacing w:val="-4"/>
                <w:w w:val="110"/>
                <w:sz w:val="22"/>
              </w:rPr>
              <w:t>Year</w:t>
            </w:r>
          </w:p>
        </w:tc>
        <w:tc>
          <w:tcPr>
            <w:tcW w:w="5311" w:type="dxa"/>
            <w:tcBorders>
              <w:top w:val="nil"/>
              <w:left w:val="single" w:sz="6" w:space="0" w:color="FFFFFF"/>
              <w:bottom w:val="nil"/>
            </w:tcBorders>
            <w:shd w:val="clear" w:color="auto" w:fill="005F99"/>
          </w:tcPr>
          <w:p>
            <w:pPr>
              <w:pStyle w:val="TableParagraph"/>
              <w:spacing w:before="199"/>
              <w:ind w:left="253" w:right="31"/>
              <w:rPr>
                <w:sz w:val="22"/>
              </w:rPr>
            </w:pPr>
            <w:r>
              <w:rPr>
                <w:color w:val="FFFFFF"/>
                <w:w w:val="95"/>
                <w:sz w:val="22"/>
              </w:rPr>
              <w:t>GSV</w:t>
            </w:r>
            <w:r>
              <w:rPr>
                <w:color w:val="FFFFFF"/>
                <w:spacing w:val="-8"/>
                <w:w w:val="95"/>
                <w:sz w:val="22"/>
              </w:rPr>
              <w:t> </w:t>
            </w:r>
            <w:r>
              <w:rPr>
                <w:color w:val="FFFFFF"/>
                <w:spacing w:val="-2"/>
                <w:w w:val="110"/>
                <w:sz w:val="22"/>
              </w:rPr>
              <w:t>Factor</w:t>
            </w:r>
          </w:p>
        </w:tc>
      </w:tr>
      <w:tr>
        <w:trPr>
          <w:trHeight w:val="500" w:hRule="atLeast"/>
        </w:trPr>
        <w:tc>
          <w:tcPr>
            <w:tcW w:w="4831" w:type="dxa"/>
            <w:tcBorders>
              <w:top w:val="nil"/>
              <w:bottom w:val="single" w:sz="12" w:space="0" w:color="005E9E"/>
              <w:right w:val="single" w:sz="6" w:space="0" w:color="005E9E"/>
            </w:tcBorders>
          </w:tcPr>
          <w:p>
            <w:pPr>
              <w:pStyle w:val="TableParagraph"/>
              <w:spacing w:before="151"/>
              <w:ind w:left="7" w:right="66"/>
              <w:rPr>
                <w:sz w:val="22"/>
              </w:rPr>
            </w:pPr>
            <w:r>
              <w:rPr>
                <w:color w:val="58595B"/>
                <w:spacing w:val="-10"/>
                <w:w w:val="105"/>
                <w:sz w:val="22"/>
              </w:rPr>
              <w:t>2</w:t>
            </w:r>
          </w:p>
        </w:tc>
        <w:tc>
          <w:tcPr>
            <w:tcW w:w="5311" w:type="dxa"/>
            <w:tcBorders>
              <w:top w:val="nil"/>
              <w:left w:val="single" w:sz="6" w:space="0" w:color="005E9E"/>
              <w:bottom w:val="single" w:sz="12" w:space="0" w:color="005E9E"/>
            </w:tcBorders>
          </w:tcPr>
          <w:p>
            <w:pPr>
              <w:pStyle w:val="TableParagraph"/>
              <w:spacing w:before="186"/>
              <w:ind w:left="253" w:right="5"/>
              <w:rPr>
                <w:sz w:val="22"/>
              </w:rPr>
            </w:pPr>
            <w:r>
              <w:rPr>
                <w:color w:val="58595B"/>
                <w:spacing w:val="-5"/>
                <w:sz w:val="22"/>
              </w:rPr>
              <w:t>30%</w:t>
            </w:r>
          </w:p>
        </w:tc>
      </w:tr>
      <w:tr>
        <w:trPr>
          <w:trHeight w:val="485" w:hRule="atLeast"/>
        </w:trPr>
        <w:tc>
          <w:tcPr>
            <w:tcW w:w="4831" w:type="dxa"/>
            <w:tcBorders>
              <w:top w:val="single" w:sz="12" w:space="0" w:color="005E9E"/>
              <w:bottom w:val="single" w:sz="12" w:space="0" w:color="005E9E"/>
              <w:right w:val="single" w:sz="6" w:space="0" w:color="005E9E"/>
            </w:tcBorders>
          </w:tcPr>
          <w:p>
            <w:pPr>
              <w:pStyle w:val="TableParagraph"/>
              <w:spacing w:before="128"/>
              <w:ind w:left="7" w:right="68"/>
              <w:rPr>
                <w:sz w:val="22"/>
              </w:rPr>
            </w:pPr>
            <w:r>
              <w:rPr>
                <w:color w:val="58595B"/>
                <w:spacing w:val="-10"/>
                <w:w w:val="105"/>
                <w:sz w:val="22"/>
              </w:rPr>
              <w:t>3</w:t>
            </w:r>
          </w:p>
        </w:tc>
        <w:tc>
          <w:tcPr>
            <w:tcW w:w="5311" w:type="dxa"/>
            <w:tcBorders>
              <w:top w:val="single" w:sz="12" w:space="0" w:color="005E9E"/>
              <w:left w:val="single" w:sz="6" w:space="0" w:color="005E9E"/>
              <w:bottom w:val="single" w:sz="12" w:space="0" w:color="005E9E"/>
            </w:tcBorders>
          </w:tcPr>
          <w:p>
            <w:pPr>
              <w:pStyle w:val="TableParagraph"/>
              <w:spacing w:before="162"/>
              <w:ind w:left="253" w:right="5"/>
              <w:rPr>
                <w:sz w:val="22"/>
              </w:rPr>
            </w:pPr>
            <w:r>
              <w:rPr>
                <w:color w:val="58595B"/>
                <w:spacing w:val="-5"/>
                <w:sz w:val="22"/>
              </w:rPr>
              <w:t>35%</w:t>
            </w:r>
          </w:p>
        </w:tc>
      </w:tr>
      <w:tr>
        <w:trPr>
          <w:trHeight w:val="485" w:hRule="atLeast"/>
        </w:trPr>
        <w:tc>
          <w:tcPr>
            <w:tcW w:w="4831" w:type="dxa"/>
            <w:tcBorders>
              <w:top w:val="single" w:sz="12" w:space="0" w:color="005E9E"/>
              <w:bottom w:val="single" w:sz="12" w:space="0" w:color="005E9E"/>
              <w:right w:val="single" w:sz="6" w:space="0" w:color="005E9E"/>
            </w:tcBorders>
          </w:tcPr>
          <w:p>
            <w:pPr>
              <w:pStyle w:val="TableParagraph"/>
              <w:spacing w:before="144"/>
              <w:ind w:left="17" w:right="61"/>
              <w:rPr>
                <w:sz w:val="22"/>
              </w:rPr>
            </w:pPr>
            <w:r>
              <w:rPr>
                <w:color w:val="58595B"/>
                <w:w w:val="110"/>
                <w:sz w:val="22"/>
              </w:rPr>
              <w:t>4</w:t>
            </w:r>
            <w:r>
              <w:rPr>
                <w:color w:val="58595B"/>
                <w:spacing w:val="1"/>
                <w:w w:val="110"/>
                <w:sz w:val="22"/>
              </w:rPr>
              <w:t> </w:t>
            </w:r>
            <w:r>
              <w:rPr>
                <w:color w:val="58595B"/>
                <w:w w:val="110"/>
                <w:sz w:val="22"/>
              </w:rPr>
              <w:t>to</w:t>
            </w:r>
            <w:r>
              <w:rPr>
                <w:color w:val="58595B"/>
                <w:spacing w:val="2"/>
                <w:w w:val="110"/>
                <w:sz w:val="22"/>
              </w:rPr>
              <w:t> </w:t>
            </w:r>
            <w:r>
              <w:rPr>
                <w:color w:val="58595B"/>
                <w:spacing w:val="-10"/>
                <w:w w:val="110"/>
                <w:sz w:val="22"/>
              </w:rPr>
              <w:t>7</w:t>
            </w:r>
          </w:p>
        </w:tc>
        <w:tc>
          <w:tcPr>
            <w:tcW w:w="5311" w:type="dxa"/>
            <w:tcBorders>
              <w:top w:val="single" w:sz="12" w:space="0" w:color="005E9E"/>
              <w:left w:val="single" w:sz="6" w:space="0" w:color="005E9E"/>
              <w:bottom w:val="single" w:sz="12" w:space="0" w:color="005E9E"/>
            </w:tcBorders>
          </w:tcPr>
          <w:p>
            <w:pPr>
              <w:pStyle w:val="TableParagraph"/>
              <w:spacing w:before="178"/>
              <w:ind w:left="253" w:right="2"/>
              <w:rPr>
                <w:sz w:val="22"/>
              </w:rPr>
            </w:pPr>
            <w:r>
              <w:rPr>
                <w:color w:val="58595B"/>
                <w:spacing w:val="-5"/>
                <w:sz w:val="22"/>
              </w:rPr>
              <w:t>50%</w:t>
            </w:r>
          </w:p>
        </w:tc>
      </w:tr>
      <w:tr>
        <w:trPr>
          <w:trHeight w:val="697" w:hRule="atLeast"/>
        </w:trPr>
        <w:tc>
          <w:tcPr>
            <w:tcW w:w="4831" w:type="dxa"/>
            <w:tcBorders>
              <w:top w:val="single" w:sz="12" w:space="0" w:color="005E9E"/>
              <w:bottom w:val="single" w:sz="12" w:space="0" w:color="005E9E"/>
              <w:right w:val="single" w:sz="6" w:space="0" w:color="005E9E"/>
            </w:tcBorders>
          </w:tcPr>
          <w:p>
            <w:pPr>
              <w:pStyle w:val="TableParagraph"/>
              <w:spacing w:before="217"/>
              <w:ind w:left="60" w:right="61"/>
              <w:rPr>
                <w:sz w:val="22"/>
              </w:rPr>
            </w:pPr>
            <w:r>
              <w:rPr>
                <w:color w:val="58595B"/>
                <w:w w:val="110"/>
                <w:sz w:val="22"/>
              </w:rPr>
              <w:t>8</w:t>
            </w:r>
            <w:r>
              <w:rPr>
                <w:color w:val="58595B"/>
                <w:spacing w:val="-7"/>
                <w:w w:val="110"/>
                <w:sz w:val="22"/>
              </w:rPr>
              <w:t> </w:t>
            </w:r>
            <w:r>
              <w:rPr>
                <w:color w:val="58595B"/>
                <w:w w:val="110"/>
                <w:sz w:val="22"/>
              </w:rPr>
              <w:t>to</w:t>
            </w:r>
            <w:r>
              <w:rPr>
                <w:color w:val="58595B"/>
                <w:spacing w:val="-7"/>
                <w:w w:val="110"/>
                <w:sz w:val="22"/>
              </w:rPr>
              <w:t> </w:t>
            </w:r>
            <w:r>
              <w:rPr>
                <w:color w:val="58595B"/>
                <w:w w:val="110"/>
                <w:sz w:val="22"/>
              </w:rPr>
              <w:t>(Policy</w:t>
            </w:r>
            <w:r>
              <w:rPr>
                <w:color w:val="58595B"/>
                <w:spacing w:val="-7"/>
                <w:w w:val="110"/>
                <w:sz w:val="22"/>
              </w:rPr>
              <w:t> </w:t>
            </w:r>
            <w:r>
              <w:rPr>
                <w:color w:val="58595B"/>
                <w:w w:val="110"/>
                <w:sz w:val="22"/>
              </w:rPr>
              <w:t>Term</w:t>
            </w:r>
            <w:r>
              <w:rPr>
                <w:color w:val="58595B"/>
                <w:spacing w:val="-7"/>
                <w:w w:val="110"/>
                <w:sz w:val="22"/>
              </w:rPr>
              <w:t> </w:t>
            </w:r>
            <w:r>
              <w:rPr>
                <w:color w:val="58595B"/>
                <w:w w:val="110"/>
                <w:sz w:val="22"/>
              </w:rPr>
              <w:t>less</w:t>
            </w:r>
            <w:r>
              <w:rPr>
                <w:color w:val="58595B"/>
                <w:spacing w:val="-6"/>
                <w:w w:val="110"/>
                <w:sz w:val="22"/>
              </w:rPr>
              <w:t> </w:t>
            </w:r>
            <w:r>
              <w:rPr>
                <w:color w:val="58595B"/>
                <w:spacing w:val="-5"/>
                <w:w w:val="110"/>
                <w:sz w:val="22"/>
              </w:rPr>
              <w:t>2)</w:t>
            </w:r>
          </w:p>
        </w:tc>
        <w:tc>
          <w:tcPr>
            <w:tcW w:w="5311" w:type="dxa"/>
            <w:tcBorders>
              <w:top w:val="single" w:sz="12" w:space="0" w:color="005E9E"/>
              <w:left w:val="single" w:sz="6" w:space="0" w:color="005E9E"/>
              <w:bottom w:val="single" w:sz="12" w:space="0" w:color="005E9E"/>
            </w:tcBorders>
          </w:tcPr>
          <w:p>
            <w:pPr>
              <w:pStyle w:val="TableParagraph"/>
              <w:spacing w:line="280" w:lineRule="auto" w:before="68"/>
              <w:ind w:left="1858" w:right="73" w:hanging="718"/>
              <w:jc w:val="left"/>
              <w:rPr>
                <w:sz w:val="22"/>
              </w:rPr>
            </w:pPr>
            <w:r>
              <w:rPr>
                <w:color w:val="58595B"/>
                <w:w w:val="110"/>
                <w:sz w:val="22"/>
              </w:rPr>
              <w:t>50%</w:t>
            </w:r>
            <w:r>
              <w:rPr>
                <w:color w:val="58595B"/>
                <w:spacing w:val="-17"/>
                <w:w w:val="110"/>
                <w:sz w:val="22"/>
              </w:rPr>
              <w:t> </w:t>
            </w:r>
            <w:r>
              <w:rPr>
                <w:color w:val="58595B"/>
                <w:w w:val="110"/>
                <w:sz w:val="22"/>
              </w:rPr>
              <w:t>+</w:t>
            </w:r>
            <w:r>
              <w:rPr>
                <w:color w:val="58595B"/>
                <w:spacing w:val="-17"/>
                <w:w w:val="110"/>
                <w:sz w:val="22"/>
              </w:rPr>
              <w:t> </w:t>
            </w:r>
            <w:r>
              <w:rPr>
                <w:color w:val="58595B"/>
                <w:w w:val="110"/>
                <w:sz w:val="22"/>
              </w:rPr>
              <w:t>40%</w:t>
            </w:r>
            <w:r>
              <w:rPr>
                <w:color w:val="58595B"/>
                <w:spacing w:val="-17"/>
                <w:w w:val="110"/>
                <w:sz w:val="22"/>
              </w:rPr>
              <w:t> </w:t>
            </w:r>
            <w:r>
              <w:rPr>
                <w:color w:val="58595B"/>
                <w:w w:val="110"/>
                <w:sz w:val="22"/>
              </w:rPr>
              <w:t>×</w:t>
            </w:r>
            <w:r>
              <w:rPr>
                <w:color w:val="58595B"/>
                <w:spacing w:val="-17"/>
                <w:w w:val="110"/>
                <w:sz w:val="22"/>
              </w:rPr>
              <w:t> </w:t>
            </w:r>
            <w:r>
              <w:rPr>
                <w:color w:val="58595B"/>
                <w:w w:val="110"/>
                <w:sz w:val="22"/>
              </w:rPr>
              <w:t>(Policy</w:t>
            </w:r>
            <w:r>
              <w:rPr>
                <w:color w:val="58595B"/>
                <w:spacing w:val="-17"/>
                <w:w w:val="110"/>
                <w:sz w:val="22"/>
              </w:rPr>
              <w:t> </w:t>
            </w:r>
            <w:r>
              <w:rPr>
                <w:color w:val="58595B"/>
                <w:w w:val="110"/>
                <w:sz w:val="22"/>
              </w:rPr>
              <w:t>Year</w:t>
            </w:r>
            <w:r>
              <w:rPr>
                <w:color w:val="58595B"/>
                <w:spacing w:val="-16"/>
                <w:w w:val="110"/>
                <w:sz w:val="22"/>
              </w:rPr>
              <w:t> </w:t>
            </w:r>
            <w:r>
              <w:rPr>
                <w:color w:val="58595B"/>
                <w:w w:val="110"/>
                <w:sz w:val="22"/>
              </w:rPr>
              <w:t>–</w:t>
            </w:r>
            <w:r>
              <w:rPr>
                <w:color w:val="58595B"/>
                <w:spacing w:val="-17"/>
                <w:w w:val="110"/>
                <w:sz w:val="22"/>
              </w:rPr>
              <w:t> </w:t>
            </w:r>
            <w:r>
              <w:rPr>
                <w:color w:val="58595B"/>
                <w:w w:val="110"/>
                <w:sz w:val="22"/>
              </w:rPr>
              <w:t>7)</w:t>
            </w:r>
            <w:r>
              <w:rPr>
                <w:color w:val="58595B"/>
                <w:spacing w:val="-17"/>
                <w:w w:val="110"/>
                <w:sz w:val="22"/>
              </w:rPr>
              <w:t> </w:t>
            </w:r>
            <w:r>
              <w:rPr>
                <w:color w:val="58595B"/>
                <w:w w:val="110"/>
                <w:sz w:val="22"/>
              </w:rPr>
              <w:t>÷ (Policy Term – 8)</w:t>
            </w:r>
          </w:p>
        </w:tc>
      </w:tr>
      <w:tr>
        <w:trPr>
          <w:trHeight w:val="473" w:hRule="atLeast"/>
        </w:trPr>
        <w:tc>
          <w:tcPr>
            <w:tcW w:w="4831" w:type="dxa"/>
            <w:tcBorders>
              <w:top w:val="single" w:sz="12" w:space="0" w:color="005E9E"/>
              <w:right w:val="single" w:sz="6" w:space="0" w:color="005E9E"/>
            </w:tcBorders>
          </w:tcPr>
          <w:p>
            <w:pPr>
              <w:pStyle w:val="TableParagraph"/>
              <w:spacing w:before="116"/>
              <w:ind w:left="68" w:right="61"/>
              <w:rPr>
                <w:sz w:val="22"/>
              </w:rPr>
            </w:pPr>
            <w:r>
              <w:rPr>
                <w:color w:val="58595B"/>
                <w:w w:val="105"/>
                <w:sz w:val="22"/>
              </w:rPr>
              <w:t>(Policy</w:t>
            </w:r>
            <w:r>
              <w:rPr>
                <w:color w:val="58595B"/>
                <w:spacing w:val="6"/>
                <w:w w:val="105"/>
                <w:sz w:val="22"/>
              </w:rPr>
              <w:t> </w:t>
            </w:r>
            <w:r>
              <w:rPr>
                <w:color w:val="58595B"/>
                <w:w w:val="105"/>
                <w:sz w:val="22"/>
              </w:rPr>
              <w:t>Term</w:t>
            </w:r>
            <w:r>
              <w:rPr>
                <w:color w:val="58595B"/>
                <w:spacing w:val="7"/>
                <w:w w:val="105"/>
                <w:sz w:val="22"/>
              </w:rPr>
              <w:t> </w:t>
            </w:r>
            <w:r>
              <w:rPr>
                <w:color w:val="58595B"/>
                <w:w w:val="105"/>
                <w:sz w:val="22"/>
              </w:rPr>
              <w:t>less</w:t>
            </w:r>
            <w:r>
              <w:rPr>
                <w:color w:val="58595B"/>
                <w:spacing w:val="7"/>
                <w:w w:val="105"/>
                <w:sz w:val="22"/>
              </w:rPr>
              <w:t> </w:t>
            </w:r>
            <w:r>
              <w:rPr>
                <w:color w:val="58595B"/>
                <w:w w:val="105"/>
                <w:sz w:val="22"/>
              </w:rPr>
              <w:t>1)</w:t>
            </w:r>
            <w:r>
              <w:rPr>
                <w:color w:val="58595B"/>
                <w:spacing w:val="7"/>
                <w:w w:val="105"/>
                <w:sz w:val="22"/>
              </w:rPr>
              <w:t> </w:t>
            </w:r>
            <w:r>
              <w:rPr>
                <w:color w:val="58595B"/>
                <w:w w:val="105"/>
                <w:sz w:val="22"/>
              </w:rPr>
              <w:t>to</w:t>
            </w:r>
            <w:r>
              <w:rPr>
                <w:color w:val="58595B"/>
                <w:spacing w:val="7"/>
                <w:w w:val="105"/>
                <w:sz w:val="22"/>
              </w:rPr>
              <w:t> </w:t>
            </w:r>
            <w:r>
              <w:rPr>
                <w:color w:val="58595B"/>
                <w:w w:val="105"/>
                <w:sz w:val="22"/>
              </w:rPr>
              <w:t>Policy</w:t>
            </w:r>
            <w:r>
              <w:rPr>
                <w:color w:val="58595B"/>
                <w:spacing w:val="7"/>
                <w:w w:val="105"/>
                <w:sz w:val="22"/>
              </w:rPr>
              <w:t> </w:t>
            </w:r>
            <w:r>
              <w:rPr>
                <w:color w:val="58595B"/>
                <w:spacing w:val="-4"/>
                <w:w w:val="105"/>
                <w:sz w:val="22"/>
              </w:rPr>
              <w:t>Term</w:t>
            </w:r>
          </w:p>
        </w:tc>
        <w:tc>
          <w:tcPr>
            <w:tcW w:w="5311" w:type="dxa"/>
            <w:tcBorders>
              <w:top w:val="single" w:sz="12" w:space="0" w:color="005E9E"/>
              <w:left w:val="single" w:sz="6" w:space="0" w:color="005E9E"/>
            </w:tcBorders>
          </w:tcPr>
          <w:p>
            <w:pPr>
              <w:pStyle w:val="TableParagraph"/>
              <w:spacing w:before="102"/>
              <w:ind w:left="253"/>
              <w:rPr>
                <w:sz w:val="22"/>
              </w:rPr>
            </w:pPr>
            <w:r>
              <w:rPr>
                <w:color w:val="58595B"/>
                <w:spacing w:val="-5"/>
                <w:sz w:val="22"/>
              </w:rPr>
              <w:t>90%</w:t>
            </w:r>
          </w:p>
        </w:tc>
      </w:tr>
    </w:tbl>
    <w:p>
      <w:pPr>
        <w:pStyle w:val="BodyText"/>
        <w:spacing w:before="133"/>
        <w:ind w:left="0"/>
      </w:pPr>
    </w:p>
    <w:p>
      <w:pPr>
        <w:pStyle w:val="BodyText"/>
        <w:spacing w:line="249" w:lineRule="auto"/>
        <w:ind w:right="290"/>
        <w:jc w:val="both"/>
      </w:pPr>
      <w:r>
        <w:rPr>
          <w:color w:val="58595B"/>
          <w:w w:val="115"/>
        </w:rPr>
        <w:t>On payment of the Surrender Benefit, the policy will terminate and no more benefits will </w:t>
      </w:r>
      <w:r>
        <w:rPr>
          <w:color w:val="58595B"/>
          <w:w w:val="115"/>
        </w:rPr>
        <w:t>be </w:t>
      </w:r>
      <w:r>
        <w:rPr>
          <w:color w:val="58595B"/>
          <w:spacing w:val="-2"/>
          <w:w w:val="115"/>
        </w:rPr>
        <w:t>payable</w:t>
      </w:r>
    </w:p>
    <w:p>
      <w:pPr>
        <w:pStyle w:val="BodyText"/>
        <w:spacing w:line="249" w:lineRule="auto" w:before="87"/>
        <w:ind w:right="249"/>
        <w:jc w:val="both"/>
      </w:pPr>
      <w:r>
        <w:rPr>
          <w:color w:val="58595B"/>
          <w:w w:val="115"/>
        </w:rPr>
        <w:t>Special</w:t>
      </w:r>
      <w:r>
        <w:rPr>
          <w:color w:val="58595B"/>
          <w:w w:val="115"/>
        </w:rPr>
        <w:t> Surrender</w:t>
      </w:r>
      <w:r>
        <w:rPr>
          <w:color w:val="58595B"/>
          <w:w w:val="115"/>
        </w:rPr>
        <w:t> Value</w:t>
      </w:r>
      <w:r>
        <w:rPr>
          <w:color w:val="58595B"/>
          <w:w w:val="115"/>
        </w:rPr>
        <w:t> (SSV)</w:t>
      </w:r>
      <w:r>
        <w:rPr>
          <w:color w:val="58595B"/>
          <w:w w:val="115"/>
        </w:rPr>
        <w:t> shall</w:t>
      </w:r>
      <w:r>
        <w:rPr>
          <w:color w:val="58595B"/>
          <w:w w:val="115"/>
        </w:rPr>
        <w:t> become</w:t>
      </w:r>
      <w:r>
        <w:rPr>
          <w:color w:val="58595B"/>
          <w:w w:val="115"/>
        </w:rPr>
        <w:t> payable</w:t>
      </w:r>
      <w:r>
        <w:rPr>
          <w:color w:val="58595B"/>
          <w:w w:val="115"/>
        </w:rPr>
        <w:t> after</w:t>
      </w:r>
      <w:r>
        <w:rPr>
          <w:color w:val="58595B"/>
          <w:w w:val="115"/>
        </w:rPr>
        <w:t> completion</w:t>
      </w:r>
      <w:r>
        <w:rPr>
          <w:color w:val="58595B"/>
          <w:w w:val="115"/>
        </w:rPr>
        <w:t> of</w:t>
      </w:r>
      <w:r>
        <w:rPr>
          <w:color w:val="58595B"/>
          <w:w w:val="115"/>
        </w:rPr>
        <w:t> first</w:t>
      </w:r>
      <w:r>
        <w:rPr>
          <w:color w:val="58595B"/>
          <w:w w:val="115"/>
        </w:rPr>
        <w:t> policy</w:t>
      </w:r>
      <w:r>
        <w:rPr>
          <w:color w:val="58595B"/>
          <w:w w:val="115"/>
        </w:rPr>
        <w:t> year provided one full year premium has been received. For single premium policies, SSV shall become payable immediately after receipt of single premium.</w:t>
      </w:r>
    </w:p>
    <w:p>
      <w:pPr>
        <w:pStyle w:val="BodyText"/>
        <w:spacing w:line="249" w:lineRule="auto" w:before="88"/>
        <w:ind w:right="289"/>
        <w:jc w:val="both"/>
      </w:pPr>
      <w:r>
        <w:rPr>
          <w:color w:val="58595B"/>
          <w:w w:val="115"/>
        </w:rPr>
        <w:t>The</w:t>
      </w:r>
      <w:r>
        <w:rPr>
          <w:color w:val="58595B"/>
          <w:spacing w:val="-1"/>
          <w:w w:val="115"/>
        </w:rPr>
        <w:t> </w:t>
      </w:r>
      <w:r>
        <w:rPr>
          <w:color w:val="58595B"/>
          <w:w w:val="115"/>
        </w:rPr>
        <w:t>surrender</w:t>
      </w:r>
      <w:r>
        <w:rPr>
          <w:color w:val="58595B"/>
          <w:spacing w:val="-1"/>
          <w:w w:val="115"/>
        </w:rPr>
        <w:t> </w:t>
      </w:r>
      <w:r>
        <w:rPr>
          <w:color w:val="58595B"/>
          <w:w w:val="115"/>
        </w:rPr>
        <w:t>value</w:t>
      </w:r>
      <w:r>
        <w:rPr>
          <w:color w:val="58595B"/>
          <w:spacing w:val="-1"/>
          <w:w w:val="115"/>
        </w:rPr>
        <w:t> </w:t>
      </w:r>
      <w:r>
        <w:rPr>
          <w:color w:val="58595B"/>
          <w:w w:val="115"/>
        </w:rPr>
        <w:t>will</w:t>
      </w:r>
      <w:r>
        <w:rPr>
          <w:color w:val="58595B"/>
          <w:spacing w:val="-1"/>
          <w:w w:val="115"/>
        </w:rPr>
        <w:t> </w:t>
      </w:r>
      <w:r>
        <w:rPr>
          <w:color w:val="58595B"/>
          <w:w w:val="115"/>
        </w:rPr>
        <w:t>be</w:t>
      </w:r>
      <w:r>
        <w:rPr>
          <w:color w:val="58595B"/>
          <w:spacing w:val="-1"/>
          <w:w w:val="115"/>
        </w:rPr>
        <w:t> </w:t>
      </w:r>
      <w:r>
        <w:rPr>
          <w:color w:val="58595B"/>
          <w:w w:val="115"/>
        </w:rPr>
        <w:t>adjusted</w:t>
      </w:r>
      <w:r>
        <w:rPr>
          <w:color w:val="58595B"/>
          <w:spacing w:val="-1"/>
          <w:w w:val="115"/>
        </w:rPr>
        <w:t> </w:t>
      </w:r>
      <w:r>
        <w:rPr>
          <w:color w:val="58595B"/>
          <w:w w:val="115"/>
        </w:rPr>
        <w:t>for</w:t>
      </w:r>
      <w:r>
        <w:rPr>
          <w:color w:val="58595B"/>
          <w:spacing w:val="-1"/>
          <w:w w:val="115"/>
        </w:rPr>
        <w:t> </w:t>
      </w:r>
      <w:r>
        <w:rPr>
          <w:color w:val="58595B"/>
          <w:w w:val="115"/>
        </w:rPr>
        <w:t>any</w:t>
      </w:r>
      <w:r>
        <w:rPr>
          <w:color w:val="58595B"/>
          <w:spacing w:val="-1"/>
          <w:w w:val="115"/>
        </w:rPr>
        <w:t> </w:t>
      </w:r>
      <w:r>
        <w:rPr>
          <w:color w:val="58595B"/>
          <w:w w:val="115"/>
        </w:rPr>
        <w:t>extra</w:t>
      </w:r>
      <w:r>
        <w:rPr>
          <w:color w:val="58595B"/>
          <w:spacing w:val="-1"/>
          <w:w w:val="115"/>
        </w:rPr>
        <w:t> </w:t>
      </w:r>
      <w:r>
        <w:rPr>
          <w:color w:val="58595B"/>
          <w:w w:val="115"/>
        </w:rPr>
        <w:t>survival</w:t>
      </w:r>
      <w:r>
        <w:rPr>
          <w:color w:val="58595B"/>
          <w:spacing w:val="-1"/>
          <w:w w:val="115"/>
        </w:rPr>
        <w:t> </w:t>
      </w:r>
      <w:r>
        <w:rPr>
          <w:color w:val="58595B"/>
          <w:w w:val="115"/>
        </w:rPr>
        <w:t>benefits</w:t>
      </w:r>
      <w:r>
        <w:rPr>
          <w:color w:val="58595B"/>
          <w:spacing w:val="-1"/>
          <w:w w:val="115"/>
        </w:rPr>
        <w:t> </w:t>
      </w:r>
      <w:r>
        <w:rPr>
          <w:color w:val="58595B"/>
          <w:w w:val="115"/>
        </w:rPr>
        <w:t>paid</w:t>
      </w:r>
      <w:r>
        <w:rPr>
          <w:color w:val="58595B"/>
          <w:spacing w:val="-1"/>
          <w:w w:val="115"/>
        </w:rPr>
        <w:t> </w:t>
      </w:r>
      <w:r>
        <w:rPr>
          <w:color w:val="58595B"/>
          <w:w w:val="115"/>
        </w:rPr>
        <w:t>before</w:t>
      </w:r>
      <w:r>
        <w:rPr>
          <w:color w:val="58595B"/>
          <w:spacing w:val="-1"/>
          <w:w w:val="115"/>
        </w:rPr>
        <w:t> </w:t>
      </w:r>
      <w:r>
        <w:rPr>
          <w:color w:val="58595B"/>
          <w:w w:val="115"/>
        </w:rPr>
        <w:t>the</w:t>
      </w:r>
      <w:r>
        <w:rPr>
          <w:color w:val="58595B"/>
          <w:spacing w:val="-1"/>
          <w:w w:val="115"/>
        </w:rPr>
        <w:t> </w:t>
      </w:r>
      <w:r>
        <w:rPr>
          <w:color w:val="58595B"/>
          <w:w w:val="115"/>
        </w:rPr>
        <w:t>policy</w:t>
      </w:r>
      <w:r>
        <w:rPr>
          <w:color w:val="58595B"/>
          <w:spacing w:val="-1"/>
          <w:w w:val="115"/>
        </w:rPr>
        <w:t> </w:t>
      </w:r>
      <w:r>
        <w:rPr>
          <w:color w:val="58595B"/>
          <w:w w:val="115"/>
        </w:rPr>
        <w:t>is </w:t>
      </w:r>
      <w:r>
        <w:rPr>
          <w:color w:val="58595B"/>
          <w:spacing w:val="-2"/>
          <w:w w:val="115"/>
        </w:rPr>
        <w:t>surrendered.</w:t>
      </w:r>
    </w:p>
    <w:p>
      <w:pPr>
        <w:pStyle w:val="Heading1"/>
        <w:spacing w:before="87"/>
        <w:jc w:val="left"/>
        <w:rPr>
          <w:u w:val="none"/>
        </w:rPr>
      </w:pPr>
      <w:r>
        <w:rPr>
          <w:color w:val="58595B"/>
          <w:spacing w:val="-2"/>
          <w:w w:val="105"/>
          <w:u w:val="none"/>
        </w:rPr>
        <w:t>Revival:</w:t>
      </w:r>
    </w:p>
    <w:p>
      <w:pPr>
        <w:pStyle w:val="BodyText"/>
        <w:spacing w:before="96"/>
      </w:pPr>
      <w:r>
        <w:rPr>
          <w:color w:val="58595B"/>
          <w:w w:val="115"/>
        </w:rPr>
        <w:t>If</w:t>
      </w:r>
      <w:r>
        <w:rPr>
          <w:color w:val="58595B"/>
          <w:spacing w:val="-16"/>
          <w:w w:val="115"/>
        </w:rPr>
        <w:t> </w:t>
      </w:r>
      <w:r>
        <w:rPr>
          <w:color w:val="58595B"/>
          <w:w w:val="115"/>
        </w:rPr>
        <w:t>your</w:t>
      </w:r>
      <w:r>
        <w:rPr>
          <w:color w:val="58595B"/>
          <w:spacing w:val="-15"/>
          <w:w w:val="115"/>
        </w:rPr>
        <w:t> </w:t>
      </w:r>
      <w:r>
        <w:rPr>
          <w:color w:val="58595B"/>
          <w:w w:val="115"/>
        </w:rPr>
        <w:t>Policy</w:t>
      </w:r>
      <w:r>
        <w:rPr>
          <w:color w:val="58595B"/>
          <w:spacing w:val="-15"/>
          <w:w w:val="115"/>
        </w:rPr>
        <w:t> </w:t>
      </w:r>
      <w:r>
        <w:rPr>
          <w:color w:val="58595B"/>
          <w:w w:val="115"/>
        </w:rPr>
        <w:t>has</w:t>
      </w:r>
      <w:r>
        <w:rPr>
          <w:color w:val="58595B"/>
          <w:spacing w:val="-15"/>
          <w:w w:val="115"/>
        </w:rPr>
        <w:t> </w:t>
      </w:r>
      <w:r>
        <w:rPr>
          <w:color w:val="58595B"/>
          <w:w w:val="115"/>
        </w:rPr>
        <w:t>been</w:t>
      </w:r>
      <w:r>
        <w:rPr>
          <w:color w:val="58595B"/>
          <w:spacing w:val="-15"/>
          <w:w w:val="115"/>
        </w:rPr>
        <w:t> </w:t>
      </w:r>
      <w:r>
        <w:rPr>
          <w:color w:val="58595B"/>
          <w:w w:val="115"/>
        </w:rPr>
        <w:t>discontinued</w:t>
      </w:r>
      <w:r>
        <w:rPr>
          <w:color w:val="58595B"/>
          <w:spacing w:val="-15"/>
          <w:w w:val="115"/>
        </w:rPr>
        <w:t> </w:t>
      </w:r>
      <w:r>
        <w:rPr>
          <w:color w:val="58595B"/>
          <w:w w:val="115"/>
        </w:rPr>
        <w:t>due</w:t>
      </w:r>
      <w:r>
        <w:rPr>
          <w:color w:val="58595B"/>
          <w:spacing w:val="-15"/>
          <w:w w:val="115"/>
        </w:rPr>
        <w:t> </w:t>
      </w:r>
      <w:r>
        <w:rPr>
          <w:color w:val="58595B"/>
          <w:w w:val="115"/>
        </w:rPr>
        <w:t>to</w:t>
      </w:r>
      <w:r>
        <w:rPr>
          <w:color w:val="58595B"/>
          <w:spacing w:val="-15"/>
          <w:w w:val="115"/>
        </w:rPr>
        <w:t> </w:t>
      </w:r>
      <w:r>
        <w:rPr>
          <w:color w:val="58595B"/>
          <w:w w:val="115"/>
        </w:rPr>
        <w:t>the</w:t>
      </w:r>
      <w:r>
        <w:rPr>
          <w:color w:val="58595B"/>
          <w:spacing w:val="-15"/>
          <w:w w:val="115"/>
        </w:rPr>
        <w:t> </w:t>
      </w:r>
      <w:r>
        <w:rPr>
          <w:color w:val="58595B"/>
          <w:w w:val="115"/>
        </w:rPr>
        <w:t>non-payment</w:t>
      </w:r>
      <w:r>
        <w:rPr>
          <w:color w:val="58595B"/>
          <w:spacing w:val="-15"/>
          <w:w w:val="115"/>
        </w:rPr>
        <w:t> </w:t>
      </w:r>
      <w:r>
        <w:rPr>
          <w:color w:val="58595B"/>
          <w:w w:val="115"/>
        </w:rPr>
        <w:t>of</w:t>
      </w:r>
      <w:r>
        <w:rPr>
          <w:color w:val="58595B"/>
          <w:spacing w:val="-15"/>
          <w:w w:val="115"/>
        </w:rPr>
        <w:t> </w:t>
      </w:r>
      <w:r>
        <w:rPr>
          <w:color w:val="58595B"/>
          <w:w w:val="115"/>
        </w:rPr>
        <w:t>Premium,</w:t>
      </w:r>
      <w:r>
        <w:rPr>
          <w:color w:val="58595B"/>
          <w:spacing w:val="-15"/>
          <w:w w:val="115"/>
        </w:rPr>
        <w:t> </w:t>
      </w:r>
      <w:r>
        <w:rPr>
          <w:color w:val="58595B"/>
          <w:w w:val="115"/>
        </w:rPr>
        <w:t>it</w:t>
      </w:r>
      <w:r>
        <w:rPr>
          <w:color w:val="58595B"/>
          <w:spacing w:val="-15"/>
          <w:w w:val="115"/>
        </w:rPr>
        <w:t> </w:t>
      </w:r>
      <w:r>
        <w:rPr>
          <w:color w:val="58595B"/>
          <w:w w:val="115"/>
        </w:rPr>
        <w:t>would</w:t>
      </w:r>
      <w:r>
        <w:rPr>
          <w:color w:val="58595B"/>
          <w:spacing w:val="-15"/>
          <w:w w:val="115"/>
        </w:rPr>
        <w:t> </w:t>
      </w:r>
      <w:r>
        <w:rPr>
          <w:color w:val="58595B"/>
          <w:w w:val="115"/>
        </w:rPr>
        <w:t>be</w:t>
      </w:r>
      <w:r>
        <w:rPr>
          <w:color w:val="58595B"/>
          <w:spacing w:val="-15"/>
          <w:w w:val="115"/>
        </w:rPr>
        <w:t> </w:t>
      </w:r>
      <w:r>
        <w:rPr>
          <w:color w:val="58595B"/>
          <w:spacing w:val="-2"/>
          <w:w w:val="115"/>
        </w:rPr>
        <w:t>revived</w:t>
      </w:r>
    </w:p>
    <w:p>
      <w:pPr>
        <w:pStyle w:val="BodyText"/>
        <w:spacing w:line="249" w:lineRule="auto" w:before="11"/>
        <w:ind w:right="153"/>
      </w:pPr>
      <w:r>
        <w:rPr>
          <w:color w:val="58595B"/>
          <w:w w:val="110"/>
        </w:rPr>
        <w:t>/restored</w:t>
      </w:r>
      <w:r>
        <w:rPr>
          <w:color w:val="58595B"/>
          <w:spacing w:val="78"/>
          <w:w w:val="110"/>
        </w:rPr>
        <w:t> </w:t>
      </w:r>
      <w:r>
        <w:rPr>
          <w:color w:val="58595B"/>
          <w:w w:val="110"/>
        </w:rPr>
        <w:t>by</w:t>
      </w:r>
      <w:r>
        <w:rPr>
          <w:color w:val="58595B"/>
          <w:spacing w:val="78"/>
          <w:w w:val="110"/>
        </w:rPr>
        <w:t> </w:t>
      </w:r>
      <w:r>
        <w:rPr>
          <w:color w:val="58595B"/>
          <w:w w:val="110"/>
        </w:rPr>
        <w:t>the</w:t>
      </w:r>
      <w:r>
        <w:rPr>
          <w:color w:val="58595B"/>
          <w:spacing w:val="78"/>
          <w:w w:val="110"/>
        </w:rPr>
        <w:t> </w:t>
      </w:r>
      <w:r>
        <w:rPr>
          <w:color w:val="58595B"/>
          <w:w w:val="110"/>
        </w:rPr>
        <w:t>Insurer</w:t>
      </w:r>
      <w:r>
        <w:rPr>
          <w:color w:val="58595B"/>
          <w:spacing w:val="78"/>
          <w:w w:val="110"/>
        </w:rPr>
        <w:t> </w:t>
      </w:r>
      <w:r>
        <w:rPr>
          <w:color w:val="58595B"/>
          <w:w w:val="110"/>
        </w:rPr>
        <w:t>with</w:t>
      </w:r>
      <w:r>
        <w:rPr>
          <w:color w:val="58595B"/>
          <w:spacing w:val="78"/>
          <w:w w:val="110"/>
        </w:rPr>
        <w:t> </w:t>
      </w:r>
      <w:r>
        <w:rPr>
          <w:color w:val="58595B"/>
          <w:w w:val="110"/>
        </w:rPr>
        <w:t>all</w:t>
      </w:r>
      <w:r>
        <w:rPr>
          <w:color w:val="58595B"/>
          <w:spacing w:val="78"/>
          <w:w w:val="110"/>
        </w:rPr>
        <w:t> </w:t>
      </w:r>
      <w:r>
        <w:rPr>
          <w:color w:val="58595B"/>
          <w:w w:val="110"/>
        </w:rPr>
        <w:t>the</w:t>
      </w:r>
      <w:r>
        <w:rPr>
          <w:color w:val="58595B"/>
          <w:spacing w:val="78"/>
          <w:w w:val="110"/>
        </w:rPr>
        <w:t> </w:t>
      </w:r>
      <w:r>
        <w:rPr>
          <w:color w:val="58595B"/>
          <w:w w:val="110"/>
        </w:rPr>
        <w:t>benefits</w:t>
      </w:r>
      <w:r>
        <w:rPr>
          <w:color w:val="58595B"/>
          <w:spacing w:val="78"/>
          <w:w w:val="110"/>
        </w:rPr>
        <w:t> </w:t>
      </w:r>
      <w:r>
        <w:rPr>
          <w:color w:val="58595B"/>
          <w:w w:val="110"/>
        </w:rPr>
        <w:t>mentioned</w:t>
      </w:r>
      <w:r>
        <w:rPr>
          <w:color w:val="58595B"/>
          <w:spacing w:val="78"/>
          <w:w w:val="110"/>
        </w:rPr>
        <w:t> </w:t>
      </w:r>
      <w:r>
        <w:rPr>
          <w:color w:val="58595B"/>
          <w:w w:val="110"/>
        </w:rPr>
        <w:t>in</w:t>
      </w:r>
      <w:r>
        <w:rPr>
          <w:color w:val="58595B"/>
          <w:spacing w:val="78"/>
          <w:w w:val="110"/>
        </w:rPr>
        <w:t> </w:t>
      </w:r>
      <w:r>
        <w:rPr>
          <w:color w:val="58595B"/>
          <w:w w:val="110"/>
        </w:rPr>
        <w:t>the</w:t>
      </w:r>
      <w:r>
        <w:rPr>
          <w:color w:val="58595B"/>
          <w:spacing w:val="78"/>
          <w:w w:val="110"/>
        </w:rPr>
        <w:t> </w:t>
      </w:r>
      <w:r>
        <w:rPr>
          <w:color w:val="58595B"/>
          <w:w w:val="110"/>
        </w:rPr>
        <w:t>Policy</w:t>
      </w:r>
      <w:r>
        <w:rPr>
          <w:color w:val="58595B"/>
          <w:spacing w:val="78"/>
          <w:w w:val="110"/>
        </w:rPr>
        <w:t> </w:t>
      </w:r>
      <w:r>
        <w:rPr>
          <w:color w:val="58595B"/>
          <w:w w:val="110"/>
        </w:rPr>
        <w:t>document,</w:t>
      </w:r>
      <w:r>
        <w:rPr>
          <w:color w:val="58595B"/>
          <w:spacing w:val="78"/>
          <w:w w:val="110"/>
        </w:rPr>
        <w:t> </w:t>
      </w:r>
      <w:r>
        <w:rPr>
          <w:color w:val="58595B"/>
          <w:w w:val="110"/>
        </w:rPr>
        <w:t>with</w:t>
      </w:r>
      <w:r>
        <w:rPr>
          <w:color w:val="58595B"/>
          <w:spacing w:val="78"/>
          <w:w w:val="110"/>
        </w:rPr>
        <w:t> </w:t>
      </w:r>
      <w:r>
        <w:rPr>
          <w:color w:val="58595B"/>
          <w:w w:val="110"/>
        </w:rPr>
        <w:t>or without rider benefits, if any, upon the receipt of all the Premiums due and other charges/late</w:t>
      </w:r>
      <w:r>
        <w:rPr>
          <w:color w:val="58595B"/>
          <w:spacing w:val="80"/>
          <w:w w:val="110"/>
        </w:rPr>
        <w:t> </w:t>
      </w:r>
      <w:r>
        <w:rPr>
          <w:color w:val="58595B"/>
          <w:w w:val="110"/>
        </w:rPr>
        <w:t>fee, if any, during the revival period, as per the terms and conditions of the Policy, upon being satisfied</w:t>
      </w:r>
      <w:r>
        <w:rPr>
          <w:color w:val="58595B"/>
          <w:spacing w:val="80"/>
          <w:w w:val="110"/>
        </w:rPr>
        <w:t> </w:t>
      </w:r>
      <w:r>
        <w:rPr>
          <w:color w:val="58595B"/>
          <w:w w:val="110"/>
        </w:rPr>
        <w:t>as</w:t>
      </w:r>
      <w:r>
        <w:rPr>
          <w:color w:val="58595B"/>
          <w:spacing w:val="80"/>
          <w:w w:val="110"/>
        </w:rPr>
        <w:t> </w:t>
      </w:r>
      <w:r>
        <w:rPr>
          <w:color w:val="58595B"/>
          <w:w w:val="110"/>
        </w:rPr>
        <w:t>to</w:t>
      </w:r>
      <w:r>
        <w:rPr>
          <w:color w:val="58595B"/>
          <w:spacing w:val="80"/>
          <w:w w:val="110"/>
        </w:rPr>
        <w:t> </w:t>
      </w:r>
      <w:r>
        <w:rPr>
          <w:color w:val="58595B"/>
          <w:w w:val="110"/>
        </w:rPr>
        <w:t>the</w:t>
      </w:r>
      <w:r>
        <w:rPr>
          <w:color w:val="58595B"/>
          <w:spacing w:val="80"/>
          <w:w w:val="110"/>
        </w:rPr>
        <w:t> </w:t>
      </w:r>
      <w:r>
        <w:rPr>
          <w:color w:val="58595B"/>
          <w:w w:val="110"/>
        </w:rPr>
        <w:t>continued</w:t>
      </w:r>
      <w:r>
        <w:rPr>
          <w:color w:val="58595B"/>
          <w:spacing w:val="80"/>
          <w:w w:val="110"/>
        </w:rPr>
        <w:t> </w:t>
      </w:r>
      <w:r>
        <w:rPr>
          <w:color w:val="58595B"/>
          <w:w w:val="110"/>
        </w:rPr>
        <w:t>insurability</w:t>
      </w:r>
      <w:r>
        <w:rPr>
          <w:color w:val="58595B"/>
          <w:spacing w:val="80"/>
          <w:w w:val="110"/>
        </w:rPr>
        <w:t> </w:t>
      </w:r>
      <w:r>
        <w:rPr>
          <w:color w:val="58595B"/>
          <w:w w:val="110"/>
        </w:rPr>
        <w:t>of</w:t>
      </w:r>
      <w:r>
        <w:rPr>
          <w:color w:val="58595B"/>
          <w:spacing w:val="80"/>
          <w:w w:val="110"/>
        </w:rPr>
        <w:t> </w:t>
      </w:r>
      <w:r>
        <w:rPr>
          <w:color w:val="58595B"/>
          <w:w w:val="110"/>
        </w:rPr>
        <w:t>the</w:t>
      </w:r>
      <w:r>
        <w:rPr>
          <w:color w:val="58595B"/>
          <w:spacing w:val="80"/>
          <w:w w:val="110"/>
        </w:rPr>
        <w:t> </w:t>
      </w:r>
      <w:r>
        <w:rPr>
          <w:color w:val="58595B"/>
          <w:w w:val="110"/>
        </w:rPr>
        <w:t>insured/Policyholder</w:t>
      </w:r>
      <w:r>
        <w:rPr>
          <w:color w:val="58595B"/>
          <w:spacing w:val="80"/>
          <w:w w:val="110"/>
        </w:rPr>
        <w:t> </w:t>
      </w:r>
      <w:r>
        <w:rPr>
          <w:color w:val="58595B"/>
          <w:w w:val="110"/>
        </w:rPr>
        <w:t>on</w:t>
      </w:r>
      <w:r>
        <w:rPr>
          <w:color w:val="58595B"/>
          <w:spacing w:val="80"/>
          <w:w w:val="110"/>
        </w:rPr>
        <w:t> </w:t>
      </w:r>
      <w:r>
        <w:rPr>
          <w:color w:val="58595B"/>
          <w:w w:val="110"/>
        </w:rPr>
        <w:t>the</w:t>
      </w:r>
      <w:r>
        <w:rPr>
          <w:color w:val="58595B"/>
          <w:spacing w:val="80"/>
          <w:w w:val="110"/>
        </w:rPr>
        <w:t> </w:t>
      </w:r>
      <w:r>
        <w:rPr>
          <w:color w:val="58595B"/>
          <w:w w:val="110"/>
        </w:rPr>
        <w:t>basis</w:t>
      </w:r>
      <w:r>
        <w:rPr>
          <w:color w:val="58595B"/>
          <w:spacing w:val="80"/>
          <w:w w:val="110"/>
        </w:rPr>
        <w:t> </w:t>
      </w:r>
      <w:r>
        <w:rPr>
          <w:color w:val="58595B"/>
          <w:w w:val="110"/>
        </w:rPr>
        <w:t>of</w:t>
      </w:r>
      <w:r>
        <w:rPr>
          <w:color w:val="58595B"/>
          <w:spacing w:val="80"/>
          <w:w w:val="110"/>
        </w:rPr>
        <w:t> </w:t>
      </w:r>
      <w:r>
        <w:rPr>
          <w:color w:val="58595B"/>
          <w:w w:val="110"/>
        </w:rPr>
        <w:t>the information,</w:t>
      </w:r>
      <w:r>
        <w:rPr>
          <w:color w:val="58595B"/>
          <w:spacing w:val="31"/>
          <w:w w:val="110"/>
        </w:rPr>
        <w:t> </w:t>
      </w:r>
      <w:r>
        <w:rPr>
          <w:color w:val="58595B"/>
          <w:w w:val="110"/>
        </w:rPr>
        <w:t>documents</w:t>
      </w:r>
      <w:r>
        <w:rPr>
          <w:color w:val="58595B"/>
          <w:spacing w:val="31"/>
          <w:w w:val="110"/>
        </w:rPr>
        <w:t> </w:t>
      </w:r>
      <w:r>
        <w:rPr>
          <w:color w:val="58595B"/>
          <w:w w:val="110"/>
        </w:rPr>
        <w:t>and</w:t>
      </w:r>
      <w:r>
        <w:rPr>
          <w:color w:val="58595B"/>
          <w:spacing w:val="31"/>
          <w:w w:val="110"/>
        </w:rPr>
        <w:t> </w:t>
      </w:r>
      <w:r>
        <w:rPr>
          <w:color w:val="58595B"/>
          <w:w w:val="110"/>
        </w:rPr>
        <w:t>reports</w:t>
      </w:r>
      <w:r>
        <w:rPr>
          <w:color w:val="58595B"/>
          <w:spacing w:val="31"/>
          <w:w w:val="110"/>
        </w:rPr>
        <w:t> </w:t>
      </w:r>
      <w:r>
        <w:rPr>
          <w:color w:val="58595B"/>
          <w:w w:val="110"/>
        </w:rPr>
        <w:t>furnished</w:t>
      </w:r>
      <w:r>
        <w:rPr>
          <w:color w:val="58595B"/>
          <w:spacing w:val="31"/>
          <w:w w:val="110"/>
        </w:rPr>
        <w:t> </w:t>
      </w:r>
      <w:r>
        <w:rPr>
          <w:color w:val="58595B"/>
          <w:w w:val="110"/>
        </w:rPr>
        <w:t>by</w:t>
      </w:r>
      <w:r>
        <w:rPr>
          <w:color w:val="58595B"/>
          <w:spacing w:val="31"/>
          <w:w w:val="110"/>
        </w:rPr>
        <w:t> </w:t>
      </w:r>
      <w:r>
        <w:rPr>
          <w:color w:val="58595B"/>
          <w:w w:val="110"/>
        </w:rPr>
        <w:t>the</w:t>
      </w:r>
      <w:r>
        <w:rPr>
          <w:color w:val="58595B"/>
          <w:spacing w:val="31"/>
          <w:w w:val="110"/>
        </w:rPr>
        <w:t> </w:t>
      </w:r>
      <w:r>
        <w:rPr>
          <w:color w:val="58595B"/>
          <w:w w:val="110"/>
        </w:rPr>
        <w:t>Policyholder;</w:t>
      </w:r>
      <w:r>
        <w:rPr>
          <w:color w:val="58595B"/>
          <w:spacing w:val="31"/>
          <w:w w:val="110"/>
        </w:rPr>
        <w:t> </w:t>
      </w:r>
      <w:r>
        <w:rPr>
          <w:color w:val="58595B"/>
          <w:w w:val="110"/>
        </w:rPr>
        <w:t>in</w:t>
      </w:r>
      <w:r>
        <w:rPr>
          <w:color w:val="58595B"/>
          <w:spacing w:val="31"/>
          <w:w w:val="110"/>
        </w:rPr>
        <w:t> </w:t>
      </w:r>
      <w:r>
        <w:rPr>
          <w:color w:val="58595B"/>
          <w:w w:val="110"/>
        </w:rPr>
        <w:t>accordance</w:t>
      </w:r>
      <w:r>
        <w:rPr>
          <w:color w:val="58595B"/>
          <w:spacing w:val="31"/>
          <w:w w:val="110"/>
        </w:rPr>
        <w:t> </w:t>
      </w:r>
      <w:r>
        <w:rPr>
          <w:color w:val="58595B"/>
          <w:w w:val="110"/>
        </w:rPr>
        <w:t>with</w:t>
      </w:r>
      <w:r>
        <w:rPr>
          <w:color w:val="58595B"/>
          <w:spacing w:val="31"/>
          <w:w w:val="110"/>
        </w:rPr>
        <w:t> </w:t>
      </w:r>
      <w:r>
        <w:rPr>
          <w:color w:val="58595B"/>
          <w:w w:val="110"/>
        </w:rPr>
        <w:t>Board approved Underwriting Policy. Currently, the application for the revival should be made within five</w:t>
      </w:r>
      <w:r>
        <w:rPr>
          <w:color w:val="58595B"/>
          <w:spacing w:val="34"/>
          <w:w w:val="110"/>
        </w:rPr>
        <w:t> </w:t>
      </w:r>
      <w:r>
        <w:rPr>
          <w:color w:val="58595B"/>
          <w:w w:val="110"/>
        </w:rPr>
        <w:t>years</w:t>
      </w:r>
      <w:r>
        <w:rPr>
          <w:color w:val="58595B"/>
          <w:spacing w:val="34"/>
          <w:w w:val="110"/>
        </w:rPr>
        <w:t> </w:t>
      </w:r>
      <w:r>
        <w:rPr>
          <w:color w:val="58595B"/>
          <w:w w:val="110"/>
        </w:rPr>
        <w:t>from</w:t>
      </w:r>
      <w:r>
        <w:rPr>
          <w:color w:val="58595B"/>
          <w:spacing w:val="34"/>
          <w:w w:val="110"/>
        </w:rPr>
        <w:t> </w:t>
      </w:r>
      <w:r>
        <w:rPr>
          <w:color w:val="58595B"/>
          <w:w w:val="110"/>
        </w:rPr>
        <w:t>the</w:t>
      </w:r>
      <w:r>
        <w:rPr>
          <w:color w:val="58595B"/>
          <w:spacing w:val="34"/>
          <w:w w:val="110"/>
        </w:rPr>
        <w:t> </w:t>
      </w:r>
      <w:r>
        <w:rPr>
          <w:color w:val="58595B"/>
          <w:w w:val="110"/>
        </w:rPr>
        <w:t>due</w:t>
      </w:r>
      <w:r>
        <w:rPr>
          <w:color w:val="58595B"/>
          <w:spacing w:val="34"/>
          <w:w w:val="110"/>
        </w:rPr>
        <w:t> </w:t>
      </w:r>
      <w:r>
        <w:rPr>
          <w:color w:val="58595B"/>
          <w:w w:val="110"/>
        </w:rPr>
        <w:t>date</w:t>
      </w:r>
      <w:r>
        <w:rPr>
          <w:color w:val="58595B"/>
          <w:spacing w:val="34"/>
          <w:w w:val="110"/>
        </w:rPr>
        <w:t> </w:t>
      </w:r>
      <w:r>
        <w:rPr>
          <w:color w:val="58595B"/>
          <w:w w:val="110"/>
        </w:rPr>
        <w:t>of</w:t>
      </w:r>
      <w:r>
        <w:rPr>
          <w:color w:val="58595B"/>
          <w:spacing w:val="34"/>
          <w:w w:val="110"/>
        </w:rPr>
        <w:t> </w:t>
      </w:r>
      <w:r>
        <w:rPr>
          <w:color w:val="58595B"/>
          <w:w w:val="110"/>
        </w:rPr>
        <w:t>the</w:t>
      </w:r>
      <w:r>
        <w:rPr>
          <w:color w:val="58595B"/>
          <w:spacing w:val="34"/>
          <w:w w:val="110"/>
        </w:rPr>
        <w:t> </w:t>
      </w:r>
      <w:r>
        <w:rPr>
          <w:color w:val="58595B"/>
          <w:w w:val="110"/>
        </w:rPr>
        <w:t>first</w:t>
      </w:r>
      <w:r>
        <w:rPr>
          <w:color w:val="58595B"/>
          <w:spacing w:val="34"/>
          <w:w w:val="110"/>
        </w:rPr>
        <w:t> </w:t>
      </w:r>
      <w:r>
        <w:rPr>
          <w:color w:val="58595B"/>
          <w:w w:val="110"/>
        </w:rPr>
        <w:t>unpaid</w:t>
      </w:r>
      <w:r>
        <w:rPr>
          <w:color w:val="58595B"/>
          <w:spacing w:val="34"/>
          <w:w w:val="110"/>
        </w:rPr>
        <w:t> </w:t>
      </w:r>
      <w:r>
        <w:rPr>
          <w:color w:val="58595B"/>
          <w:w w:val="110"/>
        </w:rPr>
        <w:t>Premium</w:t>
      </w:r>
      <w:r>
        <w:rPr>
          <w:color w:val="58595B"/>
          <w:spacing w:val="34"/>
          <w:w w:val="110"/>
        </w:rPr>
        <w:t> </w:t>
      </w:r>
      <w:r>
        <w:rPr>
          <w:color w:val="58595B"/>
          <w:w w:val="110"/>
        </w:rPr>
        <w:t>and</w:t>
      </w:r>
      <w:r>
        <w:rPr>
          <w:color w:val="58595B"/>
          <w:spacing w:val="34"/>
          <w:w w:val="110"/>
        </w:rPr>
        <w:t> </w:t>
      </w:r>
      <w:r>
        <w:rPr>
          <w:color w:val="58595B"/>
          <w:w w:val="110"/>
        </w:rPr>
        <w:t>before</w:t>
      </w:r>
      <w:r>
        <w:rPr>
          <w:color w:val="58595B"/>
          <w:spacing w:val="34"/>
          <w:w w:val="110"/>
        </w:rPr>
        <w:t> </w:t>
      </w:r>
      <w:r>
        <w:rPr>
          <w:color w:val="58595B"/>
          <w:w w:val="110"/>
        </w:rPr>
        <w:t>the</w:t>
      </w:r>
      <w:r>
        <w:rPr>
          <w:color w:val="58595B"/>
          <w:spacing w:val="34"/>
          <w:w w:val="110"/>
        </w:rPr>
        <w:t> </w:t>
      </w:r>
      <w:r>
        <w:rPr>
          <w:color w:val="58595B"/>
          <w:w w:val="110"/>
        </w:rPr>
        <w:t>expiry</w:t>
      </w:r>
      <w:r>
        <w:rPr>
          <w:color w:val="58595B"/>
          <w:spacing w:val="34"/>
          <w:w w:val="110"/>
        </w:rPr>
        <w:t> </w:t>
      </w:r>
      <w:r>
        <w:rPr>
          <w:color w:val="58595B"/>
          <w:w w:val="110"/>
        </w:rPr>
        <w:t>of</w:t>
      </w:r>
      <w:r>
        <w:rPr>
          <w:color w:val="58595B"/>
          <w:spacing w:val="34"/>
          <w:w w:val="110"/>
        </w:rPr>
        <w:t> </w:t>
      </w:r>
      <w:r>
        <w:rPr>
          <w:color w:val="58595B"/>
          <w:w w:val="110"/>
        </w:rPr>
        <w:t>the</w:t>
      </w:r>
      <w:r>
        <w:rPr>
          <w:color w:val="58595B"/>
          <w:spacing w:val="34"/>
          <w:w w:val="110"/>
        </w:rPr>
        <w:t> </w:t>
      </w:r>
      <w:r>
        <w:rPr>
          <w:color w:val="58595B"/>
          <w:w w:val="110"/>
        </w:rPr>
        <w:t>Policy Term. The current rate of interest for revival is 9.0% p.a. Any change in the revival interest rates will</w:t>
      </w:r>
      <w:r>
        <w:rPr>
          <w:color w:val="58595B"/>
          <w:spacing w:val="72"/>
          <w:w w:val="110"/>
        </w:rPr>
        <w:t> </w:t>
      </w:r>
      <w:r>
        <w:rPr>
          <w:color w:val="58595B"/>
          <w:w w:val="110"/>
        </w:rPr>
        <w:t>be</w:t>
      </w:r>
      <w:r>
        <w:rPr>
          <w:color w:val="58595B"/>
          <w:spacing w:val="72"/>
          <w:w w:val="110"/>
        </w:rPr>
        <w:t> </w:t>
      </w:r>
      <w:r>
        <w:rPr>
          <w:color w:val="58595B"/>
          <w:w w:val="110"/>
        </w:rPr>
        <w:t>in</w:t>
      </w:r>
      <w:r>
        <w:rPr>
          <w:color w:val="58595B"/>
          <w:spacing w:val="72"/>
          <w:w w:val="110"/>
        </w:rPr>
        <w:t> </w:t>
      </w:r>
      <w:r>
        <w:rPr>
          <w:color w:val="58595B"/>
          <w:w w:val="110"/>
        </w:rPr>
        <w:t>accordance</w:t>
      </w:r>
      <w:r>
        <w:rPr>
          <w:color w:val="58595B"/>
          <w:spacing w:val="72"/>
          <w:w w:val="110"/>
        </w:rPr>
        <w:t> </w:t>
      </w:r>
      <w:r>
        <w:rPr>
          <w:color w:val="58595B"/>
          <w:w w:val="110"/>
        </w:rPr>
        <w:t>with</w:t>
      </w:r>
      <w:r>
        <w:rPr>
          <w:color w:val="58595B"/>
          <w:spacing w:val="72"/>
          <w:w w:val="110"/>
        </w:rPr>
        <w:t> </w:t>
      </w:r>
      <w:r>
        <w:rPr>
          <w:color w:val="58595B"/>
          <w:w w:val="110"/>
        </w:rPr>
        <w:t>the</w:t>
      </w:r>
      <w:r>
        <w:rPr>
          <w:color w:val="58595B"/>
          <w:spacing w:val="72"/>
          <w:w w:val="110"/>
        </w:rPr>
        <w:t> </w:t>
      </w:r>
      <w:r>
        <w:rPr>
          <w:color w:val="58595B"/>
          <w:w w:val="110"/>
        </w:rPr>
        <w:t>following</w:t>
      </w:r>
      <w:r>
        <w:rPr>
          <w:color w:val="58595B"/>
          <w:spacing w:val="72"/>
          <w:w w:val="110"/>
        </w:rPr>
        <w:t> </w:t>
      </w:r>
      <w:r>
        <w:rPr>
          <w:color w:val="58595B"/>
          <w:w w:val="110"/>
        </w:rPr>
        <w:t>formula:</w:t>
      </w:r>
      <w:r>
        <w:rPr>
          <w:color w:val="58595B"/>
          <w:spacing w:val="72"/>
          <w:w w:val="110"/>
        </w:rPr>
        <w:t> </w:t>
      </w:r>
      <w:r>
        <w:rPr>
          <w:color w:val="58595B"/>
          <w:w w:val="110"/>
        </w:rPr>
        <w:t>Average</w:t>
      </w:r>
      <w:r>
        <w:rPr>
          <w:color w:val="58595B"/>
          <w:spacing w:val="72"/>
          <w:w w:val="110"/>
        </w:rPr>
        <w:t> </w:t>
      </w:r>
      <w:r>
        <w:rPr>
          <w:color w:val="58595B"/>
          <w:w w:val="110"/>
        </w:rPr>
        <w:t>Annualised</w:t>
      </w:r>
      <w:r>
        <w:rPr>
          <w:color w:val="58595B"/>
          <w:spacing w:val="72"/>
          <w:w w:val="110"/>
        </w:rPr>
        <w:t> </w:t>
      </w:r>
      <w:r>
        <w:rPr>
          <w:color w:val="58595B"/>
          <w:w w:val="110"/>
        </w:rPr>
        <w:t>10-year</w:t>
      </w:r>
      <w:r>
        <w:rPr>
          <w:color w:val="58595B"/>
          <w:spacing w:val="72"/>
          <w:w w:val="110"/>
        </w:rPr>
        <w:t> </w:t>
      </w:r>
      <w:r>
        <w:rPr>
          <w:color w:val="58595B"/>
          <w:w w:val="110"/>
        </w:rPr>
        <w:t>benchmark G-Sec</w:t>
      </w:r>
      <w:r>
        <w:rPr>
          <w:color w:val="58595B"/>
          <w:spacing w:val="22"/>
          <w:w w:val="110"/>
        </w:rPr>
        <w:t> </w:t>
      </w:r>
      <w:r>
        <w:rPr>
          <w:color w:val="58595B"/>
          <w:w w:val="110"/>
        </w:rPr>
        <w:t>Yield</w:t>
      </w:r>
      <w:r>
        <w:rPr>
          <w:color w:val="58595B"/>
          <w:spacing w:val="22"/>
          <w:w w:val="110"/>
        </w:rPr>
        <w:t> </w:t>
      </w:r>
      <w:r>
        <w:rPr>
          <w:color w:val="58595B"/>
          <w:w w:val="110"/>
        </w:rPr>
        <w:t>(over</w:t>
      </w:r>
      <w:r>
        <w:rPr>
          <w:color w:val="58595B"/>
          <w:spacing w:val="22"/>
          <w:w w:val="110"/>
        </w:rPr>
        <w:t> </w:t>
      </w:r>
      <w:r>
        <w:rPr>
          <w:color w:val="58595B"/>
          <w:w w:val="110"/>
        </w:rPr>
        <w:t>last</w:t>
      </w:r>
      <w:r>
        <w:rPr>
          <w:color w:val="58595B"/>
          <w:spacing w:val="22"/>
          <w:w w:val="110"/>
        </w:rPr>
        <w:t> </w:t>
      </w:r>
      <w:r>
        <w:rPr>
          <w:color w:val="58595B"/>
          <w:w w:val="110"/>
        </w:rPr>
        <w:t>6</w:t>
      </w:r>
      <w:r>
        <w:rPr>
          <w:color w:val="58595B"/>
          <w:spacing w:val="22"/>
          <w:w w:val="110"/>
        </w:rPr>
        <w:t> </w:t>
      </w:r>
      <w:r>
        <w:rPr>
          <w:color w:val="58595B"/>
          <w:w w:val="110"/>
        </w:rPr>
        <w:t>months</w:t>
      </w:r>
      <w:r>
        <w:rPr>
          <w:color w:val="58595B"/>
          <w:spacing w:val="22"/>
          <w:w w:val="110"/>
        </w:rPr>
        <w:t> </w:t>
      </w:r>
      <w:r>
        <w:rPr>
          <w:color w:val="58595B"/>
          <w:w w:val="110"/>
        </w:rPr>
        <w:t>&amp;</w:t>
      </w:r>
      <w:r>
        <w:rPr>
          <w:color w:val="58595B"/>
          <w:spacing w:val="22"/>
          <w:w w:val="110"/>
        </w:rPr>
        <w:t> </w:t>
      </w:r>
      <w:r>
        <w:rPr>
          <w:color w:val="58595B"/>
          <w:w w:val="110"/>
        </w:rPr>
        <w:t>rounded</w:t>
      </w:r>
      <w:r>
        <w:rPr>
          <w:color w:val="58595B"/>
          <w:spacing w:val="22"/>
          <w:w w:val="110"/>
        </w:rPr>
        <w:t> </w:t>
      </w:r>
      <w:r>
        <w:rPr>
          <w:color w:val="58595B"/>
          <w:w w:val="110"/>
        </w:rPr>
        <w:t>upto</w:t>
      </w:r>
      <w:r>
        <w:rPr>
          <w:color w:val="58595B"/>
          <w:spacing w:val="22"/>
          <w:w w:val="110"/>
        </w:rPr>
        <w:t> </w:t>
      </w:r>
      <w:r>
        <w:rPr>
          <w:color w:val="58595B"/>
          <w:w w:val="110"/>
        </w:rPr>
        <w:t>the</w:t>
      </w:r>
      <w:r>
        <w:rPr>
          <w:color w:val="58595B"/>
          <w:spacing w:val="22"/>
          <w:w w:val="110"/>
        </w:rPr>
        <w:t> </w:t>
      </w:r>
      <w:r>
        <w:rPr>
          <w:color w:val="58595B"/>
          <w:w w:val="110"/>
        </w:rPr>
        <w:t>nearest</w:t>
      </w:r>
      <w:r>
        <w:rPr>
          <w:color w:val="58595B"/>
          <w:spacing w:val="22"/>
          <w:w w:val="110"/>
        </w:rPr>
        <w:t> </w:t>
      </w:r>
      <w:r>
        <w:rPr>
          <w:color w:val="58595B"/>
          <w:w w:val="110"/>
        </w:rPr>
        <w:t>50</w:t>
      </w:r>
      <w:r>
        <w:rPr>
          <w:color w:val="58595B"/>
          <w:spacing w:val="22"/>
          <w:w w:val="110"/>
        </w:rPr>
        <w:t> </w:t>
      </w:r>
      <w:r>
        <w:rPr>
          <w:color w:val="58595B"/>
          <w:w w:val="110"/>
        </w:rPr>
        <w:t>bps)</w:t>
      </w:r>
      <w:r>
        <w:rPr>
          <w:color w:val="58595B"/>
          <w:spacing w:val="22"/>
          <w:w w:val="110"/>
        </w:rPr>
        <w:t> </w:t>
      </w:r>
      <w:r>
        <w:rPr>
          <w:color w:val="58595B"/>
          <w:w w:val="110"/>
        </w:rPr>
        <w:t>+</w:t>
      </w:r>
      <w:r>
        <w:rPr>
          <w:color w:val="58595B"/>
          <w:spacing w:val="22"/>
          <w:w w:val="110"/>
        </w:rPr>
        <w:t> </w:t>
      </w:r>
      <w:r>
        <w:rPr>
          <w:color w:val="58595B"/>
          <w:w w:val="110"/>
        </w:rPr>
        <w:t>2%,</w:t>
      </w:r>
      <w:r>
        <w:rPr>
          <w:color w:val="58595B"/>
          <w:spacing w:val="22"/>
          <w:w w:val="110"/>
        </w:rPr>
        <w:t> </w:t>
      </w:r>
      <w:r>
        <w:rPr>
          <w:color w:val="58595B"/>
          <w:w w:val="110"/>
        </w:rPr>
        <w:t>at</w:t>
      </w:r>
      <w:r>
        <w:rPr>
          <w:color w:val="58595B"/>
          <w:spacing w:val="22"/>
          <w:w w:val="110"/>
        </w:rPr>
        <w:t> </w:t>
      </w:r>
      <w:r>
        <w:rPr>
          <w:color w:val="58595B"/>
          <w:w w:val="110"/>
        </w:rPr>
        <w:t>the</w:t>
      </w:r>
      <w:r>
        <w:rPr>
          <w:color w:val="58595B"/>
          <w:spacing w:val="22"/>
          <w:w w:val="110"/>
        </w:rPr>
        <w:t> </w:t>
      </w:r>
      <w:r>
        <w:rPr>
          <w:color w:val="58595B"/>
          <w:w w:val="110"/>
        </w:rPr>
        <w:t>time</w:t>
      </w:r>
      <w:r>
        <w:rPr>
          <w:color w:val="58595B"/>
          <w:spacing w:val="22"/>
          <w:w w:val="110"/>
        </w:rPr>
        <w:t> </w:t>
      </w:r>
      <w:r>
        <w:rPr>
          <w:color w:val="58595B"/>
          <w:w w:val="110"/>
        </w:rPr>
        <w:t>of</w:t>
      </w:r>
      <w:r>
        <w:rPr>
          <w:color w:val="58595B"/>
          <w:spacing w:val="22"/>
          <w:w w:val="110"/>
        </w:rPr>
        <w:t> </w:t>
      </w:r>
      <w:r>
        <w:rPr>
          <w:color w:val="58595B"/>
          <w:w w:val="110"/>
        </w:rPr>
        <w:t>the review.</w:t>
      </w:r>
      <w:r>
        <w:rPr>
          <w:color w:val="58595B"/>
          <w:spacing w:val="80"/>
          <w:w w:val="110"/>
        </w:rPr>
        <w:t> </w:t>
      </w:r>
      <w:r>
        <w:rPr>
          <w:color w:val="58595B"/>
          <w:w w:val="110"/>
        </w:rPr>
        <w:t>The</w:t>
      </w:r>
      <w:r>
        <w:rPr>
          <w:color w:val="58595B"/>
          <w:spacing w:val="80"/>
          <w:w w:val="110"/>
        </w:rPr>
        <w:t> </w:t>
      </w:r>
      <w:r>
        <w:rPr>
          <w:color w:val="58595B"/>
          <w:w w:val="110"/>
        </w:rPr>
        <w:t>source</w:t>
      </w:r>
      <w:r>
        <w:rPr>
          <w:color w:val="58595B"/>
          <w:spacing w:val="80"/>
          <w:w w:val="110"/>
        </w:rPr>
        <w:t> </w:t>
      </w:r>
      <w:r>
        <w:rPr>
          <w:color w:val="58595B"/>
          <w:w w:val="110"/>
        </w:rPr>
        <w:t>of</w:t>
      </w:r>
      <w:r>
        <w:rPr>
          <w:color w:val="58595B"/>
          <w:spacing w:val="80"/>
          <w:w w:val="110"/>
        </w:rPr>
        <w:t> </w:t>
      </w:r>
      <w:r>
        <w:rPr>
          <w:color w:val="58595B"/>
          <w:w w:val="110"/>
        </w:rPr>
        <w:t>10-year</w:t>
      </w:r>
      <w:r>
        <w:rPr>
          <w:color w:val="58595B"/>
          <w:spacing w:val="80"/>
          <w:w w:val="110"/>
        </w:rPr>
        <w:t> </w:t>
      </w:r>
      <w:r>
        <w:rPr>
          <w:color w:val="58595B"/>
          <w:w w:val="110"/>
        </w:rPr>
        <w:t>benchmark</w:t>
      </w:r>
      <w:r>
        <w:rPr>
          <w:color w:val="58595B"/>
          <w:spacing w:val="80"/>
          <w:w w:val="110"/>
        </w:rPr>
        <w:t> </w:t>
      </w:r>
      <w:r>
        <w:rPr>
          <w:color w:val="58595B"/>
          <w:w w:val="110"/>
        </w:rPr>
        <w:t>G-sec</w:t>
      </w:r>
      <w:r>
        <w:rPr>
          <w:color w:val="58595B"/>
          <w:spacing w:val="80"/>
          <w:w w:val="110"/>
        </w:rPr>
        <w:t> </w:t>
      </w:r>
      <w:r>
        <w:rPr>
          <w:color w:val="58595B"/>
          <w:w w:val="110"/>
        </w:rPr>
        <w:t>yield</w:t>
      </w:r>
      <w:r>
        <w:rPr>
          <w:color w:val="58595B"/>
          <w:spacing w:val="80"/>
          <w:w w:val="110"/>
        </w:rPr>
        <w:t> </w:t>
      </w:r>
      <w:r>
        <w:rPr>
          <w:color w:val="58595B"/>
          <w:w w:val="110"/>
        </w:rPr>
        <w:t>shall</w:t>
      </w:r>
      <w:r>
        <w:rPr>
          <w:color w:val="58595B"/>
          <w:spacing w:val="80"/>
          <w:w w:val="110"/>
        </w:rPr>
        <w:t> </w:t>
      </w:r>
      <w:r>
        <w:rPr>
          <w:color w:val="58595B"/>
          <w:w w:val="110"/>
        </w:rPr>
        <w:t>be</w:t>
      </w:r>
      <w:r>
        <w:rPr>
          <w:color w:val="58595B"/>
          <w:spacing w:val="80"/>
          <w:w w:val="110"/>
        </w:rPr>
        <w:t> </w:t>
      </w:r>
      <w:r>
        <w:rPr>
          <w:color w:val="58595B"/>
          <w:w w:val="110"/>
        </w:rPr>
        <w:t>RBI</w:t>
      </w:r>
      <w:r>
        <w:rPr>
          <w:color w:val="58595B"/>
          <w:spacing w:val="80"/>
          <w:w w:val="110"/>
        </w:rPr>
        <w:t> </w:t>
      </w:r>
      <w:r>
        <w:rPr>
          <w:color w:val="58595B"/>
          <w:w w:val="110"/>
        </w:rPr>
        <w:t>Negotiated</w:t>
      </w:r>
      <w:r>
        <w:rPr>
          <w:color w:val="58595B"/>
          <w:spacing w:val="80"/>
          <w:w w:val="110"/>
        </w:rPr>
        <w:t> </w:t>
      </w:r>
      <w:r>
        <w:rPr>
          <w:color w:val="58595B"/>
          <w:w w:val="110"/>
        </w:rPr>
        <w:t>Dealing System-Order Matching segment (NDS-OM).</w:t>
      </w:r>
    </w:p>
    <w:p>
      <w:pPr>
        <w:pStyle w:val="BodyText"/>
        <w:spacing w:line="249" w:lineRule="auto" w:before="96"/>
        <w:ind w:right="284"/>
        <w:jc w:val="both"/>
      </w:pPr>
      <w:r>
        <w:rPr>
          <w:color w:val="58595B"/>
          <w:w w:val="115"/>
        </w:rPr>
        <w:t>During</w:t>
      </w:r>
      <w:r>
        <w:rPr>
          <w:color w:val="58595B"/>
          <w:w w:val="115"/>
        </w:rPr>
        <w:t> revival</w:t>
      </w:r>
      <w:r>
        <w:rPr>
          <w:color w:val="58595B"/>
          <w:w w:val="115"/>
        </w:rPr>
        <w:t> campaigns,</w:t>
      </w:r>
      <w:r>
        <w:rPr>
          <w:color w:val="58595B"/>
          <w:w w:val="115"/>
        </w:rPr>
        <w:t> the</w:t>
      </w:r>
      <w:r>
        <w:rPr>
          <w:color w:val="58595B"/>
          <w:w w:val="115"/>
        </w:rPr>
        <w:t> Company</w:t>
      </w:r>
      <w:r>
        <w:rPr>
          <w:color w:val="58595B"/>
          <w:w w:val="115"/>
        </w:rPr>
        <w:t> may</w:t>
      </w:r>
      <w:r>
        <w:rPr>
          <w:color w:val="58595B"/>
          <w:w w:val="115"/>
        </w:rPr>
        <w:t> offer</w:t>
      </w:r>
      <w:r>
        <w:rPr>
          <w:color w:val="58595B"/>
          <w:w w:val="115"/>
        </w:rPr>
        <w:t> reduced</w:t>
      </w:r>
      <w:r>
        <w:rPr>
          <w:color w:val="58595B"/>
          <w:w w:val="115"/>
        </w:rPr>
        <w:t> interest</w:t>
      </w:r>
      <w:r>
        <w:rPr>
          <w:color w:val="58595B"/>
          <w:w w:val="115"/>
        </w:rPr>
        <w:t> rates,</w:t>
      </w:r>
      <w:r>
        <w:rPr>
          <w:color w:val="58595B"/>
          <w:w w:val="115"/>
        </w:rPr>
        <w:t> subject</w:t>
      </w:r>
      <w:r>
        <w:rPr>
          <w:color w:val="58595B"/>
          <w:w w:val="115"/>
        </w:rPr>
        <w:t> to</w:t>
      </w:r>
      <w:r>
        <w:rPr>
          <w:color w:val="58595B"/>
          <w:w w:val="115"/>
        </w:rPr>
        <w:t> the rules of the special revival campaign. The reduced interest rates offered during the revival campaign may vary from year to year. The maximum interest rate waiver may be set up to the prevailing revival interest rate. Once the Policy is revived, you are entitled to receive all contractual Benefits.</w:t>
      </w:r>
    </w:p>
    <w:p>
      <w:pPr>
        <w:pStyle w:val="BodyText"/>
        <w:spacing w:after="0" w:line="249" w:lineRule="auto"/>
        <w:jc w:val="both"/>
        <w:sectPr>
          <w:pgSz w:w="10800" w:h="12240"/>
          <w:pgMar w:top="340" w:bottom="280" w:left="0" w:right="0"/>
        </w:sectPr>
      </w:pPr>
    </w:p>
    <w:p>
      <w:pPr>
        <w:pStyle w:val="Heading1"/>
        <w:spacing w:before="112"/>
        <w:jc w:val="left"/>
        <w:rPr>
          <w:u w:val="none"/>
        </w:rPr>
      </w:pPr>
      <w:r>
        <w:rPr>
          <w:color w:val="005F99"/>
          <w:w w:val="105"/>
          <w:u w:val="single" w:color="005F99"/>
        </w:rPr>
        <w:t>Other </w:t>
      </w:r>
      <w:r>
        <w:rPr>
          <w:color w:val="005F99"/>
          <w:spacing w:val="-2"/>
          <w:w w:val="105"/>
          <w:u w:val="single" w:color="005F99"/>
        </w:rPr>
        <w:t>Benefits:</w:t>
      </w:r>
    </w:p>
    <w:p>
      <w:pPr>
        <w:pStyle w:val="ListParagraph"/>
        <w:numPr>
          <w:ilvl w:val="0"/>
          <w:numId w:val="4"/>
        </w:numPr>
        <w:tabs>
          <w:tab w:pos="630" w:val="left" w:leader="none"/>
        </w:tabs>
        <w:spacing w:line="240" w:lineRule="auto" w:before="72" w:after="0"/>
        <w:ind w:left="630" w:right="0" w:hanging="301"/>
        <w:jc w:val="both"/>
        <w:rPr>
          <w:b/>
          <w:color w:val="58595B"/>
          <w:sz w:val="22"/>
        </w:rPr>
      </w:pPr>
      <w:r>
        <w:rPr>
          <w:b/>
          <w:color w:val="58595B"/>
          <w:spacing w:val="-2"/>
          <w:w w:val="110"/>
          <w:sz w:val="22"/>
        </w:rPr>
        <w:t>Alterations:</w:t>
      </w:r>
    </w:p>
    <w:p>
      <w:pPr>
        <w:pStyle w:val="ListParagraph"/>
        <w:numPr>
          <w:ilvl w:val="2"/>
          <w:numId w:val="3"/>
        </w:numPr>
        <w:tabs>
          <w:tab w:pos="486" w:val="left" w:leader="none"/>
        </w:tabs>
        <w:spacing w:line="246" w:lineRule="exact" w:before="127" w:after="0"/>
        <w:ind w:left="486" w:right="0" w:hanging="157"/>
        <w:jc w:val="left"/>
        <w:rPr>
          <w:sz w:val="22"/>
        </w:rPr>
      </w:pPr>
      <w:r>
        <w:rPr>
          <w:color w:val="58595B"/>
          <w:w w:val="115"/>
          <w:sz w:val="22"/>
        </w:rPr>
        <w:t>Change</w:t>
      </w:r>
      <w:r>
        <w:rPr>
          <w:color w:val="58595B"/>
          <w:spacing w:val="4"/>
          <w:w w:val="115"/>
          <w:sz w:val="22"/>
        </w:rPr>
        <w:t> </w:t>
      </w:r>
      <w:r>
        <w:rPr>
          <w:color w:val="58595B"/>
          <w:w w:val="115"/>
          <w:sz w:val="22"/>
        </w:rPr>
        <w:t>of</w:t>
      </w:r>
      <w:r>
        <w:rPr>
          <w:color w:val="58595B"/>
          <w:spacing w:val="4"/>
          <w:w w:val="115"/>
          <w:sz w:val="22"/>
        </w:rPr>
        <w:t> </w:t>
      </w:r>
      <w:r>
        <w:rPr>
          <w:color w:val="58595B"/>
          <w:w w:val="115"/>
          <w:sz w:val="22"/>
        </w:rPr>
        <w:t>Premium</w:t>
      </w:r>
      <w:r>
        <w:rPr>
          <w:color w:val="58595B"/>
          <w:spacing w:val="4"/>
          <w:w w:val="115"/>
          <w:sz w:val="22"/>
        </w:rPr>
        <w:t> </w:t>
      </w:r>
      <w:r>
        <w:rPr>
          <w:color w:val="58595B"/>
          <w:w w:val="115"/>
          <w:sz w:val="22"/>
        </w:rPr>
        <w:t>Payment</w:t>
      </w:r>
      <w:r>
        <w:rPr>
          <w:color w:val="58595B"/>
          <w:spacing w:val="4"/>
          <w:w w:val="115"/>
          <w:sz w:val="22"/>
        </w:rPr>
        <w:t> </w:t>
      </w:r>
      <w:r>
        <w:rPr>
          <w:color w:val="58595B"/>
          <w:w w:val="115"/>
          <w:sz w:val="22"/>
        </w:rPr>
        <w:t>frequency</w:t>
      </w:r>
      <w:r>
        <w:rPr>
          <w:color w:val="58595B"/>
          <w:spacing w:val="4"/>
          <w:w w:val="115"/>
          <w:sz w:val="22"/>
        </w:rPr>
        <w:t> </w:t>
      </w:r>
      <w:r>
        <w:rPr>
          <w:color w:val="58595B"/>
          <w:w w:val="115"/>
          <w:sz w:val="22"/>
        </w:rPr>
        <w:t>is</w:t>
      </w:r>
      <w:r>
        <w:rPr>
          <w:color w:val="58595B"/>
          <w:spacing w:val="5"/>
          <w:w w:val="115"/>
          <w:sz w:val="22"/>
        </w:rPr>
        <w:t> </w:t>
      </w:r>
      <w:r>
        <w:rPr>
          <w:color w:val="58595B"/>
          <w:spacing w:val="-2"/>
          <w:w w:val="115"/>
          <w:sz w:val="22"/>
        </w:rPr>
        <w:t>allowed.</w:t>
      </w:r>
    </w:p>
    <w:p>
      <w:pPr>
        <w:pStyle w:val="ListParagraph"/>
        <w:numPr>
          <w:ilvl w:val="2"/>
          <w:numId w:val="3"/>
        </w:numPr>
        <w:tabs>
          <w:tab w:pos="486" w:val="left" w:leader="none"/>
        </w:tabs>
        <w:spacing w:line="246" w:lineRule="exact" w:before="0" w:after="0"/>
        <w:ind w:left="486" w:right="0" w:hanging="157"/>
        <w:jc w:val="left"/>
        <w:rPr>
          <w:sz w:val="22"/>
        </w:rPr>
      </w:pPr>
      <w:r>
        <w:rPr>
          <w:color w:val="58595B"/>
          <w:w w:val="110"/>
          <w:sz w:val="22"/>
        </w:rPr>
        <w:t>Change</w:t>
      </w:r>
      <w:r>
        <w:rPr>
          <w:color w:val="58595B"/>
          <w:spacing w:val="30"/>
          <w:w w:val="110"/>
          <w:sz w:val="22"/>
        </w:rPr>
        <w:t> </w:t>
      </w:r>
      <w:r>
        <w:rPr>
          <w:color w:val="58595B"/>
          <w:w w:val="110"/>
          <w:sz w:val="22"/>
        </w:rPr>
        <w:t>of</w:t>
      </w:r>
      <w:r>
        <w:rPr>
          <w:color w:val="58595B"/>
          <w:spacing w:val="30"/>
          <w:w w:val="110"/>
          <w:sz w:val="22"/>
        </w:rPr>
        <w:t> </w:t>
      </w:r>
      <w:r>
        <w:rPr>
          <w:color w:val="58595B"/>
          <w:w w:val="110"/>
          <w:sz w:val="22"/>
        </w:rPr>
        <w:t>Survival</w:t>
      </w:r>
      <w:r>
        <w:rPr>
          <w:color w:val="58595B"/>
          <w:spacing w:val="31"/>
          <w:w w:val="110"/>
          <w:sz w:val="22"/>
        </w:rPr>
        <w:t> </w:t>
      </w:r>
      <w:r>
        <w:rPr>
          <w:color w:val="58595B"/>
          <w:w w:val="110"/>
          <w:sz w:val="22"/>
        </w:rPr>
        <w:t>Benefit</w:t>
      </w:r>
      <w:r>
        <w:rPr>
          <w:color w:val="58595B"/>
          <w:spacing w:val="30"/>
          <w:w w:val="110"/>
          <w:sz w:val="22"/>
        </w:rPr>
        <w:t> </w:t>
      </w:r>
      <w:r>
        <w:rPr>
          <w:color w:val="58595B"/>
          <w:w w:val="110"/>
          <w:sz w:val="22"/>
        </w:rPr>
        <w:t>or</w:t>
      </w:r>
      <w:r>
        <w:rPr>
          <w:color w:val="58595B"/>
          <w:spacing w:val="30"/>
          <w:w w:val="110"/>
          <w:sz w:val="22"/>
        </w:rPr>
        <w:t> </w:t>
      </w:r>
      <w:r>
        <w:rPr>
          <w:color w:val="58595B"/>
          <w:w w:val="110"/>
          <w:sz w:val="22"/>
        </w:rPr>
        <w:t>Income</w:t>
      </w:r>
      <w:r>
        <w:rPr>
          <w:color w:val="58595B"/>
          <w:spacing w:val="31"/>
          <w:w w:val="110"/>
          <w:sz w:val="22"/>
        </w:rPr>
        <w:t> </w:t>
      </w:r>
      <w:r>
        <w:rPr>
          <w:color w:val="58595B"/>
          <w:w w:val="110"/>
          <w:sz w:val="22"/>
        </w:rPr>
        <w:t>Benefit</w:t>
      </w:r>
      <w:r>
        <w:rPr>
          <w:color w:val="58595B"/>
          <w:spacing w:val="30"/>
          <w:w w:val="110"/>
          <w:sz w:val="22"/>
        </w:rPr>
        <w:t> </w:t>
      </w:r>
      <w:r>
        <w:rPr>
          <w:color w:val="58595B"/>
          <w:w w:val="110"/>
          <w:sz w:val="22"/>
        </w:rPr>
        <w:t>Payout</w:t>
      </w:r>
      <w:r>
        <w:rPr>
          <w:color w:val="58595B"/>
          <w:spacing w:val="30"/>
          <w:w w:val="110"/>
          <w:sz w:val="22"/>
        </w:rPr>
        <w:t> </w:t>
      </w:r>
      <w:r>
        <w:rPr>
          <w:color w:val="58595B"/>
          <w:w w:val="110"/>
          <w:sz w:val="22"/>
        </w:rPr>
        <w:t>frequency</w:t>
      </w:r>
      <w:r>
        <w:rPr>
          <w:color w:val="58595B"/>
          <w:spacing w:val="31"/>
          <w:w w:val="110"/>
          <w:sz w:val="22"/>
        </w:rPr>
        <w:t> </w:t>
      </w:r>
      <w:r>
        <w:rPr>
          <w:color w:val="58595B"/>
          <w:w w:val="110"/>
          <w:sz w:val="22"/>
        </w:rPr>
        <w:t>is</w:t>
      </w:r>
      <w:r>
        <w:rPr>
          <w:color w:val="58595B"/>
          <w:spacing w:val="30"/>
          <w:w w:val="110"/>
          <w:sz w:val="22"/>
        </w:rPr>
        <w:t> </w:t>
      </w:r>
      <w:r>
        <w:rPr>
          <w:color w:val="58595B"/>
          <w:spacing w:val="-2"/>
          <w:w w:val="110"/>
          <w:sz w:val="22"/>
        </w:rPr>
        <w:t>allowed.</w:t>
      </w:r>
    </w:p>
    <w:p>
      <w:pPr>
        <w:pStyle w:val="BodyText"/>
        <w:spacing w:line="228" w:lineRule="auto" w:before="123"/>
        <w:ind w:right="234"/>
      </w:pPr>
      <w:r>
        <w:rPr>
          <w:color w:val="58595B"/>
          <w:w w:val="115"/>
        </w:rPr>
        <w:t>The premium payable and survival/income benefit payout shall be calculated by applying</w:t>
      </w:r>
      <w:r>
        <w:rPr>
          <w:color w:val="58595B"/>
          <w:spacing w:val="80"/>
          <w:w w:val="115"/>
        </w:rPr>
        <w:t> </w:t>
      </w:r>
      <w:r>
        <w:rPr>
          <w:color w:val="58595B"/>
          <w:w w:val="115"/>
        </w:rPr>
        <w:t>premium</w:t>
      </w:r>
      <w:r>
        <w:rPr>
          <w:color w:val="58595B"/>
          <w:spacing w:val="40"/>
          <w:w w:val="115"/>
        </w:rPr>
        <w:t> </w:t>
      </w:r>
      <w:r>
        <w:rPr>
          <w:color w:val="58595B"/>
          <w:w w:val="115"/>
        </w:rPr>
        <w:t>payment</w:t>
      </w:r>
      <w:r>
        <w:rPr>
          <w:color w:val="58595B"/>
          <w:spacing w:val="40"/>
          <w:w w:val="115"/>
        </w:rPr>
        <w:t> </w:t>
      </w:r>
      <w:r>
        <w:rPr>
          <w:color w:val="58595B"/>
          <w:w w:val="115"/>
        </w:rPr>
        <w:t>frequency</w:t>
      </w:r>
      <w:r>
        <w:rPr>
          <w:color w:val="58595B"/>
          <w:spacing w:val="40"/>
          <w:w w:val="115"/>
        </w:rPr>
        <w:t> </w:t>
      </w:r>
      <w:r>
        <w:rPr>
          <w:color w:val="58595B"/>
          <w:w w:val="115"/>
        </w:rPr>
        <w:t>and</w:t>
      </w:r>
      <w:r>
        <w:rPr>
          <w:color w:val="58595B"/>
          <w:spacing w:val="40"/>
          <w:w w:val="115"/>
        </w:rPr>
        <w:t> </w:t>
      </w:r>
      <w:r>
        <w:rPr>
          <w:color w:val="58595B"/>
          <w:w w:val="115"/>
        </w:rPr>
        <w:t>survival/income</w:t>
      </w:r>
      <w:r>
        <w:rPr>
          <w:color w:val="58595B"/>
          <w:spacing w:val="40"/>
          <w:w w:val="115"/>
        </w:rPr>
        <w:t> </w:t>
      </w:r>
      <w:r>
        <w:rPr>
          <w:color w:val="58595B"/>
          <w:w w:val="115"/>
        </w:rPr>
        <w:t>benefit</w:t>
      </w:r>
      <w:r>
        <w:rPr>
          <w:color w:val="58595B"/>
          <w:spacing w:val="40"/>
          <w:w w:val="115"/>
        </w:rPr>
        <w:t> </w:t>
      </w:r>
      <w:r>
        <w:rPr>
          <w:color w:val="58595B"/>
          <w:w w:val="115"/>
        </w:rPr>
        <w:t>payout</w:t>
      </w:r>
      <w:r>
        <w:rPr>
          <w:color w:val="58595B"/>
          <w:spacing w:val="40"/>
          <w:w w:val="115"/>
        </w:rPr>
        <w:t> </w:t>
      </w:r>
      <w:r>
        <w:rPr>
          <w:color w:val="58595B"/>
          <w:w w:val="115"/>
        </w:rPr>
        <w:t>frequency</w:t>
      </w:r>
      <w:r>
        <w:rPr>
          <w:color w:val="58595B"/>
          <w:spacing w:val="40"/>
          <w:w w:val="115"/>
        </w:rPr>
        <w:t> </w:t>
      </w:r>
      <w:r>
        <w:rPr>
          <w:color w:val="58595B"/>
          <w:w w:val="115"/>
        </w:rPr>
        <w:t>conversion factor</w:t>
      </w:r>
      <w:r>
        <w:rPr>
          <w:color w:val="58595B"/>
          <w:spacing w:val="40"/>
          <w:w w:val="115"/>
        </w:rPr>
        <w:t> </w:t>
      </w:r>
      <w:r>
        <w:rPr>
          <w:color w:val="58595B"/>
          <w:w w:val="115"/>
        </w:rPr>
        <w:t>respectively.</w:t>
      </w:r>
      <w:r>
        <w:rPr>
          <w:color w:val="58595B"/>
          <w:spacing w:val="40"/>
          <w:w w:val="115"/>
        </w:rPr>
        <w:t> </w:t>
      </w:r>
      <w:r>
        <w:rPr>
          <w:color w:val="58595B"/>
          <w:w w:val="115"/>
        </w:rPr>
        <w:t>Such</w:t>
      </w:r>
      <w:r>
        <w:rPr>
          <w:color w:val="58595B"/>
          <w:spacing w:val="40"/>
          <w:w w:val="115"/>
        </w:rPr>
        <w:t> </w:t>
      </w:r>
      <w:r>
        <w:rPr>
          <w:color w:val="58595B"/>
          <w:w w:val="115"/>
        </w:rPr>
        <w:t>alteration</w:t>
      </w:r>
      <w:r>
        <w:rPr>
          <w:color w:val="58595B"/>
          <w:spacing w:val="40"/>
          <w:w w:val="115"/>
        </w:rPr>
        <w:t> </w:t>
      </w:r>
      <w:r>
        <w:rPr>
          <w:color w:val="58595B"/>
          <w:w w:val="115"/>
        </w:rPr>
        <w:t>will</w:t>
      </w:r>
      <w:r>
        <w:rPr>
          <w:color w:val="58595B"/>
          <w:spacing w:val="40"/>
          <w:w w:val="115"/>
        </w:rPr>
        <w:t> </w:t>
      </w:r>
      <w:r>
        <w:rPr>
          <w:color w:val="58595B"/>
          <w:w w:val="115"/>
        </w:rPr>
        <w:t>be</w:t>
      </w:r>
      <w:r>
        <w:rPr>
          <w:color w:val="58595B"/>
          <w:spacing w:val="40"/>
          <w:w w:val="115"/>
        </w:rPr>
        <w:t> </w:t>
      </w:r>
      <w:r>
        <w:rPr>
          <w:color w:val="58595B"/>
          <w:w w:val="115"/>
        </w:rPr>
        <w:t>effective</w:t>
      </w:r>
      <w:r>
        <w:rPr>
          <w:color w:val="58595B"/>
          <w:spacing w:val="40"/>
          <w:w w:val="115"/>
        </w:rPr>
        <w:t> </w:t>
      </w:r>
      <w:r>
        <w:rPr>
          <w:color w:val="58595B"/>
          <w:w w:val="115"/>
        </w:rPr>
        <w:t>from</w:t>
      </w:r>
      <w:r>
        <w:rPr>
          <w:color w:val="58595B"/>
          <w:spacing w:val="40"/>
          <w:w w:val="115"/>
        </w:rPr>
        <w:t> </w:t>
      </w:r>
      <w:r>
        <w:rPr>
          <w:color w:val="58595B"/>
          <w:w w:val="115"/>
        </w:rPr>
        <w:t>policy</w:t>
      </w:r>
      <w:r>
        <w:rPr>
          <w:color w:val="58595B"/>
          <w:spacing w:val="40"/>
          <w:w w:val="115"/>
        </w:rPr>
        <w:t> </w:t>
      </w:r>
      <w:r>
        <w:rPr>
          <w:color w:val="58595B"/>
          <w:w w:val="115"/>
        </w:rPr>
        <w:t>anniversary</w:t>
      </w:r>
      <w:r>
        <w:rPr>
          <w:color w:val="58595B"/>
          <w:spacing w:val="40"/>
          <w:w w:val="115"/>
        </w:rPr>
        <w:t> </w:t>
      </w:r>
      <w:r>
        <w:rPr>
          <w:color w:val="58595B"/>
          <w:w w:val="115"/>
        </w:rPr>
        <w:t>subject</w:t>
      </w:r>
      <w:r>
        <w:rPr>
          <w:color w:val="58595B"/>
          <w:spacing w:val="40"/>
          <w:w w:val="115"/>
        </w:rPr>
        <w:t> </w:t>
      </w:r>
      <w:r>
        <w:rPr>
          <w:color w:val="58595B"/>
          <w:w w:val="115"/>
        </w:rPr>
        <w:t>to minimum</w:t>
      </w:r>
      <w:r>
        <w:rPr>
          <w:color w:val="58595B"/>
          <w:spacing w:val="40"/>
          <w:w w:val="115"/>
        </w:rPr>
        <w:t> </w:t>
      </w:r>
      <w:r>
        <w:rPr>
          <w:color w:val="58595B"/>
          <w:w w:val="115"/>
        </w:rPr>
        <w:t>premium</w:t>
      </w:r>
      <w:r>
        <w:rPr>
          <w:color w:val="58595B"/>
          <w:spacing w:val="40"/>
          <w:w w:val="115"/>
        </w:rPr>
        <w:t> </w:t>
      </w:r>
      <w:r>
        <w:rPr>
          <w:color w:val="58595B"/>
          <w:w w:val="115"/>
        </w:rPr>
        <w:t>or</w:t>
      </w:r>
      <w:r>
        <w:rPr>
          <w:color w:val="58595B"/>
          <w:spacing w:val="40"/>
          <w:w w:val="115"/>
        </w:rPr>
        <w:t> </w:t>
      </w:r>
      <w:r>
        <w:rPr>
          <w:color w:val="58595B"/>
          <w:w w:val="115"/>
        </w:rPr>
        <w:t>benefit</w:t>
      </w:r>
      <w:r>
        <w:rPr>
          <w:color w:val="58595B"/>
          <w:spacing w:val="40"/>
          <w:w w:val="115"/>
        </w:rPr>
        <w:t> </w:t>
      </w:r>
      <w:r>
        <w:rPr>
          <w:color w:val="58595B"/>
          <w:w w:val="115"/>
        </w:rPr>
        <w:t>conditions</w:t>
      </w:r>
      <w:r>
        <w:rPr>
          <w:color w:val="58595B"/>
          <w:spacing w:val="40"/>
          <w:w w:val="115"/>
        </w:rPr>
        <w:t> </w:t>
      </w:r>
      <w:r>
        <w:rPr>
          <w:color w:val="58595B"/>
          <w:w w:val="115"/>
        </w:rPr>
        <w:t>and</w:t>
      </w:r>
      <w:r>
        <w:rPr>
          <w:color w:val="58595B"/>
          <w:spacing w:val="40"/>
          <w:w w:val="115"/>
        </w:rPr>
        <w:t> </w:t>
      </w:r>
      <w:r>
        <w:rPr>
          <w:color w:val="58595B"/>
          <w:w w:val="115"/>
        </w:rPr>
        <w:t>accordance</w:t>
      </w:r>
      <w:r>
        <w:rPr>
          <w:color w:val="58595B"/>
          <w:spacing w:val="40"/>
          <w:w w:val="115"/>
        </w:rPr>
        <w:t> </w:t>
      </w:r>
      <w:r>
        <w:rPr>
          <w:color w:val="58595B"/>
          <w:w w:val="115"/>
        </w:rPr>
        <w:t>with</w:t>
      </w:r>
      <w:r>
        <w:rPr>
          <w:color w:val="58595B"/>
          <w:spacing w:val="40"/>
          <w:w w:val="115"/>
        </w:rPr>
        <w:t> </w:t>
      </w:r>
      <w:r>
        <w:rPr>
          <w:color w:val="58595B"/>
          <w:w w:val="115"/>
        </w:rPr>
        <w:t>the</w:t>
      </w:r>
      <w:r>
        <w:rPr>
          <w:color w:val="58595B"/>
          <w:spacing w:val="40"/>
          <w:w w:val="115"/>
        </w:rPr>
        <w:t> </w:t>
      </w:r>
      <w:r>
        <w:rPr>
          <w:color w:val="58595B"/>
          <w:w w:val="115"/>
        </w:rPr>
        <w:t>terms</w:t>
      </w:r>
      <w:r>
        <w:rPr>
          <w:color w:val="58595B"/>
          <w:spacing w:val="40"/>
          <w:w w:val="115"/>
        </w:rPr>
        <w:t> </w:t>
      </w:r>
      <w:r>
        <w:rPr>
          <w:color w:val="58595B"/>
          <w:w w:val="115"/>
        </w:rPr>
        <w:t>and</w:t>
      </w:r>
      <w:r>
        <w:rPr>
          <w:color w:val="58595B"/>
          <w:spacing w:val="40"/>
          <w:w w:val="115"/>
        </w:rPr>
        <w:t> </w:t>
      </w:r>
      <w:r>
        <w:rPr>
          <w:color w:val="58595B"/>
          <w:w w:val="115"/>
        </w:rPr>
        <w:t>conditions of the plan.</w:t>
      </w:r>
    </w:p>
    <w:p>
      <w:pPr>
        <w:pStyle w:val="BodyText"/>
        <w:spacing w:before="60"/>
        <w:ind w:left="0"/>
      </w:pPr>
    </w:p>
    <w:p>
      <w:pPr>
        <w:pStyle w:val="Heading1"/>
        <w:numPr>
          <w:ilvl w:val="0"/>
          <w:numId w:val="4"/>
        </w:numPr>
        <w:tabs>
          <w:tab w:pos="630" w:val="left" w:leader="none"/>
        </w:tabs>
        <w:spacing w:line="240" w:lineRule="auto" w:before="0" w:after="0"/>
        <w:ind w:left="630" w:right="0" w:hanging="301"/>
        <w:jc w:val="both"/>
        <w:rPr>
          <w:color w:val="58595B"/>
          <w:u w:val="none"/>
        </w:rPr>
      </w:pPr>
      <w:r>
        <w:rPr>
          <w:color w:val="58595B"/>
          <w:spacing w:val="4"/>
          <w:u w:val="none"/>
        </w:rPr>
        <w:t>Option</w:t>
      </w:r>
      <w:r>
        <w:rPr>
          <w:color w:val="58595B"/>
          <w:spacing w:val="45"/>
          <w:u w:val="none"/>
        </w:rPr>
        <w:t> </w:t>
      </w:r>
      <w:r>
        <w:rPr>
          <w:color w:val="58595B"/>
          <w:spacing w:val="4"/>
          <w:u w:val="none"/>
        </w:rPr>
        <w:t>to</w:t>
      </w:r>
      <w:r>
        <w:rPr>
          <w:color w:val="58595B"/>
          <w:spacing w:val="45"/>
          <w:u w:val="none"/>
        </w:rPr>
        <w:t> </w:t>
      </w:r>
      <w:r>
        <w:rPr>
          <w:color w:val="58595B"/>
          <w:spacing w:val="4"/>
          <w:u w:val="none"/>
        </w:rPr>
        <w:t>decrease</w:t>
      </w:r>
      <w:r>
        <w:rPr>
          <w:color w:val="58595B"/>
          <w:spacing w:val="45"/>
          <w:u w:val="none"/>
        </w:rPr>
        <w:t> </w:t>
      </w:r>
      <w:r>
        <w:rPr>
          <w:color w:val="58595B"/>
          <w:spacing w:val="-2"/>
          <w:u w:val="none"/>
        </w:rPr>
        <w:t>premiums</w:t>
      </w:r>
    </w:p>
    <w:p>
      <w:pPr>
        <w:pStyle w:val="BodyText"/>
        <w:spacing w:line="228" w:lineRule="auto" w:before="117"/>
        <w:ind w:right="248"/>
        <w:jc w:val="both"/>
      </w:pPr>
      <w:r>
        <w:rPr>
          <w:color w:val="58595B"/>
          <w:w w:val="115"/>
        </w:rPr>
        <w:t>After</w:t>
      </w:r>
      <w:r>
        <w:rPr>
          <w:color w:val="58595B"/>
          <w:w w:val="115"/>
        </w:rPr>
        <w:t> payment</w:t>
      </w:r>
      <w:r>
        <w:rPr>
          <w:color w:val="58595B"/>
          <w:w w:val="115"/>
        </w:rPr>
        <w:t> of</w:t>
      </w:r>
      <w:r>
        <w:rPr>
          <w:color w:val="58595B"/>
          <w:w w:val="115"/>
        </w:rPr>
        <w:t> premiums</w:t>
      </w:r>
      <w:r>
        <w:rPr>
          <w:color w:val="58595B"/>
          <w:w w:val="115"/>
        </w:rPr>
        <w:t> for</w:t>
      </w:r>
      <w:r>
        <w:rPr>
          <w:color w:val="58595B"/>
          <w:w w:val="115"/>
        </w:rPr>
        <w:t> first</w:t>
      </w:r>
      <w:r>
        <w:rPr>
          <w:color w:val="58595B"/>
          <w:w w:val="115"/>
        </w:rPr>
        <w:t> five</w:t>
      </w:r>
      <w:r>
        <w:rPr>
          <w:color w:val="58595B"/>
          <w:w w:val="115"/>
        </w:rPr>
        <w:t> completed</w:t>
      </w:r>
      <w:r>
        <w:rPr>
          <w:color w:val="58595B"/>
          <w:w w:val="115"/>
        </w:rPr>
        <w:t> policy</w:t>
      </w:r>
      <w:r>
        <w:rPr>
          <w:color w:val="58595B"/>
          <w:w w:val="115"/>
        </w:rPr>
        <w:t> years,</w:t>
      </w:r>
      <w:r>
        <w:rPr>
          <w:color w:val="58595B"/>
          <w:w w:val="115"/>
        </w:rPr>
        <w:t> the</w:t>
      </w:r>
      <w:r>
        <w:rPr>
          <w:color w:val="58595B"/>
          <w:w w:val="115"/>
        </w:rPr>
        <w:t> policyholder</w:t>
      </w:r>
      <w:r>
        <w:rPr>
          <w:color w:val="58595B"/>
          <w:w w:val="115"/>
        </w:rPr>
        <w:t> can decrease</w:t>
      </w:r>
      <w:r>
        <w:rPr>
          <w:color w:val="58595B"/>
          <w:w w:val="115"/>
        </w:rPr>
        <w:t> the</w:t>
      </w:r>
      <w:r>
        <w:rPr>
          <w:color w:val="58595B"/>
          <w:w w:val="115"/>
        </w:rPr>
        <w:t> premium</w:t>
      </w:r>
      <w:r>
        <w:rPr>
          <w:color w:val="58595B"/>
          <w:w w:val="115"/>
        </w:rPr>
        <w:t> up</w:t>
      </w:r>
      <w:r>
        <w:rPr>
          <w:color w:val="58595B"/>
          <w:w w:val="115"/>
        </w:rPr>
        <w:t> to</w:t>
      </w:r>
      <w:r>
        <w:rPr>
          <w:color w:val="58595B"/>
          <w:w w:val="115"/>
        </w:rPr>
        <w:t> 50%</w:t>
      </w:r>
      <w:r>
        <w:rPr>
          <w:color w:val="58595B"/>
          <w:w w:val="115"/>
        </w:rPr>
        <w:t> of</w:t>
      </w:r>
      <w:r>
        <w:rPr>
          <w:color w:val="58595B"/>
          <w:w w:val="115"/>
        </w:rPr>
        <w:t> the</w:t>
      </w:r>
      <w:r>
        <w:rPr>
          <w:color w:val="58595B"/>
          <w:w w:val="115"/>
        </w:rPr>
        <w:t> original</w:t>
      </w:r>
      <w:r>
        <w:rPr>
          <w:color w:val="58595B"/>
          <w:w w:val="115"/>
        </w:rPr>
        <w:t> Annualized</w:t>
      </w:r>
      <w:r>
        <w:rPr>
          <w:color w:val="58595B"/>
          <w:w w:val="115"/>
        </w:rPr>
        <w:t> Premium,</w:t>
      </w:r>
      <w:r>
        <w:rPr>
          <w:color w:val="58595B"/>
          <w:w w:val="115"/>
        </w:rPr>
        <w:t> subject</w:t>
      </w:r>
      <w:r>
        <w:rPr>
          <w:color w:val="58595B"/>
          <w:w w:val="115"/>
        </w:rPr>
        <w:t> to</w:t>
      </w:r>
      <w:r>
        <w:rPr>
          <w:color w:val="58595B"/>
          <w:w w:val="115"/>
        </w:rPr>
        <w:t> the minimum premium limits under the product. If this option is chosen, all benefits under the policy will be reduced as per the below formula:</w:t>
      </w:r>
    </w:p>
    <w:p>
      <w:pPr>
        <w:pStyle w:val="BodyText"/>
        <w:spacing w:line="228" w:lineRule="auto"/>
        <w:ind w:right="188"/>
        <w:jc w:val="both"/>
      </w:pPr>
      <w:r>
        <w:rPr>
          <w:color w:val="58595B"/>
          <w:w w:val="115"/>
        </w:rPr>
        <w:t>Revised</w:t>
      </w:r>
      <w:r>
        <w:rPr>
          <w:color w:val="58595B"/>
          <w:w w:val="115"/>
        </w:rPr>
        <w:t> Benefit</w:t>
      </w:r>
      <w:r>
        <w:rPr>
          <w:color w:val="58595B"/>
          <w:w w:val="115"/>
        </w:rPr>
        <w:t> Amount</w:t>
      </w:r>
      <w:r>
        <w:rPr>
          <w:color w:val="58595B"/>
          <w:w w:val="115"/>
        </w:rPr>
        <w:t> =</w:t>
      </w:r>
      <w:r>
        <w:rPr>
          <w:color w:val="58595B"/>
          <w:w w:val="115"/>
        </w:rPr>
        <w:t> Original</w:t>
      </w:r>
      <w:r>
        <w:rPr>
          <w:color w:val="58595B"/>
          <w:w w:val="115"/>
        </w:rPr>
        <w:t> Benefit</w:t>
      </w:r>
      <w:r>
        <w:rPr>
          <w:color w:val="58595B"/>
          <w:w w:val="115"/>
        </w:rPr>
        <w:t> Amount</w:t>
      </w:r>
      <w:r>
        <w:rPr>
          <w:color w:val="58595B"/>
          <w:w w:val="115"/>
        </w:rPr>
        <w:t> ×</w:t>
      </w:r>
      <w:r>
        <w:rPr>
          <w:color w:val="58595B"/>
          <w:w w:val="115"/>
        </w:rPr>
        <w:t> Revised</w:t>
      </w:r>
      <w:r>
        <w:rPr>
          <w:color w:val="58595B"/>
          <w:w w:val="115"/>
        </w:rPr>
        <w:t> total</w:t>
      </w:r>
      <w:r>
        <w:rPr>
          <w:color w:val="58595B"/>
          <w:w w:val="115"/>
        </w:rPr>
        <w:t> premiums</w:t>
      </w:r>
      <w:r>
        <w:rPr>
          <w:color w:val="58595B"/>
          <w:w w:val="115"/>
        </w:rPr>
        <w:t> payable</w:t>
      </w:r>
      <w:r>
        <w:rPr>
          <w:color w:val="58595B"/>
          <w:w w:val="115"/>
        </w:rPr>
        <w:t> ÷ Original total premiums payable</w:t>
      </w:r>
    </w:p>
    <w:p>
      <w:pPr>
        <w:pStyle w:val="BodyText"/>
        <w:spacing w:before="60"/>
        <w:ind w:left="0"/>
      </w:pPr>
    </w:p>
    <w:p>
      <w:pPr>
        <w:pStyle w:val="Heading1"/>
        <w:numPr>
          <w:ilvl w:val="0"/>
          <w:numId w:val="4"/>
        </w:numPr>
        <w:tabs>
          <w:tab w:pos="629" w:val="left" w:leader="none"/>
        </w:tabs>
        <w:spacing w:line="240" w:lineRule="auto" w:before="0" w:after="0"/>
        <w:ind w:left="629" w:right="0" w:hanging="300"/>
        <w:jc w:val="both"/>
        <w:rPr>
          <w:color w:val="58595B"/>
          <w:u w:val="none"/>
        </w:rPr>
      </w:pPr>
      <w:r>
        <w:rPr>
          <w:color w:val="58595B"/>
          <w:spacing w:val="4"/>
          <w:u w:val="none"/>
        </w:rPr>
        <w:t>Juvenile</w:t>
      </w:r>
      <w:r>
        <w:rPr>
          <w:color w:val="58595B"/>
          <w:spacing w:val="47"/>
          <w:u w:val="none"/>
        </w:rPr>
        <w:t> </w:t>
      </w:r>
      <w:r>
        <w:rPr>
          <w:color w:val="58595B"/>
          <w:spacing w:val="4"/>
          <w:u w:val="none"/>
        </w:rPr>
        <w:t>Critical</w:t>
      </w:r>
      <w:r>
        <w:rPr>
          <w:color w:val="58595B"/>
          <w:spacing w:val="48"/>
          <w:u w:val="none"/>
        </w:rPr>
        <w:t> </w:t>
      </w:r>
      <w:r>
        <w:rPr>
          <w:color w:val="58595B"/>
          <w:spacing w:val="4"/>
          <w:u w:val="none"/>
        </w:rPr>
        <w:t>Illness</w:t>
      </w:r>
      <w:r>
        <w:rPr>
          <w:color w:val="58595B"/>
          <w:spacing w:val="48"/>
          <w:u w:val="none"/>
        </w:rPr>
        <w:t> </w:t>
      </w:r>
      <w:r>
        <w:rPr>
          <w:color w:val="58595B"/>
          <w:spacing w:val="4"/>
          <w:u w:val="none"/>
        </w:rPr>
        <w:t>Cover</w:t>
      </w:r>
      <w:r>
        <w:rPr>
          <w:color w:val="58595B"/>
          <w:spacing w:val="48"/>
          <w:u w:val="none"/>
        </w:rPr>
        <w:t> </w:t>
      </w:r>
      <w:r>
        <w:rPr>
          <w:color w:val="58595B"/>
          <w:spacing w:val="4"/>
          <w:u w:val="none"/>
        </w:rPr>
        <w:t>(CI</w:t>
      </w:r>
      <w:r>
        <w:rPr>
          <w:color w:val="58595B"/>
          <w:spacing w:val="48"/>
          <w:u w:val="none"/>
        </w:rPr>
        <w:t> </w:t>
      </w:r>
      <w:r>
        <w:rPr>
          <w:color w:val="58595B"/>
          <w:spacing w:val="-2"/>
          <w:u w:val="none"/>
        </w:rPr>
        <w:t>Cover)</w:t>
      </w:r>
    </w:p>
    <w:p>
      <w:pPr>
        <w:pStyle w:val="BodyText"/>
        <w:spacing w:line="228" w:lineRule="auto" w:before="117"/>
        <w:ind w:right="246"/>
        <w:jc w:val="both"/>
      </w:pPr>
      <w:r>
        <w:rPr>
          <w:color w:val="58595B"/>
          <w:w w:val="110"/>
        </w:rPr>
        <w:t>If the life assured is diagnosed with any of the covered critical illnesses, Sum Assured on CI,</w:t>
      </w:r>
      <w:r>
        <w:rPr>
          <w:color w:val="58595B"/>
          <w:spacing w:val="80"/>
          <w:w w:val="115"/>
        </w:rPr>
        <w:t> </w:t>
      </w:r>
      <w:r>
        <w:rPr>
          <w:color w:val="58595B"/>
          <w:w w:val="115"/>
        </w:rPr>
        <w:t>as chosen by the policyholder at inception will be paid as lumpsum and the Policy shall continue and death, survival and maturity benefits shall be available as applicable under the policy.</w:t>
      </w:r>
    </w:p>
    <w:p>
      <w:pPr>
        <w:pStyle w:val="BodyText"/>
        <w:spacing w:line="235" w:lineRule="exact"/>
        <w:jc w:val="both"/>
      </w:pPr>
      <w:r>
        <w:rPr>
          <w:color w:val="58595B"/>
          <w:w w:val="115"/>
        </w:rPr>
        <w:t>Other</w:t>
      </w:r>
      <w:r>
        <w:rPr>
          <w:color w:val="58595B"/>
          <w:spacing w:val="6"/>
          <w:w w:val="115"/>
        </w:rPr>
        <w:t> </w:t>
      </w:r>
      <w:r>
        <w:rPr>
          <w:color w:val="58595B"/>
          <w:w w:val="115"/>
        </w:rPr>
        <w:t>conditions</w:t>
      </w:r>
      <w:r>
        <w:rPr>
          <w:color w:val="58595B"/>
          <w:spacing w:val="6"/>
          <w:w w:val="115"/>
        </w:rPr>
        <w:t> </w:t>
      </w:r>
      <w:r>
        <w:rPr>
          <w:color w:val="58595B"/>
          <w:w w:val="115"/>
        </w:rPr>
        <w:t>as</w:t>
      </w:r>
      <w:r>
        <w:rPr>
          <w:color w:val="58595B"/>
          <w:spacing w:val="7"/>
          <w:w w:val="115"/>
        </w:rPr>
        <w:t> </w:t>
      </w:r>
      <w:r>
        <w:rPr>
          <w:color w:val="58595B"/>
          <w:w w:val="115"/>
        </w:rPr>
        <w:t>below</w:t>
      </w:r>
      <w:r>
        <w:rPr>
          <w:color w:val="58595B"/>
          <w:spacing w:val="6"/>
          <w:w w:val="115"/>
        </w:rPr>
        <w:t> </w:t>
      </w:r>
      <w:r>
        <w:rPr>
          <w:color w:val="58595B"/>
          <w:w w:val="115"/>
        </w:rPr>
        <w:t>are</w:t>
      </w:r>
      <w:r>
        <w:rPr>
          <w:color w:val="58595B"/>
          <w:spacing w:val="6"/>
          <w:w w:val="115"/>
        </w:rPr>
        <w:t> </w:t>
      </w:r>
      <w:r>
        <w:rPr>
          <w:color w:val="58595B"/>
          <w:spacing w:val="-2"/>
          <w:w w:val="115"/>
        </w:rPr>
        <w:t>applicable:</w:t>
      </w:r>
    </w:p>
    <w:p>
      <w:pPr>
        <w:pStyle w:val="ListParagraph"/>
        <w:numPr>
          <w:ilvl w:val="2"/>
          <w:numId w:val="3"/>
        </w:numPr>
        <w:tabs>
          <w:tab w:pos="482" w:val="left" w:leader="none"/>
          <w:tab w:pos="498" w:val="left" w:leader="none"/>
        </w:tabs>
        <w:spacing w:line="228" w:lineRule="auto" w:before="4" w:after="0"/>
        <w:ind w:left="498" w:right="264" w:hanging="170"/>
        <w:jc w:val="both"/>
        <w:rPr>
          <w:sz w:val="22"/>
        </w:rPr>
      </w:pPr>
      <w:r>
        <w:rPr>
          <w:color w:val="58595B"/>
          <w:w w:val="115"/>
          <w:sz w:val="22"/>
        </w:rPr>
        <w:t>Critical Illness Cover can be chosen only at policy inception. Once chosen this cannot be opted out of.</w:t>
      </w:r>
    </w:p>
    <w:p>
      <w:pPr>
        <w:pStyle w:val="ListParagraph"/>
        <w:numPr>
          <w:ilvl w:val="2"/>
          <w:numId w:val="3"/>
        </w:numPr>
        <w:tabs>
          <w:tab w:pos="486" w:val="left" w:leader="none"/>
        </w:tabs>
        <w:spacing w:line="235" w:lineRule="exact" w:before="0" w:after="0"/>
        <w:ind w:left="486" w:right="0" w:hanging="157"/>
        <w:jc w:val="both"/>
        <w:rPr>
          <w:sz w:val="22"/>
        </w:rPr>
      </w:pPr>
      <w:r>
        <w:rPr>
          <w:color w:val="58595B"/>
          <w:w w:val="110"/>
          <w:sz w:val="22"/>
        </w:rPr>
        <w:t>Age</w:t>
      </w:r>
      <w:r>
        <w:rPr>
          <w:color w:val="58595B"/>
          <w:spacing w:val="19"/>
          <w:w w:val="110"/>
          <w:sz w:val="22"/>
        </w:rPr>
        <w:t> </w:t>
      </w:r>
      <w:r>
        <w:rPr>
          <w:color w:val="58595B"/>
          <w:w w:val="110"/>
          <w:sz w:val="22"/>
        </w:rPr>
        <w:t>at</w:t>
      </w:r>
      <w:r>
        <w:rPr>
          <w:color w:val="58595B"/>
          <w:spacing w:val="20"/>
          <w:w w:val="110"/>
          <w:sz w:val="22"/>
        </w:rPr>
        <w:t> </w:t>
      </w:r>
      <w:r>
        <w:rPr>
          <w:color w:val="58595B"/>
          <w:w w:val="110"/>
          <w:sz w:val="22"/>
        </w:rPr>
        <w:t>entry</w:t>
      </w:r>
      <w:r>
        <w:rPr>
          <w:color w:val="58595B"/>
          <w:spacing w:val="20"/>
          <w:w w:val="110"/>
          <w:sz w:val="22"/>
        </w:rPr>
        <w:t> </w:t>
      </w:r>
      <w:r>
        <w:rPr>
          <w:color w:val="58595B"/>
          <w:w w:val="110"/>
          <w:sz w:val="22"/>
        </w:rPr>
        <w:t>shall</w:t>
      </w:r>
      <w:r>
        <w:rPr>
          <w:color w:val="58595B"/>
          <w:spacing w:val="20"/>
          <w:w w:val="110"/>
          <w:sz w:val="22"/>
        </w:rPr>
        <w:t> </w:t>
      </w:r>
      <w:r>
        <w:rPr>
          <w:color w:val="58595B"/>
          <w:w w:val="110"/>
          <w:sz w:val="22"/>
        </w:rPr>
        <w:t>be</w:t>
      </w:r>
      <w:r>
        <w:rPr>
          <w:color w:val="58595B"/>
          <w:spacing w:val="19"/>
          <w:w w:val="110"/>
          <w:sz w:val="22"/>
        </w:rPr>
        <w:t> </w:t>
      </w:r>
      <w:r>
        <w:rPr>
          <w:color w:val="58595B"/>
          <w:w w:val="110"/>
          <w:sz w:val="22"/>
        </w:rPr>
        <w:t>between</w:t>
      </w:r>
      <w:r>
        <w:rPr>
          <w:color w:val="58595B"/>
          <w:spacing w:val="20"/>
          <w:w w:val="110"/>
          <w:sz w:val="22"/>
        </w:rPr>
        <w:t> </w:t>
      </w:r>
      <w:r>
        <w:rPr>
          <w:color w:val="58595B"/>
          <w:w w:val="110"/>
          <w:sz w:val="22"/>
        </w:rPr>
        <w:t>4</w:t>
      </w:r>
      <w:r>
        <w:rPr>
          <w:color w:val="58595B"/>
          <w:spacing w:val="20"/>
          <w:w w:val="110"/>
          <w:sz w:val="22"/>
        </w:rPr>
        <w:t> </w:t>
      </w:r>
      <w:r>
        <w:rPr>
          <w:color w:val="58595B"/>
          <w:w w:val="110"/>
          <w:sz w:val="22"/>
        </w:rPr>
        <w:t>years</w:t>
      </w:r>
      <w:r>
        <w:rPr>
          <w:color w:val="58595B"/>
          <w:spacing w:val="20"/>
          <w:w w:val="110"/>
          <w:sz w:val="22"/>
        </w:rPr>
        <w:t> </w:t>
      </w:r>
      <w:r>
        <w:rPr>
          <w:color w:val="58595B"/>
          <w:w w:val="110"/>
          <w:sz w:val="22"/>
        </w:rPr>
        <w:t>and</w:t>
      </w:r>
      <w:r>
        <w:rPr>
          <w:color w:val="58595B"/>
          <w:spacing w:val="20"/>
          <w:w w:val="110"/>
          <w:sz w:val="22"/>
        </w:rPr>
        <w:t> </w:t>
      </w:r>
      <w:r>
        <w:rPr>
          <w:color w:val="58595B"/>
          <w:w w:val="105"/>
          <w:sz w:val="22"/>
        </w:rPr>
        <w:t>17</w:t>
      </w:r>
      <w:r>
        <w:rPr>
          <w:color w:val="58595B"/>
          <w:spacing w:val="19"/>
          <w:w w:val="110"/>
          <w:sz w:val="22"/>
        </w:rPr>
        <w:t> </w:t>
      </w:r>
      <w:r>
        <w:rPr>
          <w:color w:val="58595B"/>
          <w:spacing w:val="-2"/>
          <w:w w:val="110"/>
          <w:sz w:val="22"/>
        </w:rPr>
        <w:t>years</w:t>
      </w:r>
    </w:p>
    <w:p>
      <w:pPr>
        <w:pStyle w:val="ListParagraph"/>
        <w:numPr>
          <w:ilvl w:val="2"/>
          <w:numId w:val="3"/>
        </w:numPr>
        <w:tabs>
          <w:tab w:pos="498" w:val="left" w:leader="none"/>
        </w:tabs>
        <w:spacing w:line="228" w:lineRule="auto" w:before="4" w:after="0"/>
        <w:ind w:left="498" w:right="231" w:hanging="170"/>
        <w:jc w:val="both"/>
        <w:rPr>
          <w:sz w:val="22"/>
        </w:rPr>
      </w:pPr>
      <w:r>
        <w:rPr>
          <w:color w:val="58595B"/>
          <w:w w:val="110"/>
          <w:sz w:val="22"/>
        </w:rPr>
        <w:t>Critical Illness Cover shall cease at age 21 years. Once the Critical Illness Cover ceases, Premium</w:t>
      </w:r>
      <w:r>
        <w:rPr>
          <w:color w:val="58595B"/>
          <w:spacing w:val="40"/>
          <w:w w:val="110"/>
          <w:sz w:val="22"/>
        </w:rPr>
        <w:t> </w:t>
      </w:r>
      <w:r>
        <w:rPr>
          <w:color w:val="58595B"/>
          <w:w w:val="110"/>
          <w:sz w:val="22"/>
        </w:rPr>
        <w:t>for</w:t>
      </w:r>
      <w:r>
        <w:rPr>
          <w:color w:val="58595B"/>
          <w:spacing w:val="40"/>
          <w:w w:val="110"/>
          <w:sz w:val="22"/>
        </w:rPr>
        <w:t> </w:t>
      </w:r>
      <w:r>
        <w:rPr>
          <w:color w:val="58595B"/>
          <w:w w:val="110"/>
          <w:sz w:val="22"/>
        </w:rPr>
        <w:t>Critical</w:t>
      </w:r>
      <w:r>
        <w:rPr>
          <w:color w:val="58595B"/>
          <w:spacing w:val="40"/>
          <w:w w:val="110"/>
          <w:sz w:val="22"/>
        </w:rPr>
        <w:t> </w:t>
      </w:r>
      <w:r>
        <w:rPr>
          <w:color w:val="58595B"/>
          <w:w w:val="110"/>
          <w:sz w:val="22"/>
        </w:rPr>
        <w:t>Illness</w:t>
      </w:r>
      <w:r>
        <w:rPr>
          <w:color w:val="58595B"/>
          <w:spacing w:val="40"/>
          <w:w w:val="110"/>
          <w:sz w:val="22"/>
        </w:rPr>
        <w:t> </w:t>
      </w:r>
      <w:r>
        <w:rPr>
          <w:color w:val="58595B"/>
          <w:w w:val="110"/>
          <w:sz w:val="22"/>
        </w:rPr>
        <w:t>Cover</w:t>
      </w:r>
      <w:r>
        <w:rPr>
          <w:color w:val="58595B"/>
          <w:spacing w:val="40"/>
          <w:w w:val="110"/>
          <w:sz w:val="22"/>
        </w:rPr>
        <w:t> </w:t>
      </w:r>
      <w:r>
        <w:rPr>
          <w:color w:val="58595B"/>
          <w:w w:val="110"/>
          <w:sz w:val="22"/>
        </w:rPr>
        <w:t>shall</w:t>
      </w:r>
      <w:r>
        <w:rPr>
          <w:color w:val="58595B"/>
          <w:spacing w:val="40"/>
          <w:w w:val="110"/>
          <w:sz w:val="22"/>
        </w:rPr>
        <w:t> </w:t>
      </w:r>
      <w:r>
        <w:rPr>
          <w:color w:val="58595B"/>
          <w:w w:val="110"/>
          <w:sz w:val="22"/>
        </w:rPr>
        <w:t>also</w:t>
      </w:r>
      <w:r>
        <w:rPr>
          <w:color w:val="58595B"/>
          <w:spacing w:val="40"/>
          <w:w w:val="110"/>
          <w:sz w:val="22"/>
        </w:rPr>
        <w:t> </w:t>
      </w:r>
      <w:r>
        <w:rPr>
          <w:color w:val="58595B"/>
          <w:w w:val="110"/>
          <w:sz w:val="22"/>
        </w:rPr>
        <w:t>cease.</w:t>
      </w:r>
    </w:p>
    <w:p>
      <w:pPr>
        <w:pStyle w:val="BodyText"/>
        <w:spacing w:line="228" w:lineRule="auto"/>
        <w:ind w:right="227"/>
        <w:jc w:val="both"/>
      </w:pPr>
      <w:r>
        <w:rPr>
          <w:color w:val="58595B"/>
          <w:w w:val="115"/>
        </w:rPr>
        <w:t>To avail this option, additional premium shall be payable. Please refer Terms &amp; Condition section for the applicable definitions and exclusions</w:t>
      </w:r>
    </w:p>
    <w:p>
      <w:pPr>
        <w:pStyle w:val="BodyText"/>
        <w:spacing w:before="145"/>
        <w:ind w:left="0"/>
      </w:pPr>
    </w:p>
    <w:p>
      <w:pPr>
        <w:pStyle w:val="Heading1"/>
        <w:numPr>
          <w:ilvl w:val="0"/>
          <w:numId w:val="4"/>
        </w:numPr>
        <w:tabs>
          <w:tab w:pos="627" w:val="left" w:leader="none"/>
        </w:tabs>
        <w:spacing w:line="240" w:lineRule="auto" w:before="1" w:after="0"/>
        <w:ind w:left="627" w:right="0" w:hanging="298"/>
        <w:jc w:val="both"/>
        <w:rPr>
          <w:color w:val="58595B"/>
          <w:u w:val="none"/>
        </w:rPr>
      </w:pPr>
      <w:r>
        <w:rPr>
          <w:color w:val="58595B"/>
          <w:w w:val="110"/>
          <w:u w:val="none"/>
        </w:rPr>
        <w:t>Premium</w:t>
      </w:r>
      <w:r>
        <w:rPr>
          <w:color w:val="58595B"/>
          <w:spacing w:val="21"/>
          <w:w w:val="110"/>
          <w:u w:val="none"/>
        </w:rPr>
        <w:t> </w:t>
      </w:r>
      <w:r>
        <w:rPr>
          <w:color w:val="58595B"/>
          <w:spacing w:val="-2"/>
          <w:w w:val="110"/>
          <w:u w:val="none"/>
        </w:rPr>
        <w:t>offset</w:t>
      </w:r>
    </w:p>
    <w:p>
      <w:pPr>
        <w:pStyle w:val="BodyText"/>
        <w:spacing w:line="228" w:lineRule="auto" w:before="117"/>
        <w:ind w:right="263"/>
        <w:jc w:val="both"/>
      </w:pPr>
      <w:r>
        <w:rPr>
          <w:color w:val="58595B"/>
          <w:w w:val="115"/>
        </w:rPr>
        <w:t>This</w:t>
      </w:r>
      <w:r>
        <w:rPr>
          <w:color w:val="58595B"/>
          <w:spacing w:val="25"/>
          <w:w w:val="115"/>
        </w:rPr>
        <w:t> </w:t>
      </w:r>
      <w:r>
        <w:rPr>
          <w:color w:val="58595B"/>
          <w:w w:val="115"/>
        </w:rPr>
        <w:t>feature</w:t>
      </w:r>
      <w:r>
        <w:rPr>
          <w:color w:val="58595B"/>
          <w:spacing w:val="25"/>
          <w:w w:val="115"/>
        </w:rPr>
        <w:t> </w:t>
      </w:r>
      <w:r>
        <w:rPr>
          <w:color w:val="58595B"/>
          <w:w w:val="115"/>
        </w:rPr>
        <w:t>gives</w:t>
      </w:r>
      <w:r>
        <w:rPr>
          <w:color w:val="58595B"/>
          <w:spacing w:val="25"/>
          <w:w w:val="115"/>
        </w:rPr>
        <w:t> </w:t>
      </w:r>
      <w:r>
        <w:rPr>
          <w:color w:val="58595B"/>
          <w:w w:val="115"/>
        </w:rPr>
        <w:t>the</w:t>
      </w:r>
      <w:r>
        <w:rPr>
          <w:color w:val="58595B"/>
          <w:spacing w:val="25"/>
          <w:w w:val="115"/>
        </w:rPr>
        <w:t> </w:t>
      </w:r>
      <w:r>
        <w:rPr>
          <w:color w:val="58595B"/>
          <w:w w:val="115"/>
        </w:rPr>
        <w:t>policyholder</w:t>
      </w:r>
      <w:r>
        <w:rPr>
          <w:color w:val="58595B"/>
          <w:spacing w:val="25"/>
          <w:w w:val="115"/>
        </w:rPr>
        <w:t> </w:t>
      </w:r>
      <w:r>
        <w:rPr>
          <w:color w:val="58595B"/>
          <w:w w:val="115"/>
        </w:rPr>
        <w:t>an</w:t>
      </w:r>
      <w:r>
        <w:rPr>
          <w:color w:val="58595B"/>
          <w:spacing w:val="25"/>
          <w:w w:val="115"/>
        </w:rPr>
        <w:t> </w:t>
      </w:r>
      <w:r>
        <w:rPr>
          <w:color w:val="58595B"/>
          <w:w w:val="115"/>
        </w:rPr>
        <w:t>option</w:t>
      </w:r>
      <w:r>
        <w:rPr>
          <w:color w:val="58595B"/>
          <w:spacing w:val="25"/>
          <w:w w:val="115"/>
        </w:rPr>
        <w:t> </w:t>
      </w:r>
      <w:r>
        <w:rPr>
          <w:color w:val="58595B"/>
          <w:w w:val="115"/>
        </w:rPr>
        <w:t>to</w:t>
      </w:r>
      <w:r>
        <w:rPr>
          <w:color w:val="58595B"/>
          <w:spacing w:val="25"/>
          <w:w w:val="115"/>
        </w:rPr>
        <w:t> </w:t>
      </w:r>
      <w:r>
        <w:rPr>
          <w:color w:val="58595B"/>
          <w:w w:val="115"/>
        </w:rPr>
        <w:t>adjust</w:t>
      </w:r>
      <w:r>
        <w:rPr>
          <w:color w:val="58595B"/>
          <w:spacing w:val="25"/>
          <w:w w:val="115"/>
        </w:rPr>
        <w:t> </w:t>
      </w:r>
      <w:r>
        <w:rPr>
          <w:color w:val="58595B"/>
          <w:w w:val="115"/>
        </w:rPr>
        <w:t>the</w:t>
      </w:r>
      <w:r>
        <w:rPr>
          <w:color w:val="58595B"/>
          <w:spacing w:val="25"/>
          <w:w w:val="115"/>
        </w:rPr>
        <w:t> </w:t>
      </w:r>
      <w:r>
        <w:rPr>
          <w:color w:val="58595B"/>
          <w:w w:val="115"/>
        </w:rPr>
        <w:t>premium</w:t>
      </w:r>
      <w:r>
        <w:rPr>
          <w:color w:val="58595B"/>
          <w:spacing w:val="25"/>
          <w:w w:val="115"/>
        </w:rPr>
        <w:t> </w:t>
      </w:r>
      <w:r>
        <w:rPr>
          <w:color w:val="58595B"/>
          <w:w w:val="115"/>
        </w:rPr>
        <w:t>payable</w:t>
      </w:r>
      <w:r>
        <w:rPr>
          <w:color w:val="58595B"/>
          <w:spacing w:val="25"/>
          <w:w w:val="115"/>
        </w:rPr>
        <w:t> </w:t>
      </w:r>
      <w:r>
        <w:rPr>
          <w:color w:val="58595B"/>
          <w:w w:val="115"/>
        </w:rPr>
        <w:t>in</w:t>
      </w:r>
      <w:r>
        <w:rPr>
          <w:color w:val="58595B"/>
          <w:spacing w:val="25"/>
          <w:w w:val="115"/>
        </w:rPr>
        <w:t> </w:t>
      </w:r>
      <w:r>
        <w:rPr>
          <w:color w:val="58595B"/>
          <w:w w:val="115"/>
        </w:rPr>
        <w:t>the</w:t>
      </w:r>
      <w:r>
        <w:rPr>
          <w:color w:val="58595B"/>
          <w:spacing w:val="25"/>
          <w:w w:val="115"/>
        </w:rPr>
        <w:t> </w:t>
      </w:r>
      <w:r>
        <w:rPr>
          <w:color w:val="58595B"/>
          <w:w w:val="115"/>
        </w:rPr>
        <w:t>policy to the extent of benefits receivable or accrued, if any. The frequency and timing of such receivable</w:t>
      </w:r>
      <w:r>
        <w:rPr>
          <w:color w:val="58595B"/>
          <w:spacing w:val="40"/>
          <w:w w:val="115"/>
        </w:rPr>
        <w:t> </w:t>
      </w:r>
      <w:r>
        <w:rPr>
          <w:color w:val="58595B"/>
          <w:w w:val="115"/>
        </w:rPr>
        <w:t>benefit(s)</w:t>
      </w:r>
      <w:r>
        <w:rPr>
          <w:color w:val="58595B"/>
          <w:spacing w:val="40"/>
          <w:w w:val="115"/>
        </w:rPr>
        <w:t> </w:t>
      </w:r>
      <w:r>
        <w:rPr>
          <w:color w:val="58595B"/>
          <w:w w:val="115"/>
        </w:rPr>
        <w:t>must</w:t>
      </w:r>
      <w:r>
        <w:rPr>
          <w:color w:val="58595B"/>
          <w:spacing w:val="40"/>
          <w:w w:val="115"/>
        </w:rPr>
        <w:t> </w:t>
      </w:r>
      <w:r>
        <w:rPr>
          <w:color w:val="58595B"/>
          <w:w w:val="115"/>
        </w:rPr>
        <w:t>match</w:t>
      </w:r>
      <w:r>
        <w:rPr>
          <w:color w:val="58595B"/>
          <w:spacing w:val="40"/>
          <w:w w:val="115"/>
        </w:rPr>
        <w:t> </w:t>
      </w:r>
      <w:r>
        <w:rPr>
          <w:color w:val="58595B"/>
          <w:w w:val="115"/>
        </w:rPr>
        <w:t>that</w:t>
      </w:r>
      <w:r>
        <w:rPr>
          <w:color w:val="58595B"/>
          <w:spacing w:val="40"/>
          <w:w w:val="115"/>
        </w:rPr>
        <w:t> </w:t>
      </w:r>
      <w:r>
        <w:rPr>
          <w:color w:val="58595B"/>
          <w:w w:val="115"/>
        </w:rPr>
        <w:t>of</w:t>
      </w:r>
      <w:r>
        <w:rPr>
          <w:color w:val="58595B"/>
          <w:spacing w:val="40"/>
          <w:w w:val="115"/>
        </w:rPr>
        <w:t> </w:t>
      </w:r>
      <w:r>
        <w:rPr>
          <w:color w:val="58595B"/>
          <w:w w:val="115"/>
        </w:rPr>
        <w:t>premium</w:t>
      </w:r>
      <w:r>
        <w:rPr>
          <w:color w:val="58595B"/>
          <w:spacing w:val="40"/>
          <w:w w:val="115"/>
        </w:rPr>
        <w:t> </w:t>
      </w:r>
      <w:r>
        <w:rPr>
          <w:color w:val="58595B"/>
          <w:w w:val="115"/>
        </w:rPr>
        <w:t>payment</w:t>
      </w:r>
      <w:r>
        <w:rPr>
          <w:color w:val="58595B"/>
          <w:spacing w:val="40"/>
          <w:w w:val="115"/>
        </w:rPr>
        <w:t> </w:t>
      </w:r>
      <w:r>
        <w:rPr>
          <w:color w:val="58595B"/>
          <w:w w:val="115"/>
        </w:rPr>
        <w:t>under</w:t>
      </w:r>
      <w:r>
        <w:rPr>
          <w:color w:val="58595B"/>
          <w:spacing w:val="40"/>
          <w:w w:val="115"/>
        </w:rPr>
        <w:t> </w:t>
      </w:r>
      <w:r>
        <w:rPr>
          <w:color w:val="58595B"/>
          <w:w w:val="115"/>
        </w:rPr>
        <w:t>this</w:t>
      </w:r>
      <w:r>
        <w:rPr>
          <w:color w:val="58595B"/>
          <w:spacing w:val="40"/>
          <w:w w:val="115"/>
        </w:rPr>
        <w:t> </w:t>
      </w:r>
      <w:r>
        <w:rPr>
          <w:color w:val="58595B"/>
          <w:w w:val="115"/>
        </w:rPr>
        <w:t>option.</w:t>
      </w:r>
      <w:r>
        <w:rPr>
          <w:color w:val="58595B"/>
          <w:spacing w:val="40"/>
          <w:w w:val="115"/>
        </w:rPr>
        <w:t> </w:t>
      </w:r>
      <w:r>
        <w:rPr>
          <w:color w:val="58595B"/>
          <w:w w:val="115"/>
        </w:rPr>
        <w:t>If</w:t>
      </w:r>
      <w:r>
        <w:rPr>
          <w:color w:val="58595B"/>
          <w:spacing w:val="40"/>
          <w:w w:val="115"/>
        </w:rPr>
        <w:t> </w:t>
      </w:r>
      <w:r>
        <w:rPr>
          <w:color w:val="58595B"/>
          <w:w w:val="115"/>
        </w:rPr>
        <w:t>the benefit amount exceeds the premium payable under the policy, such excess shall be paid to the policyholder. However, if the benefit amount is not sufficient to offset the premium payable under the policy, then, the policyholder will be required to pay the balance premium to the company. The policy holder can choose to opt in or out of this feature at any time during the contract.</w:t>
      </w:r>
    </w:p>
    <w:p>
      <w:pPr>
        <w:pStyle w:val="BodyText"/>
        <w:spacing w:before="59"/>
        <w:ind w:left="0"/>
      </w:pPr>
    </w:p>
    <w:p>
      <w:pPr>
        <w:pStyle w:val="Heading1"/>
        <w:numPr>
          <w:ilvl w:val="0"/>
          <w:numId w:val="4"/>
        </w:numPr>
        <w:tabs>
          <w:tab w:pos="629" w:val="left" w:leader="none"/>
        </w:tabs>
        <w:spacing w:line="240" w:lineRule="auto" w:before="0" w:after="0"/>
        <w:ind w:left="629" w:right="0" w:hanging="300"/>
        <w:jc w:val="both"/>
        <w:rPr>
          <w:color w:val="58595B"/>
          <w:u w:val="none"/>
        </w:rPr>
      </w:pPr>
      <w:r>
        <w:rPr>
          <w:color w:val="58595B"/>
          <w:spacing w:val="4"/>
          <w:u w:val="none"/>
        </w:rPr>
        <w:t>Deferral</w:t>
      </w:r>
      <w:r>
        <w:rPr>
          <w:color w:val="58595B"/>
          <w:spacing w:val="41"/>
          <w:u w:val="none"/>
        </w:rPr>
        <w:t> </w:t>
      </w:r>
      <w:r>
        <w:rPr>
          <w:color w:val="58595B"/>
          <w:spacing w:val="4"/>
          <w:u w:val="none"/>
        </w:rPr>
        <w:t>of</w:t>
      </w:r>
      <w:r>
        <w:rPr>
          <w:color w:val="58595B"/>
          <w:spacing w:val="41"/>
          <w:u w:val="none"/>
        </w:rPr>
        <w:t> </w:t>
      </w:r>
      <w:r>
        <w:rPr>
          <w:color w:val="58595B"/>
          <w:spacing w:val="4"/>
          <w:u w:val="none"/>
        </w:rPr>
        <w:t>Survival</w:t>
      </w:r>
      <w:r>
        <w:rPr>
          <w:color w:val="58595B"/>
          <w:spacing w:val="41"/>
          <w:u w:val="none"/>
        </w:rPr>
        <w:t> </w:t>
      </w:r>
      <w:r>
        <w:rPr>
          <w:color w:val="58595B"/>
          <w:spacing w:val="-2"/>
          <w:u w:val="none"/>
        </w:rPr>
        <w:t>Benefit(s)</w:t>
      </w:r>
    </w:p>
    <w:p>
      <w:pPr>
        <w:pStyle w:val="Heading1"/>
        <w:spacing w:after="0" w:line="240" w:lineRule="auto"/>
        <w:jc w:val="both"/>
        <w:sectPr>
          <w:pgSz w:w="10800" w:h="12240"/>
          <w:pgMar w:top="300" w:bottom="0" w:left="0" w:right="0"/>
        </w:sectPr>
      </w:pPr>
    </w:p>
    <w:p>
      <w:pPr>
        <w:pStyle w:val="BodyText"/>
        <w:spacing w:line="228" w:lineRule="auto" w:before="123"/>
        <w:ind w:left="335" w:right="144"/>
      </w:pPr>
      <w:r>
        <w:rPr>
          <w:color w:val="58595B"/>
          <w:w w:val="110"/>
        </w:rPr>
        <w:t>At</w:t>
      </w:r>
      <w:r>
        <w:rPr>
          <w:color w:val="58595B"/>
          <w:spacing w:val="40"/>
          <w:w w:val="110"/>
        </w:rPr>
        <w:t> </w:t>
      </w:r>
      <w:r>
        <w:rPr>
          <w:color w:val="58595B"/>
          <w:w w:val="110"/>
        </w:rPr>
        <w:t>any</w:t>
      </w:r>
      <w:r>
        <w:rPr>
          <w:color w:val="58595B"/>
          <w:spacing w:val="40"/>
          <w:w w:val="110"/>
        </w:rPr>
        <w:t> </w:t>
      </w:r>
      <w:r>
        <w:rPr>
          <w:color w:val="58595B"/>
          <w:w w:val="110"/>
        </w:rPr>
        <w:t>point</w:t>
      </w:r>
      <w:r>
        <w:rPr>
          <w:color w:val="58595B"/>
          <w:spacing w:val="40"/>
          <w:w w:val="110"/>
        </w:rPr>
        <w:t> </w:t>
      </w:r>
      <w:r>
        <w:rPr>
          <w:color w:val="58595B"/>
          <w:w w:val="110"/>
        </w:rPr>
        <w:t>of</w:t>
      </w:r>
      <w:r>
        <w:rPr>
          <w:color w:val="58595B"/>
          <w:spacing w:val="40"/>
          <w:w w:val="110"/>
        </w:rPr>
        <w:t> </w:t>
      </w:r>
      <w:r>
        <w:rPr>
          <w:color w:val="58595B"/>
          <w:w w:val="110"/>
        </w:rPr>
        <w:t>time</w:t>
      </w:r>
      <w:r>
        <w:rPr>
          <w:color w:val="58595B"/>
          <w:spacing w:val="40"/>
          <w:w w:val="110"/>
        </w:rPr>
        <w:t> </w:t>
      </w:r>
      <w:r>
        <w:rPr>
          <w:color w:val="58595B"/>
          <w:w w:val="110"/>
        </w:rPr>
        <w:t>during</w:t>
      </w:r>
      <w:r>
        <w:rPr>
          <w:color w:val="58595B"/>
          <w:spacing w:val="40"/>
          <w:w w:val="110"/>
        </w:rPr>
        <w:t> </w:t>
      </w:r>
      <w:r>
        <w:rPr>
          <w:color w:val="58595B"/>
          <w:w w:val="110"/>
        </w:rPr>
        <w:t>the</w:t>
      </w:r>
      <w:r>
        <w:rPr>
          <w:color w:val="58595B"/>
          <w:spacing w:val="40"/>
          <w:w w:val="110"/>
        </w:rPr>
        <w:t> </w:t>
      </w:r>
      <w:r>
        <w:rPr>
          <w:color w:val="58595B"/>
          <w:w w:val="110"/>
        </w:rPr>
        <w:t>contract,</w:t>
      </w:r>
      <w:r>
        <w:rPr>
          <w:color w:val="58595B"/>
          <w:spacing w:val="40"/>
          <w:w w:val="110"/>
        </w:rPr>
        <w:t> </w:t>
      </w:r>
      <w:r>
        <w:rPr>
          <w:color w:val="58595B"/>
          <w:w w:val="110"/>
        </w:rPr>
        <w:t>the</w:t>
      </w:r>
      <w:r>
        <w:rPr>
          <w:color w:val="58595B"/>
          <w:spacing w:val="40"/>
          <w:w w:val="110"/>
        </w:rPr>
        <w:t> </w:t>
      </w:r>
      <w:r>
        <w:rPr>
          <w:color w:val="58595B"/>
          <w:w w:val="110"/>
        </w:rPr>
        <w:t>policy</w:t>
      </w:r>
      <w:r>
        <w:rPr>
          <w:color w:val="58595B"/>
          <w:spacing w:val="40"/>
          <w:w w:val="110"/>
        </w:rPr>
        <w:t> </w:t>
      </w:r>
      <w:r>
        <w:rPr>
          <w:color w:val="58595B"/>
          <w:w w:val="110"/>
        </w:rPr>
        <w:t>holder</w:t>
      </w:r>
      <w:r>
        <w:rPr>
          <w:color w:val="58595B"/>
          <w:spacing w:val="40"/>
          <w:w w:val="110"/>
        </w:rPr>
        <w:t> </w:t>
      </w:r>
      <w:r>
        <w:rPr>
          <w:color w:val="58595B"/>
          <w:w w:val="110"/>
        </w:rPr>
        <w:t>shall</w:t>
      </w:r>
      <w:r>
        <w:rPr>
          <w:color w:val="58595B"/>
          <w:spacing w:val="40"/>
          <w:w w:val="110"/>
        </w:rPr>
        <w:t> </w:t>
      </w:r>
      <w:r>
        <w:rPr>
          <w:color w:val="58595B"/>
          <w:w w:val="110"/>
        </w:rPr>
        <w:t>have</w:t>
      </w:r>
      <w:r>
        <w:rPr>
          <w:color w:val="58595B"/>
          <w:spacing w:val="40"/>
          <w:w w:val="110"/>
        </w:rPr>
        <w:t> </w:t>
      </w:r>
      <w:r>
        <w:rPr>
          <w:color w:val="58595B"/>
          <w:w w:val="110"/>
        </w:rPr>
        <w:t>an</w:t>
      </w:r>
      <w:r>
        <w:rPr>
          <w:color w:val="58595B"/>
          <w:spacing w:val="40"/>
          <w:w w:val="110"/>
        </w:rPr>
        <w:t> </w:t>
      </w:r>
      <w:r>
        <w:rPr>
          <w:color w:val="58595B"/>
          <w:w w:val="110"/>
        </w:rPr>
        <w:t>option</w:t>
      </w:r>
      <w:r>
        <w:rPr>
          <w:color w:val="58595B"/>
          <w:spacing w:val="40"/>
          <w:w w:val="110"/>
        </w:rPr>
        <w:t> </w:t>
      </w:r>
      <w:r>
        <w:rPr>
          <w:color w:val="58595B"/>
          <w:w w:val="110"/>
        </w:rPr>
        <w:t>to</w:t>
      </w:r>
      <w:r>
        <w:rPr>
          <w:color w:val="58595B"/>
          <w:spacing w:val="40"/>
          <w:w w:val="110"/>
        </w:rPr>
        <w:t> </w:t>
      </w:r>
      <w:r>
        <w:rPr>
          <w:color w:val="58595B"/>
          <w:w w:val="110"/>
        </w:rPr>
        <w:t>defer</w:t>
      </w:r>
      <w:r>
        <w:rPr>
          <w:color w:val="58595B"/>
          <w:spacing w:val="40"/>
          <w:w w:val="110"/>
        </w:rPr>
        <w:t> </w:t>
      </w:r>
      <w:r>
        <w:rPr>
          <w:color w:val="58595B"/>
          <w:w w:val="110"/>
        </w:rPr>
        <w:t>the survival/income</w:t>
      </w:r>
      <w:r>
        <w:rPr>
          <w:color w:val="58595B"/>
          <w:spacing w:val="80"/>
          <w:w w:val="150"/>
        </w:rPr>
        <w:t> </w:t>
      </w:r>
      <w:r>
        <w:rPr>
          <w:color w:val="58595B"/>
          <w:w w:val="110"/>
        </w:rPr>
        <w:t>benefit(s).</w:t>
      </w:r>
      <w:r>
        <w:rPr>
          <w:color w:val="58595B"/>
          <w:spacing w:val="80"/>
          <w:w w:val="150"/>
        </w:rPr>
        <w:t> </w:t>
      </w:r>
      <w:r>
        <w:rPr>
          <w:color w:val="58595B"/>
          <w:w w:val="110"/>
        </w:rPr>
        <w:t>Such</w:t>
      </w:r>
      <w:r>
        <w:rPr>
          <w:color w:val="58595B"/>
          <w:spacing w:val="80"/>
          <w:w w:val="150"/>
        </w:rPr>
        <w:t> </w:t>
      </w:r>
      <w:r>
        <w:rPr>
          <w:color w:val="58595B"/>
          <w:w w:val="110"/>
        </w:rPr>
        <w:t>unpaid</w:t>
      </w:r>
      <w:r>
        <w:rPr>
          <w:color w:val="58595B"/>
          <w:spacing w:val="80"/>
          <w:w w:val="150"/>
        </w:rPr>
        <w:t> </w:t>
      </w:r>
      <w:r>
        <w:rPr>
          <w:color w:val="58595B"/>
          <w:w w:val="110"/>
        </w:rPr>
        <w:t>cash</w:t>
      </w:r>
      <w:r>
        <w:rPr>
          <w:color w:val="58595B"/>
          <w:spacing w:val="80"/>
          <w:w w:val="150"/>
        </w:rPr>
        <w:t> </w:t>
      </w:r>
      <w:r>
        <w:rPr>
          <w:color w:val="58595B"/>
          <w:w w:val="110"/>
        </w:rPr>
        <w:t>survival/income</w:t>
      </w:r>
      <w:r>
        <w:rPr>
          <w:color w:val="58595B"/>
          <w:spacing w:val="80"/>
          <w:w w:val="150"/>
        </w:rPr>
        <w:t> </w:t>
      </w:r>
      <w:r>
        <w:rPr>
          <w:color w:val="58595B"/>
          <w:w w:val="110"/>
        </w:rPr>
        <w:t>benefits</w:t>
      </w:r>
      <w:r>
        <w:rPr>
          <w:color w:val="58595B"/>
          <w:spacing w:val="80"/>
          <w:w w:val="150"/>
        </w:rPr>
        <w:t> </w:t>
      </w:r>
      <w:r>
        <w:rPr>
          <w:color w:val="58595B"/>
          <w:w w:val="110"/>
        </w:rPr>
        <w:t>pay-outs</w:t>
      </w:r>
      <w:r>
        <w:rPr>
          <w:color w:val="58595B"/>
          <w:spacing w:val="80"/>
          <w:w w:val="150"/>
        </w:rPr>
        <w:t> </w:t>
      </w:r>
      <w:r>
        <w:rPr>
          <w:color w:val="58595B"/>
          <w:w w:val="110"/>
        </w:rPr>
        <w:t>will</w:t>
      </w:r>
      <w:r>
        <w:rPr>
          <w:color w:val="58595B"/>
          <w:spacing w:val="80"/>
          <w:w w:val="150"/>
        </w:rPr>
        <w:t> </w:t>
      </w:r>
      <w:r>
        <w:rPr>
          <w:color w:val="58595B"/>
          <w:w w:val="110"/>
        </w:rPr>
        <w:t>be accumulated</w:t>
      </w:r>
      <w:r>
        <w:rPr>
          <w:color w:val="58595B"/>
          <w:spacing w:val="40"/>
          <w:w w:val="110"/>
        </w:rPr>
        <w:t> </w:t>
      </w:r>
      <w:r>
        <w:rPr>
          <w:color w:val="58595B"/>
          <w:w w:val="110"/>
        </w:rPr>
        <w:t>monthly</w:t>
      </w:r>
      <w:r>
        <w:rPr>
          <w:color w:val="58595B"/>
          <w:spacing w:val="40"/>
          <w:w w:val="110"/>
        </w:rPr>
        <w:t> </w:t>
      </w:r>
      <w:r>
        <w:rPr>
          <w:color w:val="58595B"/>
          <w:w w:val="110"/>
        </w:rPr>
        <w:t>at</w:t>
      </w:r>
      <w:r>
        <w:rPr>
          <w:color w:val="58595B"/>
          <w:spacing w:val="40"/>
          <w:w w:val="110"/>
        </w:rPr>
        <w:t> </w:t>
      </w:r>
      <w:r>
        <w:rPr>
          <w:color w:val="58595B"/>
          <w:w w:val="110"/>
        </w:rPr>
        <w:t>a</w:t>
      </w:r>
      <w:r>
        <w:rPr>
          <w:color w:val="58595B"/>
          <w:spacing w:val="40"/>
          <w:w w:val="110"/>
        </w:rPr>
        <w:t> </w:t>
      </w:r>
      <w:r>
        <w:rPr>
          <w:color w:val="58595B"/>
          <w:w w:val="110"/>
        </w:rPr>
        <w:t>rate</w:t>
      </w:r>
      <w:r>
        <w:rPr>
          <w:color w:val="58595B"/>
          <w:spacing w:val="40"/>
          <w:w w:val="110"/>
        </w:rPr>
        <w:t> </w:t>
      </w:r>
      <w:r>
        <w:rPr>
          <w:color w:val="58595B"/>
          <w:w w:val="110"/>
        </w:rPr>
        <w:t>that</w:t>
      </w:r>
      <w:r>
        <w:rPr>
          <w:color w:val="58595B"/>
          <w:spacing w:val="40"/>
          <w:w w:val="110"/>
        </w:rPr>
        <w:t> </w:t>
      </w:r>
      <w:r>
        <w:rPr>
          <w:color w:val="58595B"/>
          <w:w w:val="110"/>
        </w:rPr>
        <w:t>is</w:t>
      </w:r>
      <w:r>
        <w:rPr>
          <w:color w:val="58595B"/>
          <w:spacing w:val="40"/>
          <w:w w:val="110"/>
        </w:rPr>
        <w:t> </w:t>
      </w:r>
      <w:r>
        <w:rPr>
          <w:color w:val="58595B"/>
          <w:w w:val="110"/>
        </w:rPr>
        <w:t>at</w:t>
      </w:r>
      <w:r>
        <w:rPr>
          <w:color w:val="58595B"/>
          <w:spacing w:val="40"/>
          <w:w w:val="110"/>
        </w:rPr>
        <w:t> </w:t>
      </w:r>
      <w:r>
        <w:rPr>
          <w:color w:val="58595B"/>
          <w:w w:val="110"/>
        </w:rPr>
        <w:t>least</w:t>
      </w:r>
      <w:r>
        <w:rPr>
          <w:color w:val="58595B"/>
          <w:spacing w:val="40"/>
          <w:w w:val="110"/>
        </w:rPr>
        <w:t> </w:t>
      </w:r>
      <w:r>
        <w:rPr>
          <w:color w:val="58595B"/>
          <w:w w:val="110"/>
        </w:rPr>
        <w:t>equal</w:t>
      </w:r>
      <w:r>
        <w:rPr>
          <w:color w:val="58595B"/>
          <w:spacing w:val="40"/>
          <w:w w:val="110"/>
        </w:rPr>
        <w:t> </w:t>
      </w:r>
      <w:r>
        <w:rPr>
          <w:color w:val="58595B"/>
          <w:w w:val="110"/>
        </w:rPr>
        <w:t>to</w:t>
      </w:r>
      <w:r>
        <w:rPr>
          <w:color w:val="58595B"/>
          <w:spacing w:val="40"/>
          <w:w w:val="110"/>
        </w:rPr>
        <w:t> </w:t>
      </w:r>
      <w:r>
        <w:rPr>
          <w:color w:val="58595B"/>
          <w:w w:val="110"/>
        </w:rPr>
        <w:t>the</w:t>
      </w:r>
      <w:r>
        <w:rPr>
          <w:color w:val="58595B"/>
          <w:spacing w:val="40"/>
          <w:w w:val="110"/>
        </w:rPr>
        <w:t> </w:t>
      </w:r>
      <w:r>
        <w:rPr>
          <w:color w:val="58595B"/>
          <w:w w:val="110"/>
        </w:rPr>
        <w:t>SBI</w:t>
      </w:r>
      <w:r>
        <w:rPr>
          <w:color w:val="58595B"/>
          <w:spacing w:val="40"/>
          <w:w w:val="110"/>
        </w:rPr>
        <w:t> </w:t>
      </w:r>
      <w:r>
        <w:rPr>
          <w:color w:val="58595B"/>
          <w:w w:val="110"/>
        </w:rPr>
        <w:t>Interest</w:t>
      </w:r>
      <w:r>
        <w:rPr>
          <w:color w:val="58595B"/>
          <w:spacing w:val="40"/>
          <w:w w:val="110"/>
        </w:rPr>
        <w:t> </w:t>
      </w:r>
      <w:r>
        <w:rPr>
          <w:color w:val="58595B"/>
          <w:w w:val="110"/>
        </w:rPr>
        <w:t>Rate</w:t>
      </w:r>
      <w:r>
        <w:rPr>
          <w:color w:val="58595B"/>
          <w:spacing w:val="40"/>
          <w:w w:val="110"/>
        </w:rPr>
        <w:t> </w:t>
      </w:r>
      <w:r>
        <w:rPr>
          <w:color w:val="58595B"/>
          <w:w w:val="110"/>
        </w:rPr>
        <w:t>on</w:t>
      </w:r>
      <w:r>
        <w:rPr>
          <w:color w:val="58595B"/>
          <w:spacing w:val="40"/>
          <w:w w:val="110"/>
        </w:rPr>
        <w:t> </w:t>
      </w:r>
      <w:r>
        <w:rPr>
          <w:color w:val="58595B"/>
          <w:w w:val="110"/>
        </w:rPr>
        <w:t>Savings</w:t>
      </w:r>
      <w:r>
        <w:rPr>
          <w:color w:val="58595B"/>
          <w:spacing w:val="40"/>
          <w:w w:val="110"/>
        </w:rPr>
        <w:t> </w:t>
      </w:r>
      <w:r>
        <w:rPr>
          <w:color w:val="58595B"/>
          <w:w w:val="110"/>
        </w:rPr>
        <w:t>Bank</w:t>
      </w:r>
      <w:r>
        <w:rPr>
          <w:color w:val="58595B"/>
          <w:spacing w:val="40"/>
          <w:w w:val="110"/>
        </w:rPr>
        <w:t> </w:t>
      </w:r>
      <w:r>
        <w:rPr>
          <w:color w:val="58595B"/>
          <w:w w:val="110"/>
        </w:rPr>
        <w:t>Deposit+</w:t>
      </w:r>
      <w:r>
        <w:rPr>
          <w:color w:val="58595B"/>
          <w:spacing w:val="40"/>
          <w:w w:val="110"/>
        </w:rPr>
        <w:t> </w:t>
      </w:r>
      <w:r>
        <w:rPr>
          <w:color w:val="58595B"/>
          <w:w w:val="110"/>
        </w:rPr>
        <w:t>1.5%,</w:t>
      </w:r>
      <w:r>
        <w:rPr>
          <w:color w:val="58595B"/>
          <w:spacing w:val="40"/>
          <w:w w:val="110"/>
        </w:rPr>
        <w:t> </w:t>
      </w:r>
      <w:r>
        <w:rPr>
          <w:color w:val="58595B"/>
          <w:w w:val="110"/>
        </w:rPr>
        <w:t>as</w:t>
      </w:r>
      <w:r>
        <w:rPr>
          <w:color w:val="58595B"/>
          <w:spacing w:val="40"/>
          <w:w w:val="110"/>
        </w:rPr>
        <w:t> </w:t>
      </w:r>
      <w:r>
        <w:rPr>
          <w:color w:val="58595B"/>
          <w:w w:val="110"/>
        </w:rPr>
        <w:t>published</w:t>
      </w:r>
      <w:r>
        <w:rPr>
          <w:color w:val="58595B"/>
          <w:spacing w:val="40"/>
          <w:w w:val="110"/>
        </w:rPr>
        <w:t> </w:t>
      </w:r>
      <w:r>
        <w:rPr>
          <w:color w:val="58595B"/>
          <w:w w:val="110"/>
        </w:rPr>
        <w:t>by</w:t>
      </w:r>
      <w:r>
        <w:rPr>
          <w:color w:val="58595B"/>
          <w:spacing w:val="40"/>
          <w:w w:val="110"/>
        </w:rPr>
        <w:t> </w:t>
      </w:r>
      <w:r>
        <w:rPr>
          <w:color w:val="58595B"/>
          <w:w w:val="110"/>
        </w:rPr>
        <w:t>SBI</w:t>
      </w:r>
      <w:r>
        <w:rPr>
          <w:color w:val="58595B"/>
          <w:spacing w:val="40"/>
          <w:w w:val="110"/>
        </w:rPr>
        <w:t> </w:t>
      </w:r>
      <w:r>
        <w:rPr>
          <w:color w:val="58595B"/>
          <w:w w:val="110"/>
        </w:rPr>
        <w:t>on</w:t>
      </w:r>
      <w:r>
        <w:rPr>
          <w:color w:val="58595B"/>
          <w:spacing w:val="40"/>
          <w:w w:val="110"/>
        </w:rPr>
        <w:t> </w:t>
      </w:r>
      <w:r>
        <w:rPr>
          <w:color w:val="58595B"/>
          <w:w w:val="110"/>
        </w:rPr>
        <w:t>its</w:t>
      </w:r>
      <w:r>
        <w:rPr>
          <w:color w:val="58595B"/>
          <w:spacing w:val="40"/>
          <w:w w:val="110"/>
        </w:rPr>
        <w:t> </w:t>
      </w:r>
      <w:r>
        <w:rPr>
          <w:color w:val="58595B"/>
          <w:w w:val="110"/>
        </w:rPr>
        <w:t>website.</w:t>
      </w:r>
      <w:r>
        <w:rPr>
          <w:color w:val="58595B"/>
          <w:spacing w:val="40"/>
          <w:w w:val="110"/>
        </w:rPr>
        <w:t> </w:t>
      </w:r>
      <w:r>
        <w:rPr>
          <w:color w:val="58595B"/>
          <w:w w:val="110"/>
        </w:rPr>
        <w:t>This</w:t>
      </w:r>
      <w:r>
        <w:rPr>
          <w:color w:val="58595B"/>
          <w:spacing w:val="40"/>
          <w:w w:val="110"/>
        </w:rPr>
        <w:t> </w:t>
      </w:r>
      <w:r>
        <w:rPr>
          <w:color w:val="58595B"/>
          <w:w w:val="110"/>
        </w:rPr>
        <w:t>rate</w:t>
      </w:r>
      <w:r>
        <w:rPr>
          <w:color w:val="58595B"/>
          <w:spacing w:val="40"/>
          <w:w w:val="110"/>
        </w:rPr>
        <w:t> </w:t>
      </w:r>
      <w:r>
        <w:rPr>
          <w:color w:val="58595B"/>
          <w:w w:val="110"/>
        </w:rPr>
        <w:t>will</w:t>
      </w:r>
      <w:r>
        <w:rPr>
          <w:color w:val="58595B"/>
          <w:spacing w:val="40"/>
          <w:w w:val="110"/>
        </w:rPr>
        <w:t> </w:t>
      </w:r>
      <w:r>
        <w:rPr>
          <w:color w:val="58595B"/>
          <w:w w:val="110"/>
        </w:rPr>
        <w:t>be</w:t>
      </w:r>
      <w:r>
        <w:rPr>
          <w:color w:val="58595B"/>
          <w:spacing w:val="40"/>
          <w:w w:val="110"/>
        </w:rPr>
        <w:t> </w:t>
      </w:r>
      <w:r>
        <w:rPr>
          <w:color w:val="58595B"/>
          <w:w w:val="110"/>
        </w:rPr>
        <w:t>reviewed</w:t>
      </w:r>
      <w:r>
        <w:rPr>
          <w:color w:val="58595B"/>
          <w:spacing w:val="40"/>
          <w:w w:val="110"/>
        </w:rPr>
        <w:t> </w:t>
      </w:r>
      <w:r>
        <w:rPr>
          <w:color w:val="58595B"/>
          <w:w w:val="110"/>
        </w:rPr>
        <w:t>at</w:t>
      </w:r>
      <w:r>
        <w:rPr>
          <w:color w:val="58595B"/>
          <w:spacing w:val="40"/>
          <w:w w:val="110"/>
        </w:rPr>
        <w:t> </w:t>
      </w:r>
      <w:r>
        <w:rPr>
          <w:color w:val="58595B"/>
          <w:w w:val="110"/>
        </w:rPr>
        <w:t>the beginning of every month. The current SBI Interest Rate on Savings Bank Deposit is 2.70% for less than Rs 10 Cr and 3.00% for Rs 10 Cr &amp; above. If the unpaid survival/income benefits are not</w:t>
      </w:r>
      <w:r>
        <w:rPr>
          <w:color w:val="58595B"/>
          <w:spacing w:val="40"/>
          <w:w w:val="110"/>
        </w:rPr>
        <w:t> </w:t>
      </w:r>
      <w:r>
        <w:rPr>
          <w:color w:val="58595B"/>
          <w:w w:val="110"/>
        </w:rPr>
        <w:t>taken</w:t>
      </w:r>
      <w:r>
        <w:rPr>
          <w:color w:val="58595B"/>
          <w:spacing w:val="40"/>
          <w:w w:val="110"/>
        </w:rPr>
        <w:t> </w:t>
      </w:r>
      <w:r>
        <w:rPr>
          <w:color w:val="58595B"/>
          <w:w w:val="110"/>
        </w:rPr>
        <w:t>by</w:t>
      </w:r>
      <w:r>
        <w:rPr>
          <w:color w:val="58595B"/>
          <w:spacing w:val="40"/>
          <w:w w:val="110"/>
        </w:rPr>
        <w:t> </w:t>
      </w:r>
      <w:r>
        <w:rPr>
          <w:color w:val="58595B"/>
          <w:w w:val="110"/>
        </w:rPr>
        <w:t>the</w:t>
      </w:r>
      <w:r>
        <w:rPr>
          <w:color w:val="58595B"/>
          <w:spacing w:val="40"/>
          <w:w w:val="110"/>
        </w:rPr>
        <w:t> </w:t>
      </w:r>
      <w:r>
        <w:rPr>
          <w:color w:val="58595B"/>
          <w:w w:val="110"/>
        </w:rPr>
        <w:t>policyholder,</w:t>
      </w:r>
      <w:r>
        <w:rPr>
          <w:color w:val="58595B"/>
          <w:spacing w:val="40"/>
          <w:w w:val="110"/>
        </w:rPr>
        <w:t> </w:t>
      </w:r>
      <w:r>
        <w:rPr>
          <w:color w:val="58595B"/>
          <w:w w:val="110"/>
        </w:rPr>
        <w:t>the</w:t>
      </w:r>
      <w:r>
        <w:rPr>
          <w:color w:val="58595B"/>
          <w:spacing w:val="40"/>
          <w:w w:val="110"/>
        </w:rPr>
        <w:t> </w:t>
      </w:r>
      <w:r>
        <w:rPr>
          <w:color w:val="58595B"/>
          <w:w w:val="110"/>
        </w:rPr>
        <w:t>same</w:t>
      </w:r>
      <w:r>
        <w:rPr>
          <w:color w:val="58595B"/>
          <w:spacing w:val="40"/>
          <w:w w:val="110"/>
        </w:rPr>
        <w:t> </w:t>
      </w:r>
      <w:r>
        <w:rPr>
          <w:color w:val="58595B"/>
          <w:w w:val="110"/>
        </w:rPr>
        <w:t>shall</w:t>
      </w:r>
      <w:r>
        <w:rPr>
          <w:color w:val="58595B"/>
          <w:spacing w:val="40"/>
          <w:w w:val="110"/>
        </w:rPr>
        <w:t> </w:t>
      </w:r>
      <w:r>
        <w:rPr>
          <w:color w:val="58595B"/>
          <w:w w:val="110"/>
        </w:rPr>
        <w:t>be</w:t>
      </w:r>
      <w:r>
        <w:rPr>
          <w:color w:val="58595B"/>
          <w:spacing w:val="40"/>
          <w:w w:val="110"/>
        </w:rPr>
        <w:t> </w:t>
      </w:r>
      <w:r>
        <w:rPr>
          <w:color w:val="58595B"/>
          <w:w w:val="110"/>
        </w:rPr>
        <w:t>payable</w:t>
      </w:r>
      <w:r>
        <w:rPr>
          <w:color w:val="58595B"/>
          <w:spacing w:val="40"/>
          <w:w w:val="110"/>
        </w:rPr>
        <w:t> </w:t>
      </w:r>
      <w:r>
        <w:rPr>
          <w:color w:val="58595B"/>
          <w:w w:val="110"/>
        </w:rPr>
        <w:t>along</w:t>
      </w:r>
      <w:r>
        <w:rPr>
          <w:color w:val="58595B"/>
          <w:spacing w:val="40"/>
          <w:w w:val="110"/>
        </w:rPr>
        <w:t> </w:t>
      </w:r>
      <w:r>
        <w:rPr>
          <w:color w:val="58595B"/>
          <w:w w:val="110"/>
        </w:rPr>
        <w:t>with</w:t>
      </w:r>
      <w:r>
        <w:rPr>
          <w:color w:val="58595B"/>
          <w:spacing w:val="40"/>
          <w:w w:val="110"/>
        </w:rPr>
        <w:t> </w:t>
      </w:r>
      <w:r>
        <w:rPr>
          <w:color w:val="58595B"/>
          <w:w w:val="110"/>
        </w:rPr>
        <w:t>benefit</w:t>
      </w:r>
      <w:r>
        <w:rPr>
          <w:color w:val="58595B"/>
          <w:spacing w:val="40"/>
          <w:w w:val="110"/>
        </w:rPr>
        <w:t> </w:t>
      </w:r>
      <w:r>
        <w:rPr>
          <w:color w:val="58595B"/>
          <w:w w:val="110"/>
        </w:rPr>
        <w:t>payable</w:t>
      </w:r>
      <w:r>
        <w:rPr>
          <w:color w:val="58595B"/>
          <w:spacing w:val="40"/>
          <w:w w:val="110"/>
        </w:rPr>
        <w:t> </w:t>
      </w:r>
      <w:r>
        <w:rPr>
          <w:color w:val="58595B"/>
          <w:w w:val="110"/>
        </w:rPr>
        <w:t>at</w:t>
      </w:r>
      <w:r>
        <w:rPr>
          <w:color w:val="58595B"/>
          <w:spacing w:val="40"/>
          <w:w w:val="110"/>
        </w:rPr>
        <w:t> </w:t>
      </w:r>
      <w:r>
        <w:rPr>
          <w:color w:val="58595B"/>
          <w:w w:val="110"/>
        </w:rPr>
        <w:t>the time</w:t>
      </w:r>
      <w:r>
        <w:rPr>
          <w:color w:val="58595B"/>
          <w:spacing w:val="40"/>
          <w:w w:val="110"/>
        </w:rPr>
        <w:t> </w:t>
      </w:r>
      <w:r>
        <w:rPr>
          <w:color w:val="58595B"/>
          <w:w w:val="110"/>
        </w:rPr>
        <w:t>of</w:t>
      </w:r>
      <w:r>
        <w:rPr>
          <w:color w:val="58595B"/>
          <w:spacing w:val="40"/>
          <w:w w:val="110"/>
        </w:rPr>
        <w:t> </w:t>
      </w:r>
      <w:r>
        <w:rPr>
          <w:color w:val="58595B"/>
          <w:w w:val="110"/>
        </w:rPr>
        <w:t>termination</w:t>
      </w:r>
      <w:r>
        <w:rPr>
          <w:color w:val="58595B"/>
          <w:spacing w:val="40"/>
          <w:w w:val="110"/>
        </w:rPr>
        <w:t> </w:t>
      </w:r>
      <w:r>
        <w:rPr>
          <w:color w:val="58595B"/>
          <w:w w:val="110"/>
        </w:rPr>
        <w:t>of</w:t>
      </w:r>
      <w:r>
        <w:rPr>
          <w:color w:val="58595B"/>
          <w:spacing w:val="40"/>
          <w:w w:val="110"/>
        </w:rPr>
        <w:t> </w:t>
      </w:r>
      <w:r>
        <w:rPr>
          <w:color w:val="58595B"/>
          <w:w w:val="110"/>
        </w:rPr>
        <w:t>the</w:t>
      </w:r>
      <w:r>
        <w:rPr>
          <w:color w:val="58595B"/>
          <w:spacing w:val="40"/>
          <w:w w:val="110"/>
        </w:rPr>
        <w:t> </w:t>
      </w:r>
      <w:r>
        <w:rPr>
          <w:color w:val="58595B"/>
          <w:w w:val="110"/>
        </w:rPr>
        <w:t>policy.</w:t>
      </w:r>
      <w:r>
        <w:rPr>
          <w:color w:val="58595B"/>
          <w:spacing w:val="40"/>
          <w:w w:val="110"/>
        </w:rPr>
        <w:t> </w:t>
      </w:r>
      <w:r>
        <w:rPr>
          <w:color w:val="58595B"/>
          <w:w w:val="110"/>
        </w:rPr>
        <w:t>This</w:t>
      </w:r>
      <w:r>
        <w:rPr>
          <w:color w:val="58595B"/>
          <w:spacing w:val="40"/>
          <w:w w:val="110"/>
        </w:rPr>
        <w:t> </w:t>
      </w:r>
      <w:r>
        <w:rPr>
          <w:color w:val="58595B"/>
          <w:w w:val="110"/>
        </w:rPr>
        <w:t>option</w:t>
      </w:r>
      <w:r>
        <w:rPr>
          <w:color w:val="58595B"/>
          <w:spacing w:val="40"/>
          <w:w w:val="110"/>
        </w:rPr>
        <w:t> </w:t>
      </w:r>
      <w:r>
        <w:rPr>
          <w:color w:val="58595B"/>
          <w:w w:val="110"/>
        </w:rPr>
        <w:t>can</w:t>
      </w:r>
      <w:r>
        <w:rPr>
          <w:color w:val="58595B"/>
          <w:spacing w:val="40"/>
          <w:w w:val="110"/>
        </w:rPr>
        <w:t> </w:t>
      </w:r>
      <w:r>
        <w:rPr>
          <w:color w:val="58595B"/>
          <w:w w:val="110"/>
        </w:rPr>
        <w:t>be</w:t>
      </w:r>
      <w:r>
        <w:rPr>
          <w:color w:val="58595B"/>
          <w:spacing w:val="40"/>
          <w:w w:val="110"/>
        </w:rPr>
        <w:t> </w:t>
      </w:r>
      <w:r>
        <w:rPr>
          <w:color w:val="58595B"/>
          <w:w w:val="110"/>
        </w:rPr>
        <w:t>availed</w:t>
      </w:r>
      <w:r>
        <w:rPr>
          <w:color w:val="58595B"/>
          <w:spacing w:val="40"/>
          <w:w w:val="110"/>
        </w:rPr>
        <w:t> </w:t>
      </w:r>
      <w:r>
        <w:rPr>
          <w:color w:val="58595B"/>
          <w:w w:val="110"/>
        </w:rPr>
        <w:t>under</w:t>
      </w:r>
      <w:r>
        <w:rPr>
          <w:color w:val="58595B"/>
          <w:spacing w:val="40"/>
          <w:w w:val="110"/>
        </w:rPr>
        <w:t> </w:t>
      </w:r>
      <w:r>
        <w:rPr>
          <w:color w:val="58595B"/>
          <w:w w:val="110"/>
        </w:rPr>
        <w:t>an</w:t>
      </w:r>
      <w:r>
        <w:rPr>
          <w:color w:val="58595B"/>
          <w:spacing w:val="40"/>
          <w:w w:val="110"/>
        </w:rPr>
        <w:t> </w:t>
      </w:r>
      <w:r>
        <w:rPr>
          <w:color w:val="58595B"/>
          <w:w w:val="110"/>
        </w:rPr>
        <w:t>inforce</w:t>
      </w:r>
      <w:r>
        <w:rPr>
          <w:color w:val="58595B"/>
          <w:spacing w:val="40"/>
          <w:w w:val="110"/>
        </w:rPr>
        <w:t> </w:t>
      </w:r>
      <w:r>
        <w:rPr>
          <w:color w:val="58595B"/>
          <w:w w:val="110"/>
        </w:rPr>
        <w:t>as</w:t>
      </w:r>
      <w:r>
        <w:rPr>
          <w:color w:val="58595B"/>
          <w:spacing w:val="40"/>
          <w:w w:val="110"/>
        </w:rPr>
        <w:t> </w:t>
      </w:r>
      <w:r>
        <w:rPr>
          <w:color w:val="58595B"/>
          <w:w w:val="110"/>
        </w:rPr>
        <w:t>well</w:t>
      </w:r>
      <w:r>
        <w:rPr>
          <w:color w:val="58595B"/>
          <w:spacing w:val="40"/>
          <w:w w:val="110"/>
        </w:rPr>
        <w:t> </w:t>
      </w:r>
      <w:r>
        <w:rPr>
          <w:color w:val="58595B"/>
          <w:w w:val="110"/>
        </w:rPr>
        <w:t>as</w:t>
      </w:r>
      <w:r>
        <w:rPr>
          <w:color w:val="58595B"/>
          <w:spacing w:val="80"/>
          <w:w w:val="110"/>
        </w:rPr>
        <w:t> </w:t>
      </w:r>
      <w:r>
        <w:rPr>
          <w:color w:val="58595B"/>
          <w:w w:val="110"/>
        </w:rPr>
        <w:t>paid-up</w:t>
      </w:r>
      <w:r>
        <w:rPr>
          <w:color w:val="58595B"/>
          <w:spacing w:val="80"/>
          <w:w w:val="110"/>
        </w:rPr>
        <w:t> </w:t>
      </w:r>
      <w:r>
        <w:rPr>
          <w:color w:val="58595B"/>
          <w:w w:val="110"/>
        </w:rPr>
        <w:t>policy.</w:t>
      </w:r>
      <w:r>
        <w:rPr>
          <w:color w:val="58595B"/>
          <w:spacing w:val="80"/>
          <w:w w:val="110"/>
        </w:rPr>
        <w:t> </w:t>
      </w:r>
      <w:r>
        <w:rPr>
          <w:color w:val="58595B"/>
          <w:w w:val="110"/>
        </w:rPr>
        <w:t>The</w:t>
      </w:r>
      <w:r>
        <w:rPr>
          <w:color w:val="58595B"/>
          <w:spacing w:val="80"/>
          <w:w w:val="110"/>
        </w:rPr>
        <w:t> </w:t>
      </w:r>
      <w:r>
        <w:rPr>
          <w:color w:val="58595B"/>
          <w:w w:val="110"/>
        </w:rPr>
        <w:t>policy</w:t>
      </w:r>
      <w:r>
        <w:rPr>
          <w:color w:val="58595B"/>
          <w:spacing w:val="80"/>
          <w:w w:val="110"/>
        </w:rPr>
        <w:t> </w:t>
      </w:r>
      <w:r>
        <w:rPr>
          <w:color w:val="58595B"/>
          <w:w w:val="110"/>
        </w:rPr>
        <w:t>holder</w:t>
      </w:r>
      <w:r>
        <w:rPr>
          <w:color w:val="58595B"/>
          <w:spacing w:val="80"/>
          <w:w w:val="110"/>
        </w:rPr>
        <w:t> </w:t>
      </w:r>
      <w:r>
        <w:rPr>
          <w:color w:val="58595B"/>
          <w:w w:val="110"/>
        </w:rPr>
        <w:t>can</w:t>
      </w:r>
      <w:r>
        <w:rPr>
          <w:color w:val="58595B"/>
          <w:spacing w:val="80"/>
          <w:w w:val="110"/>
        </w:rPr>
        <w:t> </w:t>
      </w:r>
      <w:r>
        <w:rPr>
          <w:color w:val="58595B"/>
          <w:w w:val="110"/>
        </w:rPr>
        <w:t>withdraw</w:t>
      </w:r>
      <w:r>
        <w:rPr>
          <w:color w:val="58595B"/>
          <w:spacing w:val="80"/>
          <w:w w:val="110"/>
        </w:rPr>
        <w:t> </w:t>
      </w:r>
      <w:r>
        <w:rPr>
          <w:color w:val="58595B"/>
          <w:w w:val="110"/>
        </w:rPr>
        <w:t>his</w:t>
      </w:r>
      <w:r>
        <w:rPr>
          <w:color w:val="58595B"/>
          <w:spacing w:val="80"/>
          <w:w w:val="110"/>
        </w:rPr>
        <w:t> </w:t>
      </w:r>
      <w:r>
        <w:rPr>
          <w:color w:val="58595B"/>
          <w:w w:val="110"/>
        </w:rPr>
        <w:t>accrued</w:t>
      </w:r>
      <w:r>
        <w:rPr>
          <w:color w:val="58595B"/>
          <w:spacing w:val="80"/>
          <w:w w:val="110"/>
        </w:rPr>
        <w:t> </w:t>
      </w:r>
      <w:r>
        <w:rPr>
          <w:color w:val="58595B"/>
          <w:w w:val="110"/>
        </w:rPr>
        <w:t>survival/income</w:t>
      </w:r>
      <w:r>
        <w:rPr>
          <w:color w:val="58595B"/>
          <w:spacing w:val="80"/>
          <w:w w:val="110"/>
        </w:rPr>
        <w:t> </w:t>
      </w:r>
      <w:r>
        <w:rPr>
          <w:color w:val="58595B"/>
          <w:w w:val="110"/>
        </w:rPr>
        <w:t>benefit</w:t>
      </w:r>
      <w:r>
        <w:rPr>
          <w:color w:val="58595B"/>
          <w:spacing w:val="80"/>
          <w:w w:val="110"/>
        </w:rPr>
        <w:t> </w:t>
      </w:r>
      <w:r>
        <w:rPr>
          <w:color w:val="58595B"/>
          <w:w w:val="110"/>
        </w:rPr>
        <w:t>pool partly/fully</w:t>
      </w:r>
      <w:r>
        <w:rPr>
          <w:color w:val="58595B"/>
          <w:spacing w:val="60"/>
          <w:w w:val="110"/>
        </w:rPr>
        <w:t> </w:t>
      </w:r>
      <w:r>
        <w:rPr>
          <w:color w:val="58595B"/>
          <w:w w:val="110"/>
        </w:rPr>
        <w:t>at</w:t>
      </w:r>
      <w:r>
        <w:rPr>
          <w:color w:val="58595B"/>
          <w:spacing w:val="60"/>
          <w:w w:val="110"/>
        </w:rPr>
        <w:t> </w:t>
      </w:r>
      <w:r>
        <w:rPr>
          <w:color w:val="58595B"/>
          <w:w w:val="110"/>
        </w:rPr>
        <w:t>any</w:t>
      </w:r>
      <w:r>
        <w:rPr>
          <w:color w:val="58595B"/>
          <w:spacing w:val="60"/>
          <w:w w:val="110"/>
        </w:rPr>
        <w:t> </w:t>
      </w:r>
      <w:r>
        <w:rPr>
          <w:color w:val="58595B"/>
          <w:w w:val="110"/>
        </w:rPr>
        <w:t>time</w:t>
      </w:r>
      <w:r>
        <w:rPr>
          <w:color w:val="58595B"/>
          <w:spacing w:val="60"/>
          <w:w w:val="110"/>
        </w:rPr>
        <w:t> </w:t>
      </w:r>
      <w:r>
        <w:rPr>
          <w:color w:val="58595B"/>
          <w:w w:val="110"/>
        </w:rPr>
        <w:t>during</w:t>
      </w:r>
      <w:r>
        <w:rPr>
          <w:color w:val="58595B"/>
          <w:spacing w:val="60"/>
          <w:w w:val="110"/>
        </w:rPr>
        <w:t> </w:t>
      </w:r>
      <w:r>
        <w:rPr>
          <w:color w:val="58595B"/>
          <w:w w:val="110"/>
        </w:rPr>
        <w:t>the</w:t>
      </w:r>
      <w:r>
        <w:rPr>
          <w:color w:val="58595B"/>
          <w:spacing w:val="60"/>
          <w:w w:val="110"/>
        </w:rPr>
        <w:t> </w:t>
      </w:r>
      <w:r>
        <w:rPr>
          <w:color w:val="58595B"/>
          <w:w w:val="110"/>
        </w:rPr>
        <w:t>contract.</w:t>
      </w:r>
      <w:r>
        <w:rPr>
          <w:color w:val="58595B"/>
          <w:spacing w:val="60"/>
          <w:w w:val="110"/>
        </w:rPr>
        <w:t> </w:t>
      </w:r>
      <w:r>
        <w:rPr>
          <w:color w:val="58595B"/>
          <w:w w:val="110"/>
        </w:rPr>
        <w:t>The</w:t>
      </w:r>
      <w:r>
        <w:rPr>
          <w:color w:val="58595B"/>
          <w:spacing w:val="60"/>
          <w:w w:val="110"/>
        </w:rPr>
        <w:t> </w:t>
      </w:r>
      <w:r>
        <w:rPr>
          <w:color w:val="58595B"/>
          <w:w w:val="110"/>
        </w:rPr>
        <w:t>policy</w:t>
      </w:r>
      <w:r>
        <w:rPr>
          <w:color w:val="58595B"/>
          <w:spacing w:val="60"/>
          <w:w w:val="110"/>
        </w:rPr>
        <w:t> </w:t>
      </w:r>
      <w:r>
        <w:rPr>
          <w:color w:val="58595B"/>
          <w:w w:val="110"/>
        </w:rPr>
        <w:t>holder</w:t>
      </w:r>
      <w:r>
        <w:rPr>
          <w:color w:val="58595B"/>
          <w:spacing w:val="60"/>
          <w:w w:val="110"/>
        </w:rPr>
        <w:t> </w:t>
      </w:r>
      <w:r>
        <w:rPr>
          <w:color w:val="58595B"/>
          <w:w w:val="110"/>
        </w:rPr>
        <w:t>can</w:t>
      </w:r>
      <w:r>
        <w:rPr>
          <w:color w:val="58595B"/>
          <w:spacing w:val="60"/>
          <w:w w:val="110"/>
        </w:rPr>
        <w:t> </w:t>
      </w:r>
      <w:r>
        <w:rPr>
          <w:color w:val="58595B"/>
          <w:w w:val="110"/>
        </w:rPr>
        <w:t>choose</w:t>
      </w:r>
      <w:r>
        <w:rPr>
          <w:color w:val="58595B"/>
          <w:spacing w:val="60"/>
          <w:w w:val="110"/>
        </w:rPr>
        <w:t> </w:t>
      </w:r>
      <w:r>
        <w:rPr>
          <w:color w:val="58595B"/>
          <w:w w:val="110"/>
        </w:rPr>
        <w:t>to</w:t>
      </w:r>
      <w:r>
        <w:rPr>
          <w:color w:val="58595B"/>
          <w:spacing w:val="60"/>
          <w:w w:val="110"/>
        </w:rPr>
        <w:t> </w:t>
      </w:r>
      <w:r>
        <w:rPr>
          <w:color w:val="58595B"/>
          <w:w w:val="110"/>
        </w:rPr>
        <w:t>opt</w:t>
      </w:r>
      <w:r>
        <w:rPr>
          <w:color w:val="58595B"/>
          <w:spacing w:val="60"/>
          <w:w w:val="110"/>
        </w:rPr>
        <w:t> </w:t>
      </w:r>
      <w:r>
        <w:rPr>
          <w:color w:val="58595B"/>
          <w:w w:val="110"/>
        </w:rPr>
        <w:t>in</w:t>
      </w:r>
      <w:r>
        <w:rPr>
          <w:color w:val="58595B"/>
          <w:spacing w:val="60"/>
          <w:w w:val="110"/>
        </w:rPr>
        <w:t> </w:t>
      </w:r>
      <w:r>
        <w:rPr>
          <w:color w:val="58595B"/>
          <w:w w:val="110"/>
        </w:rPr>
        <w:t>or</w:t>
      </w:r>
      <w:r>
        <w:rPr>
          <w:color w:val="58595B"/>
          <w:spacing w:val="60"/>
          <w:w w:val="110"/>
        </w:rPr>
        <w:t> </w:t>
      </w:r>
      <w:r>
        <w:rPr>
          <w:color w:val="58595B"/>
          <w:w w:val="110"/>
        </w:rPr>
        <w:t>out of</w:t>
      </w:r>
      <w:r>
        <w:rPr>
          <w:color w:val="58595B"/>
          <w:spacing w:val="40"/>
          <w:w w:val="110"/>
        </w:rPr>
        <w:t> </w:t>
      </w:r>
      <w:r>
        <w:rPr>
          <w:color w:val="58595B"/>
          <w:w w:val="110"/>
        </w:rPr>
        <w:t>this</w:t>
      </w:r>
      <w:r>
        <w:rPr>
          <w:color w:val="58595B"/>
          <w:spacing w:val="40"/>
          <w:w w:val="110"/>
        </w:rPr>
        <w:t> </w:t>
      </w:r>
      <w:r>
        <w:rPr>
          <w:color w:val="58595B"/>
          <w:w w:val="110"/>
        </w:rPr>
        <w:t>feature</w:t>
      </w:r>
      <w:r>
        <w:rPr>
          <w:color w:val="58595B"/>
          <w:spacing w:val="40"/>
          <w:w w:val="110"/>
        </w:rPr>
        <w:t> </w:t>
      </w:r>
      <w:r>
        <w:rPr>
          <w:color w:val="58595B"/>
          <w:w w:val="110"/>
        </w:rPr>
        <w:t>at</w:t>
      </w:r>
      <w:r>
        <w:rPr>
          <w:color w:val="58595B"/>
          <w:spacing w:val="40"/>
          <w:w w:val="110"/>
        </w:rPr>
        <w:t> </w:t>
      </w:r>
      <w:r>
        <w:rPr>
          <w:color w:val="58595B"/>
          <w:w w:val="110"/>
        </w:rPr>
        <w:t>any</w:t>
      </w:r>
      <w:r>
        <w:rPr>
          <w:color w:val="58595B"/>
          <w:spacing w:val="40"/>
          <w:w w:val="110"/>
        </w:rPr>
        <w:t> </w:t>
      </w:r>
      <w:r>
        <w:rPr>
          <w:color w:val="58595B"/>
          <w:w w:val="110"/>
        </w:rPr>
        <w:t>time</w:t>
      </w:r>
      <w:r>
        <w:rPr>
          <w:color w:val="58595B"/>
          <w:spacing w:val="40"/>
          <w:w w:val="110"/>
        </w:rPr>
        <w:t> </w:t>
      </w:r>
      <w:r>
        <w:rPr>
          <w:color w:val="58595B"/>
          <w:w w:val="110"/>
        </w:rPr>
        <w:t>during</w:t>
      </w:r>
      <w:r>
        <w:rPr>
          <w:color w:val="58595B"/>
          <w:spacing w:val="40"/>
          <w:w w:val="110"/>
        </w:rPr>
        <w:t> </w:t>
      </w:r>
      <w:r>
        <w:rPr>
          <w:color w:val="58595B"/>
          <w:w w:val="110"/>
        </w:rPr>
        <w:t>the</w:t>
      </w:r>
      <w:r>
        <w:rPr>
          <w:color w:val="58595B"/>
          <w:spacing w:val="40"/>
          <w:w w:val="110"/>
        </w:rPr>
        <w:t> </w:t>
      </w:r>
      <w:r>
        <w:rPr>
          <w:color w:val="58595B"/>
          <w:w w:val="110"/>
        </w:rPr>
        <w:t>contract.</w:t>
      </w:r>
    </w:p>
    <w:p>
      <w:pPr>
        <w:pStyle w:val="BodyText"/>
        <w:spacing w:before="82"/>
        <w:ind w:left="0"/>
      </w:pPr>
    </w:p>
    <w:p>
      <w:pPr>
        <w:pStyle w:val="Heading1"/>
        <w:numPr>
          <w:ilvl w:val="0"/>
          <w:numId w:val="4"/>
        </w:numPr>
        <w:tabs>
          <w:tab w:pos="634" w:val="left" w:leader="none"/>
        </w:tabs>
        <w:spacing w:line="240" w:lineRule="auto" w:before="0" w:after="0"/>
        <w:ind w:left="634" w:right="0" w:hanging="299"/>
        <w:jc w:val="both"/>
        <w:rPr>
          <w:color w:val="005F99"/>
          <w:u w:val="none"/>
        </w:rPr>
      </w:pPr>
      <w:r>
        <w:rPr>
          <w:color w:val="005F99"/>
          <w:u w:val="none"/>
        </w:rPr>
        <w:t>Policy</w:t>
      </w:r>
      <w:r>
        <w:rPr>
          <w:color w:val="005F99"/>
          <w:spacing w:val="10"/>
          <w:u w:val="none"/>
        </w:rPr>
        <w:t> </w:t>
      </w:r>
      <w:r>
        <w:rPr>
          <w:color w:val="005F99"/>
          <w:spacing w:val="-2"/>
          <w:u w:val="none"/>
        </w:rPr>
        <w:t>Loan:</w:t>
      </w:r>
    </w:p>
    <w:p>
      <w:pPr>
        <w:pStyle w:val="BodyText"/>
        <w:spacing w:line="228" w:lineRule="auto" w:before="137"/>
        <w:ind w:left="335" w:right="265"/>
        <w:jc w:val="both"/>
      </w:pPr>
      <w:r>
        <w:rPr>
          <w:color w:val="58595B"/>
          <w:w w:val="115"/>
        </w:rPr>
        <w:t>Policy</w:t>
      </w:r>
      <w:r>
        <w:rPr>
          <w:color w:val="58595B"/>
          <w:spacing w:val="-2"/>
          <w:w w:val="115"/>
        </w:rPr>
        <w:t> </w:t>
      </w:r>
      <w:r>
        <w:rPr>
          <w:color w:val="58595B"/>
          <w:w w:val="115"/>
        </w:rPr>
        <w:t>loans</w:t>
      </w:r>
      <w:r>
        <w:rPr>
          <w:color w:val="58595B"/>
          <w:spacing w:val="-2"/>
          <w:w w:val="115"/>
        </w:rPr>
        <w:t> </w:t>
      </w:r>
      <w:r>
        <w:rPr>
          <w:color w:val="58595B"/>
          <w:w w:val="115"/>
        </w:rPr>
        <w:t>will</w:t>
      </w:r>
      <w:r>
        <w:rPr>
          <w:color w:val="58595B"/>
          <w:spacing w:val="-2"/>
          <w:w w:val="115"/>
        </w:rPr>
        <w:t> </w:t>
      </w:r>
      <w:r>
        <w:rPr>
          <w:color w:val="58595B"/>
          <w:w w:val="115"/>
        </w:rPr>
        <w:t>be</w:t>
      </w:r>
      <w:r>
        <w:rPr>
          <w:color w:val="58595B"/>
          <w:spacing w:val="-2"/>
          <w:w w:val="115"/>
        </w:rPr>
        <w:t> </w:t>
      </w:r>
      <w:r>
        <w:rPr>
          <w:color w:val="58595B"/>
          <w:w w:val="115"/>
        </w:rPr>
        <w:t>available</w:t>
      </w:r>
      <w:r>
        <w:rPr>
          <w:color w:val="58595B"/>
          <w:spacing w:val="-2"/>
          <w:w w:val="115"/>
        </w:rPr>
        <w:t> </w:t>
      </w:r>
      <w:r>
        <w:rPr>
          <w:color w:val="58595B"/>
          <w:w w:val="115"/>
        </w:rPr>
        <w:t>during</w:t>
      </w:r>
      <w:r>
        <w:rPr>
          <w:color w:val="58595B"/>
          <w:spacing w:val="-2"/>
          <w:w w:val="115"/>
        </w:rPr>
        <w:t> </w:t>
      </w:r>
      <w:r>
        <w:rPr>
          <w:color w:val="58595B"/>
          <w:w w:val="115"/>
        </w:rPr>
        <w:t>the</w:t>
      </w:r>
      <w:r>
        <w:rPr>
          <w:color w:val="58595B"/>
          <w:spacing w:val="-2"/>
          <w:w w:val="115"/>
        </w:rPr>
        <w:t> </w:t>
      </w:r>
      <w:r>
        <w:rPr>
          <w:color w:val="58595B"/>
          <w:w w:val="115"/>
        </w:rPr>
        <w:t>policy</w:t>
      </w:r>
      <w:r>
        <w:rPr>
          <w:color w:val="58595B"/>
          <w:spacing w:val="-2"/>
          <w:w w:val="115"/>
        </w:rPr>
        <w:t> </w:t>
      </w:r>
      <w:r>
        <w:rPr>
          <w:color w:val="58595B"/>
          <w:w w:val="115"/>
        </w:rPr>
        <w:t>term</w:t>
      </w:r>
      <w:r>
        <w:rPr>
          <w:color w:val="58595B"/>
          <w:spacing w:val="-2"/>
          <w:w w:val="115"/>
        </w:rPr>
        <w:t> </w:t>
      </w:r>
      <w:r>
        <w:rPr>
          <w:color w:val="58595B"/>
          <w:w w:val="115"/>
        </w:rPr>
        <w:t>subject</w:t>
      </w:r>
      <w:r>
        <w:rPr>
          <w:color w:val="58595B"/>
          <w:spacing w:val="-2"/>
          <w:w w:val="115"/>
        </w:rPr>
        <w:t> </w:t>
      </w:r>
      <w:r>
        <w:rPr>
          <w:color w:val="58595B"/>
          <w:w w:val="115"/>
        </w:rPr>
        <w:t>to</w:t>
      </w:r>
      <w:r>
        <w:rPr>
          <w:color w:val="58595B"/>
          <w:spacing w:val="-2"/>
          <w:w w:val="115"/>
        </w:rPr>
        <w:t> </w:t>
      </w:r>
      <w:r>
        <w:rPr>
          <w:color w:val="58595B"/>
          <w:w w:val="115"/>
        </w:rPr>
        <w:t>such</w:t>
      </w:r>
      <w:r>
        <w:rPr>
          <w:color w:val="58595B"/>
          <w:spacing w:val="-2"/>
          <w:w w:val="115"/>
        </w:rPr>
        <w:t> </w:t>
      </w:r>
      <w:r>
        <w:rPr>
          <w:color w:val="58595B"/>
          <w:w w:val="115"/>
        </w:rPr>
        <w:t>terms</w:t>
      </w:r>
      <w:r>
        <w:rPr>
          <w:color w:val="58595B"/>
          <w:spacing w:val="-2"/>
          <w:w w:val="115"/>
        </w:rPr>
        <w:t> </w:t>
      </w:r>
      <w:r>
        <w:rPr>
          <w:color w:val="58595B"/>
          <w:w w:val="115"/>
        </w:rPr>
        <w:t>and</w:t>
      </w:r>
      <w:r>
        <w:rPr>
          <w:color w:val="58595B"/>
          <w:spacing w:val="-2"/>
          <w:w w:val="115"/>
        </w:rPr>
        <w:t> </w:t>
      </w:r>
      <w:r>
        <w:rPr>
          <w:color w:val="58595B"/>
          <w:w w:val="115"/>
        </w:rPr>
        <w:t>conditions</w:t>
      </w:r>
      <w:r>
        <w:rPr>
          <w:color w:val="58595B"/>
          <w:spacing w:val="-2"/>
          <w:w w:val="115"/>
        </w:rPr>
        <w:t> </w:t>
      </w:r>
      <w:r>
        <w:rPr>
          <w:color w:val="58595B"/>
          <w:w w:val="115"/>
        </w:rPr>
        <w:t>as the company may specify from time to time. Our current terms and conditions are stated </w:t>
      </w:r>
      <w:r>
        <w:rPr>
          <w:color w:val="58595B"/>
          <w:spacing w:val="-2"/>
          <w:w w:val="115"/>
        </w:rPr>
        <w:t>below:</w:t>
      </w:r>
    </w:p>
    <w:p>
      <w:pPr>
        <w:pStyle w:val="ListParagraph"/>
        <w:numPr>
          <w:ilvl w:val="2"/>
          <w:numId w:val="3"/>
        </w:numPr>
        <w:tabs>
          <w:tab w:pos="492" w:val="left" w:leader="none"/>
        </w:tabs>
        <w:spacing w:line="235" w:lineRule="exact" w:before="0" w:after="0"/>
        <w:ind w:left="492" w:right="0" w:hanging="157"/>
        <w:jc w:val="both"/>
        <w:rPr>
          <w:sz w:val="22"/>
        </w:rPr>
      </w:pPr>
      <w:r>
        <w:rPr>
          <w:color w:val="58595B"/>
          <w:w w:val="115"/>
          <w:sz w:val="22"/>
        </w:rPr>
        <w:t>The</w:t>
      </w:r>
      <w:r>
        <w:rPr>
          <w:color w:val="58595B"/>
          <w:spacing w:val="5"/>
          <w:w w:val="115"/>
          <w:sz w:val="22"/>
        </w:rPr>
        <w:t> </w:t>
      </w:r>
      <w:r>
        <w:rPr>
          <w:color w:val="58595B"/>
          <w:w w:val="115"/>
          <w:sz w:val="22"/>
        </w:rPr>
        <w:t>loan</w:t>
      </w:r>
      <w:r>
        <w:rPr>
          <w:color w:val="58595B"/>
          <w:spacing w:val="6"/>
          <w:w w:val="115"/>
          <w:sz w:val="22"/>
        </w:rPr>
        <w:t> </w:t>
      </w:r>
      <w:r>
        <w:rPr>
          <w:color w:val="58595B"/>
          <w:w w:val="115"/>
          <w:sz w:val="22"/>
        </w:rPr>
        <w:t>amount</w:t>
      </w:r>
      <w:r>
        <w:rPr>
          <w:color w:val="58595B"/>
          <w:spacing w:val="5"/>
          <w:w w:val="115"/>
          <w:sz w:val="22"/>
        </w:rPr>
        <w:t> </w:t>
      </w:r>
      <w:r>
        <w:rPr>
          <w:color w:val="58595B"/>
          <w:w w:val="115"/>
          <w:sz w:val="22"/>
        </w:rPr>
        <w:t>will</w:t>
      </w:r>
      <w:r>
        <w:rPr>
          <w:color w:val="58595B"/>
          <w:spacing w:val="6"/>
          <w:w w:val="115"/>
          <w:sz w:val="22"/>
        </w:rPr>
        <w:t> </w:t>
      </w:r>
      <w:r>
        <w:rPr>
          <w:color w:val="58595B"/>
          <w:w w:val="115"/>
          <w:sz w:val="22"/>
        </w:rPr>
        <w:t>be</w:t>
      </w:r>
      <w:r>
        <w:rPr>
          <w:color w:val="58595B"/>
          <w:spacing w:val="6"/>
          <w:w w:val="115"/>
          <w:sz w:val="22"/>
        </w:rPr>
        <w:t> </w:t>
      </w:r>
      <w:r>
        <w:rPr>
          <w:color w:val="58595B"/>
          <w:w w:val="115"/>
          <w:sz w:val="22"/>
        </w:rPr>
        <w:t>subject</w:t>
      </w:r>
      <w:r>
        <w:rPr>
          <w:color w:val="58595B"/>
          <w:spacing w:val="5"/>
          <w:w w:val="115"/>
          <w:sz w:val="22"/>
        </w:rPr>
        <w:t> </w:t>
      </w:r>
      <w:r>
        <w:rPr>
          <w:color w:val="58595B"/>
          <w:w w:val="115"/>
          <w:sz w:val="22"/>
        </w:rPr>
        <w:t>to</w:t>
      </w:r>
      <w:r>
        <w:rPr>
          <w:color w:val="58595B"/>
          <w:spacing w:val="6"/>
          <w:w w:val="115"/>
          <w:sz w:val="22"/>
        </w:rPr>
        <w:t> </w:t>
      </w:r>
      <w:r>
        <w:rPr>
          <w:color w:val="58595B"/>
          <w:w w:val="115"/>
          <w:sz w:val="22"/>
        </w:rPr>
        <w:t>a</w:t>
      </w:r>
      <w:r>
        <w:rPr>
          <w:color w:val="58595B"/>
          <w:spacing w:val="5"/>
          <w:w w:val="115"/>
          <w:sz w:val="22"/>
        </w:rPr>
        <w:t> </w:t>
      </w:r>
      <w:r>
        <w:rPr>
          <w:color w:val="58595B"/>
          <w:w w:val="115"/>
          <w:sz w:val="22"/>
        </w:rPr>
        <w:t>maximum</w:t>
      </w:r>
      <w:r>
        <w:rPr>
          <w:color w:val="58595B"/>
          <w:spacing w:val="6"/>
          <w:w w:val="115"/>
          <w:sz w:val="22"/>
        </w:rPr>
        <w:t> </w:t>
      </w:r>
      <w:r>
        <w:rPr>
          <w:color w:val="58595B"/>
          <w:w w:val="115"/>
          <w:sz w:val="22"/>
        </w:rPr>
        <w:t>of</w:t>
      </w:r>
      <w:r>
        <w:rPr>
          <w:color w:val="58595B"/>
          <w:spacing w:val="6"/>
          <w:w w:val="115"/>
          <w:sz w:val="22"/>
        </w:rPr>
        <w:t> </w:t>
      </w:r>
      <w:r>
        <w:rPr>
          <w:color w:val="58595B"/>
          <w:w w:val="115"/>
          <w:sz w:val="22"/>
        </w:rPr>
        <w:t>80%</w:t>
      </w:r>
      <w:r>
        <w:rPr>
          <w:color w:val="58595B"/>
          <w:spacing w:val="5"/>
          <w:w w:val="115"/>
          <w:sz w:val="22"/>
        </w:rPr>
        <w:t> </w:t>
      </w:r>
      <w:r>
        <w:rPr>
          <w:color w:val="58595B"/>
          <w:w w:val="115"/>
          <w:sz w:val="22"/>
        </w:rPr>
        <w:t>of</w:t>
      </w:r>
      <w:r>
        <w:rPr>
          <w:color w:val="58595B"/>
          <w:spacing w:val="6"/>
          <w:w w:val="115"/>
          <w:sz w:val="22"/>
        </w:rPr>
        <w:t> </w:t>
      </w:r>
      <w:r>
        <w:rPr>
          <w:color w:val="58595B"/>
          <w:w w:val="115"/>
          <w:sz w:val="22"/>
        </w:rPr>
        <w:t>the</w:t>
      </w:r>
      <w:r>
        <w:rPr>
          <w:color w:val="58595B"/>
          <w:spacing w:val="6"/>
          <w:w w:val="115"/>
          <w:sz w:val="22"/>
        </w:rPr>
        <w:t> </w:t>
      </w:r>
      <w:r>
        <w:rPr>
          <w:color w:val="58595B"/>
          <w:w w:val="115"/>
          <w:sz w:val="22"/>
        </w:rPr>
        <w:t>surrender</w:t>
      </w:r>
      <w:r>
        <w:rPr>
          <w:color w:val="58595B"/>
          <w:spacing w:val="5"/>
          <w:w w:val="115"/>
          <w:sz w:val="22"/>
        </w:rPr>
        <w:t> </w:t>
      </w:r>
      <w:r>
        <w:rPr>
          <w:color w:val="58595B"/>
          <w:spacing w:val="-2"/>
          <w:w w:val="115"/>
          <w:sz w:val="22"/>
        </w:rPr>
        <w:t>value.</w:t>
      </w:r>
    </w:p>
    <w:p>
      <w:pPr>
        <w:pStyle w:val="ListParagraph"/>
        <w:numPr>
          <w:ilvl w:val="2"/>
          <w:numId w:val="3"/>
        </w:numPr>
        <w:tabs>
          <w:tab w:pos="490" w:val="left" w:leader="none"/>
          <w:tab w:pos="504" w:val="left" w:leader="none"/>
        </w:tabs>
        <w:spacing w:line="228" w:lineRule="auto" w:before="4" w:after="0"/>
        <w:ind w:left="504" w:right="286" w:hanging="170"/>
        <w:jc w:val="both"/>
        <w:rPr>
          <w:sz w:val="22"/>
        </w:rPr>
      </w:pPr>
      <w:r>
        <w:rPr>
          <w:color w:val="58595B"/>
          <w:w w:val="115"/>
          <w:sz w:val="22"/>
        </w:rPr>
        <w:t>Before any benefits are paid out, loan outstanding together with the interest thereon will be</w:t>
      </w:r>
      <w:r>
        <w:rPr>
          <w:color w:val="58595B"/>
          <w:spacing w:val="40"/>
          <w:w w:val="115"/>
          <w:sz w:val="22"/>
        </w:rPr>
        <w:t> </w:t>
      </w:r>
      <w:r>
        <w:rPr>
          <w:color w:val="58595B"/>
          <w:w w:val="115"/>
          <w:sz w:val="22"/>
        </w:rPr>
        <w:t>deducted</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balance</w:t>
      </w:r>
      <w:r>
        <w:rPr>
          <w:color w:val="58595B"/>
          <w:spacing w:val="40"/>
          <w:w w:val="115"/>
          <w:sz w:val="22"/>
        </w:rPr>
        <w:t> </w:t>
      </w:r>
      <w:r>
        <w:rPr>
          <w:color w:val="58595B"/>
          <w:w w:val="115"/>
          <w:sz w:val="22"/>
        </w:rPr>
        <w:t>amount</w:t>
      </w:r>
      <w:r>
        <w:rPr>
          <w:color w:val="58595B"/>
          <w:spacing w:val="40"/>
          <w:w w:val="115"/>
          <w:sz w:val="22"/>
        </w:rPr>
        <w:t> </w:t>
      </w:r>
      <w:r>
        <w:rPr>
          <w:color w:val="58595B"/>
          <w:w w:val="115"/>
          <w:sz w:val="22"/>
        </w:rPr>
        <w:t>will</w:t>
      </w:r>
      <w:r>
        <w:rPr>
          <w:color w:val="58595B"/>
          <w:spacing w:val="40"/>
          <w:w w:val="115"/>
          <w:sz w:val="22"/>
        </w:rPr>
        <w:t> </w:t>
      </w:r>
      <w:r>
        <w:rPr>
          <w:color w:val="58595B"/>
          <w:w w:val="115"/>
          <w:sz w:val="22"/>
        </w:rPr>
        <w:t>be</w:t>
      </w:r>
      <w:r>
        <w:rPr>
          <w:color w:val="58595B"/>
          <w:spacing w:val="40"/>
          <w:w w:val="115"/>
          <w:sz w:val="22"/>
        </w:rPr>
        <w:t> </w:t>
      </w:r>
      <w:r>
        <w:rPr>
          <w:color w:val="58595B"/>
          <w:w w:val="115"/>
          <w:sz w:val="22"/>
        </w:rPr>
        <w:t>payable.</w:t>
      </w:r>
    </w:p>
    <w:p>
      <w:pPr>
        <w:pStyle w:val="ListParagraph"/>
        <w:numPr>
          <w:ilvl w:val="2"/>
          <w:numId w:val="3"/>
        </w:numPr>
        <w:tabs>
          <w:tab w:pos="504" w:val="left" w:leader="none"/>
        </w:tabs>
        <w:spacing w:line="228" w:lineRule="auto" w:before="0" w:after="0"/>
        <w:ind w:left="504" w:right="241" w:hanging="170"/>
        <w:jc w:val="both"/>
        <w:rPr>
          <w:sz w:val="22"/>
        </w:rPr>
      </w:pPr>
      <w:r>
        <w:rPr>
          <w:color w:val="58595B"/>
          <w:w w:val="115"/>
          <w:sz w:val="22"/>
        </w:rPr>
        <w:t>For other than in-force and fully paid up policies, in case the outstanding loan amount including</w:t>
      </w:r>
      <w:r>
        <w:rPr>
          <w:color w:val="58595B"/>
          <w:w w:val="115"/>
          <w:sz w:val="22"/>
        </w:rPr>
        <w:t> interest</w:t>
      </w:r>
      <w:r>
        <w:rPr>
          <w:color w:val="58595B"/>
          <w:w w:val="115"/>
          <w:sz w:val="22"/>
        </w:rPr>
        <w:t> exceeds</w:t>
      </w:r>
      <w:r>
        <w:rPr>
          <w:color w:val="58595B"/>
          <w:w w:val="115"/>
          <w:sz w:val="22"/>
        </w:rPr>
        <w:t> 90%</w:t>
      </w:r>
      <w:r>
        <w:rPr>
          <w:color w:val="58595B"/>
          <w:w w:val="115"/>
          <w:sz w:val="22"/>
        </w:rPr>
        <w:t> of</w:t>
      </w:r>
      <w:r>
        <w:rPr>
          <w:color w:val="58595B"/>
          <w:w w:val="115"/>
          <w:sz w:val="22"/>
        </w:rPr>
        <w:t> surrender</w:t>
      </w:r>
      <w:r>
        <w:rPr>
          <w:color w:val="58595B"/>
          <w:w w:val="115"/>
          <w:sz w:val="22"/>
        </w:rPr>
        <w:t> value,</w:t>
      </w:r>
      <w:r>
        <w:rPr>
          <w:color w:val="58595B"/>
          <w:w w:val="115"/>
          <w:sz w:val="22"/>
        </w:rPr>
        <w:t> the</w:t>
      </w:r>
      <w:r>
        <w:rPr>
          <w:color w:val="58595B"/>
          <w:w w:val="115"/>
          <w:sz w:val="22"/>
        </w:rPr>
        <w:t> policy</w:t>
      </w:r>
      <w:r>
        <w:rPr>
          <w:color w:val="58595B"/>
          <w:w w:val="115"/>
          <w:sz w:val="22"/>
        </w:rPr>
        <w:t> shall</w:t>
      </w:r>
      <w:r>
        <w:rPr>
          <w:color w:val="58595B"/>
          <w:w w:val="115"/>
          <w:sz w:val="22"/>
        </w:rPr>
        <w:t> be</w:t>
      </w:r>
      <w:r>
        <w:rPr>
          <w:color w:val="58595B"/>
          <w:w w:val="115"/>
          <w:sz w:val="22"/>
        </w:rPr>
        <w:t> foreclosed</w:t>
      </w:r>
      <w:r>
        <w:rPr>
          <w:color w:val="58595B"/>
          <w:w w:val="115"/>
          <w:sz w:val="22"/>
        </w:rPr>
        <w:t> after giving</w:t>
      </w:r>
      <w:r>
        <w:rPr>
          <w:color w:val="58595B"/>
          <w:spacing w:val="38"/>
          <w:w w:val="115"/>
          <w:sz w:val="22"/>
        </w:rPr>
        <w:t> </w:t>
      </w:r>
      <w:r>
        <w:rPr>
          <w:color w:val="58595B"/>
          <w:w w:val="115"/>
          <w:sz w:val="22"/>
        </w:rPr>
        <w:t>intimation</w:t>
      </w:r>
      <w:r>
        <w:rPr>
          <w:color w:val="58595B"/>
          <w:spacing w:val="38"/>
          <w:w w:val="115"/>
          <w:sz w:val="22"/>
        </w:rPr>
        <w:t> </w:t>
      </w:r>
      <w:r>
        <w:rPr>
          <w:color w:val="58595B"/>
          <w:w w:val="115"/>
          <w:sz w:val="22"/>
        </w:rPr>
        <w:t>and</w:t>
      </w:r>
      <w:r>
        <w:rPr>
          <w:color w:val="58595B"/>
          <w:spacing w:val="38"/>
          <w:w w:val="115"/>
          <w:sz w:val="22"/>
        </w:rPr>
        <w:t> </w:t>
      </w:r>
      <w:r>
        <w:rPr>
          <w:color w:val="58595B"/>
          <w:w w:val="115"/>
          <w:sz w:val="22"/>
        </w:rPr>
        <w:t>reasonable</w:t>
      </w:r>
      <w:r>
        <w:rPr>
          <w:color w:val="58595B"/>
          <w:spacing w:val="38"/>
          <w:w w:val="115"/>
          <w:sz w:val="22"/>
        </w:rPr>
        <w:t> </w:t>
      </w:r>
      <w:r>
        <w:rPr>
          <w:color w:val="58595B"/>
          <w:w w:val="115"/>
          <w:sz w:val="22"/>
        </w:rPr>
        <w:t>opportunity</w:t>
      </w:r>
      <w:r>
        <w:rPr>
          <w:color w:val="58595B"/>
          <w:spacing w:val="38"/>
          <w:w w:val="115"/>
          <w:sz w:val="22"/>
        </w:rPr>
        <w:t> </w:t>
      </w:r>
      <w:r>
        <w:rPr>
          <w:color w:val="58595B"/>
          <w:w w:val="115"/>
          <w:sz w:val="22"/>
        </w:rPr>
        <w:t>to</w:t>
      </w:r>
      <w:r>
        <w:rPr>
          <w:color w:val="58595B"/>
          <w:spacing w:val="38"/>
          <w:w w:val="115"/>
          <w:sz w:val="22"/>
        </w:rPr>
        <w:t> </w:t>
      </w:r>
      <w:r>
        <w:rPr>
          <w:color w:val="58595B"/>
          <w:w w:val="115"/>
          <w:sz w:val="22"/>
        </w:rPr>
        <w:t>the</w:t>
      </w:r>
      <w:r>
        <w:rPr>
          <w:color w:val="58595B"/>
          <w:spacing w:val="38"/>
          <w:w w:val="115"/>
          <w:sz w:val="22"/>
        </w:rPr>
        <w:t> </w:t>
      </w:r>
      <w:r>
        <w:rPr>
          <w:color w:val="58595B"/>
          <w:w w:val="115"/>
          <w:sz w:val="22"/>
        </w:rPr>
        <w:t>policyholder</w:t>
      </w:r>
      <w:r>
        <w:rPr>
          <w:color w:val="58595B"/>
          <w:spacing w:val="38"/>
          <w:w w:val="115"/>
          <w:sz w:val="22"/>
        </w:rPr>
        <w:t> </w:t>
      </w:r>
      <w:r>
        <w:rPr>
          <w:color w:val="58595B"/>
          <w:w w:val="115"/>
          <w:sz w:val="22"/>
        </w:rPr>
        <w:t>to</w:t>
      </w:r>
      <w:r>
        <w:rPr>
          <w:color w:val="58595B"/>
          <w:spacing w:val="38"/>
          <w:w w:val="115"/>
          <w:sz w:val="22"/>
        </w:rPr>
        <w:t> </w:t>
      </w:r>
      <w:r>
        <w:rPr>
          <w:color w:val="58595B"/>
          <w:w w:val="115"/>
          <w:sz w:val="22"/>
        </w:rPr>
        <w:t>continue</w:t>
      </w:r>
      <w:r>
        <w:rPr>
          <w:color w:val="58595B"/>
          <w:spacing w:val="38"/>
          <w:w w:val="115"/>
          <w:sz w:val="22"/>
        </w:rPr>
        <w:t> </w:t>
      </w:r>
      <w:r>
        <w:rPr>
          <w:color w:val="58595B"/>
          <w:w w:val="115"/>
          <w:sz w:val="22"/>
        </w:rPr>
        <w:t>the</w:t>
      </w:r>
      <w:r>
        <w:rPr>
          <w:color w:val="58595B"/>
          <w:spacing w:val="38"/>
          <w:w w:val="115"/>
          <w:sz w:val="22"/>
        </w:rPr>
        <w:t> </w:t>
      </w:r>
      <w:r>
        <w:rPr>
          <w:color w:val="58595B"/>
          <w:w w:val="115"/>
          <w:sz w:val="22"/>
        </w:rPr>
        <w:t>policy.</w:t>
      </w:r>
    </w:p>
    <w:p>
      <w:pPr>
        <w:pStyle w:val="ListParagraph"/>
        <w:numPr>
          <w:ilvl w:val="2"/>
          <w:numId w:val="3"/>
        </w:numPr>
        <w:tabs>
          <w:tab w:pos="504" w:val="left" w:leader="none"/>
          <w:tab w:pos="507" w:val="left" w:leader="none"/>
        </w:tabs>
        <w:spacing w:line="228" w:lineRule="auto" w:before="0" w:after="0"/>
        <w:ind w:left="504" w:right="253" w:hanging="170"/>
        <w:jc w:val="both"/>
        <w:rPr>
          <w:sz w:val="22"/>
        </w:rPr>
      </w:pPr>
      <w:r>
        <w:rPr>
          <w:color w:val="58595B"/>
          <w:w w:val="115"/>
          <w:sz w:val="22"/>
        </w:rPr>
        <w:t>For</w:t>
      </w:r>
      <w:r>
        <w:rPr>
          <w:color w:val="58595B"/>
          <w:w w:val="115"/>
          <w:sz w:val="22"/>
        </w:rPr>
        <w:t> inforce and fully paid up policy, the policy shall not be foreclosed on the ground of outstanding</w:t>
      </w:r>
      <w:r>
        <w:rPr>
          <w:color w:val="58595B"/>
          <w:spacing w:val="40"/>
          <w:w w:val="115"/>
          <w:sz w:val="22"/>
        </w:rPr>
        <w:t> </w:t>
      </w:r>
      <w:r>
        <w:rPr>
          <w:color w:val="58595B"/>
          <w:w w:val="115"/>
          <w:sz w:val="22"/>
        </w:rPr>
        <w:t>loan</w:t>
      </w:r>
      <w:r>
        <w:rPr>
          <w:color w:val="58595B"/>
          <w:spacing w:val="40"/>
          <w:w w:val="115"/>
          <w:sz w:val="22"/>
        </w:rPr>
        <w:t> </w:t>
      </w:r>
      <w:r>
        <w:rPr>
          <w:color w:val="58595B"/>
          <w:w w:val="115"/>
          <w:sz w:val="22"/>
        </w:rPr>
        <w:t>amount</w:t>
      </w:r>
      <w:r>
        <w:rPr>
          <w:color w:val="58595B"/>
          <w:spacing w:val="40"/>
          <w:w w:val="115"/>
          <w:sz w:val="22"/>
        </w:rPr>
        <w:t> </w:t>
      </w:r>
      <w:r>
        <w:rPr>
          <w:color w:val="58595B"/>
          <w:w w:val="115"/>
          <w:sz w:val="22"/>
        </w:rPr>
        <w:t>including</w:t>
      </w:r>
      <w:r>
        <w:rPr>
          <w:color w:val="58595B"/>
          <w:spacing w:val="40"/>
          <w:w w:val="115"/>
          <w:sz w:val="22"/>
        </w:rPr>
        <w:t> </w:t>
      </w:r>
      <w:r>
        <w:rPr>
          <w:color w:val="58595B"/>
          <w:w w:val="115"/>
          <w:sz w:val="22"/>
        </w:rPr>
        <w:t>interest</w:t>
      </w:r>
      <w:r>
        <w:rPr>
          <w:color w:val="58595B"/>
          <w:spacing w:val="40"/>
          <w:w w:val="115"/>
          <w:sz w:val="22"/>
        </w:rPr>
        <w:t> </w:t>
      </w:r>
      <w:r>
        <w:rPr>
          <w:color w:val="58595B"/>
          <w:w w:val="115"/>
          <w:sz w:val="22"/>
        </w:rPr>
        <w:t>exceeding</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surrender</w:t>
      </w:r>
      <w:r>
        <w:rPr>
          <w:color w:val="58595B"/>
          <w:spacing w:val="40"/>
          <w:w w:val="115"/>
          <w:sz w:val="22"/>
        </w:rPr>
        <w:t> </w:t>
      </w:r>
      <w:r>
        <w:rPr>
          <w:color w:val="58595B"/>
          <w:w w:val="115"/>
          <w:sz w:val="22"/>
        </w:rPr>
        <w:t>value.</w:t>
      </w:r>
    </w:p>
    <w:p>
      <w:pPr>
        <w:pStyle w:val="ListParagraph"/>
        <w:numPr>
          <w:ilvl w:val="2"/>
          <w:numId w:val="3"/>
        </w:numPr>
        <w:tabs>
          <w:tab w:pos="504" w:val="left" w:leader="none"/>
          <w:tab w:pos="514" w:val="left" w:leader="none"/>
        </w:tabs>
        <w:spacing w:line="228" w:lineRule="auto" w:before="0" w:after="0"/>
        <w:ind w:left="504" w:right="279" w:hanging="170"/>
        <w:jc w:val="both"/>
        <w:rPr>
          <w:sz w:val="22"/>
        </w:rPr>
      </w:pPr>
      <w:r>
        <w:rPr>
          <w:color w:val="58595B"/>
          <w:w w:val="115"/>
          <w:sz w:val="22"/>
        </w:rPr>
        <w:t>Once</w:t>
      </w:r>
      <w:r>
        <w:rPr>
          <w:color w:val="58595B"/>
          <w:spacing w:val="40"/>
          <w:w w:val="115"/>
          <w:sz w:val="22"/>
        </w:rPr>
        <w:t> </w:t>
      </w:r>
      <w:r>
        <w:rPr>
          <w:color w:val="58595B"/>
          <w:w w:val="115"/>
          <w:sz w:val="22"/>
        </w:rPr>
        <w:t>the rate of interest is decided it shall not change for the entire term of the loan under a policy.</w:t>
      </w:r>
    </w:p>
    <w:p>
      <w:pPr>
        <w:pStyle w:val="BodyText"/>
        <w:spacing w:line="228" w:lineRule="auto" w:before="237"/>
        <w:ind w:left="335" w:right="144"/>
      </w:pPr>
      <w:r>
        <w:rPr>
          <w:color w:val="58595B"/>
          <w:w w:val="110"/>
        </w:rPr>
        <w:t>The</w:t>
      </w:r>
      <w:r>
        <w:rPr>
          <w:color w:val="58595B"/>
          <w:spacing w:val="37"/>
          <w:w w:val="110"/>
        </w:rPr>
        <w:t> </w:t>
      </w:r>
      <w:r>
        <w:rPr>
          <w:color w:val="58595B"/>
          <w:w w:val="110"/>
        </w:rPr>
        <w:t>interest</w:t>
      </w:r>
      <w:r>
        <w:rPr>
          <w:color w:val="58595B"/>
          <w:spacing w:val="37"/>
          <w:w w:val="110"/>
        </w:rPr>
        <w:t> </w:t>
      </w:r>
      <w:r>
        <w:rPr>
          <w:color w:val="58595B"/>
          <w:w w:val="110"/>
        </w:rPr>
        <w:t>rate</w:t>
      </w:r>
      <w:r>
        <w:rPr>
          <w:color w:val="58595B"/>
          <w:spacing w:val="37"/>
          <w:w w:val="110"/>
        </w:rPr>
        <w:t> </w:t>
      </w:r>
      <w:r>
        <w:rPr>
          <w:color w:val="58595B"/>
          <w:w w:val="110"/>
        </w:rPr>
        <w:t>on</w:t>
      </w:r>
      <w:r>
        <w:rPr>
          <w:color w:val="58595B"/>
          <w:spacing w:val="37"/>
          <w:w w:val="110"/>
        </w:rPr>
        <w:t> </w:t>
      </w:r>
      <w:r>
        <w:rPr>
          <w:color w:val="58595B"/>
          <w:w w:val="110"/>
        </w:rPr>
        <w:t>loan</w:t>
      </w:r>
      <w:r>
        <w:rPr>
          <w:color w:val="58595B"/>
          <w:spacing w:val="37"/>
          <w:w w:val="110"/>
        </w:rPr>
        <w:t> </w:t>
      </w:r>
      <w:r>
        <w:rPr>
          <w:color w:val="58595B"/>
          <w:w w:val="110"/>
        </w:rPr>
        <w:t>shall</w:t>
      </w:r>
      <w:r>
        <w:rPr>
          <w:color w:val="58595B"/>
          <w:spacing w:val="37"/>
          <w:w w:val="110"/>
        </w:rPr>
        <w:t> </w:t>
      </w:r>
      <w:r>
        <w:rPr>
          <w:color w:val="58595B"/>
          <w:w w:val="110"/>
        </w:rPr>
        <w:t>be</w:t>
      </w:r>
      <w:r>
        <w:rPr>
          <w:color w:val="58595B"/>
          <w:spacing w:val="37"/>
          <w:w w:val="110"/>
        </w:rPr>
        <w:t> </w:t>
      </w:r>
      <w:r>
        <w:rPr>
          <w:color w:val="58595B"/>
          <w:w w:val="110"/>
        </w:rPr>
        <w:t>calculated</w:t>
      </w:r>
      <w:r>
        <w:rPr>
          <w:color w:val="58595B"/>
          <w:spacing w:val="37"/>
          <w:w w:val="110"/>
        </w:rPr>
        <w:t> </w:t>
      </w:r>
      <w:r>
        <w:rPr>
          <w:color w:val="58595B"/>
          <w:w w:val="110"/>
        </w:rPr>
        <w:t>as</w:t>
      </w:r>
      <w:r>
        <w:rPr>
          <w:color w:val="58595B"/>
          <w:spacing w:val="37"/>
          <w:w w:val="110"/>
        </w:rPr>
        <w:t> </w:t>
      </w:r>
      <w:r>
        <w:rPr>
          <w:color w:val="58595B"/>
          <w:w w:val="110"/>
        </w:rPr>
        <w:t>the</w:t>
      </w:r>
      <w:r>
        <w:rPr>
          <w:color w:val="58595B"/>
          <w:spacing w:val="37"/>
          <w:w w:val="110"/>
        </w:rPr>
        <w:t> </w:t>
      </w:r>
      <w:r>
        <w:rPr>
          <w:color w:val="58595B"/>
          <w:w w:val="110"/>
        </w:rPr>
        <w:t>Average</w:t>
      </w:r>
      <w:r>
        <w:rPr>
          <w:color w:val="58595B"/>
          <w:spacing w:val="37"/>
          <w:w w:val="110"/>
        </w:rPr>
        <w:t> </w:t>
      </w:r>
      <w:r>
        <w:rPr>
          <w:color w:val="58595B"/>
          <w:w w:val="110"/>
        </w:rPr>
        <w:t>Annualised</w:t>
      </w:r>
      <w:r>
        <w:rPr>
          <w:color w:val="58595B"/>
          <w:spacing w:val="37"/>
          <w:w w:val="110"/>
        </w:rPr>
        <w:t> </w:t>
      </w:r>
      <w:r>
        <w:rPr>
          <w:color w:val="58595B"/>
          <w:w w:val="110"/>
        </w:rPr>
        <w:t>10-year</w:t>
      </w:r>
      <w:r>
        <w:rPr>
          <w:color w:val="58595B"/>
          <w:spacing w:val="37"/>
          <w:w w:val="110"/>
        </w:rPr>
        <w:t> </w:t>
      </w:r>
      <w:r>
        <w:rPr>
          <w:color w:val="58595B"/>
          <w:w w:val="110"/>
        </w:rPr>
        <w:t>benchmark G-Sec</w:t>
      </w:r>
      <w:r>
        <w:rPr>
          <w:color w:val="58595B"/>
          <w:spacing w:val="22"/>
          <w:w w:val="110"/>
        </w:rPr>
        <w:t> </w:t>
      </w:r>
      <w:r>
        <w:rPr>
          <w:color w:val="58595B"/>
          <w:w w:val="110"/>
        </w:rPr>
        <w:t>Yield</w:t>
      </w:r>
      <w:r>
        <w:rPr>
          <w:color w:val="58595B"/>
          <w:spacing w:val="22"/>
          <w:w w:val="110"/>
        </w:rPr>
        <w:t> </w:t>
      </w:r>
      <w:r>
        <w:rPr>
          <w:color w:val="58595B"/>
          <w:w w:val="110"/>
        </w:rPr>
        <w:t>(over</w:t>
      </w:r>
      <w:r>
        <w:rPr>
          <w:color w:val="58595B"/>
          <w:spacing w:val="22"/>
          <w:w w:val="110"/>
        </w:rPr>
        <w:t> </w:t>
      </w:r>
      <w:r>
        <w:rPr>
          <w:color w:val="58595B"/>
          <w:w w:val="110"/>
        </w:rPr>
        <w:t>last</w:t>
      </w:r>
      <w:r>
        <w:rPr>
          <w:color w:val="58595B"/>
          <w:spacing w:val="22"/>
          <w:w w:val="110"/>
        </w:rPr>
        <w:t> </w:t>
      </w:r>
      <w:r>
        <w:rPr>
          <w:color w:val="58595B"/>
          <w:w w:val="110"/>
        </w:rPr>
        <w:t>6</w:t>
      </w:r>
      <w:r>
        <w:rPr>
          <w:color w:val="58595B"/>
          <w:spacing w:val="22"/>
          <w:w w:val="110"/>
        </w:rPr>
        <w:t> </w:t>
      </w:r>
      <w:r>
        <w:rPr>
          <w:color w:val="58595B"/>
          <w:w w:val="110"/>
        </w:rPr>
        <w:t>months</w:t>
      </w:r>
      <w:r>
        <w:rPr>
          <w:color w:val="58595B"/>
          <w:spacing w:val="22"/>
          <w:w w:val="110"/>
        </w:rPr>
        <w:t> </w:t>
      </w:r>
      <w:r>
        <w:rPr>
          <w:color w:val="58595B"/>
          <w:w w:val="110"/>
        </w:rPr>
        <w:t>&amp;</w:t>
      </w:r>
      <w:r>
        <w:rPr>
          <w:color w:val="58595B"/>
          <w:spacing w:val="22"/>
          <w:w w:val="110"/>
        </w:rPr>
        <w:t> </w:t>
      </w:r>
      <w:r>
        <w:rPr>
          <w:color w:val="58595B"/>
          <w:w w:val="110"/>
        </w:rPr>
        <w:t>rounded</w:t>
      </w:r>
      <w:r>
        <w:rPr>
          <w:color w:val="58595B"/>
          <w:spacing w:val="22"/>
          <w:w w:val="110"/>
        </w:rPr>
        <w:t> </w:t>
      </w:r>
      <w:r>
        <w:rPr>
          <w:color w:val="58595B"/>
          <w:w w:val="110"/>
        </w:rPr>
        <w:t>up</w:t>
      </w:r>
      <w:r>
        <w:rPr>
          <w:color w:val="58595B"/>
          <w:spacing w:val="22"/>
          <w:w w:val="110"/>
        </w:rPr>
        <w:t> </w:t>
      </w:r>
      <w:r>
        <w:rPr>
          <w:color w:val="58595B"/>
          <w:w w:val="110"/>
        </w:rPr>
        <w:t>to</w:t>
      </w:r>
      <w:r>
        <w:rPr>
          <w:color w:val="58595B"/>
          <w:spacing w:val="22"/>
          <w:w w:val="110"/>
        </w:rPr>
        <w:t> </w:t>
      </w:r>
      <w:r>
        <w:rPr>
          <w:color w:val="58595B"/>
          <w:w w:val="110"/>
        </w:rPr>
        <w:t>the</w:t>
      </w:r>
      <w:r>
        <w:rPr>
          <w:color w:val="58595B"/>
          <w:spacing w:val="22"/>
          <w:w w:val="110"/>
        </w:rPr>
        <w:t> </w:t>
      </w:r>
      <w:r>
        <w:rPr>
          <w:color w:val="58595B"/>
          <w:w w:val="110"/>
        </w:rPr>
        <w:t>nearest</w:t>
      </w:r>
      <w:r>
        <w:rPr>
          <w:color w:val="58595B"/>
          <w:spacing w:val="22"/>
          <w:w w:val="110"/>
        </w:rPr>
        <w:t> </w:t>
      </w:r>
      <w:r>
        <w:rPr>
          <w:color w:val="58595B"/>
          <w:w w:val="110"/>
        </w:rPr>
        <w:t>50</w:t>
      </w:r>
      <w:r>
        <w:rPr>
          <w:color w:val="58595B"/>
          <w:spacing w:val="22"/>
          <w:w w:val="110"/>
        </w:rPr>
        <w:t> </w:t>
      </w:r>
      <w:r>
        <w:rPr>
          <w:color w:val="58595B"/>
          <w:w w:val="110"/>
        </w:rPr>
        <w:t>bps)</w:t>
      </w:r>
      <w:r>
        <w:rPr>
          <w:color w:val="58595B"/>
          <w:spacing w:val="22"/>
          <w:w w:val="110"/>
        </w:rPr>
        <w:t> </w:t>
      </w:r>
      <w:r>
        <w:rPr>
          <w:color w:val="58595B"/>
          <w:w w:val="110"/>
        </w:rPr>
        <w:t>+</w:t>
      </w:r>
      <w:r>
        <w:rPr>
          <w:color w:val="58595B"/>
          <w:spacing w:val="22"/>
          <w:w w:val="110"/>
        </w:rPr>
        <w:t> </w:t>
      </w:r>
      <w:r>
        <w:rPr>
          <w:color w:val="58595B"/>
          <w:w w:val="110"/>
        </w:rPr>
        <w:t>2%.</w:t>
      </w:r>
      <w:r>
        <w:rPr>
          <w:color w:val="58595B"/>
          <w:spacing w:val="22"/>
          <w:w w:val="110"/>
        </w:rPr>
        <w:t> </w:t>
      </w:r>
      <w:r>
        <w:rPr>
          <w:color w:val="58595B"/>
          <w:w w:val="110"/>
        </w:rPr>
        <w:t>The</w:t>
      </w:r>
      <w:r>
        <w:rPr>
          <w:color w:val="58595B"/>
          <w:spacing w:val="22"/>
          <w:w w:val="110"/>
        </w:rPr>
        <w:t> </w:t>
      </w:r>
      <w:r>
        <w:rPr>
          <w:color w:val="58595B"/>
          <w:w w:val="110"/>
        </w:rPr>
        <w:t>interest</w:t>
      </w:r>
      <w:r>
        <w:rPr>
          <w:color w:val="58595B"/>
          <w:spacing w:val="22"/>
          <w:w w:val="110"/>
        </w:rPr>
        <w:t> </w:t>
      </w:r>
      <w:r>
        <w:rPr>
          <w:color w:val="58595B"/>
          <w:w w:val="110"/>
        </w:rPr>
        <w:t>rate shall</w:t>
      </w:r>
      <w:r>
        <w:rPr>
          <w:color w:val="58595B"/>
          <w:spacing w:val="31"/>
          <w:w w:val="110"/>
        </w:rPr>
        <w:t> </w:t>
      </w:r>
      <w:r>
        <w:rPr>
          <w:color w:val="58595B"/>
          <w:w w:val="110"/>
        </w:rPr>
        <w:t>be</w:t>
      </w:r>
      <w:r>
        <w:rPr>
          <w:color w:val="58595B"/>
          <w:spacing w:val="31"/>
          <w:w w:val="110"/>
        </w:rPr>
        <w:t> </w:t>
      </w:r>
      <w:r>
        <w:rPr>
          <w:color w:val="58595B"/>
          <w:w w:val="110"/>
        </w:rPr>
        <w:t>reviewed</w:t>
      </w:r>
      <w:r>
        <w:rPr>
          <w:color w:val="58595B"/>
          <w:spacing w:val="31"/>
          <w:w w:val="110"/>
        </w:rPr>
        <w:t> </w:t>
      </w:r>
      <w:r>
        <w:rPr>
          <w:color w:val="58595B"/>
          <w:w w:val="110"/>
        </w:rPr>
        <w:t>half-yearly</w:t>
      </w:r>
      <w:r>
        <w:rPr>
          <w:color w:val="58595B"/>
          <w:spacing w:val="31"/>
          <w:w w:val="110"/>
        </w:rPr>
        <w:t> </w:t>
      </w:r>
      <w:r>
        <w:rPr>
          <w:color w:val="58595B"/>
          <w:w w:val="110"/>
        </w:rPr>
        <w:t>and</w:t>
      </w:r>
      <w:r>
        <w:rPr>
          <w:color w:val="58595B"/>
          <w:spacing w:val="31"/>
          <w:w w:val="110"/>
        </w:rPr>
        <w:t> </w:t>
      </w:r>
      <w:r>
        <w:rPr>
          <w:color w:val="58595B"/>
          <w:w w:val="110"/>
        </w:rPr>
        <w:t>any</w:t>
      </w:r>
      <w:r>
        <w:rPr>
          <w:color w:val="58595B"/>
          <w:spacing w:val="31"/>
          <w:w w:val="110"/>
        </w:rPr>
        <w:t> </w:t>
      </w:r>
      <w:r>
        <w:rPr>
          <w:color w:val="58595B"/>
          <w:w w:val="110"/>
        </w:rPr>
        <w:t>change</w:t>
      </w:r>
      <w:r>
        <w:rPr>
          <w:color w:val="58595B"/>
          <w:spacing w:val="31"/>
          <w:w w:val="110"/>
        </w:rPr>
        <w:t> </w:t>
      </w:r>
      <w:r>
        <w:rPr>
          <w:color w:val="58595B"/>
          <w:w w:val="110"/>
        </w:rPr>
        <w:t>in</w:t>
      </w:r>
      <w:r>
        <w:rPr>
          <w:color w:val="58595B"/>
          <w:spacing w:val="31"/>
          <w:w w:val="110"/>
        </w:rPr>
        <w:t> </w:t>
      </w:r>
      <w:r>
        <w:rPr>
          <w:color w:val="58595B"/>
          <w:w w:val="110"/>
        </w:rPr>
        <w:t>the</w:t>
      </w:r>
      <w:r>
        <w:rPr>
          <w:color w:val="58595B"/>
          <w:spacing w:val="31"/>
          <w:w w:val="110"/>
        </w:rPr>
        <w:t> </w:t>
      </w:r>
      <w:r>
        <w:rPr>
          <w:color w:val="58595B"/>
          <w:w w:val="110"/>
        </w:rPr>
        <w:t>interest</w:t>
      </w:r>
      <w:r>
        <w:rPr>
          <w:color w:val="58595B"/>
          <w:spacing w:val="31"/>
          <w:w w:val="110"/>
        </w:rPr>
        <w:t> </w:t>
      </w:r>
      <w:r>
        <w:rPr>
          <w:color w:val="58595B"/>
          <w:w w:val="110"/>
        </w:rPr>
        <w:t>rate</w:t>
      </w:r>
      <w:r>
        <w:rPr>
          <w:color w:val="58595B"/>
          <w:spacing w:val="31"/>
          <w:w w:val="110"/>
        </w:rPr>
        <w:t> </w:t>
      </w:r>
      <w:r>
        <w:rPr>
          <w:color w:val="58595B"/>
          <w:w w:val="110"/>
        </w:rPr>
        <w:t>shall</w:t>
      </w:r>
      <w:r>
        <w:rPr>
          <w:color w:val="58595B"/>
          <w:spacing w:val="31"/>
          <w:w w:val="110"/>
        </w:rPr>
        <w:t> </w:t>
      </w:r>
      <w:r>
        <w:rPr>
          <w:color w:val="58595B"/>
          <w:w w:val="110"/>
        </w:rPr>
        <w:t>be</w:t>
      </w:r>
      <w:r>
        <w:rPr>
          <w:color w:val="58595B"/>
          <w:spacing w:val="31"/>
          <w:w w:val="110"/>
        </w:rPr>
        <w:t> </w:t>
      </w:r>
      <w:r>
        <w:rPr>
          <w:color w:val="58595B"/>
          <w:w w:val="110"/>
        </w:rPr>
        <w:t>effective</w:t>
      </w:r>
      <w:r>
        <w:rPr>
          <w:color w:val="58595B"/>
          <w:spacing w:val="31"/>
          <w:w w:val="110"/>
        </w:rPr>
        <w:t> </w:t>
      </w:r>
      <w:r>
        <w:rPr>
          <w:color w:val="58595B"/>
          <w:w w:val="110"/>
        </w:rPr>
        <w:t>from</w:t>
      </w:r>
      <w:r>
        <w:rPr>
          <w:color w:val="58595B"/>
          <w:spacing w:val="31"/>
          <w:w w:val="110"/>
        </w:rPr>
        <w:t> </w:t>
      </w:r>
      <w:r>
        <w:rPr>
          <w:color w:val="58595B"/>
          <w:w w:val="110"/>
        </w:rPr>
        <w:t>25th February and 25th August each year. In case upon review the interest rate is revised, the same shall</w:t>
      </w:r>
      <w:r>
        <w:rPr>
          <w:color w:val="58595B"/>
          <w:spacing w:val="40"/>
          <w:w w:val="110"/>
        </w:rPr>
        <w:t> </w:t>
      </w:r>
      <w:r>
        <w:rPr>
          <w:color w:val="58595B"/>
          <w:w w:val="110"/>
        </w:rPr>
        <w:t>apply</w:t>
      </w:r>
      <w:r>
        <w:rPr>
          <w:color w:val="58595B"/>
          <w:spacing w:val="40"/>
          <w:w w:val="110"/>
        </w:rPr>
        <w:t> </w:t>
      </w:r>
      <w:r>
        <w:rPr>
          <w:color w:val="58595B"/>
          <w:w w:val="110"/>
        </w:rPr>
        <w:t>until</w:t>
      </w:r>
      <w:r>
        <w:rPr>
          <w:color w:val="58595B"/>
          <w:spacing w:val="40"/>
          <w:w w:val="110"/>
        </w:rPr>
        <w:t> </w:t>
      </w:r>
      <w:r>
        <w:rPr>
          <w:color w:val="58595B"/>
          <w:w w:val="110"/>
        </w:rPr>
        <w:t>next</w:t>
      </w:r>
      <w:r>
        <w:rPr>
          <w:color w:val="58595B"/>
          <w:spacing w:val="40"/>
          <w:w w:val="110"/>
        </w:rPr>
        <w:t> </w:t>
      </w:r>
      <w:r>
        <w:rPr>
          <w:color w:val="58595B"/>
          <w:w w:val="110"/>
        </w:rPr>
        <w:t>revision.</w:t>
      </w:r>
      <w:r>
        <w:rPr>
          <w:color w:val="58595B"/>
          <w:spacing w:val="40"/>
          <w:w w:val="110"/>
        </w:rPr>
        <w:t> </w:t>
      </w:r>
      <w:r>
        <w:rPr>
          <w:color w:val="58595B"/>
          <w:w w:val="110"/>
        </w:rPr>
        <w:t>The</w:t>
      </w:r>
      <w:r>
        <w:rPr>
          <w:color w:val="58595B"/>
          <w:spacing w:val="40"/>
          <w:w w:val="110"/>
        </w:rPr>
        <w:t> </w:t>
      </w:r>
      <w:r>
        <w:rPr>
          <w:color w:val="58595B"/>
          <w:w w:val="110"/>
        </w:rPr>
        <w:t>source</w:t>
      </w:r>
      <w:r>
        <w:rPr>
          <w:color w:val="58595B"/>
          <w:spacing w:val="40"/>
          <w:w w:val="110"/>
        </w:rPr>
        <w:t> </w:t>
      </w:r>
      <w:r>
        <w:rPr>
          <w:color w:val="58595B"/>
          <w:w w:val="110"/>
        </w:rPr>
        <w:t>of</w:t>
      </w:r>
      <w:r>
        <w:rPr>
          <w:color w:val="58595B"/>
          <w:spacing w:val="40"/>
          <w:w w:val="110"/>
        </w:rPr>
        <w:t> </w:t>
      </w:r>
      <w:r>
        <w:rPr>
          <w:color w:val="58595B"/>
          <w:w w:val="110"/>
        </w:rPr>
        <w:t>10-year</w:t>
      </w:r>
      <w:r>
        <w:rPr>
          <w:color w:val="58595B"/>
          <w:spacing w:val="40"/>
          <w:w w:val="110"/>
        </w:rPr>
        <w:t> </w:t>
      </w:r>
      <w:r>
        <w:rPr>
          <w:color w:val="58595B"/>
          <w:w w:val="110"/>
        </w:rPr>
        <w:t>benchmark</w:t>
      </w:r>
      <w:r>
        <w:rPr>
          <w:color w:val="58595B"/>
          <w:spacing w:val="40"/>
          <w:w w:val="110"/>
        </w:rPr>
        <w:t> </w:t>
      </w:r>
      <w:r>
        <w:rPr>
          <w:color w:val="58595B"/>
          <w:w w:val="110"/>
        </w:rPr>
        <w:t>G-Sec</w:t>
      </w:r>
      <w:r>
        <w:rPr>
          <w:color w:val="58595B"/>
          <w:spacing w:val="40"/>
          <w:w w:val="110"/>
        </w:rPr>
        <w:t> </w:t>
      </w:r>
      <w:r>
        <w:rPr>
          <w:color w:val="58595B"/>
          <w:w w:val="110"/>
        </w:rPr>
        <w:t>yield</w:t>
      </w:r>
      <w:r>
        <w:rPr>
          <w:color w:val="58595B"/>
          <w:spacing w:val="40"/>
          <w:w w:val="110"/>
        </w:rPr>
        <w:t> </w:t>
      </w:r>
      <w:r>
        <w:rPr>
          <w:color w:val="58595B"/>
          <w:w w:val="110"/>
        </w:rPr>
        <w:t>shall</w:t>
      </w:r>
      <w:r>
        <w:rPr>
          <w:color w:val="58595B"/>
          <w:spacing w:val="40"/>
          <w:w w:val="110"/>
        </w:rPr>
        <w:t> </w:t>
      </w:r>
      <w:r>
        <w:rPr>
          <w:color w:val="58595B"/>
          <w:w w:val="110"/>
        </w:rPr>
        <w:t>be</w:t>
      </w:r>
      <w:r>
        <w:rPr>
          <w:color w:val="58595B"/>
          <w:spacing w:val="40"/>
          <w:w w:val="110"/>
        </w:rPr>
        <w:t> </w:t>
      </w:r>
      <w:r>
        <w:rPr>
          <w:color w:val="58595B"/>
          <w:w w:val="110"/>
        </w:rPr>
        <w:t>RBI Negotiated Dealing System-Order Matching segment (NDS-OM). The current interest rate on</w:t>
      </w:r>
      <w:r>
        <w:rPr>
          <w:color w:val="58595B"/>
          <w:spacing w:val="80"/>
          <w:w w:val="110"/>
        </w:rPr>
        <w:t> </w:t>
      </w:r>
      <w:r>
        <w:rPr>
          <w:color w:val="58595B"/>
          <w:w w:val="110"/>
        </w:rPr>
        <w:t>loan is 9.0% p.a.</w:t>
      </w:r>
    </w:p>
    <w:p>
      <w:pPr>
        <w:pStyle w:val="BodyText"/>
        <w:spacing w:before="14"/>
        <w:ind w:left="0"/>
      </w:pPr>
    </w:p>
    <w:p>
      <w:pPr>
        <w:pStyle w:val="BodyText"/>
        <w:spacing w:line="266" w:lineRule="auto"/>
        <w:ind w:left="335"/>
      </w:pPr>
      <w:r>
        <w:rPr>
          <w:color w:val="58595B"/>
          <w:w w:val="110"/>
        </w:rPr>
        <w:t>To encourage entrepreneurship, reduced interest shall be offered to MSME owners as stated </w:t>
      </w:r>
      <w:r>
        <w:rPr>
          <w:color w:val="58595B"/>
          <w:spacing w:val="-2"/>
          <w:w w:val="110"/>
        </w:rPr>
        <w:t>below:</w:t>
      </w:r>
    </w:p>
    <w:p>
      <w:pPr>
        <w:pStyle w:val="ListParagraph"/>
        <w:numPr>
          <w:ilvl w:val="2"/>
          <w:numId w:val="3"/>
        </w:numPr>
        <w:tabs>
          <w:tab w:pos="492" w:val="left" w:leader="none"/>
        </w:tabs>
        <w:spacing w:line="205" w:lineRule="exact" w:before="0" w:after="0"/>
        <w:ind w:left="492" w:right="0" w:hanging="157"/>
        <w:jc w:val="left"/>
        <w:rPr>
          <w:sz w:val="22"/>
        </w:rPr>
      </w:pPr>
      <w:r>
        <w:rPr>
          <w:color w:val="58595B"/>
          <w:w w:val="115"/>
          <w:sz w:val="22"/>
        </w:rPr>
        <w:t>Female</w:t>
      </w:r>
      <w:r>
        <w:rPr>
          <w:color w:val="58595B"/>
          <w:spacing w:val="9"/>
          <w:w w:val="115"/>
          <w:sz w:val="22"/>
        </w:rPr>
        <w:t> </w:t>
      </w:r>
      <w:r>
        <w:rPr>
          <w:color w:val="58595B"/>
          <w:w w:val="115"/>
          <w:sz w:val="22"/>
        </w:rPr>
        <w:t>policyholder:</w:t>
      </w:r>
      <w:r>
        <w:rPr>
          <w:color w:val="58595B"/>
          <w:spacing w:val="9"/>
          <w:w w:val="115"/>
          <w:sz w:val="22"/>
        </w:rPr>
        <w:t> </w:t>
      </w:r>
      <w:r>
        <w:rPr>
          <w:color w:val="58595B"/>
          <w:w w:val="115"/>
          <w:sz w:val="22"/>
        </w:rPr>
        <w:t>interest</w:t>
      </w:r>
      <w:r>
        <w:rPr>
          <w:color w:val="58595B"/>
          <w:spacing w:val="10"/>
          <w:w w:val="115"/>
          <w:sz w:val="22"/>
        </w:rPr>
        <w:t> </w:t>
      </w:r>
      <w:r>
        <w:rPr>
          <w:color w:val="58595B"/>
          <w:w w:val="115"/>
          <w:sz w:val="22"/>
        </w:rPr>
        <w:t>rate</w:t>
      </w:r>
      <w:r>
        <w:rPr>
          <w:color w:val="58595B"/>
          <w:spacing w:val="9"/>
          <w:w w:val="115"/>
          <w:sz w:val="22"/>
        </w:rPr>
        <w:t> </w:t>
      </w:r>
      <w:r>
        <w:rPr>
          <w:color w:val="58595B"/>
          <w:w w:val="115"/>
          <w:sz w:val="22"/>
        </w:rPr>
        <w:t>shall</w:t>
      </w:r>
      <w:r>
        <w:rPr>
          <w:color w:val="58595B"/>
          <w:spacing w:val="10"/>
          <w:w w:val="115"/>
          <w:sz w:val="22"/>
        </w:rPr>
        <w:t> </w:t>
      </w:r>
      <w:r>
        <w:rPr>
          <w:color w:val="58595B"/>
          <w:w w:val="115"/>
          <w:sz w:val="22"/>
        </w:rPr>
        <w:t>be</w:t>
      </w:r>
      <w:r>
        <w:rPr>
          <w:color w:val="58595B"/>
          <w:spacing w:val="9"/>
          <w:w w:val="115"/>
          <w:sz w:val="22"/>
        </w:rPr>
        <w:t> </w:t>
      </w:r>
      <w:r>
        <w:rPr>
          <w:color w:val="58595B"/>
          <w:w w:val="115"/>
          <w:sz w:val="22"/>
        </w:rPr>
        <w:t>reduced</w:t>
      </w:r>
      <w:r>
        <w:rPr>
          <w:color w:val="58595B"/>
          <w:spacing w:val="10"/>
          <w:w w:val="115"/>
          <w:sz w:val="22"/>
        </w:rPr>
        <w:t> </w:t>
      </w:r>
      <w:r>
        <w:rPr>
          <w:color w:val="58595B"/>
          <w:w w:val="115"/>
          <w:sz w:val="22"/>
        </w:rPr>
        <w:t>by</w:t>
      </w:r>
      <w:r>
        <w:rPr>
          <w:color w:val="58595B"/>
          <w:spacing w:val="9"/>
          <w:w w:val="115"/>
          <w:sz w:val="22"/>
        </w:rPr>
        <w:t> </w:t>
      </w:r>
      <w:r>
        <w:rPr>
          <w:color w:val="58595B"/>
          <w:spacing w:val="-5"/>
          <w:w w:val="115"/>
          <w:sz w:val="22"/>
        </w:rPr>
        <w:t>2%</w:t>
      </w:r>
    </w:p>
    <w:p>
      <w:pPr>
        <w:pStyle w:val="ListParagraph"/>
        <w:numPr>
          <w:ilvl w:val="2"/>
          <w:numId w:val="3"/>
        </w:numPr>
        <w:tabs>
          <w:tab w:pos="492" w:val="left" w:leader="none"/>
        </w:tabs>
        <w:spacing w:line="246" w:lineRule="exact" w:before="0" w:after="0"/>
        <w:ind w:left="492" w:right="0" w:hanging="157"/>
        <w:jc w:val="left"/>
        <w:rPr>
          <w:sz w:val="22"/>
        </w:rPr>
      </w:pPr>
      <w:r>
        <w:rPr>
          <w:color w:val="58595B"/>
          <w:w w:val="110"/>
          <w:sz w:val="22"/>
        </w:rPr>
        <w:t>Other</w:t>
      </w:r>
      <w:r>
        <w:rPr>
          <w:color w:val="58595B"/>
          <w:spacing w:val="45"/>
          <w:w w:val="110"/>
          <w:sz w:val="22"/>
        </w:rPr>
        <w:t> </w:t>
      </w:r>
      <w:r>
        <w:rPr>
          <w:color w:val="58595B"/>
          <w:w w:val="110"/>
          <w:sz w:val="22"/>
        </w:rPr>
        <w:t>than</w:t>
      </w:r>
      <w:r>
        <w:rPr>
          <w:color w:val="58595B"/>
          <w:spacing w:val="45"/>
          <w:w w:val="110"/>
          <w:sz w:val="22"/>
        </w:rPr>
        <w:t> </w:t>
      </w:r>
      <w:r>
        <w:rPr>
          <w:color w:val="58595B"/>
          <w:w w:val="110"/>
          <w:sz w:val="22"/>
        </w:rPr>
        <w:t>female</w:t>
      </w:r>
      <w:r>
        <w:rPr>
          <w:color w:val="58595B"/>
          <w:spacing w:val="45"/>
          <w:w w:val="110"/>
          <w:sz w:val="22"/>
        </w:rPr>
        <w:t> </w:t>
      </w:r>
      <w:r>
        <w:rPr>
          <w:color w:val="58595B"/>
          <w:w w:val="110"/>
          <w:sz w:val="22"/>
        </w:rPr>
        <w:t>policyholders:</w:t>
      </w:r>
      <w:r>
        <w:rPr>
          <w:color w:val="58595B"/>
          <w:spacing w:val="45"/>
          <w:w w:val="110"/>
          <w:sz w:val="22"/>
        </w:rPr>
        <w:t> </w:t>
      </w:r>
      <w:r>
        <w:rPr>
          <w:color w:val="58595B"/>
          <w:w w:val="110"/>
          <w:sz w:val="22"/>
        </w:rPr>
        <w:t>interest</w:t>
      </w:r>
      <w:r>
        <w:rPr>
          <w:color w:val="58595B"/>
          <w:spacing w:val="45"/>
          <w:w w:val="110"/>
          <w:sz w:val="22"/>
        </w:rPr>
        <w:t> </w:t>
      </w:r>
      <w:r>
        <w:rPr>
          <w:color w:val="58595B"/>
          <w:w w:val="110"/>
          <w:sz w:val="22"/>
        </w:rPr>
        <w:t>rate</w:t>
      </w:r>
      <w:r>
        <w:rPr>
          <w:color w:val="58595B"/>
          <w:spacing w:val="46"/>
          <w:w w:val="110"/>
          <w:sz w:val="22"/>
        </w:rPr>
        <w:t> </w:t>
      </w:r>
      <w:r>
        <w:rPr>
          <w:color w:val="58595B"/>
          <w:w w:val="110"/>
          <w:sz w:val="22"/>
        </w:rPr>
        <w:t>shall</w:t>
      </w:r>
      <w:r>
        <w:rPr>
          <w:color w:val="58595B"/>
          <w:spacing w:val="45"/>
          <w:w w:val="110"/>
          <w:sz w:val="22"/>
        </w:rPr>
        <w:t> </w:t>
      </w:r>
      <w:r>
        <w:rPr>
          <w:color w:val="58595B"/>
          <w:w w:val="110"/>
          <w:sz w:val="22"/>
        </w:rPr>
        <w:t>be</w:t>
      </w:r>
      <w:r>
        <w:rPr>
          <w:color w:val="58595B"/>
          <w:spacing w:val="45"/>
          <w:w w:val="110"/>
          <w:sz w:val="22"/>
        </w:rPr>
        <w:t> </w:t>
      </w:r>
      <w:r>
        <w:rPr>
          <w:color w:val="58595B"/>
          <w:w w:val="110"/>
          <w:sz w:val="22"/>
        </w:rPr>
        <w:t>reduced</w:t>
      </w:r>
      <w:r>
        <w:rPr>
          <w:color w:val="58595B"/>
          <w:spacing w:val="45"/>
          <w:w w:val="110"/>
          <w:sz w:val="22"/>
        </w:rPr>
        <w:t> </w:t>
      </w:r>
      <w:r>
        <w:rPr>
          <w:color w:val="58595B"/>
          <w:w w:val="110"/>
          <w:sz w:val="22"/>
        </w:rPr>
        <w:t>by</w:t>
      </w:r>
      <w:r>
        <w:rPr>
          <w:color w:val="58595B"/>
          <w:spacing w:val="45"/>
          <w:w w:val="110"/>
          <w:sz w:val="22"/>
        </w:rPr>
        <w:t> </w:t>
      </w:r>
      <w:r>
        <w:rPr>
          <w:color w:val="58595B"/>
          <w:spacing w:val="-4"/>
          <w:w w:val="110"/>
          <w:sz w:val="22"/>
        </w:rPr>
        <w:t>1.5%</w:t>
      </w:r>
    </w:p>
    <w:p>
      <w:pPr>
        <w:pStyle w:val="BodyText"/>
        <w:spacing w:before="43"/>
        <w:ind w:left="0"/>
      </w:pPr>
    </w:p>
    <w:p>
      <w:pPr>
        <w:pStyle w:val="Heading1"/>
        <w:numPr>
          <w:ilvl w:val="0"/>
          <w:numId w:val="4"/>
        </w:numPr>
        <w:tabs>
          <w:tab w:pos="634" w:val="left" w:leader="none"/>
        </w:tabs>
        <w:spacing w:line="240" w:lineRule="auto" w:before="0" w:after="0"/>
        <w:ind w:left="634" w:right="0" w:hanging="299"/>
        <w:jc w:val="left"/>
        <w:rPr>
          <w:color w:val="005F99"/>
          <w:u w:val="none"/>
        </w:rPr>
      </w:pPr>
      <w:r>
        <w:rPr>
          <w:color w:val="005F99"/>
          <w:w w:val="105"/>
          <w:u w:val="none"/>
        </w:rPr>
        <w:t>Conversion</w:t>
      </w:r>
      <w:r>
        <w:rPr>
          <w:color w:val="005F99"/>
          <w:spacing w:val="3"/>
          <w:w w:val="110"/>
          <w:u w:val="none"/>
        </w:rPr>
        <w:t> </w:t>
      </w:r>
      <w:r>
        <w:rPr>
          <w:color w:val="005F99"/>
          <w:spacing w:val="-2"/>
          <w:w w:val="110"/>
          <w:u w:val="none"/>
        </w:rPr>
        <w:t>Factor</w:t>
      </w:r>
    </w:p>
    <w:p>
      <w:pPr>
        <w:pStyle w:val="BodyText"/>
        <w:spacing w:before="94"/>
        <w:ind w:left="0"/>
        <w:rPr>
          <w:b/>
        </w:rPr>
      </w:pPr>
    </w:p>
    <w:p>
      <w:pPr>
        <w:pStyle w:val="BodyText"/>
        <w:spacing w:line="228" w:lineRule="auto"/>
        <w:ind w:left="335" w:right="289"/>
        <w:jc w:val="both"/>
      </w:pPr>
      <w:r>
        <w:rPr>
          <w:color w:val="58595B"/>
          <w:w w:val="115"/>
        </w:rPr>
        <w:t>The</w:t>
      </w:r>
      <w:r>
        <w:rPr>
          <w:color w:val="58595B"/>
          <w:spacing w:val="-14"/>
          <w:w w:val="115"/>
        </w:rPr>
        <w:t> </w:t>
      </w:r>
      <w:r>
        <w:rPr>
          <w:color w:val="58595B"/>
          <w:w w:val="115"/>
        </w:rPr>
        <w:t>policyholder</w:t>
      </w:r>
      <w:r>
        <w:rPr>
          <w:color w:val="58595B"/>
          <w:spacing w:val="-14"/>
          <w:w w:val="115"/>
        </w:rPr>
        <w:t> </w:t>
      </w:r>
      <w:r>
        <w:rPr>
          <w:color w:val="58595B"/>
          <w:w w:val="115"/>
        </w:rPr>
        <w:t>has</w:t>
      </w:r>
      <w:r>
        <w:rPr>
          <w:color w:val="58595B"/>
          <w:spacing w:val="-14"/>
          <w:w w:val="115"/>
        </w:rPr>
        <w:t> </w:t>
      </w:r>
      <w:r>
        <w:rPr>
          <w:color w:val="58595B"/>
          <w:w w:val="115"/>
        </w:rPr>
        <w:t>the</w:t>
      </w:r>
      <w:r>
        <w:rPr>
          <w:color w:val="58595B"/>
          <w:spacing w:val="-14"/>
          <w:w w:val="115"/>
        </w:rPr>
        <w:t> </w:t>
      </w:r>
      <w:r>
        <w:rPr>
          <w:color w:val="58595B"/>
          <w:w w:val="115"/>
        </w:rPr>
        <w:t>option</w:t>
      </w:r>
      <w:r>
        <w:rPr>
          <w:color w:val="58595B"/>
          <w:spacing w:val="-14"/>
          <w:w w:val="115"/>
        </w:rPr>
        <w:t> </w:t>
      </w:r>
      <w:r>
        <w:rPr>
          <w:color w:val="58595B"/>
          <w:w w:val="115"/>
        </w:rPr>
        <w:t>to</w:t>
      </w:r>
      <w:r>
        <w:rPr>
          <w:color w:val="58595B"/>
          <w:spacing w:val="-14"/>
          <w:w w:val="115"/>
        </w:rPr>
        <w:t> </w:t>
      </w:r>
      <w:r>
        <w:rPr>
          <w:color w:val="58595B"/>
          <w:w w:val="115"/>
        </w:rPr>
        <w:t>alter</w:t>
      </w:r>
      <w:r>
        <w:rPr>
          <w:color w:val="58595B"/>
          <w:spacing w:val="-14"/>
          <w:w w:val="115"/>
        </w:rPr>
        <w:t> </w:t>
      </w:r>
      <w:r>
        <w:rPr>
          <w:color w:val="58595B"/>
          <w:w w:val="115"/>
        </w:rPr>
        <w:t>the</w:t>
      </w:r>
      <w:r>
        <w:rPr>
          <w:color w:val="58595B"/>
          <w:spacing w:val="-14"/>
          <w:w w:val="115"/>
        </w:rPr>
        <w:t> </w:t>
      </w:r>
      <w:r>
        <w:rPr>
          <w:color w:val="58595B"/>
          <w:w w:val="115"/>
        </w:rPr>
        <w:t>premium</w:t>
      </w:r>
      <w:r>
        <w:rPr>
          <w:color w:val="58595B"/>
          <w:spacing w:val="-14"/>
          <w:w w:val="115"/>
        </w:rPr>
        <w:t> </w:t>
      </w:r>
      <w:r>
        <w:rPr>
          <w:color w:val="58595B"/>
          <w:w w:val="115"/>
        </w:rPr>
        <w:t>frequency</w:t>
      </w:r>
      <w:r>
        <w:rPr>
          <w:color w:val="58595B"/>
          <w:spacing w:val="-14"/>
          <w:w w:val="115"/>
        </w:rPr>
        <w:t> </w:t>
      </w:r>
      <w:r>
        <w:rPr>
          <w:color w:val="58595B"/>
          <w:w w:val="115"/>
        </w:rPr>
        <w:t>during</w:t>
      </w:r>
      <w:r>
        <w:rPr>
          <w:color w:val="58595B"/>
          <w:spacing w:val="-14"/>
          <w:w w:val="115"/>
        </w:rPr>
        <w:t> </w:t>
      </w:r>
      <w:r>
        <w:rPr>
          <w:color w:val="58595B"/>
          <w:w w:val="115"/>
        </w:rPr>
        <w:t>the</w:t>
      </w:r>
      <w:r>
        <w:rPr>
          <w:color w:val="58595B"/>
          <w:spacing w:val="-14"/>
          <w:w w:val="115"/>
        </w:rPr>
        <w:t> </w:t>
      </w:r>
      <w:r>
        <w:rPr>
          <w:color w:val="58595B"/>
          <w:w w:val="115"/>
        </w:rPr>
        <w:t>premium</w:t>
      </w:r>
      <w:r>
        <w:rPr>
          <w:color w:val="58595B"/>
          <w:spacing w:val="-14"/>
          <w:w w:val="115"/>
        </w:rPr>
        <w:t> </w:t>
      </w:r>
      <w:r>
        <w:rPr>
          <w:color w:val="58595B"/>
          <w:w w:val="115"/>
        </w:rPr>
        <w:t>payment </w:t>
      </w:r>
      <w:r>
        <w:rPr>
          <w:color w:val="58595B"/>
          <w:spacing w:val="-4"/>
          <w:w w:val="115"/>
        </w:rPr>
        <w:t>term</w:t>
      </w:r>
    </w:p>
    <w:p>
      <w:pPr>
        <w:pStyle w:val="BodyText"/>
        <w:spacing w:line="228" w:lineRule="auto"/>
        <w:ind w:left="335" w:right="275"/>
        <w:jc w:val="both"/>
      </w:pPr>
      <w:r>
        <w:rPr>
          <w:color w:val="58595B"/>
          <w:w w:val="115"/>
        </w:rPr>
        <w:t>Premium</w:t>
      </w:r>
      <w:r>
        <w:rPr>
          <w:color w:val="58595B"/>
          <w:w w:val="115"/>
        </w:rPr>
        <w:t> payable</w:t>
      </w:r>
      <w:r>
        <w:rPr>
          <w:color w:val="58595B"/>
          <w:w w:val="115"/>
        </w:rPr>
        <w:t> at</w:t>
      </w:r>
      <w:r>
        <w:rPr>
          <w:color w:val="58595B"/>
          <w:w w:val="115"/>
        </w:rPr>
        <w:t> other</w:t>
      </w:r>
      <w:r>
        <w:rPr>
          <w:color w:val="58595B"/>
          <w:w w:val="115"/>
        </w:rPr>
        <w:t> than</w:t>
      </w:r>
      <w:r>
        <w:rPr>
          <w:color w:val="58595B"/>
          <w:w w:val="115"/>
        </w:rPr>
        <w:t> Annual</w:t>
      </w:r>
      <w:r>
        <w:rPr>
          <w:color w:val="58595B"/>
          <w:w w:val="115"/>
        </w:rPr>
        <w:t> frequency</w:t>
      </w:r>
      <w:r>
        <w:rPr>
          <w:color w:val="58595B"/>
          <w:w w:val="115"/>
        </w:rPr>
        <w:t> shall</w:t>
      </w:r>
      <w:r>
        <w:rPr>
          <w:color w:val="58595B"/>
          <w:w w:val="115"/>
        </w:rPr>
        <w:t> be</w:t>
      </w:r>
      <w:r>
        <w:rPr>
          <w:color w:val="58595B"/>
          <w:w w:val="115"/>
        </w:rPr>
        <w:t> calculated</w:t>
      </w:r>
      <w:r>
        <w:rPr>
          <w:color w:val="58595B"/>
          <w:w w:val="115"/>
        </w:rPr>
        <w:t> by</w:t>
      </w:r>
      <w:r>
        <w:rPr>
          <w:color w:val="58595B"/>
          <w:w w:val="115"/>
        </w:rPr>
        <w:t> multiplying</w:t>
      </w:r>
      <w:r>
        <w:rPr>
          <w:color w:val="58595B"/>
          <w:w w:val="115"/>
        </w:rPr>
        <w:t> </w:t>
      </w:r>
      <w:r>
        <w:rPr>
          <w:color w:val="58595B"/>
          <w:w w:val="115"/>
        </w:rPr>
        <w:t>the Annual Premium by Factor set below:</w:t>
      </w:r>
    </w:p>
    <w:p>
      <w:pPr>
        <w:pStyle w:val="BodyText"/>
        <w:spacing w:after="0" w:line="228" w:lineRule="auto"/>
        <w:jc w:val="both"/>
        <w:sectPr>
          <w:pgSz w:w="10800" w:h="12240"/>
          <w:pgMar w:top="300" w:bottom="0" w:left="0" w:right="0"/>
        </w:sectPr>
      </w:pPr>
    </w:p>
    <w:p>
      <w:pPr>
        <w:spacing w:line="240" w:lineRule="auto" w:after="30"/>
        <w:ind w:left="329" w:right="0" w:firstLine="0"/>
        <w:jc w:val="left"/>
        <w:rPr>
          <w:sz w:val="20"/>
        </w:rPr>
      </w:pPr>
      <w:r>
        <w:rPr>
          <w:position w:val="1"/>
          <w:sz w:val="20"/>
        </w:rPr>
        <mc:AlternateContent>
          <mc:Choice Requires="wps">
            <w:drawing>
              <wp:inline distT="0" distB="0" distL="0" distR="0">
                <wp:extent cx="2187575" cy="335280"/>
                <wp:effectExtent l="0" t="0" r="0" b="0"/>
                <wp:docPr id="394" name="Textbox 394"/>
                <wp:cNvGraphicFramePr>
                  <a:graphicFrameLocks/>
                </wp:cNvGraphicFramePr>
                <a:graphic>
                  <a:graphicData uri="http://schemas.microsoft.com/office/word/2010/wordprocessingShape">
                    <wps:wsp>
                      <wps:cNvPr id="394" name="Textbox 394"/>
                      <wps:cNvSpPr txBox="1"/>
                      <wps:spPr>
                        <a:xfrm>
                          <a:off x="0" y="0"/>
                          <a:ext cx="2187575" cy="335280"/>
                        </a:xfrm>
                        <a:prstGeom prst="rect">
                          <a:avLst/>
                        </a:prstGeom>
                        <a:solidFill>
                          <a:srgbClr val="005F98"/>
                        </a:solidFill>
                      </wps:spPr>
                      <wps:txbx>
                        <w:txbxContent>
                          <w:p>
                            <w:pPr>
                              <w:pStyle w:val="BodyText"/>
                              <w:spacing w:before="120"/>
                              <w:ind w:left="1160"/>
                              <w:rPr>
                                <w:color w:val="000000"/>
                              </w:rPr>
                            </w:pPr>
                            <w:r>
                              <w:rPr>
                                <w:color w:val="FFFFFF"/>
                                <w:spacing w:val="-2"/>
                                <w:w w:val="110"/>
                              </w:rPr>
                              <w:t>Frequency</w:t>
                            </w:r>
                          </w:p>
                        </w:txbxContent>
                      </wps:txbx>
                      <wps:bodyPr wrap="square" lIns="0" tIns="0" rIns="0" bIns="0" rtlCol="0">
                        <a:noAutofit/>
                      </wps:bodyPr>
                    </wps:wsp>
                  </a:graphicData>
                </a:graphic>
              </wp:inline>
            </w:drawing>
          </mc:Choice>
          <mc:Fallback>
            <w:pict>
              <v:shape style="width:172.25pt;height:26.4pt;mso-position-horizontal-relative:char;mso-position-vertical-relative:line" type="#_x0000_t202" id="docshape391" filled="true" fillcolor="#005f98" stroked="false">
                <w10:anchorlock/>
                <v:textbox inset="0,0,0,0">
                  <w:txbxContent>
                    <w:p>
                      <w:pPr>
                        <w:pStyle w:val="BodyText"/>
                        <w:spacing w:before="120"/>
                        <w:ind w:left="1160"/>
                        <w:rPr>
                          <w:color w:val="000000"/>
                        </w:rPr>
                      </w:pPr>
                      <w:r>
                        <w:rPr>
                          <w:color w:val="FFFFFF"/>
                          <w:spacing w:val="-2"/>
                          <w:w w:val="110"/>
                        </w:rPr>
                        <w:t>Frequency</w:t>
                      </w:r>
                    </w:p>
                  </w:txbxContent>
                </v:textbox>
                <v:fill type="solid"/>
              </v:shape>
            </w:pict>
          </mc:Fallback>
        </mc:AlternateContent>
      </w:r>
      <w:r>
        <w:rPr>
          <w:position w:val="1"/>
          <w:sz w:val="20"/>
        </w:rPr>
      </w:r>
      <w:r>
        <w:rPr>
          <w:rFonts w:ascii="Times New Roman"/>
          <w:spacing w:val="16"/>
          <w:position w:val="1"/>
          <w:sz w:val="20"/>
        </w:rPr>
        <w:t> </w:t>
      </w:r>
      <w:r>
        <w:rPr>
          <w:spacing w:val="16"/>
          <w:sz w:val="20"/>
        </w:rPr>
        <mc:AlternateContent>
          <mc:Choice Requires="wps">
            <w:drawing>
              <wp:inline distT="0" distB="0" distL="0" distR="0">
                <wp:extent cx="1366520" cy="345440"/>
                <wp:effectExtent l="0" t="0" r="0" b="6985"/>
                <wp:docPr id="395" name="Group 395"/>
                <wp:cNvGraphicFramePr>
                  <a:graphicFrameLocks/>
                </wp:cNvGraphicFramePr>
                <a:graphic>
                  <a:graphicData uri="http://schemas.microsoft.com/office/word/2010/wordprocessingGroup">
                    <wpg:wgp>
                      <wpg:cNvPr id="395" name="Group 395"/>
                      <wpg:cNvGrpSpPr/>
                      <wpg:grpSpPr>
                        <a:xfrm>
                          <a:off x="0" y="0"/>
                          <a:ext cx="1366520" cy="345440"/>
                          <a:chExt cx="1366520" cy="345440"/>
                        </a:xfrm>
                      </wpg:grpSpPr>
                      <wps:wsp>
                        <wps:cNvPr id="396" name="Graphic 396"/>
                        <wps:cNvSpPr/>
                        <wps:spPr>
                          <a:xfrm>
                            <a:off x="1356366" y="335105"/>
                            <a:ext cx="10160" cy="5715"/>
                          </a:xfrm>
                          <a:custGeom>
                            <a:avLst/>
                            <a:gdLst/>
                            <a:ahLst/>
                            <a:cxnLst/>
                            <a:rect l="l" t="t" r="r" b="b"/>
                            <a:pathLst>
                              <a:path w="10160" h="5715">
                                <a:moveTo>
                                  <a:pt x="9817" y="241"/>
                                </a:moveTo>
                                <a:lnTo>
                                  <a:pt x="4927" y="241"/>
                                </a:lnTo>
                                <a:lnTo>
                                  <a:pt x="4927" y="0"/>
                                </a:lnTo>
                                <a:lnTo>
                                  <a:pt x="0" y="0"/>
                                </a:lnTo>
                                <a:lnTo>
                                  <a:pt x="0" y="5080"/>
                                </a:lnTo>
                                <a:lnTo>
                                  <a:pt x="4927" y="5080"/>
                                </a:lnTo>
                                <a:lnTo>
                                  <a:pt x="9817" y="5156"/>
                                </a:lnTo>
                                <a:lnTo>
                                  <a:pt x="9817" y="241"/>
                                </a:lnTo>
                                <a:close/>
                              </a:path>
                            </a:pathLst>
                          </a:custGeom>
                          <a:solidFill>
                            <a:srgbClr val="005F98"/>
                          </a:solidFill>
                        </wps:spPr>
                        <wps:bodyPr wrap="square" lIns="0" tIns="0" rIns="0" bIns="0" rtlCol="0">
                          <a:prstTxWarp prst="textNoShape">
                            <a:avLst/>
                          </a:prstTxWarp>
                          <a:noAutofit/>
                        </wps:bodyPr>
                      </wps:wsp>
                      <wps:wsp>
                        <wps:cNvPr id="397" name="Textbox 397"/>
                        <wps:cNvSpPr txBox="1"/>
                        <wps:spPr>
                          <a:xfrm>
                            <a:off x="4905" y="4905"/>
                            <a:ext cx="1356995" cy="335280"/>
                          </a:xfrm>
                          <a:prstGeom prst="rect">
                            <a:avLst/>
                          </a:prstGeom>
                          <a:ln w="9810">
                            <a:solidFill>
                              <a:srgbClr val="005F98"/>
                            </a:solidFill>
                            <a:prstDash val="solid"/>
                          </a:ln>
                        </wps:spPr>
                        <wps:txbx>
                          <w:txbxContent>
                            <w:p>
                              <w:pPr>
                                <w:spacing w:before="112"/>
                                <w:ind w:left="457" w:right="0" w:firstLine="0"/>
                                <w:jc w:val="left"/>
                                <w:rPr>
                                  <w:sz w:val="22"/>
                                </w:rPr>
                              </w:pPr>
                              <w:r>
                                <w:rPr>
                                  <w:color w:val="58595B"/>
                                  <w:spacing w:val="-2"/>
                                  <w:w w:val="115"/>
                                  <w:sz w:val="22"/>
                                </w:rPr>
                                <w:t>Half-yearly</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392" coordorigin="0,0" coordsize="2152,544">
                <v:shape style="position:absolute;left:2136;top:527;width:16;height:9" id="docshape393" coordorigin="2136,528" coordsize="16,9" path="m2151,528l2144,528,2144,528,2136,528,2136,536,2144,536,2151,536,2151,528xe" filled="true" fillcolor="#005f98" stroked="false">
                  <v:path arrowok="t"/>
                  <v:fill type="solid"/>
                </v:shape>
                <v:shape style="position:absolute;left:7;top:7;width:2137;height:528" type="#_x0000_t202" id="docshape394" filled="false" stroked="true" strokeweight=".772508pt" strokecolor="#005f98">
                  <v:textbox inset="0,0,0,0">
                    <w:txbxContent>
                      <w:p>
                        <w:pPr>
                          <w:spacing w:before="112"/>
                          <w:ind w:left="457" w:right="0" w:firstLine="0"/>
                          <w:jc w:val="left"/>
                          <w:rPr>
                            <w:sz w:val="22"/>
                          </w:rPr>
                        </w:pPr>
                        <w:r>
                          <w:rPr>
                            <w:color w:val="58595B"/>
                            <w:spacing w:val="-2"/>
                            <w:w w:val="115"/>
                            <w:sz w:val="22"/>
                          </w:rPr>
                          <w:t>Half-yearly</w:t>
                        </w:r>
                      </w:p>
                    </w:txbxContent>
                  </v:textbox>
                  <v:stroke dashstyle="solid"/>
                  <w10:wrap type="none"/>
                </v:shape>
              </v:group>
            </w:pict>
          </mc:Fallback>
        </mc:AlternateContent>
      </w:r>
      <w:r>
        <w:rPr>
          <w:spacing w:val="16"/>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398" name="Group 398"/>
                <wp:cNvGraphicFramePr>
                  <a:graphicFrameLocks/>
                </wp:cNvGraphicFramePr>
                <a:graphic>
                  <a:graphicData uri="http://schemas.microsoft.com/office/word/2010/wordprocessingGroup">
                    <wpg:wgp>
                      <wpg:cNvPr id="398" name="Group 398"/>
                      <wpg:cNvGrpSpPr/>
                      <wpg:grpSpPr>
                        <a:xfrm>
                          <a:off x="0" y="0"/>
                          <a:ext cx="1366520" cy="345440"/>
                          <a:chExt cx="1366520" cy="345440"/>
                        </a:xfrm>
                      </wpg:grpSpPr>
                      <wps:wsp>
                        <wps:cNvPr id="399" name="Graphic 399"/>
                        <wps:cNvSpPr/>
                        <wps:spPr>
                          <a:xfrm>
                            <a:off x="1356372" y="335101"/>
                            <a:ext cx="10160" cy="5715"/>
                          </a:xfrm>
                          <a:custGeom>
                            <a:avLst/>
                            <a:gdLst/>
                            <a:ahLst/>
                            <a:cxnLst/>
                            <a:rect l="l" t="t" r="r" b="b"/>
                            <a:pathLst>
                              <a:path w="10160" h="5715">
                                <a:moveTo>
                                  <a:pt x="9804" y="241"/>
                                </a:moveTo>
                                <a:lnTo>
                                  <a:pt x="4902" y="241"/>
                                </a:lnTo>
                                <a:lnTo>
                                  <a:pt x="4902" y="0"/>
                                </a:lnTo>
                                <a:lnTo>
                                  <a:pt x="0" y="0"/>
                                </a:lnTo>
                                <a:lnTo>
                                  <a:pt x="0" y="5080"/>
                                </a:lnTo>
                                <a:lnTo>
                                  <a:pt x="4902" y="5080"/>
                                </a:lnTo>
                                <a:lnTo>
                                  <a:pt x="9804" y="5156"/>
                                </a:lnTo>
                                <a:lnTo>
                                  <a:pt x="9804" y="241"/>
                                </a:lnTo>
                                <a:close/>
                              </a:path>
                            </a:pathLst>
                          </a:custGeom>
                          <a:solidFill>
                            <a:srgbClr val="005F98"/>
                          </a:solidFill>
                        </wps:spPr>
                        <wps:bodyPr wrap="square" lIns="0" tIns="0" rIns="0" bIns="0" rtlCol="0">
                          <a:prstTxWarp prst="textNoShape">
                            <a:avLst/>
                          </a:prstTxWarp>
                          <a:noAutofit/>
                        </wps:bodyPr>
                      </wps:wsp>
                      <wps:wsp>
                        <wps:cNvPr id="400" name="Textbox 400"/>
                        <wps:cNvSpPr txBox="1"/>
                        <wps:spPr>
                          <a:xfrm>
                            <a:off x="4902" y="4902"/>
                            <a:ext cx="1356995" cy="335280"/>
                          </a:xfrm>
                          <a:prstGeom prst="rect">
                            <a:avLst/>
                          </a:prstGeom>
                          <a:ln w="9804">
                            <a:solidFill>
                              <a:srgbClr val="005F98"/>
                            </a:solidFill>
                            <a:prstDash val="solid"/>
                          </a:ln>
                        </wps:spPr>
                        <wps:txbx>
                          <w:txbxContent>
                            <w:p>
                              <w:pPr>
                                <w:spacing w:before="112"/>
                                <w:ind w:left="558" w:right="0" w:firstLine="0"/>
                                <w:jc w:val="left"/>
                                <w:rPr>
                                  <w:sz w:val="22"/>
                                </w:rPr>
                              </w:pPr>
                              <w:r>
                                <w:rPr>
                                  <w:color w:val="58595B"/>
                                  <w:spacing w:val="-2"/>
                                  <w:w w:val="110"/>
                                  <w:sz w:val="22"/>
                                </w:rPr>
                                <w:t>Quarterly</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395" coordorigin="0,0" coordsize="2152,544">
                <v:shape style="position:absolute;left:2136;top:527;width:16;height:9" id="docshape396" coordorigin="2136,528" coordsize="16,9" path="m2151,528l2144,528,2144,528,2136,528,2136,536,2144,536,2151,536,2151,528xe" filled="true" fillcolor="#005f98" stroked="false">
                  <v:path arrowok="t"/>
                  <v:fill type="solid"/>
                </v:shape>
                <v:shape style="position:absolute;left:7;top:7;width:2137;height:528" type="#_x0000_t202" id="docshape397" filled="false" stroked="true" strokeweight=".772pt" strokecolor="#005f98">
                  <v:textbox inset="0,0,0,0">
                    <w:txbxContent>
                      <w:p>
                        <w:pPr>
                          <w:spacing w:before="112"/>
                          <w:ind w:left="558" w:right="0" w:firstLine="0"/>
                          <w:jc w:val="left"/>
                          <w:rPr>
                            <w:sz w:val="22"/>
                          </w:rPr>
                        </w:pPr>
                        <w:r>
                          <w:rPr>
                            <w:color w:val="58595B"/>
                            <w:spacing w:val="-2"/>
                            <w:w w:val="110"/>
                            <w:sz w:val="22"/>
                          </w:rPr>
                          <w:t>Quarterly</w:t>
                        </w:r>
                      </w:p>
                    </w:txbxContent>
                  </v:textbox>
                  <v:stroke dashstyle="solid"/>
                  <w10:wrap type="none"/>
                </v:shape>
              </v:group>
            </w:pict>
          </mc:Fallback>
        </mc:AlternateContent>
      </w:r>
      <w:r>
        <w:rPr>
          <w:spacing w:val="25"/>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401" name="Group 401"/>
                <wp:cNvGraphicFramePr>
                  <a:graphicFrameLocks/>
                </wp:cNvGraphicFramePr>
                <a:graphic>
                  <a:graphicData uri="http://schemas.microsoft.com/office/word/2010/wordprocessingGroup">
                    <wpg:wgp>
                      <wpg:cNvPr id="401" name="Group 401"/>
                      <wpg:cNvGrpSpPr/>
                      <wpg:grpSpPr>
                        <a:xfrm>
                          <a:off x="0" y="0"/>
                          <a:ext cx="1366520" cy="345440"/>
                          <a:chExt cx="1366520" cy="345440"/>
                        </a:xfrm>
                      </wpg:grpSpPr>
                      <wps:wsp>
                        <wps:cNvPr id="402" name="Graphic 402"/>
                        <wps:cNvSpPr/>
                        <wps:spPr>
                          <a:xfrm>
                            <a:off x="1356360" y="335101"/>
                            <a:ext cx="10160" cy="5715"/>
                          </a:xfrm>
                          <a:custGeom>
                            <a:avLst/>
                            <a:gdLst/>
                            <a:ahLst/>
                            <a:cxnLst/>
                            <a:rect l="l" t="t" r="r" b="b"/>
                            <a:pathLst>
                              <a:path w="10160" h="5715">
                                <a:moveTo>
                                  <a:pt x="9791" y="241"/>
                                </a:moveTo>
                                <a:lnTo>
                                  <a:pt x="4902" y="241"/>
                                </a:lnTo>
                                <a:lnTo>
                                  <a:pt x="4902" y="0"/>
                                </a:lnTo>
                                <a:lnTo>
                                  <a:pt x="0" y="0"/>
                                </a:lnTo>
                                <a:lnTo>
                                  <a:pt x="0" y="5080"/>
                                </a:lnTo>
                                <a:lnTo>
                                  <a:pt x="4902" y="5080"/>
                                </a:lnTo>
                                <a:lnTo>
                                  <a:pt x="9791" y="5156"/>
                                </a:lnTo>
                                <a:lnTo>
                                  <a:pt x="9791" y="241"/>
                                </a:lnTo>
                                <a:close/>
                              </a:path>
                            </a:pathLst>
                          </a:custGeom>
                          <a:solidFill>
                            <a:srgbClr val="005F98"/>
                          </a:solidFill>
                        </wps:spPr>
                        <wps:bodyPr wrap="square" lIns="0" tIns="0" rIns="0" bIns="0" rtlCol="0">
                          <a:prstTxWarp prst="textNoShape">
                            <a:avLst/>
                          </a:prstTxWarp>
                          <a:noAutofit/>
                        </wps:bodyPr>
                      </wps:wsp>
                      <wps:wsp>
                        <wps:cNvPr id="403" name="Textbox 403"/>
                        <wps:cNvSpPr txBox="1"/>
                        <wps:spPr>
                          <a:xfrm>
                            <a:off x="4902" y="4902"/>
                            <a:ext cx="1356360" cy="335280"/>
                          </a:xfrm>
                          <a:prstGeom prst="rect">
                            <a:avLst/>
                          </a:prstGeom>
                          <a:ln w="9804">
                            <a:solidFill>
                              <a:srgbClr val="005F98"/>
                            </a:solidFill>
                            <a:prstDash val="solid"/>
                          </a:ln>
                        </wps:spPr>
                        <wps:txbx>
                          <w:txbxContent>
                            <w:p>
                              <w:pPr>
                                <w:spacing w:before="112"/>
                                <w:ind w:left="631" w:right="0" w:firstLine="0"/>
                                <w:jc w:val="left"/>
                                <w:rPr>
                                  <w:sz w:val="22"/>
                                </w:rPr>
                              </w:pPr>
                              <w:r>
                                <w:rPr>
                                  <w:color w:val="58595B"/>
                                  <w:spacing w:val="-2"/>
                                  <w:w w:val="110"/>
                                  <w:sz w:val="22"/>
                                </w:rPr>
                                <w:t>Monthly</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398" coordorigin="0,0" coordsize="2152,544">
                <v:shape style="position:absolute;left:2136;top:527;width:16;height:9" id="docshape399" coordorigin="2136,528" coordsize="16,9" path="m2151,528l2144,528,2144,528,2136,528,2136,536,2144,536,2151,536,2151,528xe" filled="true" fillcolor="#005f98" stroked="false">
                  <v:path arrowok="t"/>
                  <v:fill type="solid"/>
                </v:shape>
                <v:shape style="position:absolute;left:7;top:7;width:2136;height:528" type="#_x0000_t202" id="docshape400" filled="false" stroked="true" strokeweight=".772pt" strokecolor="#005f98">
                  <v:textbox inset="0,0,0,0">
                    <w:txbxContent>
                      <w:p>
                        <w:pPr>
                          <w:spacing w:before="112"/>
                          <w:ind w:left="631" w:right="0" w:firstLine="0"/>
                          <w:jc w:val="left"/>
                          <w:rPr>
                            <w:sz w:val="22"/>
                          </w:rPr>
                        </w:pPr>
                        <w:r>
                          <w:rPr>
                            <w:color w:val="58595B"/>
                            <w:spacing w:val="-2"/>
                            <w:w w:val="110"/>
                            <w:sz w:val="22"/>
                          </w:rPr>
                          <w:t>Monthly</w:t>
                        </w:r>
                      </w:p>
                    </w:txbxContent>
                  </v:textbox>
                  <v:stroke dashstyle="solid"/>
                  <w10:wrap type="none"/>
                </v:shape>
              </v:group>
            </w:pict>
          </mc:Fallback>
        </mc:AlternateContent>
      </w:r>
      <w:r>
        <w:rPr>
          <w:spacing w:val="25"/>
          <w:sz w:val="20"/>
        </w:rPr>
      </w:r>
    </w:p>
    <w:p>
      <w:pPr>
        <w:spacing w:line="240" w:lineRule="auto"/>
        <w:ind w:left="329" w:right="0" w:firstLine="0"/>
        <w:jc w:val="left"/>
        <w:rPr>
          <w:sz w:val="20"/>
        </w:rPr>
      </w:pPr>
      <w:r>
        <w:rPr>
          <w:position w:val="1"/>
          <w:sz w:val="20"/>
        </w:rPr>
        <mc:AlternateContent>
          <mc:Choice Requires="wps">
            <w:drawing>
              <wp:inline distT="0" distB="0" distL="0" distR="0">
                <wp:extent cx="2187575" cy="335280"/>
                <wp:effectExtent l="0" t="0" r="0" b="0"/>
                <wp:docPr id="404" name="Textbox 404"/>
                <wp:cNvGraphicFramePr>
                  <a:graphicFrameLocks/>
                </wp:cNvGraphicFramePr>
                <a:graphic>
                  <a:graphicData uri="http://schemas.microsoft.com/office/word/2010/wordprocessingShape">
                    <wps:wsp>
                      <wps:cNvPr id="404" name="Textbox 404"/>
                      <wps:cNvSpPr txBox="1"/>
                      <wps:spPr>
                        <a:xfrm>
                          <a:off x="0" y="0"/>
                          <a:ext cx="2187575" cy="335280"/>
                        </a:xfrm>
                        <a:prstGeom prst="rect">
                          <a:avLst/>
                        </a:prstGeom>
                        <a:solidFill>
                          <a:srgbClr val="005F98"/>
                        </a:solidFill>
                      </wps:spPr>
                      <wps:txbx>
                        <w:txbxContent>
                          <w:p>
                            <w:pPr>
                              <w:pStyle w:val="BodyText"/>
                              <w:spacing w:before="120"/>
                              <w:ind w:left="708"/>
                              <w:rPr>
                                <w:color w:val="000000"/>
                              </w:rPr>
                            </w:pPr>
                            <w:r>
                              <w:rPr>
                                <w:color w:val="FFFFFF"/>
                                <w:w w:val="110"/>
                              </w:rPr>
                              <w:t>Conversion</w:t>
                            </w:r>
                            <w:r>
                              <w:rPr>
                                <w:color w:val="FFFFFF"/>
                                <w:spacing w:val="21"/>
                                <w:w w:val="110"/>
                              </w:rPr>
                              <w:t> </w:t>
                            </w:r>
                            <w:r>
                              <w:rPr>
                                <w:color w:val="FFFFFF"/>
                                <w:spacing w:val="-2"/>
                                <w:w w:val="110"/>
                              </w:rPr>
                              <w:t>Factor</w:t>
                            </w:r>
                          </w:p>
                        </w:txbxContent>
                      </wps:txbx>
                      <wps:bodyPr wrap="square" lIns="0" tIns="0" rIns="0" bIns="0" rtlCol="0">
                        <a:noAutofit/>
                      </wps:bodyPr>
                    </wps:wsp>
                  </a:graphicData>
                </a:graphic>
              </wp:inline>
            </w:drawing>
          </mc:Choice>
          <mc:Fallback>
            <w:pict>
              <v:shape style="width:172.25pt;height:26.4pt;mso-position-horizontal-relative:char;mso-position-vertical-relative:line" type="#_x0000_t202" id="docshape401" filled="true" fillcolor="#005f98" stroked="false">
                <w10:anchorlock/>
                <v:textbox inset="0,0,0,0">
                  <w:txbxContent>
                    <w:p>
                      <w:pPr>
                        <w:pStyle w:val="BodyText"/>
                        <w:spacing w:before="120"/>
                        <w:ind w:left="708"/>
                        <w:rPr>
                          <w:color w:val="000000"/>
                        </w:rPr>
                      </w:pPr>
                      <w:r>
                        <w:rPr>
                          <w:color w:val="FFFFFF"/>
                          <w:w w:val="110"/>
                        </w:rPr>
                        <w:t>Conversion</w:t>
                      </w:r>
                      <w:r>
                        <w:rPr>
                          <w:color w:val="FFFFFF"/>
                          <w:spacing w:val="21"/>
                          <w:w w:val="110"/>
                        </w:rPr>
                        <w:t> </w:t>
                      </w:r>
                      <w:r>
                        <w:rPr>
                          <w:color w:val="FFFFFF"/>
                          <w:spacing w:val="-2"/>
                          <w:w w:val="110"/>
                        </w:rPr>
                        <w:t>Factor</w:t>
                      </w:r>
                    </w:p>
                  </w:txbxContent>
                </v:textbox>
                <v:fill type="solid"/>
              </v:shape>
            </w:pict>
          </mc:Fallback>
        </mc:AlternateContent>
      </w:r>
      <w:r>
        <w:rPr>
          <w:position w:val="1"/>
          <w:sz w:val="20"/>
        </w:rPr>
      </w:r>
      <w:r>
        <w:rPr>
          <w:rFonts w:ascii="Times New Roman"/>
          <w:spacing w:val="16"/>
          <w:position w:val="1"/>
          <w:sz w:val="20"/>
        </w:rPr>
        <w:t> </w:t>
      </w:r>
      <w:r>
        <w:rPr>
          <w:spacing w:val="16"/>
          <w:sz w:val="20"/>
        </w:rPr>
        <mc:AlternateContent>
          <mc:Choice Requires="wps">
            <w:drawing>
              <wp:inline distT="0" distB="0" distL="0" distR="0">
                <wp:extent cx="1366520" cy="345440"/>
                <wp:effectExtent l="0" t="0" r="0" b="6985"/>
                <wp:docPr id="405" name="Group 405"/>
                <wp:cNvGraphicFramePr>
                  <a:graphicFrameLocks/>
                </wp:cNvGraphicFramePr>
                <a:graphic>
                  <a:graphicData uri="http://schemas.microsoft.com/office/word/2010/wordprocessingGroup">
                    <wpg:wgp>
                      <wpg:cNvPr id="405" name="Group 405"/>
                      <wpg:cNvGrpSpPr/>
                      <wpg:grpSpPr>
                        <a:xfrm>
                          <a:off x="0" y="0"/>
                          <a:ext cx="1366520" cy="345440"/>
                          <a:chExt cx="1366520" cy="345440"/>
                        </a:xfrm>
                      </wpg:grpSpPr>
                      <wps:wsp>
                        <wps:cNvPr id="406" name="Graphic 406"/>
                        <wps:cNvSpPr/>
                        <wps:spPr>
                          <a:xfrm>
                            <a:off x="1356357" y="335282"/>
                            <a:ext cx="10160" cy="5715"/>
                          </a:xfrm>
                          <a:custGeom>
                            <a:avLst/>
                            <a:gdLst/>
                            <a:ahLst/>
                            <a:cxnLst/>
                            <a:rect l="l" t="t" r="r" b="b"/>
                            <a:pathLst>
                              <a:path w="10160" h="5715">
                                <a:moveTo>
                                  <a:pt x="9817" y="0"/>
                                </a:moveTo>
                                <a:lnTo>
                                  <a:pt x="4927" y="0"/>
                                </a:lnTo>
                                <a:lnTo>
                                  <a:pt x="4927" y="457"/>
                                </a:lnTo>
                                <a:lnTo>
                                  <a:pt x="0" y="457"/>
                                </a:lnTo>
                                <a:lnTo>
                                  <a:pt x="0" y="5537"/>
                                </a:lnTo>
                                <a:lnTo>
                                  <a:pt x="4927" y="5537"/>
                                </a:lnTo>
                                <a:lnTo>
                                  <a:pt x="4927" y="4902"/>
                                </a:lnTo>
                                <a:lnTo>
                                  <a:pt x="9817" y="4902"/>
                                </a:lnTo>
                                <a:lnTo>
                                  <a:pt x="9817" y="0"/>
                                </a:lnTo>
                                <a:close/>
                              </a:path>
                            </a:pathLst>
                          </a:custGeom>
                          <a:solidFill>
                            <a:srgbClr val="005F98"/>
                          </a:solidFill>
                        </wps:spPr>
                        <wps:bodyPr wrap="square" lIns="0" tIns="0" rIns="0" bIns="0" rtlCol="0">
                          <a:prstTxWarp prst="textNoShape">
                            <a:avLst/>
                          </a:prstTxWarp>
                          <a:noAutofit/>
                        </wps:bodyPr>
                      </wps:wsp>
                      <wps:wsp>
                        <wps:cNvPr id="407" name="Textbox 407"/>
                        <wps:cNvSpPr txBox="1"/>
                        <wps:spPr>
                          <a:xfrm>
                            <a:off x="4905" y="4905"/>
                            <a:ext cx="1356360" cy="335280"/>
                          </a:xfrm>
                          <a:prstGeom prst="rect">
                            <a:avLst/>
                          </a:prstGeom>
                          <a:ln w="9810">
                            <a:solidFill>
                              <a:srgbClr val="005F98"/>
                            </a:solidFill>
                            <a:prstDash val="solid"/>
                          </a:ln>
                        </wps:spPr>
                        <wps:txbx>
                          <w:txbxContent>
                            <w:p>
                              <w:pPr>
                                <w:spacing w:before="112"/>
                                <w:ind w:left="701" w:right="0" w:firstLine="0"/>
                                <w:jc w:val="left"/>
                                <w:rPr>
                                  <w:sz w:val="22"/>
                                </w:rPr>
                              </w:pPr>
                              <w:r>
                                <w:rPr>
                                  <w:color w:val="58595B"/>
                                  <w:spacing w:val="-2"/>
                                  <w:sz w:val="22"/>
                                </w:rPr>
                                <w:t>0.5100</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02" coordorigin="0,0" coordsize="2152,544">
                <v:shape style="position:absolute;left:2136;top:528;width:16;height:9" id="docshape403" coordorigin="2136,528" coordsize="16,9" path="m2151,528l2144,528,2144,529,2136,529,2136,537,2144,537,2144,536,2151,536,2151,528xe" filled="true" fillcolor="#005f98" stroked="false">
                  <v:path arrowok="t"/>
                  <v:fill type="solid"/>
                </v:shape>
                <v:shape style="position:absolute;left:7;top:7;width:2136;height:528" type="#_x0000_t202" id="docshape404" filled="false" stroked="true" strokeweight=".772507pt" strokecolor="#005f98">
                  <v:textbox inset="0,0,0,0">
                    <w:txbxContent>
                      <w:p>
                        <w:pPr>
                          <w:spacing w:before="112"/>
                          <w:ind w:left="701" w:right="0" w:firstLine="0"/>
                          <w:jc w:val="left"/>
                          <w:rPr>
                            <w:sz w:val="22"/>
                          </w:rPr>
                        </w:pPr>
                        <w:r>
                          <w:rPr>
                            <w:color w:val="58595B"/>
                            <w:spacing w:val="-2"/>
                            <w:sz w:val="22"/>
                          </w:rPr>
                          <w:t>0.5100</w:t>
                        </w:r>
                      </w:p>
                    </w:txbxContent>
                  </v:textbox>
                  <v:stroke dashstyle="solid"/>
                  <w10:wrap type="none"/>
                </v:shape>
              </v:group>
            </w:pict>
          </mc:Fallback>
        </mc:AlternateContent>
      </w:r>
      <w:r>
        <w:rPr>
          <w:spacing w:val="16"/>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408" name="Group 408"/>
                <wp:cNvGraphicFramePr>
                  <a:graphicFrameLocks/>
                </wp:cNvGraphicFramePr>
                <a:graphic>
                  <a:graphicData uri="http://schemas.microsoft.com/office/word/2010/wordprocessingGroup">
                    <wpg:wgp>
                      <wpg:cNvPr id="408" name="Group 408"/>
                      <wpg:cNvGrpSpPr/>
                      <wpg:grpSpPr>
                        <a:xfrm>
                          <a:off x="0" y="0"/>
                          <a:ext cx="1366520" cy="345440"/>
                          <a:chExt cx="1366520" cy="345440"/>
                        </a:xfrm>
                      </wpg:grpSpPr>
                      <wps:wsp>
                        <wps:cNvPr id="409" name="Graphic 409"/>
                        <wps:cNvSpPr/>
                        <wps:spPr>
                          <a:xfrm>
                            <a:off x="1356372" y="335279"/>
                            <a:ext cx="10160" cy="5715"/>
                          </a:xfrm>
                          <a:custGeom>
                            <a:avLst/>
                            <a:gdLst/>
                            <a:ahLst/>
                            <a:cxnLst/>
                            <a:rect l="l" t="t" r="r" b="b"/>
                            <a:pathLst>
                              <a:path w="10160" h="5715">
                                <a:moveTo>
                                  <a:pt x="9804" y="0"/>
                                </a:moveTo>
                                <a:lnTo>
                                  <a:pt x="4902" y="0"/>
                                </a:lnTo>
                                <a:lnTo>
                                  <a:pt x="4902" y="457"/>
                                </a:lnTo>
                                <a:lnTo>
                                  <a:pt x="0" y="457"/>
                                </a:lnTo>
                                <a:lnTo>
                                  <a:pt x="0" y="5537"/>
                                </a:lnTo>
                                <a:lnTo>
                                  <a:pt x="4902" y="5537"/>
                                </a:lnTo>
                                <a:lnTo>
                                  <a:pt x="4902" y="4902"/>
                                </a:lnTo>
                                <a:lnTo>
                                  <a:pt x="9804" y="4902"/>
                                </a:lnTo>
                                <a:lnTo>
                                  <a:pt x="9804" y="0"/>
                                </a:lnTo>
                                <a:close/>
                              </a:path>
                            </a:pathLst>
                          </a:custGeom>
                          <a:solidFill>
                            <a:srgbClr val="005F98"/>
                          </a:solidFill>
                        </wps:spPr>
                        <wps:bodyPr wrap="square" lIns="0" tIns="0" rIns="0" bIns="0" rtlCol="0">
                          <a:prstTxWarp prst="textNoShape">
                            <a:avLst/>
                          </a:prstTxWarp>
                          <a:noAutofit/>
                        </wps:bodyPr>
                      </wps:wsp>
                      <wps:wsp>
                        <wps:cNvPr id="410" name="Textbox 410"/>
                        <wps:cNvSpPr txBox="1"/>
                        <wps:spPr>
                          <a:xfrm>
                            <a:off x="4902" y="4902"/>
                            <a:ext cx="1356995" cy="335280"/>
                          </a:xfrm>
                          <a:prstGeom prst="rect">
                            <a:avLst/>
                          </a:prstGeom>
                          <a:ln w="9804">
                            <a:solidFill>
                              <a:srgbClr val="005F98"/>
                            </a:solidFill>
                            <a:prstDash val="solid"/>
                          </a:ln>
                        </wps:spPr>
                        <wps:txbx>
                          <w:txbxContent>
                            <w:p>
                              <w:pPr>
                                <w:spacing w:before="112"/>
                                <w:ind w:left="721" w:right="0" w:firstLine="0"/>
                                <w:jc w:val="left"/>
                                <w:rPr>
                                  <w:sz w:val="22"/>
                                </w:rPr>
                              </w:pPr>
                              <w:r>
                                <w:rPr>
                                  <w:color w:val="58595B"/>
                                  <w:spacing w:val="-2"/>
                                  <w:w w:val="110"/>
                                  <w:sz w:val="22"/>
                                </w:rPr>
                                <w:t>0.2600</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05" coordorigin="0,0" coordsize="2152,544">
                <v:shape style="position:absolute;left:2136;top:528;width:16;height:9" id="docshape406" coordorigin="2136,528" coordsize="16,9" path="m2151,528l2144,528,2144,529,2136,529,2136,537,2144,537,2144,536,2151,536,2151,528xe" filled="true" fillcolor="#005f98" stroked="false">
                  <v:path arrowok="t"/>
                  <v:fill type="solid"/>
                </v:shape>
                <v:shape style="position:absolute;left:7;top:7;width:2137;height:528" type="#_x0000_t202" id="docshape407" filled="false" stroked="true" strokeweight=".772pt" strokecolor="#005f98">
                  <v:textbox inset="0,0,0,0">
                    <w:txbxContent>
                      <w:p>
                        <w:pPr>
                          <w:spacing w:before="112"/>
                          <w:ind w:left="721" w:right="0" w:firstLine="0"/>
                          <w:jc w:val="left"/>
                          <w:rPr>
                            <w:sz w:val="22"/>
                          </w:rPr>
                        </w:pPr>
                        <w:r>
                          <w:rPr>
                            <w:color w:val="58595B"/>
                            <w:spacing w:val="-2"/>
                            <w:w w:val="110"/>
                            <w:sz w:val="22"/>
                          </w:rPr>
                          <w:t>0.2600</w:t>
                        </w:r>
                      </w:p>
                    </w:txbxContent>
                  </v:textbox>
                  <v:stroke dashstyle="solid"/>
                  <w10:wrap type="none"/>
                </v:shape>
              </v:group>
            </w:pict>
          </mc:Fallback>
        </mc:AlternateContent>
      </w:r>
      <w:r>
        <w:rPr>
          <w:spacing w:val="25"/>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411" name="Group 411"/>
                <wp:cNvGraphicFramePr>
                  <a:graphicFrameLocks/>
                </wp:cNvGraphicFramePr>
                <a:graphic>
                  <a:graphicData uri="http://schemas.microsoft.com/office/word/2010/wordprocessingGroup">
                    <wpg:wgp>
                      <wpg:cNvPr id="411" name="Group 411"/>
                      <wpg:cNvGrpSpPr/>
                      <wpg:grpSpPr>
                        <a:xfrm>
                          <a:off x="0" y="0"/>
                          <a:ext cx="1366520" cy="345440"/>
                          <a:chExt cx="1366520" cy="345440"/>
                        </a:xfrm>
                      </wpg:grpSpPr>
                      <wps:wsp>
                        <wps:cNvPr id="412" name="Graphic 412"/>
                        <wps:cNvSpPr/>
                        <wps:spPr>
                          <a:xfrm>
                            <a:off x="1356350" y="335282"/>
                            <a:ext cx="10160" cy="5715"/>
                          </a:xfrm>
                          <a:custGeom>
                            <a:avLst/>
                            <a:gdLst/>
                            <a:ahLst/>
                            <a:cxnLst/>
                            <a:rect l="l" t="t" r="r" b="b"/>
                            <a:pathLst>
                              <a:path w="10160" h="5715">
                                <a:moveTo>
                                  <a:pt x="9804" y="0"/>
                                </a:moveTo>
                                <a:lnTo>
                                  <a:pt x="4914" y="0"/>
                                </a:lnTo>
                                <a:lnTo>
                                  <a:pt x="4914" y="457"/>
                                </a:lnTo>
                                <a:lnTo>
                                  <a:pt x="0" y="457"/>
                                </a:lnTo>
                                <a:lnTo>
                                  <a:pt x="0" y="5537"/>
                                </a:lnTo>
                                <a:lnTo>
                                  <a:pt x="4914" y="5537"/>
                                </a:lnTo>
                                <a:lnTo>
                                  <a:pt x="4914" y="4902"/>
                                </a:lnTo>
                                <a:lnTo>
                                  <a:pt x="9804" y="4902"/>
                                </a:lnTo>
                                <a:lnTo>
                                  <a:pt x="9804" y="0"/>
                                </a:lnTo>
                                <a:close/>
                              </a:path>
                            </a:pathLst>
                          </a:custGeom>
                          <a:solidFill>
                            <a:srgbClr val="005F98"/>
                          </a:solidFill>
                        </wps:spPr>
                        <wps:bodyPr wrap="square" lIns="0" tIns="0" rIns="0" bIns="0" rtlCol="0">
                          <a:prstTxWarp prst="textNoShape">
                            <a:avLst/>
                          </a:prstTxWarp>
                          <a:noAutofit/>
                        </wps:bodyPr>
                      </wps:wsp>
                      <wps:wsp>
                        <wps:cNvPr id="413" name="Textbox 413"/>
                        <wps:cNvSpPr txBox="1"/>
                        <wps:spPr>
                          <a:xfrm>
                            <a:off x="4905" y="4905"/>
                            <a:ext cx="1356360" cy="335280"/>
                          </a:xfrm>
                          <a:prstGeom prst="rect">
                            <a:avLst/>
                          </a:prstGeom>
                          <a:ln w="9810">
                            <a:solidFill>
                              <a:srgbClr val="005F98"/>
                            </a:solidFill>
                            <a:prstDash val="solid"/>
                          </a:ln>
                        </wps:spPr>
                        <wps:txbx>
                          <w:txbxContent>
                            <w:p>
                              <w:pPr>
                                <w:spacing w:before="112"/>
                                <w:ind w:left="698" w:right="0" w:firstLine="0"/>
                                <w:jc w:val="left"/>
                                <w:rPr>
                                  <w:sz w:val="22"/>
                                </w:rPr>
                              </w:pPr>
                              <w:r>
                                <w:rPr>
                                  <w:color w:val="58595B"/>
                                  <w:spacing w:val="-2"/>
                                  <w:w w:val="105"/>
                                  <w:sz w:val="22"/>
                                </w:rPr>
                                <w:t>0.0875</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08" coordorigin="0,0" coordsize="2152,544">
                <v:shape style="position:absolute;left:2135;top:528;width:16;height:9" id="docshape409" coordorigin="2136,528" coordsize="16,9" path="m2151,528l2144,528,2144,529,2136,529,2136,537,2144,537,2144,536,2151,536,2151,528xe" filled="true" fillcolor="#005f98" stroked="false">
                  <v:path arrowok="t"/>
                  <v:fill type="solid"/>
                </v:shape>
                <v:shape style="position:absolute;left:7;top:7;width:2136;height:528" type="#_x0000_t202" id="docshape410" filled="false" stroked="true" strokeweight=".772507pt" strokecolor="#005f98">
                  <v:textbox inset="0,0,0,0">
                    <w:txbxContent>
                      <w:p>
                        <w:pPr>
                          <w:spacing w:before="112"/>
                          <w:ind w:left="698" w:right="0" w:firstLine="0"/>
                          <w:jc w:val="left"/>
                          <w:rPr>
                            <w:sz w:val="22"/>
                          </w:rPr>
                        </w:pPr>
                        <w:r>
                          <w:rPr>
                            <w:color w:val="58595B"/>
                            <w:spacing w:val="-2"/>
                            <w:w w:val="105"/>
                            <w:sz w:val="22"/>
                          </w:rPr>
                          <w:t>0.0875</w:t>
                        </w:r>
                      </w:p>
                    </w:txbxContent>
                  </v:textbox>
                  <v:stroke dashstyle="solid"/>
                  <w10:wrap type="none"/>
                </v:shape>
              </v:group>
            </w:pict>
          </mc:Fallback>
        </mc:AlternateContent>
      </w:r>
      <w:r>
        <w:rPr>
          <w:spacing w:val="25"/>
          <w:sz w:val="20"/>
        </w:rPr>
      </w:r>
    </w:p>
    <w:p>
      <w:pPr>
        <w:pStyle w:val="BodyText"/>
        <w:spacing w:line="228" w:lineRule="auto" w:before="77"/>
        <w:ind w:left="322" w:right="300"/>
        <w:jc w:val="both"/>
      </w:pPr>
      <w:r>
        <w:rPr>
          <w:color w:val="58595B"/>
          <w:w w:val="115"/>
        </w:rPr>
        <w:t>The policyholder has the option to alter the survival benefit payment frequency at any time during the policy term.</w:t>
      </w:r>
    </w:p>
    <w:p>
      <w:pPr>
        <w:pStyle w:val="BodyText"/>
        <w:spacing w:line="228" w:lineRule="auto"/>
        <w:ind w:left="322" w:right="273"/>
        <w:jc w:val="both"/>
      </w:pPr>
      <w:r>
        <w:rPr>
          <w:color w:val="58595B"/>
          <w:w w:val="115"/>
        </w:rPr>
        <w:t>The income benefit for non-annual modes are calculated by multiplying the annual income benefit amount by the factors set out below:</w:t>
      </w:r>
    </w:p>
    <w:p>
      <w:pPr>
        <w:pStyle w:val="BodyText"/>
        <w:spacing w:before="10"/>
        <w:ind w:left="0"/>
        <w:rPr>
          <w:sz w:val="7"/>
        </w:rPr>
      </w:pPr>
      <w:r>
        <w:rPr>
          <w:sz w:val="7"/>
        </w:rPr>
        <mc:AlternateContent>
          <mc:Choice Requires="wps">
            <w:drawing>
              <wp:anchor distT="0" distB="0" distL="0" distR="0" allowOverlap="1" layoutInCell="1" locked="0" behindDoc="1" simplePos="0" relativeHeight="487602688">
                <wp:simplePos x="0" y="0"/>
                <wp:positionH relativeFrom="page">
                  <wp:posOffset>209181</wp:posOffset>
                </wp:positionH>
                <wp:positionV relativeFrom="paragraph">
                  <wp:posOffset>78118</wp:posOffset>
                </wp:positionV>
                <wp:extent cx="2187575" cy="335280"/>
                <wp:effectExtent l="0" t="0" r="0" b="0"/>
                <wp:wrapTopAndBottom/>
                <wp:docPr id="414" name="Textbox 414"/>
                <wp:cNvGraphicFramePr>
                  <a:graphicFrameLocks/>
                </wp:cNvGraphicFramePr>
                <a:graphic>
                  <a:graphicData uri="http://schemas.microsoft.com/office/word/2010/wordprocessingShape">
                    <wps:wsp>
                      <wps:cNvPr id="414" name="Textbox 414"/>
                      <wps:cNvSpPr txBox="1"/>
                      <wps:spPr>
                        <a:xfrm>
                          <a:off x="0" y="0"/>
                          <a:ext cx="2187575" cy="335280"/>
                        </a:xfrm>
                        <a:prstGeom prst="rect">
                          <a:avLst/>
                        </a:prstGeom>
                        <a:solidFill>
                          <a:srgbClr val="005F98"/>
                        </a:solidFill>
                      </wps:spPr>
                      <wps:txbx>
                        <w:txbxContent>
                          <w:p>
                            <w:pPr>
                              <w:pStyle w:val="BodyText"/>
                              <w:spacing w:before="120"/>
                              <w:ind w:left="1160"/>
                              <w:rPr>
                                <w:color w:val="000000"/>
                              </w:rPr>
                            </w:pPr>
                            <w:r>
                              <w:rPr>
                                <w:color w:val="FFFFFF"/>
                                <w:spacing w:val="-2"/>
                                <w:w w:val="110"/>
                              </w:rPr>
                              <w:t>Frequency</w:t>
                            </w:r>
                          </w:p>
                        </w:txbxContent>
                      </wps:txbx>
                      <wps:bodyPr wrap="square" lIns="0" tIns="0" rIns="0" bIns="0" rtlCol="0">
                        <a:noAutofit/>
                      </wps:bodyPr>
                    </wps:wsp>
                  </a:graphicData>
                </a:graphic>
              </wp:anchor>
            </w:drawing>
          </mc:Choice>
          <mc:Fallback>
            <w:pict>
              <v:shape style="position:absolute;margin-left:16.471001pt;margin-top:6.151082pt;width:172.25pt;height:26.4pt;mso-position-horizontal-relative:page;mso-position-vertical-relative:paragraph;z-index:-15713792;mso-wrap-distance-left:0;mso-wrap-distance-right:0" type="#_x0000_t202" id="docshape411" filled="true" fillcolor="#005f98" stroked="false">
                <v:textbox inset="0,0,0,0">
                  <w:txbxContent>
                    <w:p>
                      <w:pPr>
                        <w:pStyle w:val="BodyText"/>
                        <w:spacing w:before="120"/>
                        <w:ind w:left="1160"/>
                        <w:rPr>
                          <w:color w:val="000000"/>
                        </w:rPr>
                      </w:pPr>
                      <w:r>
                        <w:rPr>
                          <w:color w:val="FFFFFF"/>
                          <w:spacing w:val="-2"/>
                          <w:w w:val="110"/>
                        </w:rPr>
                        <w:t>Frequency</w:t>
                      </w:r>
                    </w:p>
                  </w:txbxContent>
                </v:textbox>
                <v:fill type="solid"/>
                <w10:wrap type="topAndBottom"/>
              </v:shape>
            </w:pict>
          </mc:Fallback>
        </mc:AlternateContent>
      </w:r>
      <w:r>
        <w:rPr>
          <w:sz w:val="7"/>
        </w:rPr>
        <mc:AlternateContent>
          <mc:Choice Requires="wps">
            <w:drawing>
              <wp:anchor distT="0" distB="0" distL="0" distR="0" allowOverlap="1" layoutInCell="1" locked="0" behindDoc="1" simplePos="0" relativeHeight="487603200">
                <wp:simplePos x="0" y="0"/>
                <wp:positionH relativeFrom="page">
                  <wp:posOffset>2442530</wp:posOffset>
                </wp:positionH>
                <wp:positionV relativeFrom="paragraph">
                  <wp:posOffset>73276</wp:posOffset>
                </wp:positionV>
                <wp:extent cx="1366520" cy="345440"/>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1366520" cy="345440"/>
                          <a:chExt cx="1366520" cy="345440"/>
                        </a:xfrm>
                      </wpg:grpSpPr>
                      <wps:wsp>
                        <wps:cNvPr id="416" name="Graphic 416"/>
                        <wps:cNvSpPr/>
                        <wps:spPr>
                          <a:xfrm>
                            <a:off x="1356357" y="335168"/>
                            <a:ext cx="10160" cy="5080"/>
                          </a:xfrm>
                          <a:custGeom>
                            <a:avLst/>
                            <a:gdLst/>
                            <a:ahLst/>
                            <a:cxnLst/>
                            <a:rect l="l" t="t" r="r" b="b"/>
                            <a:pathLst>
                              <a:path w="10160" h="5080">
                                <a:moveTo>
                                  <a:pt x="9817" y="0"/>
                                </a:moveTo>
                                <a:lnTo>
                                  <a:pt x="4927" y="0"/>
                                </a:lnTo>
                                <a:lnTo>
                                  <a:pt x="4927" y="571"/>
                                </a:lnTo>
                                <a:lnTo>
                                  <a:pt x="0" y="571"/>
                                </a:lnTo>
                                <a:lnTo>
                                  <a:pt x="0" y="4381"/>
                                </a:lnTo>
                                <a:lnTo>
                                  <a:pt x="4927" y="4381"/>
                                </a:lnTo>
                                <a:lnTo>
                                  <a:pt x="4927" y="4914"/>
                                </a:lnTo>
                                <a:lnTo>
                                  <a:pt x="9817" y="4914"/>
                                </a:lnTo>
                                <a:lnTo>
                                  <a:pt x="9817" y="0"/>
                                </a:lnTo>
                                <a:close/>
                              </a:path>
                            </a:pathLst>
                          </a:custGeom>
                          <a:solidFill>
                            <a:srgbClr val="005F98"/>
                          </a:solidFill>
                        </wps:spPr>
                        <wps:bodyPr wrap="square" lIns="0" tIns="0" rIns="0" bIns="0" rtlCol="0">
                          <a:prstTxWarp prst="textNoShape">
                            <a:avLst/>
                          </a:prstTxWarp>
                          <a:noAutofit/>
                        </wps:bodyPr>
                      </wps:wsp>
                      <wps:wsp>
                        <wps:cNvPr id="417" name="Textbox 417"/>
                        <wps:cNvSpPr txBox="1"/>
                        <wps:spPr>
                          <a:xfrm>
                            <a:off x="4905" y="4905"/>
                            <a:ext cx="1356360" cy="335280"/>
                          </a:xfrm>
                          <a:prstGeom prst="rect">
                            <a:avLst/>
                          </a:prstGeom>
                          <a:ln w="9810">
                            <a:solidFill>
                              <a:srgbClr val="005F98"/>
                            </a:solidFill>
                            <a:prstDash val="solid"/>
                          </a:ln>
                        </wps:spPr>
                        <wps:txbx>
                          <w:txbxContent>
                            <w:p>
                              <w:pPr>
                                <w:spacing w:before="112"/>
                                <w:ind w:left="457" w:right="0" w:firstLine="0"/>
                                <w:jc w:val="left"/>
                                <w:rPr>
                                  <w:sz w:val="22"/>
                                </w:rPr>
                              </w:pPr>
                              <w:r>
                                <w:rPr>
                                  <w:color w:val="58595B"/>
                                  <w:spacing w:val="-2"/>
                                  <w:w w:val="115"/>
                                  <w:sz w:val="22"/>
                                </w:rPr>
                                <w:t>Half-yearly</w:t>
                              </w:r>
                            </w:p>
                          </w:txbxContent>
                        </wps:txbx>
                        <wps:bodyPr wrap="square" lIns="0" tIns="0" rIns="0" bIns="0" rtlCol="0">
                          <a:noAutofit/>
                        </wps:bodyPr>
                      </wps:wsp>
                    </wpg:wgp>
                  </a:graphicData>
                </a:graphic>
              </wp:anchor>
            </w:drawing>
          </mc:Choice>
          <mc:Fallback>
            <w:pict>
              <v:group style="position:absolute;margin-left:192.325241pt;margin-top:5.769828pt;width:107.6pt;height:27.2pt;mso-position-horizontal-relative:page;mso-position-vertical-relative:paragraph;z-index:-15713280;mso-wrap-distance-left:0;mso-wrap-distance-right:0" id="docshapegroup412" coordorigin="3847,115" coordsize="2152,544">
                <v:shape style="position:absolute;left:5982;top:643;width:16;height:8" id="docshape413" coordorigin="5983,643" coordsize="16,8" path="m5998,643l5990,643,5990,644,5983,644,5983,650,5990,650,5990,651,5998,651,5998,643xe" filled="true" fillcolor="#005f98" stroked="false">
                  <v:path arrowok="t"/>
                  <v:fill type="solid"/>
                </v:shape>
                <v:shape style="position:absolute;left:3854;top:123;width:2136;height:528" type="#_x0000_t202" id="docshape414" filled="false" stroked="true" strokeweight=".772507pt" strokecolor="#005f98">
                  <v:textbox inset="0,0,0,0">
                    <w:txbxContent>
                      <w:p>
                        <w:pPr>
                          <w:spacing w:before="112"/>
                          <w:ind w:left="457" w:right="0" w:firstLine="0"/>
                          <w:jc w:val="left"/>
                          <w:rPr>
                            <w:sz w:val="22"/>
                          </w:rPr>
                        </w:pPr>
                        <w:r>
                          <w:rPr>
                            <w:color w:val="58595B"/>
                            <w:spacing w:val="-2"/>
                            <w:w w:val="115"/>
                            <w:sz w:val="22"/>
                          </w:rPr>
                          <w:t>Half-yearly</w:t>
                        </w:r>
                      </w:p>
                    </w:txbxContent>
                  </v:textbox>
                  <v:stroke dashstyle="solid"/>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603712">
                <wp:simplePos x="0" y="0"/>
                <wp:positionH relativeFrom="page">
                  <wp:posOffset>3865041</wp:posOffset>
                </wp:positionH>
                <wp:positionV relativeFrom="paragraph">
                  <wp:posOffset>73280</wp:posOffset>
                </wp:positionV>
                <wp:extent cx="1366520" cy="34544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1366520" cy="345440"/>
                          <a:chExt cx="1366520" cy="345440"/>
                        </a:xfrm>
                      </wpg:grpSpPr>
                      <wps:wsp>
                        <wps:cNvPr id="419" name="Graphic 419"/>
                        <wps:cNvSpPr/>
                        <wps:spPr>
                          <a:xfrm>
                            <a:off x="1356372" y="335165"/>
                            <a:ext cx="10160" cy="5080"/>
                          </a:xfrm>
                          <a:custGeom>
                            <a:avLst/>
                            <a:gdLst/>
                            <a:ahLst/>
                            <a:cxnLst/>
                            <a:rect l="l" t="t" r="r" b="b"/>
                            <a:pathLst>
                              <a:path w="10160" h="5080">
                                <a:moveTo>
                                  <a:pt x="9804" y="0"/>
                                </a:moveTo>
                                <a:lnTo>
                                  <a:pt x="4902" y="0"/>
                                </a:lnTo>
                                <a:lnTo>
                                  <a:pt x="4902" y="571"/>
                                </a:lnTo>
                                <a:lnTo>
                                  <a:pt x="0" y="571"/>
                                </a:lnTo>
                                <a:lnTo>
                                  <a:pt x="0" y="4381"/>
                                </a:lnTo>
                                <a:lnTo>
                                  <a:pt x="4902" y="4381"/>
                                </a:lnTo>
                                <a:lnTo>
                                  <a:pt x="4902" y="4914"/>
                                </a:lnTo>
                                <a:lnTo>
                                  <a:pt x="9804" y="4914"/>
                                </a:lnTo>
                                <a:lnTo>
                                  <a:pt x="9804" y="0"/>
                                </a:lnTo>
                                <a:close/>
                              </a:path>
                            </a:pathLst>
                          </a:custGeom>
                          <a:solidFill>
                            <a:srgbClr val="005F98"/>
                          </a:solidFill>
                        </wps:spPr>
                        <wps:bodyPr wrap="square" lIns="0" tIns="0" rIns="0" bIns="0" rtlCol="0">
                          <a:prstTxWarp prst="textNoShape">
                            <a:avLst/>
                          </a:prstTxWarp>
                          <a:noAutofit/>
                        </wps:bodyPr>
                      </wps:wsp>
                      <wps:wsp>
                        <wps:cNvPr id="420" name="Textbox 420"/>
                        <wps:cNvSpPr txBox="1"/>
                        <wps:spPr>
                          <a:xfrm>
                            <a:off x="4902" y="4902"/>
                            <a:ext cx="1356995" cy="335280"/>
                          </a:xfrm>
                          <a:prstGeom prst="rect">
                            <a:avLst/>
                          </a:prstGeom>
                          <a:ln w="9804">
                            <a:solidFill>
                              <a:srgbClr val="005F98"/>
                            </a:solidFill>
                            <a:prstDash val="solid"/>
                          </a:ln>
                        </wps:spPr>
                        <wps:txbx>
                          <w:txbxContent>
                            <w:p>
                              <w:pPr>
                                <w:spacing w:before="112"/>
                                <w:ind w:left="558" w:right="0" w:firstLine="0"/>
                                <w:jc w:val="left"/>
                                <w:rPr>
                                  <w:sz w:val="22"/>
                                </w:rPr>
                              </w:pPr>
                              <w:r>
                                <w:rPr>
                                  <w:color w:val="58595B"/>
                                  <w:spacing w:val="-2"/>
                                  <w:w w:val="110"/>
                                  <w:sz w:val="22"/>
                                </w:rPr>
                                <w:t>Quarterly</w:t>
                              </w:r>
                            </w:p>
                          </w:txbxContent>
                        </wps:txbx>
                        <wps:bodyPr wrap="square" lIns="0" tIns="0" rIns="0" bIns="0" rtlCol="0">
                          <a:noAutofit/>
                        </wps:bodyPr>
                      </wps:wsp>
                    </wpg:wgp>
                  </a:graphicData>
                </a:graphic>
              </wp:anchor>
            </w:drawing>
          </mc:Choice>
          <mc:Fallback>
            <w:pict>
              <v:group style="position:absolute;margin-left:304.334015pt;margin-top:5.770082pt;width:107.6pt;height:27.2pt;mso-position-horizontal-relative:page;mso-position-vertical-relative:paragraph;z-index:-15712768;mso-wrap-distance-left:0;mso-wrap-distance-right:0" id="docshapegroup415" coordorigin="6087,115" coordsize="2152,544">
                <v:shape style="position:absolute;left:8222;top:643;width:16;height:8" id="docshape416" coordorigin="8223,643" coordsize="16,8" path="m8238,643l8230,643,8230,644,8223,644,8223,650,8230,650,8230,651,8238,651,8238,643xe" filled="true" fillcolor="#005f98" stroked="false">
                  <v:path arrowok="t"/>
                  <v:fill type="solid"/>
                </v:shape>
                <v:shape style="position:absolute;left:6094;top:123;width:2137;height:528" type="#_x0000_t202" id="docshape417" filled="false" stroked="true" strokeweight=".772pt" strokecolor="#005f98">
                  <v:textbox inset="0,0,0,0">
                    <w:txbxContent>
                      <w:p>
                        <w:pPr>
                          <w:spacing w:before="112"/>
                          <w:ind w:left="558" w:right="0" w:firstLine="0"/>
                          <w:jc w:val="left"/>
                          <w:rPr>
                            <w:sz w:val="22"/>
                          </w:rPr>
                        </w:pPr>
                        <w:r>
                          <w:rPr>
                            <w:color w:val="58595B"/>
                            <w:spacing w:val="-2"/>
                            <w:w w:val="110"/>
                            <w:sz w:val="22"/>
                          </w:rPr>
                          <w:t>Quarterly</w:t>
                        </w:r>
                      </w:p>
                    </w:txbxContent>
                  </v:textbox>
                  <v:stroke dashstyle="solid"/>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604224">
                <wp:simplePos x="0" y="0"/>
                <wp:positionH relativeFrom="page">
                  <wp:posOffset>5287552</wp:posOffset>
                </wp:positionH>
                <wp:positionV relativeFrom="paragraph">
                  <wp:posOffset>73276</wp:posOffset>
                </wp:positionV>
                <wp:extent cx="1366520" cy="345440"/>
                <wp:effectExtent l="0" t="0" r="0" b="0"/>
                <wp:wrapTopAndBottom/>
                <wp:docPr id="421" name="Group 421"/>
                <wp:cNvGraphicFramePr>
                  <a:graphicFrameLocks/>
                </wp:cNvGraphicFramePr>
                <a:graphic>
                  <a:graphicData uri="http://schemas.microsoft.com/office/word/2010/wordprocessingGroup">
                    <wpg:wgp>
                      <wpg:cNvPr id="421" name="Group 421"/>
                      <wpg:cNvGrpSpPr/>
                      <wpg:grpSpPr>
                        <a:xfrm>
                          <a:off x="0" y="0"/>
                          <a:ext cx="1366520" cy="345440"/>
                          <a:chExt cx="1366520" cy="345440"/>
                        </a:xfrm>
                      </wpg:grpSpPr>
                      <wps:wsp>
                        <wps:cNvPr id="422" name="Graphic 422"/>
                        <wps:cNvSpPr/>
                        <wps:spPr>
                          <a:xfrm>
                            <a:off x="1356350" y="335168"/>
                            <a:ext cx="10160" cy="5080"/>
                          </a:xfrm>
                          <a:custGeom>
                            <a:avLst/>
                            <a:gdLst/>
                            <a:ahLst/>
                            <a:cxnLst/>
                            <a:rect l="l" t="t" r="r" b="b"/>
                            <a:pathLst>
                              <a:path w="10160" h="5080">
                                <a:moveTo>
                                  <a:pt x="9804" y="0"/>
                                </a:moveTo>
                                <a:lnTo>
                                  <a:pt x="4914" y="0"/>
                                </a:lnTo>
                                <a:lnTo>
                                  <a:pt x="4914" y="571"/>
                                </a:lnTo>
                                <a:lnTo>
                                  <a:pt x="0" y="571"/>
                                </a:lnTo>
                                <a:lnTo>
                                  <a:pt x="0" y="4381"/>
                                </a:lnTo>
                                <a:lnTo>
                                  <a:pt x="4914" y="4381"/>
                                </a:lnTo>
                                <a:lnTo>
                                  <a:pt x="4914" y="4914"/>
                                </a:lnTo>
                                <a:lnTo>
                                  <a:pt x="9804" y="4914"/>
                                </a:lnTo>
                                <a:lnTo>
                                  <a:pt x="9804" y="0"/>
                                </a:lnTo>
                                <a:close/>
                              </a:path>
                            </a:pathLst>
                          </a:custGeom>
                          <a:solidFill>
                            <a:srgbClr val="005F98"/>
                          </a:solidFill>
                        </wps:spPr>
                        <wps:bodyPr wrap="square" lIns="0" tIns="0" rIns="0" bIns="0" rtlCol="0">
                          <a:prstTxWarp prst="textNoShape">
                            <a:avLst/>
                          </a:prstTxWarp>
                          <a:noAutofit/>
                        </wps:bodyPr>
                      </wps:wsp>
                      <wps:wsp>
                        <wps:cNvPr id="423" name="Textbox 423"/>
                        <wps:cNvSpPr txBox="1"/>
                        <wps:spPr>
                          <a:xfrm>
                            <a:off x="4905" y="4905"/>
                            <a:ext cx="1356360" cy="335280"/>
                          </a:xfrm>
                          <a:prstGeom prst="rect">
                            <a:avLst/>
                          </a:prstGeom>
                          <a:ln w="9810">
                            <a:solidFill>
                              <a:srgbClr val="005F98"/>
                            </a:solidFill>
                            <a:prstDash val="solid"/>
                          </a:ln>
                        </wps:spPr>
                        <wps:txbx>
                          <w:txbxContent>
                            <w:p>
                              <w:pPr>
                                <w:spacing w:before="112"/>
                                <w:ind w:left="631" w:right="0" w:firstLine="0"/>
                                <w:jc w:val="left"/>
                                <w:rPr>
                                  <w:sz w:val="22"/>
                                </w:rPr>
                              </w:pPr>
                              <w:r>
                                <w:rPr>
                                  <w:color w:val="58595B"/>
                                  <w:spacing w:val="-2"/>
                                  <w:w w:val="110"/>
                                  <w:sz w:val="22"/>
                                </w:rPr>
                                <w:t>Monthly</w:t>
                              </w:r>
                            </w:p>
                          </w:txbxContent>
                        </wps:txbx>
                        <wps:bodyPr wrap="square" lIns="0" tIns="0" rIns="0" bIns="0" rtlCol="0">
                          <a:noAutofit/>
                        </wps:bodyPr>
                      </wps:wsp>
                    </wpg:wgp>
                  </a:graphicData>
                </a:graphic>
              </wp:anchor>
            </w:drawing>
          </mc:Choice>
          <mc:Fallback>
            <w:pict>
              <v:group style="position:absolute;margin-left:416.342743pt;margin-top:5.769828pt;width:107.6pt;height:27.2pt;mso-position-horizontal-relative:page;mso-position-vertical-relative:paragraph;z-index:-15712256;mso-wrap-distance-left:0;mso-wrap-distance-right:0" id="docshapegroup418" coordorigin="8327,115" coordsize="2152,544">
                <v:shape style="position:absolute;left:10462;top:643;width:16;height:8" id="docshape419" coordorigin="10463,643" coordsize="16,8" path="m10478,643l10471,643,10471,644,10463,644,10463,650,10471,650,10471,651,10478,651,10478,643xe" filled="true" fillcolor="#005f98" stroked="false">
                  <v:path arrowok="t"/>
                  <v:fill type="solid"/>
                </v:shape>
                <v:shape style="position:absolute;left:8334;top:123;width:2136;height:528" type="#_x0000_t202" id="docshape420" filled="false" stroked="true" strokeweight=".772507pt" strokecolor="#005f98">
                  <v:textbox inset="0,0,0,0">
                    <w:txbxContent>
                      <w:p>
                        <w:pPr>
                          <w:spacing w:before="112"/>
                          <w:ind w:left="631" w:right="0" w:firstLine="0"/>
                          <w:jc w:val="left"/>
                          <w:rPr>
                            <w:sz w:val="22"/>
                          </w:rPr>
                        </w:pPr>
                        <w:r>
                          <w:rPr>
                            <w:color w:val="58595B"/>
                            <w:spacing w:val="-2"/>
                            <w:w w:val="110"/>
                            <w:sz w:val="22"/>
                          </w:rPr>
                          <w:t>Monthly</w:t>
                        </w:r>
                      </w:p>
                    </w:txbxContent>
                  </v:textbox>
                  <v:stroke dashstyle="solid"/>
                  <w10:wrap type="none"/>
                </v:shape>
                <w10:wrap type="topAndBottom"/>
              </v:group>
            </w:pict>
          </mc:Fallback>
        </mc:AlternateContent>
      </w:r>
    </w:p>
    <w:p>
      <w:pPr>
        <w:pStyle w:val="BodyText"/>
        <w:spacing w:before="7"/>
        <w:ind w:left="0"/>
        <w:rPr>
          <w:sz w:val="4"/>
        </w:rPr>
      </w:pPr>
    </w:p>
    <w:p>
      <w:pPr>
        <w:spacing w:line="240" w:lineRule="auto"/>
        <w:ind w:left="329" w:right="0" w:firstLine="0"/>
        <w:jc w:val="left"/>
        <w:rPr>
          <w:sz w:val="20"/>
        </w:rPr>
      </w:pPr>
      <w:r>
        <w:rPr>
          <w:position w:val="1"/>
          <w:sz w:val="20"/>
        </w:rPr>
        <mc:AlternateContent>
          <mc:Choice Requires="wps">
            <w:drawing>
              <wp:inline distT="0" distB="0" distL="0" distR="0">
                <wp:extent cx="2187575" cy="335280"/>
                <wp:effectExtent l="0" t="0" r="0" b="0"/>
                <wp:docPr id="424" name="Textbox 424"/>
                <wp:cNvGraphicFramePr>
                  <a:graphicFrameLocks/>
                </wp:cNvGraphicFramePr>
                <a:graphic>
                  <a:graphicData uri="http://schemas.microsoft.com/office/word/2010/wordprocessingShape">
                    <wps:wsp>
                      <wps:cNvPr id="424" name="Textbox 424"/>
                      <wps:cNvSpPr txBox="1"/>
                      <wps:spPr>
                        <a:xfrm>
                          <a:off x="0" y="0"/>
                          <a:ext cx="2187575" cy="335280"/>
                        </a:xfrm>
                        <a:prstGeom prst="rect">
                          <a:avLst/>
                        </a:prstGeom>
                        <a:solidFill>
                          <a:srgbClr val="005F98"/>
                        </a:solidFill>
                      </wps:spPr>
                      <wps:txbx>
                        <w:txbxContent>
                          <w:p>
                            <w:pPr>
                              <w:pStyle w:val="BodyText"/>
                              <w:spacing w:before="120"/>
                              <w:ind w:left="708"/>
                              <w:rPr>
                                <w:color w:val="000000"/>
                              </w:rPr>
                            </w:pPr>
                            <w:r>
                              <w:rPr>
                                <w:color w:val="FFFFFF"/>
                                <w:w w:val="110"/>
                              </w:rPr>
                              <w:t>Conversion</w:t>
                            </w:r>
                            <w:r>
                              <w:rPr>
                                <w:color w:val="FFFFFF"/>
                                <w:spacing w:val="21"/>
                                <w:w w:val="110"/>
                              </w:rPr>
                              <w:t> </w:t>
                            </w:r>
                            <w:r>
                              <w:rPr>
                                <w:color w:val="FFFFFF"/>
                                <w:spacing w:val="-2"/>
                                <w:w w:val="110"/>
                              </w:rPr>
                              <w:t>Factor</w:t>
                            </w:r>
                          </w:p>
                        </w:txbxContent>
                      </wps:txbx>
                      <wps:bodyPr wrap="square" lIns="0" tIns="0" rIns="0" bIns="0" rtlCol="0">
                        <a:noAutofit/>
                      </wps:bodyPr>
                    </wps:wsp>
                  </a:graphicData>
                </a:graphic>
              </wp:inline>
            </w:drawing>
          </mc:Choice>
          <mc:Fallback>
            <w:pict>
              <v:shape style="width:172.25pt;height:26.4pt;mso-position-horizontal-relative:char;mso-position-vertical-relative:line" type="#_x0000_t202" id="docshape421" filled="true" fillcolor="#005f98" stroked="false">
                <w10:anchorlock/>
                <v:textbox inset="0,0,0,0">
                  <w:txbxContent>
                    <w:p>
                      <w:pPr>
                        <w:pStyle w:val="BodyText"/>
                        <w:spacing w:before="120"/>
                        <w:ind w:left="708"/>
                        <w:rPr>
                          <w:color w:val="000000"/>
                        </w:rPr>
                      </w:pPr>
                      <w:r>
                        <w:rPr>
                          <w:color w:val="FFFFFF"/>
                          <w:w w:val="110"/>
                        </w:rPr>
                        <w:t>Conversion</w:t>
                      </w:r>
                      <w:r>
                        <w:rPr>
                          <w:color w:val="FFFFFF"/>
                          <w:spacing w:val="21"/>
                          <w:w w:val="110"/>
                        </w:rPr>
                        <w:t> </w:t>
                      </w:r>
                      <w:r>
                        <w:rPr>
                          <w:color w:val="FFFFFF"/>
                          <w:spacing w:val="-2"/>
                          <w:w w:val="110"/>
                        </w:rPr>
                        <w:t>Factor</w:t>
                      </w:r>
                    </w:p>
                  </w:txbxContent>
                </v:textbox>
                <v:fill type="solid"/>
              </v:shape>
            </w:pict>
          </mc:Fallback>
        </mc:AlternateContent>
      </w:r>
      <w:r>
        <w:rPr>
          <w:position w:val="1"/>
          <w:sz w:val="20"/>
        </w:rPr>
      </w:r>
      <w:r>
        <w:rPr>
          <w:rFonts w:ascii="Times New Roman"/>
          <w:spacing w:val="16"/>
          <w:position w:val="1"/>
          <w:sz w:val="20"/>
        </w:rPr>
        <w:t> </w:t>
      </w:r>
      <w:r>
        <w:rPr>
          <w:spacing w:val="16"/>
          <w:sz w:val="20"/>
        </w:rPr>
        <mc:AlternateContent>
          <mc:Choice Requires="wps">
            <w:drawing>
              <wp:inline distT="0" distB="0" distL="0" distR="0">
                <wp:extent cx="1366520" cy="345440"/>
                <wp:effectExtent l="0" t="0" r="0" b="6985"/>
                <wp:docPr id="425" name="Group 425"/>
                <wp:cNvGraphicFramePr>
                  <a:graphicFrameLocks/>
                </wp:cNvGraphicFramePr>
                <a:graphic>
                  <a:graphicData uri="http://schemas.microsoft.com/office/word/2010/wordprocessingGroup">
                    <wpg:wgp>
                      <wpg:cNvPr id="425" name="Group 425"/>
                      <wpg:cNvGrpSpPr/>
                      <wpg:grpSpPr>
                        <a:xfrm>
                          <a:off x="0" y="0"/>
                          <a:ext cx="1366520" cy="345440"/>
                          <a:chExt cx="1366520" cy="345440"/>
                        </a:xfrm>
                      </wpg:grpSpPr>
                      <wps:wsp>
                        <wps:cNvPr id="426" name="Graphic 426"/>
                        <wps:cNvSpPr/>
                        <wps:spPr>
                          <a:xfrm>
                            <a:off x="1356357" y="335092"/>
                            <a:ext cx="10160" cy="5715"/>
                          </a:xfrm>
                          <a:custGeom>
                            <a:avLst/>
                            <a:gdLst/>
                            <a:ahLst/>
                            <a:cxnLst/>
                            <a:rect l="l" t="t" r="r" b="b"/>
                            <a:pathLst>
                              <a:path w="10160" h="5715">
                                <a:moveTo>
                                  <a:pt x="9817" y="0"/>
                                </a:moveTo>
                                <a:lnTo>
                                  <a:pt x="4927" y="0"/>
                                </a:lnTo>
                                <a:lnTo>
                                  <a:pt x="0" y="12"/>
                                </a:lnTo>
                                <a:lnTo>
                                  <a:pt x="0" y="5092"/>
                                </a:lnTo>
                                <a:lnTo>
                                  <a:pt x="4927" y="5092"/>
                                </a:lnTo>
                                <a:lnTo>
                                  <a:pt x="4927" y="4914"/>
                                </a:lnTo>
                                <a:lnTo>
                                  <a:pt x="9817" y="4914"/>
                                </a:lnTo>
                                <a:lnTo>
                                  <a:pt x="9817" y="0"/>
                                </a:lnTo>
                                <a:close/>
                              </a:path>
                            </a:pathLst>
                          </a:custGeom>
                          <a:solidFill>
                            <a:srgbClr val="005F98"/>
                          </a:solidFill>
                        </wps:spPr>
                        <wps:bodyPr wrap="square" lIns="0" tIns="0" rIns="0" bIns="0" rtlCol="0">
                          <a:prstTxWarp prst="textNoShape">
                            <a:avLst/>
                          </a:prstTxWarp>
                          <a:noAutofit/>
                        </wps:bodyPr>
                      </wps:wsp>
                      <wps:wsp>
                        <wps:cNvPr id="427" name="Textbox 427"/>
                        <wps:cNvSpPr txBox="1"/>
                        <wps:spPr>
                          <a:xfrm>
                            <a:off x="4905" y="4905"/>
                            <a:ext cx="1356360" cy="335280"/>
                          </a:xfrm>
                          <a:prstGeom prst="rect">
                            <a:avLst/>
                          </a:prstGeom>
                          <a:ln w="9810">
                            <a:solidFill>
                              <a:srgbClr val="005F98"/>
                            </a:solidFill>
                            <a:prstDash val="solid"/>
                          </a:ln>
                        </wps:spPr>
                        <wps:txbx>
                          <w:txbxContent>
                            <w:p>
                              <w:pPr>
                                <w:spacing w:before="112"/>
                                <w:ind w:left="701" w:right="0" w:firstLine="0"/>
                                <w:jc w:val="left"/>
                                <w:rPr>
                                  <w:sz w:val="22"/>
                                </w:rPr>
                              </w:pPr>
                              <w:r>
                                <w:rPr>
                                  <w:color w:val="58595B"/>
                                  <w:spacing w:val="-2"/>
                                  <w:w w:val="110"/>
                                  <w:sz w:val="22"/>
                                </w:rPr>
                                <w:t>0.4800</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22" coordorigin="0,0" coordsize="2152,544">
                <v:shape style="position:absolute;left:2136;top:527;width:16;height:9" id="docshape423" coordorigin="2136,528" coordsize="16,9" path="m2151,528l2144,528,2136,528,2136,536,2144,536,2144,535,2151,535,2151,528xe" filled="true" fillcolor="#005f98" stroked="false">
                  <v:path arrowok="t"/>
                  <v:fill type="solid"/>
                </v:shape>
                <v:shape style="position:absolute;left:7;top:7;width:2136;height:528" type="#_x0000_t202" id="docshape424" filled="false" stroked="true" strokeweight=".772507pt" strokecolor="#005f98">
                  <v:textbox inset="0,0,0,0">
                    <w:txbxContent>
                      <w:p>
                        <w:pPr>
                          <w:spacing w:before="112"/>
                          <w:ind w:left="701" w:right="0" w:firstLine="0"/>
                          <w:jc w:val="left"/>
                          <w:rPr>
                            <w:sz w:val="22"/>
                          </w:rPr>
                        </w:pPr>
                        <w:r>
                          <w:rPr>
                            <w:color w:val="58595B"/>
                            <w:spacing w:val="-2"/>
                            <w:w w:val="110"/>
                            <w:sz w:val="22"/>
                          </w:rPr>
                          <w:t>0.4800</w:t>
                        </w:r>
                      </w:p>
                    </w:txbxContent>
                  </v:textbox>
                  <v:stroke dashstyle="solid"/>
                  <w10:wrap type="none"/>
                </v:shape>
              </v:group>
            </w:pict>
          </mc:Fallback>
        </mc:AlternateContent>
      </w:r>
      <w:r>
        <w:rPr>
          <w:spacing w:val="16"/>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428" name="Group 428"/>
                <wp:cNvGraphicFramePr>
                  <a:graphicFrameLocks/>
                </wp:cNvGraphicFramePr>
                <a:graphic>
                  <a:graphicData uri="http://schemas.microsoft.com/office/word/2010/wordprocessingGroup">
                    <wpg:wgp>
                      <wpg:cNvPr id="428" name="Group 428"/>
                      <wpg:cNvGrpSpPr/>
                      <wpg:grpSpPr>
                        <a:xfrm>
                          <a:off x="0" y="0"/>
                          <a:ext cx="1366520" cy="345440"/>
                          <a:chExt cx="1366520" cy="345440"/>
                        </a:xfrm>
                      </wpg:grpSpPr>
                      <wps:wsp>
                        <wps:cNvPr id="429" name="Graphic 429"/>
                        <wps:cNvSpPr/>
                        <wps:spPr>
                          <a:xfrm>
                            <a:off x="1356372" y="335089"/>
                            <a:ext cx="10160" cy="5715"/>
                          </a:xfrm>
                          <a:custGeom>
                            <a:avLst/>
                            <a:gdLst/>
                            <a:ahLst/>
                            <a:cxnLst/>
                            <a:rect l="l" t="t" r="r" b="b"/>
                            <a:pathLst>
                              <a:path w="10160" h="5715">
                                <a:moveTo>
                                  <a:pt x="9804" y="0"/>
                                </a:moveTo>
                                <a:lnTo>
                                  <a:pt x="4902" y="0"/>
                                </a:lnTo>
                                <a:lnTo>
                                  <a:pt x="0" y="12"/>
                                </a:lnTo>
                                <a:lnTo>
                                  <a:pt x="0" y="5092"/>
                                </a:lnTo>
                                <a:lnTo>
                                  <a:pt x="4902" y="5092"/>
                                </a:lnTo>
                                <a:lnTo>
                                  <a:pt x="4902" y="4914"/>
                                </a:lnTo>
                                <a:lnTo>
                                  <a:pt x="9804" y="4914"/>
                                </a:lnTo>
                                <a:lnTo>
                                  <a:pt x="9804" y="0"/>
                                </a:lnTo>
                                <a:close/>
                              </a:path>
                            </a:pathLst>
                          </a:custGeom>
                          <a:solidFill>
                            <a:srgbClr val="005F98"/>
                          </a:solidFill>
                        </wps:spPr>
                        <wps:bodyPr wrap="square" lIns="0" tIns="0" rIns="0" bIns="0" rtlCol="0">
                          <a:prstTxWarp prst="textNoShape">
                            <a:avLst/>
                          </a:prstTxWarp>
                          <a:noAutofit/>
                        </wps:bodyPr>
                      </wps:wsp>
                      <wps:wsp>
                        <wps:cNvPr id="430" name="Textbox 430"/>
                        <wps:cNvSpPr txBox="1"/>
                        <wps:spPr>
                          <a:xfrm>
                            <a:off x="4902" y="4902"/>
                            <a:ext cx="1356995" cy="335280"/>
                          </a:xfrm>
                          <a:prstGeom prst="rect">
                            <a:avLst/>
                          </a:prstGeom>
                          <a:ln w="9804">
                            <a:solidFill>
                              <a:srgbClr val="005F98"/>
                            </a:solidFill>
                            <a:prstDash val="solid"/>
                          </a:ln>
                        </wps:spPr>
                        <wps:txbx>
                          <w:txbxContent>
                            <w:p>
                              <w:pPr>
                                <w:spacing w:before="112"/>
                                <w:ind w:left="714" w:right="0" w:firstLine="0"/>
                                <w:jc w:val="left"/>
                                <w:rPr>
                                  <w:sz w:val="22"/>
                                </w:rPr>
                              </w:pPr>
                              <w:r>
                                <w:rPr>
                                  <w:color w:val="58595B"/>
                                  <w:spacing w:val="-2"/>
                                  <w:w w:val="105"/>
                                  <w:sz w:val="22"/>
                                </w:rPr>
                                <w:t>0.2425</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25" coordorigin="0,0" coordsize="2152,544">
                <v:shape style="position:absolute;left:2136;top:527;width:16;height:9" id="docshape426" coordorigin="2136,528" coordsize="16,9" path="m2151,528l2144,528,2136,528,2136,536,2144,536,2144,535,2151,535,2151,528xe" filled="true" fillcolor="#005f98" stroked="false">
                  <v:path arrowok="t"/>
                  <v:fill type="solid"/>
                </v:shape>
                <v:shape style="position:absolute;left:7;top:7;width:2137;height:528" type="#_x0000_t202" id="docshape427" filled="false" stroked="true" strokeweight=".772pt" strokecolor="#005f98">
                  <v:textbox inset="0,0,0,0">
                    <w:txbxContent>
                      <w:p>
                        <w:pPr>
                          <w:spacing w:before="112"/>
                          <w:ind w:left="714" w:right="0" w:firstLine="0"/>
                          <w:jc w:val="left"/>
                          <w:rPr>
                            <w:sz w:val="22"/>
                          </w:rPr>
                        </w:pPr>
                        <w:r>
                          <w:rPr>
                            <w:color w:val="58595B"/>
                            <w:spacing w:val="-2"/>
                            <w:w w:val="105"/>
                            <w:sz w:val="22"/>
                          </w:rPr>
                          <w:t>0.2425</w:t>
                        </w:r>
                      </w:p>
                    </w:txbxContent>
                  </v:textbox>
                  <v:stroke dashstyle="solid"/>
                  <w10:wrap type="none"/>
                </v:shape>
              </v:group>
            </w:pict>
          </mc:Fallback>
        </mc:AlternateContent>
      </w:r>
      <w:r>
        <w:rPr>
          <w:spacing w:val="25"/>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431" name="Group 431"/>
                <wp:cNvGraphicFramePr>
                  <a:graphicFrameLocks/>
                </wp:cNvGraphicFramePr>
                <a:graphic>
                  <a:graphicData uri="http://schemas.microsoft.com/office/word/2010/wordprocessingGroup">
                    <wpg:wgp>
                      <wpg:cNvPr id="431" name="Group 431"/>
                      <wpg:cNvGrpSpPr/>
                      <wpg:grpSpPr>
                        <a:xfrm>
                          <a:off x="0" y="0"/>
                          <a:ext cx="1366520" cy="345440"/>
                          <a:chExt cx="1366520" cy="345440"/>
                        </a:xfrm>
                      </wpg:grpSpPr>
                      <wps:wsp>
                        <wps:cNvPr id="432" name="Graphic 432"/>
                        <wps:cNvSpPr/>
                        <wps:spPr>
                          <a:xfrm>
                            <a:off x="1356350" y="335092"/>
                            <a:ext cx="10160" cy="5715"/>
                          </a:xfrm>
                          <a:custGeom>
                            <a:avLst/>
                            <a:gdLst/>
                            <a:ahLst/>
                            <a:cxnLst/>
                            <a:rect l="l" t="t" r="r" b="b"/>
                            <a:pathLst>
                              <a:path w="10160" h="5715">
                                <a:moveTo>
                                  <a:pt x="9804" y="0"/>
                                </a:moveTo>
                                <a:lnTo>
                                  <a:pt x="4914" y="0"/>
                                </a:lnTo>
                                <a:lnTo>
                                  <a:pt x="0" y="12"/>
                                </a:lnTo>
                                <a:lnTo>
                                  <a:pt x="0" y="5092"/>
                                </a:lnTo>
                                <a:lnTo>
                                  <a:pt x="4914" y="5092"/>
                                </a:lnTo>
                                <a:lnTo>
                                  <a:pt x="4914" y="4914"/>
                                </a:lnTo>
                                <a:lnTo>
                                  <a:pt x="9804" y="4914"/>
                                </a:lnTo>
                                <a:lnTo>
                                  <a:pt x="9804" y="0"/>
                                </a:lnTo>
                                <a:close/>
                              </a:path>
                            </a:pathLst>
                          </a:custGeom>
                          <a:solidFill>
                            <a:srgbClr val="005F98"/>
                          </a:solidFill>
                        </wps:spPr>
                        <wps:bodyPr wrap="square" lIns="0" tIns="0" rIns="0" bIns="0" rtlCol="0">
                          <a:prstTxWarp prst="textNoShape">
                            <a:avLst/>
                          </a:prstTxWarp>
                          <a:noAutofit/>
                        </wps:bodyPr>
                      </wps:wsp>
                      <wps:wsp>
                        <wps:cNvPr id="433" name="Textbox 433"/>
                        <wps:cNvSpPr txBox="1"/>
                        <wps:spPr>
                          <a:xfrm>
                            <a:off x="4905" y="4905"/>
                            <a:ext cx="1356360" cy="335280"/>
                          </a:xfrm>
                          <a:prstGeom prst="rect">
                            <a:avLst/>
                          </a:prstGeom>
                          <a:ln w="9810">
                            <a:solidFill>
                              <a:srgbClr val="005F98"/>
                            </a:solidFill>
                            <a:prstDash val="solid"/>
                          </a:ln>
                        </wps:spPr>
                        <wps:txbx>
                          <w:txbxContent>
                            <w:p>
                              <w:pPr>
                                <w:spacing w:before="112"/>
                                <w:ind w:left="698" w:right="0" w:firstLine="0"/>
                                <w:jc w:val="left"/>
                                <w:rPr>
                                  <w:sz w:val="22"/>
                                </w:rPr>
                              </w:pPr>
                              <w:r>
                                <w:rPr>
                                  <w:color w:val="58595B"/>
                                  <w:spacing w:val="-2"/>
                                  <w:w w:val="110"/>
                                  <w:sz w:val="22"/>
                                </w:rPr>
                                <w:t>0.0800</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28" coordorigin="0,0" coordsize="2152,544">
                <v:shape style="position:absolute;left:2135;top:527;width:16;height:9" id="docshape429" coordorigin="2136,528" coordsize="16,9" path="m2151,528l2144,528,2136,528,2136,536,2144,536,2144,535,2151,535,2151,528xe" filled="true" fillcolor="#005f98" stroked="false">
                  <v:path arrowok="t"/>
                  <v:fill type="solid"/>
                </v:shape>
                <v:shape style="position:absolute;left:7;top:7;width:2136;height:528" type="#_x0000_t202" id="docshape430" filled="false" stroked="true" strokeweight=".772507pt" strokecolor="#005f98">
                  <v:textbox inset="0,0,0,0">
                    <w:txbxContent>
                      <w:p>
                        <w:pPr>
                          <w:spacing w:before="112"/>
                          <w:ind w:left="698" w:right="0" w:firstLine="0"/>
                          <w:jc w:val="left"/>
                          <w:rPr>
                            <w:sz w:val="22"/>
                          </w:rPr>
                        </w:pPr>
                        <w:r>
                          <w:rPr>
                            <w:color w:val="58595B"/>
                            <w:spacing w:val="-2"/>
                            <w:w w:val="110"/>
                            <w:sz w:val="22"/>
                          </w:rPr>
                          <w:t>0.0800</w:t>
                        </w:r>
                      </w:p>
                    </w:txbxContent>
                  </v:textbox>
                  <v:stroke dashstyle="solid"/>
                  <w10:wrap type="none"/>
                </v:shape>
              </v:group>
            </w:pict>
          </mc:Fallback>
        </mc:AlternateContent>
      </w:r>
      <w:r>
        <w:rPr>
          <w:spacing w:val="25"/>
          <w:sz w:val="20"/>
        </w:rPr>
      </w:r>
    </w:p>
    <w:p>
      <w:pPr>
        <w:pStyle w:val="BodyText"/>
        <w:spacing w:line="228" w:lineRule="auto" w:before="153"/>
        <w:ind w:left="322" w:right="300"/>
        <w:jc w:val="both"/>
      </w:pPr>
      <w:r>
        <w:rPr>
          <w:color w:val="58595B"/>
          <w:w w:val="115"/>
        </w:rPr>
        <w:t>The policyholder has the option to alter the survival benefit payment frequency at any time during the policy term.</w:t>
      </w:r>
    </w:p>
    <w:p>
      <w:pPr>
        <w:pStyle w:val="BodyText"/>
        <w:spacing w:line="228" w:lineRule="auto"/>
        <w:ind w:left="322" w:right="268"/>
        <w:jc w:val="both"/>
      </w:pPr>
      <w:r>
        <w:rPr>
          <w:color w:val="58595B"/>
          <w:w w:val="115"/>
        </w:rPr>
        <w:t>The survival benefit for non-annual modes are calculated by multiplying the annual survival benefit amount by the factors set out below:</w:t>
      </w:r>
    </w:p>
    <w:p>
      <w:pPr>
        <w:pStyle w:val="BodyText"/>
        <w:spacing w:before="10"/>
        <w:ind w:left="0"/>
        <w:rPr>
          <w:sz w:val="11"/>
        </w:rPr>
      </w:pPr>
      <w:r>
        <w:rPr>
          <w:sz w:val="11"/>
        </w:rPr>
        <mc:AlternateContent>
          <mc:Choice Requires="wps">
            <w:drawing>
              <wp:anchor distT="0" distB="0" distL="0" distR="0" allowOverlap="1" layoutInCell="1" locked="0" behindDoc="1" simplePos="0" relativeHeight="487606784">
                <wp:simplePos x="0" y="0"/>
                <wp:positionH relativeFrom="page">
                  <wp:posOffset>209181</wp:posOffset>
                </wp:positionH>
                <wp:positionV relativeFrom="paragraph">
                  <wp:posOffset>107543</wp:posOffset>
                </wp:positionV>
                <wp:extent cx="2187575" cy="335280"/>
                <wp:effectExtent l="0" t="0" r="0" b="0"/>
                <wp:wrapTopAndBottom/>
                <wp:docPr id="434" name="Textbox 434"/>
                <wp:cNvGraphicFramePr>
                  <a:graphicFrameLocks/>
                </wp:cNvGraphicFramePr>
                <a:graphic>
                  <a:graphicData uri="http://schemas.microsoft.com/office/word/2010/wordprocessingShape">
                    <wps:wsp>
                      <wps:cNvPr id="434" name="Textbox 434"/>
                      <wps:cNvSpPr txBox="1"/>
                      <wps:spPr>
                        <a:xfrm>
                          <a:off x="0" y="0"/>
                          <a:ext cx="2187575" cy="335280"/>
                        </a:xfrm>
                        <a:prstGeom prst="rect">
                          <a:avLst/>
                        </a:prstGeom>
                        <a:solidFill>
                          <a:srgbClr val="005F98"/>
                        </a:solidFill>
                      </wps:spPr>
                      <wps:txbx>
                        <w:txbxContent>
                          <w:p>
                            <w:pPr>
                              <w:pStyle w:val="BodyText"/>
                              <w:spacing w:before="120"/>
                              <w:ind w:left="1160"/>
                              <w:rPr>
                                <w:color w:val="000000"/>
                              </w:rPr>
                            </w:pPr>
                            <w:r>
                              <w:rPr>
                                <w:color w:val="FFFFFF"/>
                                <w:spacing w:val="-2"/>
                                <w:w w:val="110"/>
                              </w:rPr>
                              <w:t>Frequency</w:t>
                            </w:r>
                          </w:p>
                        </w:txbxContent>
                      </wps:txbx>
                      <wps:bodyPr wrap="square" lIns="0" tIns="0" rIns="0" bIns="0" rtlCol="0">
                        <a:noAutofit/>
                      </wps:bodyPr>
                    </wps:wsp>
                  </a:graphicData>
                </a:graphic>
              </wp:anchor>
            </w:drawing>
          </mc:Choice>
          <mc:Fallback>
            <w:pict>
              <v:shape style="position:absolute;margin-left:16.471001pt;margin-top:8.468023pt;width:172.25pt;height:26.4pt;mso-position-horizontal-relative:page;mso-position-vertical-relative:paragraph;z-index:-15709696;mso-wrap-distance-left:0;mso-wrap-distance-right:0" type="#_x0000_t202" id="docshape431" filled="true" fillcolor="#005f98" stroked="false">
                <v:textbox inset="0,0,0,0">
                  <w:txbxContent>
                    <w:p>
                      <w:pPr>
                        <w:pStyle w:val="BodyText"/>
                        <w:spacing w:before="120"/>
                        <w:ind w:left="1160"/>
                        <w:rPr>
                          <w:color w:val="000000"/>
                        </w:rPr>
                      </w:pPr>
                      <w:r>
                        <w:rPr>
                          <w:color w:val="FFFFFF"/>
                          <w:spacing w:val="-2"/>
                          <w:w w:val="110"/>
                        </w:rPr>
                        <w:t>Frequency</w:t>
                      </w:r>
                    </w:p>
                  </w:txbxContent>
                </v:textbox>
                <v:fill type="solid"/>
                <w10:wrap type="topAndBottom"/>
              </v:shape>
            </w:pict>
          </mc:Fallback>
        </mc:AlternateContent>
      </w:r>
      <w:r>
        <w:rPr>
          <w:sz w:val="11"/>
        </w:rPr>
        <mc:AlternateContent>
          <mc:Choice Requires="wps">
            <w:drawing>
              <wp:anchor distT="0" distB="0" distL="0" distR="0" allowOverlap="1" layoutInCell="1" locked="0" behindDoc="1" simplePos="0" relativeHeight="487607296">
                <wp:simplePos x="0" y="0"/>
                <wp:positionH relativeFrom="page">
                  <wp:posOffset>2442530</wp:posOffset>
                </wp:positionH>
                <wp:positionV relativeFrom="paragraph">
                  <wp:posOffset>102663</wp:posOffset>
                </wp:positionV>
                <wp:extent cx="1366520" cy="345440"/>
                <wp:effectExtent l="0" t="0" r="0" b="0"/>
                <wp:wrapTopAndBottom/>
                <wp:docPr id="435" name="Group 435"/>
                <wp:cNvGraphicFramePr>
                  <a:graphicFrameLocks/>
                </wp:cNvGraphicFramePr>
                <a:graphic>
                  <a:graphicData uri="http://schemas.microsoft.com/office/word/2010/wordprocessingGroup">
                    <wpg:wgp>
                      <wpg:cNvPr id="435" name="Group 435"/>
                      <wpg:cNvGrpSpPr/>
                      <wpg:grpSpPr>
                        <a:xfrm>
                          <a:off x="0" y="0"/>
                          <a:ext cx="1366520" cy="345440"/>
                          <a:chExt cx="1366520" cy="345440"/>
                        </a:xfrm>
                      </wpg:grpSpPr>
                      <wps:wsp>
                        <wps:cNvPr id="436" name="Graphic 436"/>
                        <wps:cNvSpPr/>
                        <wps:spPr>
                          <a:xfrm>
                            <a:off x="1356357" y="335105"/>
                            <a:ext cx="10160" cy="5080"/>
                          </a:xfrm>
                          <a:custGeom>
                            <a:avLst/>
                            <a:gdLst/>
                            <a:ahLst/>
                            <a:cxnLst/>
                            <a:rect l="l" t="t" r="r" b="b"/>
                            <a:pathLst>
                              <a:path w="10160" h="5080">
                                <a:moveTo>
                                  <a:pt x="9817" y="101"/>
                                </a:moveTo>
                                <a:lnTo>
                                  <a:pt x="4927" y="101"/>
                                </a:lnTo>
                                <a:lnTo>
                                  <a:pt x="0" y="0"/>
                                </a:lnTo>
                                <a:lnTo>
                                  <a:pt x="0" y="5080"/>
                                </a:lnTo>
                                <a:lnTo>
                                  <a:pt x="4927" y="5080"/>
                                </a:lnTo>
                                <a:lnTo>
                                  <a:pt x="9817" y="5016"/>
                                </a:lnTo>
                                <a:lnTo>
                                  <a:pt x="9817" y="101"/>
                                </a:lnTo>
                                <a:close/>
                              </a:path>
                            </a:pathLst>
                          </a:custGeom>
                          <a:solidFill>
                            <a:srgbClr val="005F98"/>
                          </a:solidFill>
                        </wps:spPr>
                        <wps:bodyPr wrap="square" lIns="0" tIns="0" rIns="0" bIns="0" rtlCol="0">
                          <a:prstTxWarp prst="textNoShape">
                            <a:avLst/>
                          </a:prstTxWarp>
                          <a:noAutofit/>
                        </wps:bodyPr>
                      </wps:wsp>
                      <wps:wsp>
                        <wps:cNvPr id="437" name="Textbox 437"/>
                        <wps:cNvSpPr txBox="1"/>
                        <wps:spPr>
                          <a:xfrm>
                            <a:off x="4905" y="4905"/>
                            <a:ext cx="1356360" cy="335280"/>
                          </a:xfrm>
                          <a:prstGeom prst="rect">
                            <a:avLst/>
                          </a:prstGeom>
                          <a:ln w="9810">
                            <a:solidFill>
                              <a:srgbClr val="005F98"/>
                            </a:solidFill>
                            <a:prstDash val="solid"/>
                          </a:ln>
                        </wps:spPr>
                        <wps:txbx>
                          <w:txbxContent>
                            <w:p>
                              <w:pPr>
                                <w:spacing w:before="112"/>
                                <w:ind w:left="457" w:right="0" w:firstLine="0"/>
                                <w:jc w:val="left"/>
                                <w:rPr>
                                  <w:sz w:val="22"/>
                                </w:rPr>
                              </w:pPr>
                              <w:r>
                                <w:rPr>
                                  <w:color w:val="58595B"/>
                                  <w:spacing w:val="-2"/>
                                  <w:w w:val="115"/>
                                  <w:sz w:val="22"/>
                                </w:rPr>
                                <w:t>Half-yearly</w:t>
                              </w:r>
                            </w:p>
                          </w:txbxContent>
                        </wps:txbx>
                        <wps:bodyPr wrap="square" lIns="0" tIns="0" rIns="0" bIns="0" rtlCol="0">
                          <a:noAutofit/>
                        </wps:bodyPr>
                      </wps:wsp>
                    </wpg:wgp>
                  </a:graphicData>
                </a:graphic>
              </wp:anchor>
            </w:drawing>
          </mc:Choice>
          <mc:Fallback>
            <w:pict>
              <v:group style="position:absolute;margin-left:192.325241pt;margin-top:8.08377pt;width:107.6pt;height:27.2pt;mso-position-horizontal-relative:page;mso-position-vertical-relative:paragraph;z-index:-15709184;mso-wrap-distance-left:0;mso-wrap-distance-right:0" id="docshapegroup432" coordorigin="3847,162" coordsize="2152,544">
                <v:shape style="position:absolute;left:5982;top:689;width:16;height:8" id="docshape433" coordorigin="5983,689" coordsize="16,8" path="m5998,690l5990,690,5983,689,5983,697,5990,697,5998,697,5998,690xe" filled="true" fillcolor="#005f98" stroked="false">
                  <v:path arrowok="t"/>
                  <v:fill type="solid"/>
                </v:shape>
                <v:shape style="position:absolute;left:3854;top:169;width:2136;height:528" type="#_x0000_t202" id="docshape434" filled="false" stroked="true" strokeweight=".772507pt" strokecolor="#005f98">
                  <v:textbox inset="0,0,0,0">
                    <w:txbxContent>
                      <w:p>
                        <w:pPr>
                          <w:spacing w:before="112"/>
                          <w:ind w:left="457" w:right="0" w:firstLine="0"/>
                          <w:jc w:val="left"/>
                          <w:rPr>
                            <w:sz w:val="22"/>
                          </w:rPr>
                        </w:pPr>
                        <w:r>
                          <w:rPr>
                            <w:color w:val="58595B"/>
                            <w:spacing w:val="-2"/>
                            <w:w w:val="115"/>
                            <w:sz w:val="22"/>
                          </w:rPr>
                          <w:t>Half-yearly</w:t>
                        </w:r>
                      </w:p>
                    </w:txbxContent>
                  </v:textbox>
                  <v:stroke dashstyle="solid"/>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07808">
                <wp:simplePos x="0" y="0"/>
                <wp:positionH relativeFrom="page">
                  <wp:posOffset>3865041</wp:posOffset>
                </wp:positionH>
                <wp:positionV relativeFrom="paragraph">
                  <wp:posOffset>102667</wp:posOffset>
                </wp:positionV>
                <wp:extent cx="1366520" cy="345440"/>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1366520" cy="345440"/>
                          <a:chExt cx="1366520" cy="345440"/>
                        </a:xfrm>
                      </wpg:grpSpPr>
                      <wps:wsp>
                        <wps:cNvPr id="439" name="Graphic 439"/>
                        <wps:cNvSpPr/>
                        <wps:spPr>
                          <a:xfrm>
                            <a:off x="1356372" y="335102"/>
                            <a:ext cx="10160" cy="5080"/>
                          </a:xfrm>
                          <a:custGeom>
                            <a:avLst/>
                            <a:gdLst/>
                            <a:ahLst/>
                            <a:cxnLst/>
                            <a:rect l="l" t="t" r="r" b="b"/>
                            <a:pathLst>
                              <a:path w="10160" h="5080">
                                <a:moveTo>
                                  <a:pt x="9804" y="101"/>
                                </a:moveTo>
                                <a:lnTo>
                                  <a:pt x="4902" y="101"/>
                                </a:lnTo>
                                <a:lnTo>
                                  <a:pt x="0" y="0"/>
                                </a:lnTo>
                                <a:lnTo>
                                  <a:pt x="0" y="5080"/>
                                </a:lnTo>
                                <a:lnTo>
                                  <a:pt x="4902" y="5080"/>
                                </a:lnTo>
                                <a:lnTo>
                                  <a:pt x="9804" y="5016"/>
                                </a:lnTo>
                                <a:lnTo>
                                  <a:pt x="9804" y="101"/>
                                </a:lnTo>
                                <a:close/>
                              </a:path>
                            </a:pathLst>
                          </a:custGeom>
                          <a:solidFill>
                            <a:srgbClr val="005F98"/>
                          </a:solidFill>
                        </wps:spPr>
                        <wps:bodyPr wrap="square" lIns="0" tIns="0" rIns="0" bIns="0" rtlCol="0">
                          <a:prstTxWarp prst="textNoShape">
                            <a:avLst/>
                          </a:prstTxWarp>
                          <a:noAutofit/>
                        </wps:bodyPr>
                      </wps:wsp>
                      <wps:wsp>
                        <wps:cNvPr id="440" name="Textbox 440"/>
                        <wps:cNvSpPr txBox="1"/>
                        <wps:spPr>
                          <a:xfrm>
                            <a:off x="4902" y="4902"/>
                            <a:ext cx="1356995" cy="335280"/>
                          </a:xfrm>
                          <a:prstGeom prst="rect">
                            <a:avLst/>
                          </a:prstGeom>
                          <a:ln w="9804">
                            <a:solidFill>
                              <a:srgbClr val="005F98"/>
                            </a:solidFill>
                            <a:prstDash val="solid"/>
                          </a:ln>
                        </wps:spPr>
                        <wps:txbx>
                          <w:txbxContent>
                            <w:p>
                              <w:pPr>
                                <w:spacing w:before="112"/>
                                <w:ind w:left="558" w:right="0" w:firstLine="0"/>
                                <w:jc w:val="left"/>
                                <w:rPr>
                                  <w:sz w:val="22"/>
                                </w:rPr>
                              </w:pPr>
                              <w:r>
                                <w:rPr>
                                  <w:color w:val="58595B"/>
                                  <w:spacing w:val="-2"/>
                                  <w:w w:val="110"/>
                                  <w:sz w:val="22"/>
                                </w:rPr>
                                <w:t>Quarterly</w:t>
                              </w:r>
                            </w:p>
                          </w:txbxContent>
                        </wps:txbx>
                        <wps:bodyPr wrap="square" lIns="0" tIns="0" rIns="0" bIns="0" rtlCol="0">
                          <a:noAutofit/>
                        </wps:bodyPr>
                      </wps:wsp>
                    </wpg:wgp>
                  </a:graphicData>
                </a:graphic>
              </wp:anchor>
            </w:drawing>
          </mc:Choice>
          <mc:Fallback>
            <w:pict>
              <v:group style="position:absolute;margin-left:304.334015pt;margin-top:8.084023pt;width:107.6pt;height:27.2pt;mso-position-horizontal-relative:page;mso-position-vertical-relative:paragraph;z-index:-15708672;mso-wrap-distance-left:0;mso-wrap-distance-right:0" id="docshapegroup435" coordorigin="6087,162" coordsize="2152,544">
                <v:shape style="position:absolute;left:8222;top:689;width:16;height:8" id="docshape436" coordorigin="8223,689" coordsize="16,8" path="m8238,690l8230,690,8223,689,8223,697,8230,697,8238,697,8238,690xe" filled="true" fillcolor="#005f98" stroked="false">
                  <v:path arrowok="t"/>
                  <v:fill type="solid"/>
                </v:shape>
                <v:shape style="position:absolute;left:6094;top:169;width:2137;height:528" type="#_x0000_t202" id="docshape437" filled="false" stroked="true" strokeweight=".772pt" strokecolor="#005f98">
                  <v:textbox inset="0,0,0,0">
                    <w:txbxContent>
                      <w:p>
                        <w:pPr>
                          <w:spacing w:before="112"/>
                          <w:ind w:left="558" w:right="0" w:firstLine="0"/>
                          <w:jc w:val="left"/>
                          <w:rPr>
                            <w:sz w:val="22"/>
                          </w:rPr>
                        </w:pPr>
                        <w:r>
                          <w:rPr>
                            <w:color w:val="58595B"/>
                            <w:spacing w:val="-2"/>
                            <w:w w:val="110"/>
                            <w:sz w:val="22"/>
                          </w:rPr>
                          <w:t>Quarterly</w:t>
                        </w:r>
                      </w:p>
                    </w:txbxContent>
                  </v:textbox>
                  <v:stroke dashstyle="solid"/>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08320">
                <wp:simplePos x="0" y="0"/>
                <wp:positionH relativeFrom="page">
                  <wp:posOffset>5287552</wp:posOffset>
                </wp:positionH>
                <wp:positionV relativeFrom="paragraph">
                  <wp:posOffset>102663</wp:posOffset>
                </wp:positionV>
                <wp:extent cx="1366520" cy="345440"/>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1366520" cy="345440"/>
                          <a:chExt cx="1366520" cy="345440"/>
                        </a:xfrm>
                      </wpg:grpSpPr>
                      <wps:wsp>
                        <wps:cNvPr id="442" name="Graphic 442"/>
                        <wps:cNvSpPr/>
                        <wps:spPr>
                          <a:xfrm>
                            <a:off x="1356350" y="335105"/>
                            <a:ext cx="10160" cy="5080"/>
                          </a:xfrm>
                          <a:custGeom>
                            <a:avLst/>
                            <a:gdLst/>
                            <a:ahLst/>
                            <a:cxnLst/>
                            <a:rect l="l" t="t" r="r" b="b"/>
                            <a:pathLst>
                              <a:path w="10160" h="5080">
                                <a:moveTo>
                                  <a:pt x="9804" y="101"/>
                                </a:moveTo>
                                <a:lnTo>
                                  <a:pt x="4914" y="101"/>
                                </a:lnTo>
                                <a:lnTo>
                                  <a:pt x="0" y="0"/>
                                </a:lnTo>
                                <a:lnTo>
                                  <a:pt x="0" y="5080"/>
                                </a:lnTo>
                                <a:lnTo>
                                  <a:pt x="4914" y="5080"/>
                                </a:lnTo>
                                <a:lnTo>
                                  <a:pt x="9804" y="5016"/>
                                </a:lnTo>
                                <a:lnTo>
                                  <a:pt x="9804" y="101"/>
                                </a:lnTo>
                                <a:close/>
                              </a:path>
                            </a:pathLst>
                          </a:custGeom>
                          <a:solidFill>
                            <a:srgbClr val="005F98"/>
                          </a:solidFill>
                        </wps:spPr>
                        <wps:bodyPr wrap="square" lIns="0" tIns="0" rIns="0" bIns="0" rtlCol="0">
                          <a:prstTxWarp prst="textNoShape">
                            <a:avLst/>
                          </a:prstTxWarp>
                          <a:noAutofit/>
                        </wps:bodyPr>
                      </wps:wsp>
                      <wps:wsp>
                        <wps:cNvPr id="443" name="Textbox 443"/>
                        <wps:cNvSpPr txBox="1"/>
                        <wps:spPr>
                          <a:xfrm>
                            <a:off x="4905" y="4905"/>
                            <a:ext cx="1356360" cy="335280"/>
                          </a:xfrm>
                          <a:prstGeom prst="rect">
                            <a:avLst/>
                          </a:prstGeom>
                          <a:ln w="9810">
                            <a:solidFill>
                              <a:srgbClr val="005F98"/>
                            </a:solidFill>
                            <a:prstDash val="solid"/>
                          </a:ln>
                        </wps:spPr>
                        <wps:txbx>
                          <w:txbxContent>
                            <w:p>
                              <w:pPr>
                                <w:spacing w:before="112"/>
                                <w:ind w:left="631" w:right="0" w:firstLine="0"/>
                                <w:jc w:val="left"/>
                                <w:rPr>
                                  <w:sz w:val="22"/>
                                </w:rPr>
                              </w:pPr>
                              <w:r>
                                <w:rPr>
                                  <w:color w:val="58595B"/>
                                  <w:spacing w:val="-2"/>
                                  <w:w w:val="110"/>
                                  <w:sz w:val="22"/>
                                </w:rPr>
                                <w:t>Monthly</w:t>
                              </w:r>
                            </w:p>
                          </w:txbxContent>
                        </wps:txbx>
                        <wps:bodyPr wrap="square" lIns="0" tIns="0" rIns="0" bIns="0" rtlCol="0">
                          <a:noAutofit/>
                        </wps:bodyPr>
                      </wps:wsp>
                    </wpg:wgp>
                  </a:graphicData>
                </a:graphic>
              </wp:anchor>
            </w:drawing>
          </mc:Choice>
          <mc:Fallback>
            <w:pict>
              <v:group style="position:absolute;margin-left:416.342743pt;margin-top:8.08377pt;width:107.6pt;height:27.2pt;mso-position-horizontal-relative:page;mso-position-vertical-relative:paragraph;z-index:-15708160;mso-wrap-distance-left:0;mso-wrap-distance-right:0" id="docshapegroup438" coordorigin="8327,162" coordsize="2152,544">
                <v:shape style="position:absolute;left:10462;top:689;width:16;height:8" id="docshape439" coordorigin="10463,689" coordsize="16,8" path="m10478,690l10471,690,10463,689,10463,697,10471,697,10478,697,10478,690xe" filled="true" fillcolor="#005f98" stroked="false">
                  <v:path arrowok="t"/>
                  <v:fill type="solid"/>
                </v:shape>
                <v:shape style="position:absolute;left:8334;top:169;width:2136;height:528" type="#_x0000_t202" id="docshape440" filled="false" stroked="true" strokeweight=".772507pt" strokecolor="#005f98">
                  <v:textbox inset="0,0,0,0">
                    <w:txbxContent>
                      <w:p>
                        <w:pPr>
                          <w:spacing w:before="112"/>
                          <w:ind w:left="631" w:right="0" w:firstLine="0"/>
                          <w:jc w:val="left"/>
                          <w:rPr>
                            <w:sz w:val="22"/>
                          </w:rPr>
                        </w:pPr>
                        <w:r>
                          <w:rPr>
                            <w:color w:val="58595B"/>
                            <w:spacing w:val="-2"/>
                            <w:w w:val="110"/>
                            <w:sz w:val="22"/>
                          </w:rPr>
                          <w:t>Monthly</w:t>
                        </w:r>
                      </w:p>
                    </w:txbxContent>
                  </v:textbox>
                  <v:stroke dashstyle="solid"/>
                  <w10:wrap type="none"/>
                </v:shape>
                <w10:wrap type="topAndBottom"/>
              </v:group>
            </w:pict>
          </mc:Fallback>
        </mc:AlternateContent>
      </w:r>
    </w:p>
    <w:p>
      <w:pPr>
        <w:pStyle w:val="BodyText"/>
        <w:spacing w:before="7"/>
        <w:ind w:left="0"/>
        <w:rPr>
          <w:sz w:val="4"/>
        </w:rPr>
      </w:pPr>
    </w:p>
    <w:p>
      <w:pPr>
        <w:spacing w:line="240" w:lineRule="auto"/>
        <w:ind w:left="329" w:right="0" w:firstLine="0"/>
        <w:jc w:val="left"/>
        <w:rPr>
          <w:sz w:val="20"/>
        </w:rPr>
      </w:pPr>
      <w:r>
        <w:rPr>
          <w:position w:val="1"/>
          <w:sz w:val="20"/>
        </w:rPr>
        <mc:AlternateContent>
          <mc:Choice Requires="wps">
            <w:drawing>
              <wp:inline distT="0" distB="0" distL="0" distR="0">
                <wp:extent cx="2187575" cy="335280"/>
                <wp:effectExtent l="0" t="0" r="0" b="0"/>
                <wp:docPr id="444" name="Textbox 444"/>
                <wp:cNvGraphicFramePr>
                  <a:graphicFrameLocks/>
                </wp:cNvGraphicFramePr>
                <a:graphic>
                  <a:graphicData uri="http://schemas.microsoft.com/office/word/2010/wordprocessingShape">
                    <wps:wsp>
                      <wps:cNvPr id="444" name="Textbox 444"/>
                      <wps:cNvSpPr txBox="1"/>
                      <wps:spPr>
                        <a:xfrm>
                          <a:off x="0" y="0"/>
                          <a:ext cx="2187575" cy="335280"/>
                        </a:xfrm>
                        <a:prstGeom prst="rect">
                          <a:avLst/>
                        </a:prstGeom>
                        <a:solidFill>
                          <a:srgbClr val="005F98"/>
                        </a:solidFill>
                      </wps:spPr>
                      <wps:txbx>
                        <w:txbxContent>
                          <w:p>
                            <w:pPr>
                              <w:pStyle w:val="BodyText"/>
                              <w:spacing w:before="120"/>
                              <w:ind w:left="708"/>
                              <w:rPr>
                                <w:color w:val="000000"/>
                              </w:rPr>
                            </w:pPr>
                            <w:r>
                              <w:rPr>
                                <w:color w:val="FFFFFF"/>
                                <w:w w:val="110"/>
                              </w:rPr>
                              <w:t>Conversion</w:t>
                            </w:r>
                            <w:r>
                              <w:rPr>
                                <w:color w:val="FFFFFF"/>
                                <w:spacing w:val="21"/>
                                <w:w w:val="110"/>
                              </w:rPr>
                              <w:t> </w:t>
                            </w:r>
                            <w:r>
                              <w:rPr>
                                <w:color w:val="FFFFFF"/>
                                <w:spacing w:val="-2"/>
                                <w:w w:val="110"/>
                              </w:rPr>
                              <w:t>Factor</w:t>
                            </w:r>
                          </w:p>
                        </w:txbxContent>
                      </wps:txbx>
                      <wps:bodyPr wrap="square" lIns="0" tIns="0" rIns="0" bIns="0" rtlCol="0">
                        <a:noAutofit/>
                      </wps:bodyPr>
                    </wps:wsp>
                  </a:graphicData>
                </a:graphic>
              </wp:inline>
            </w:drawing>
          </mc:Choice>
          <mc:Fallback>
            <w:pict>
              <v:shape style="width:172.25pt;height:26.4pt;mso-position-horizontal-relative:char;mso-position-vertical-relative:line" type="#_x0000_t202" id="docshape441" filled="true" fillcolor="#005f98" stroked="false">
                <w10:anchorlock/>
                <v:textbox inset="0,0,0,0">
                  <w:txbxContent>
                    <w:p>
                      <w:pPr>
                        <w:pStyle w:val="BodyText"/>
                        <w:spacing w:before="120"/>
                        <w:ind w:left="708"/>
                        <w:rPr>
                          <w:color w:val="000000"/>
                        </w:rPr>
                      </w:pPr>
                      <w:r>
                        <w:rPr>
                          <w:color w:val="FFFFFF"/>
                          <w:w w:val="110"/>
                        </w:rPr>
                        <w:t>Conversion</w:t>
                      </w:r>
                      <w:r>
                        <w:rPr>
                          <w:color w:val="FFFFFF"/>
                          <w:spacing w:val="21"/>
                          <w:w w:val="110"/>
                        </w:rPr>
                        <w:t> </w:t>
                      </w:r>
                      <w:r>
                        <w:rPr>
                          <w:color w:val="FFFFFF"/>
                          <w:spacing w:val="-2"/>
                          <w:w w:val="110"/>
                        </w:rPr>
                        <w:t>Factor</w:t>
                      </w:r>
                    </w:p>
                  </w:txbxContent>
                </v:textbox>
                <v:fill type="solid"/>
              </v:shape>
            </w:pict>
          </mc:Fallback>
        </mc:AlternateContent>
      </w:r>
      <w:r>
        <w:rPr>
          <w:position w:val="1"/>
          <w:sz w:val="20"/>
        </w:rPr>
      </w:r>
      <w:r>
        <w:rPr>
          <w:rFonts w:ascii="Times New Roman"/>
          <w:spacing w:val="16"/>
          <w:position w:val="1"/>
          <w:sz w:val="20"/>
        </w:rPr>
        <w:t> </w:t>
      </w:r>
      <w:r>
        <w:rPr>
          <w:spacing w:val="16"/>
          <w:sz w:val="20"/>
        </w:rPr>
        <mc:AlternateContent>
          <mc:Choice Requires="wps">
            <w:drawing>
              <wp:inline distT="0" distB="0" distL="0" distR="0">
                <wp:extent cx="1366520" cy="345440"/>
                <wp:effectExtent l="9525" t="0" r="0" b="6985"/>
                <wp:docPr id="445" name="Group 445"/>
                <wp:cNvGraphicFramePr>
                  <a:graphicFrameLocks/>
                </wp:cNvGraphicFramePr>
                <a:graphic>
                  <a:graphicData uri="http://schemas.microsoft.com/office/word/2010/wordprocessingGroup">
                    <wpg:wgp>
                      <wpg:cNvPr id="445" name="Group 445"/>
                      <wpg:cNvGrpSpPr/>
                      <wpg:grpSpPr>
                        <a:xfrm>
                          <a:off x="0" y="0"/>
                          <a:ext cx="1366520" cy="345440"/>
                          <a:chExt cx="1366520" cy="345440"/>
                        </a:xfrm>
                      </wpg:grpSpPr>
                      <wps:wsp>
                        <wps:cNvPr id="446" name="Graphic 446"/>
                        <wps:cNvSpPr/>
                        <wps:spPr>
                          <a:xfrm>
                            <a:off x="1356357" y="335130"/>
                            <a:ext cx="10160" cy="5080"/>
                          </a:xfrm>
                          <a:custGeom>
                            <a:avLst/>
                            <a:gdLst/>
                            <a:ahLst/>
                            <a:cxnLst/>
                            <a:rect l="l" t="t" r="r" b="b"/>
                            <a:pathLst>
                              <a:path w="10160" h="5080">
                                <a:moveTo>
                                  <a:pt x="9817" y="0"/>
                                </a:moveTo>
                                <a:lnTo>
                                  <a:pt x="4927" y="0"/>
                                </a:lnTo>
                                <a:lnTo>
                                  <a:pt x="4927" y="609"/>
                                </a:lnTo>
                                <a:lnTo>
                                  <a:pt x="0" y="609"/>
                                </a:lnTo>
                                <a:lnTo>
                                  <a:pt x="0" y="4419"/>
                                </a:lnTo>
                                <a:lnTo>
                                  <a:pt x="4927" y="4419"/>
                                </a:lnTo>
                                <a:lnTo>
                                  <a:pt x="4927" y="4902"/>
                                </a:lnTo>
                                <a:lnTo>
                                  <a:pt x="9817" y="4902"/>
                                </a:lnTo>
                                <a:lnTo>
                                  <a:pt x="9817" y="0"/>
                                </a:lnTo>
                                <a:close/>
                              </a:path>
                            </a:pathLst>
                          </a:custGeom>
                          <a:solidFill>
                            <a:srgbClr val="005F98"/>
                          </a:solidFill>
                        </wps:spPr>
                        <wps:bodyPr wrap="square" lIns="0" tIns="0" rIns="0" bIns="0" rtlCol="0">
                          <a:prstTxWarp prst="textNoShape">
                            <a:avLst/>
                          </a:prstTxWarp>
                          <a:noAutofit/>
                        </wps:bodyPr>
                      </wps:wsp>
                      <wps:wsp>
                        <wps:cNvPr id="447" name="Textbox 447"/>
                        <wps:cNvSpPr txBox="1"/>
                        <wps:spPr>
                          <a:xfrm>
                            <a:off x="4905" y="4905"/>
                            <a:ext cx="1356360" cy="335280"/>
                          </a:xfrm>
                          <a:prstGeom prst="rect">
                            <a:avLst/>
                          </a:prstGeom>
                          <a:ln w="9810">
                            <a:solidFill>
                              <a:srgbClr val="005F98"/>
                            </a:solidFill>
                            <a:prstDash val="solid"/>
                          </a:ln>
                        </wps:spPr>
                        <wps:txbx>
                          <w:txbxContent>
                            <w:p>
                              <w:pPr>
                                <w:spacing w:before="112"/>
                                <w:ind w:left="701" w:right="0" w:firstLine="0"/>
                                <w:jc w:val="left"/>
                                <w:rPr>
                                  <w:sz w:val="22"/>
                                </w:rPr>
                              </w:pPr>
                              <w:r>
                                <w:rPr>
                                  <w:color w:val="58595B"/>
                                  <w:spacing w:val="-2"/>
                                  <w:w w:val="110"/>
                                  <w:sz w:val="22"/>
                                </w:rPr>
                                <w:t>0.4800</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42" coordorigin="0,0" coordsize="2152,544">
                <v:shape style="position:absolute;left:2136;top:527;width:16;height:8" id="docshape443" coordorigin="2136,528" coordsize="16,8" path="m2151,528l2144,528,2144,529,2136,529,2136,535,2144,535,2144,535,2151,535,2151,528xe" filled="true" fillcolor="#005f98" stroked="false">
                  <v:path arrowok="t"/>
                  <v:fill type="solid"/>
                </v:shape>
                <v:shape style="position:absolute;left:7;top:7;width:2136;height:528" type="#_x0000_t202" id="docshape444" filled="false" stroked="true" strokeweight=".772507pt" strokecolor="#005f98">
                  <v:textbox inset="0,0,0,0">
                    <w:txbxContent>
                      <w:p>
                        <w:pPr>
                          <w:spacing w:before="112"/>
                          <w:ind w:left="701" w:right="0" w:firstLine="0"/>
                          <w:jc w:val="left"/>
                          <w:rPr>
                            <w:sz w:val="22"/>
                          </w:rPr>
                        </w:pPr>
                        <w:r>
                          <w:rPr>
                            <w:color w:val="58595B"/>
                            <w:spacing w:val="-2"/>
                            <w:w w:val="110"/>
                            <w:sz w:val="22"/>
                          </w:rPr>
                          <w:t>0.4800</w:t>
                        </w:r>
                      </w:p>
                    </w:txbxContent>
                  </v:textbox>
                  <v:stroke dashstyle="solid"/>
                  <w10:wrap type="none"/>
                </v:shape>
              </v:group>
            </w:pict>
          </mc:Fallback>
        </mc:AlternateContent>
      </w:r>
      <w:r>
        <w:rPr>
          <w:spacing w:val="16"/>
          <w:sz w:val="20"/>
        </w:rPr>
      </w:r>
      <w:r>
        <w:rPr>
          <w:rFonts w:ascii="Times New Roman"/>
          <w:spacing w:val="25"/>
          <w:sz w:val="20"/>
        </w:rPr>
        <w:t> </w:t>
      </w:r>
      <w:r>
        <w:rPr>
          <w:spacing w:val="25"/>
          <w:sz w:val="20"/>
        </w:rPr>
        <mc:AlternateContent>
          <mc:Choice Requires="wps">
            <w:drawing>
              <wp:inline distT="0" distB="0" distL="0" distR="0">
                <wp:extent cx="1366520" cy="345440"/>
                <wp:effectExtent l="0" t="0" r="0" b="6985"/>
                <wp:docPr id="448" name="Group 448"/>
                <wp:cNvGraphicFramePr>
                  <a:graphicFrameLocks/>
                </wp:cNvGraphicFramePr>
                <a:graphic>
                  <a:graphicData uri="http://schemas.microsoft.com/office/word/2010/wordprocessingGroup">
                    <wpg:wgp>
                      <wpg:cNvPr id="448" name="Group 448"/>
                      <wpg:cNvGrpSpPr/>
                      <wpg:grpSpPr>
                        <a:xfrm>
                          <a:off x="0" y="0"/>
                          <a:ext cx="1366520" cy="345440"/>
                          <a:chExt cx="1366520" cy="345440"/>
                        </a:xfrm>
                      </wpg:grpSpPr>
                      <wps:wsp>
                        <wps:cNvPr id="449" name="Graphic 449"/>
                        <wps:cNvSpPr/>
                        <wps:spPr>
                          <a:xfrm>
                            <a:off x="1356372" y="335127"/>
                            <a:ext cx="10160" cy="5080"/>
                          </a:xfrm>
                          <a:custGeom>
                            <a:avLst/>
                            <a:gdLst/>
                            <a:ahLst/>
                            <a:cxnLst/>
                            <a:rect l="l" t="t" r="r" b="b"/>
                            <a:pathLst>
                              <a:path w="10160" h="5080">
                                <a:moveTo>
                                  <a:pt x="9804" y="0"/>
                                </a:moveTo>
                                <a:lnTo>
                                  <a:pt x="4902" y="0"/>
                                </a:lnTo>
                                <a:lnTo>
                                  <a:pt x="4902" y="609"/>
                                </a:lnTo>
                                <a:lnTo>
                                  <a:pt x="0" y="609"/>
                                </a:lnTo>
                                <a:lnTo>
                                  <a:pt x="0" y="4419"/>
                                </a:lnTo>
                                <a:lnTo>
                                  <a:pt x="4902" y="4419"/>
                                </a:lnTo>
                                <a:lnTo>
                                  <a:pt x="4902" y="4902"/>
                                </a:lnTo>
                                <a:lnTo>
                                  <a:pt x="9804" y="4902"/>
                                </a:lnTo>
                                <a:lnTo>
                                  <a:pt x="9804" y="0"/>
                                </a:lnTo>
                                <a:close/>
                              </a:path>
                            </a:pathLst>
                          </a:custGeom>
                          <a:solidFill>
                            <a:srgbClr val="005F98"/>
                          </a:solidFill>
                        </wps:spPr>
                        <wps:bodyPr wrap="square" lIns="0" tIns="0" rIns="0" bIns="0" rtlCol="0">
                          <a:prstTxWarp prst="textNoShape">
                            <a:avLst/>
                          </a:prstTxWarp>
                          <a:noAutofit/>
                        </wps:bodyPr>
                      </wps:wsp>
                      <wps:wsp>
                        <wps:cNvPr id="450" name="Textbox 450"/>
                        <wps:cNvSpPr txBox="1"/>
                        <wps:spPr>
                          <a:xfrm>
                            <a:off x="4902" y="4902"/>
                            <a:ext cx="1356995" cy="335280"/>
                          </a:xfrm>
                          <a:prstGeom prst="rect">
                            <a:avLst/>
                          </a:prstGeom>
                          <a:ln w="9804">
                            <a:solidFill>
                              <a:srgbClr val="005F98"/>
                            </a:solidFill>
                            <a:prstDash val="solid"/>
                          </a:ln>
                        </wps:spPr>
                        <wps:txbx>
                          <w:txbxContent>
                            <w:p>
                              <w:pPr>
                                <w:spacing w:before="112"/>
                                <w:ind w:left="714" w:right="0" w:firstLine="0"/>
                                <w:jc w:val="left"/>
                                <w:rPr>
                                  <w:sz w:val="22"/>
                                </w:rPr>
                              </w:pPr>
                              <w:r>
                                <w:rPr>
                                  <w:color w:val="58595B"/>
                                  <w:spacing w:val="-2"/>
                                  <w:w w:val="105"/>
                                  <w:sz w:val="22"/>
                                </w:rPr>
                                <w:t>0.2425</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45" coordorigin="0,0" coordsize="2152,544">
                <v:shape style="position:absolute;left:2136;top:527;width:16;height:8" id="docshape446" coordorigin="2136,528" coordsize="16,8" path="m2151,528l2144,528,2144,529,2136,529,2136,535,2144,535,2144,535,2151,535,2151,528xe" filled="true" fillcolor="#005f98" stroked="false">
                  <v:path arrowok="t"/>
                  <v:fill type="solid"/>
                </v:shape>
                <v:shape style="position:absolute;left:7;top:7;width:2137;height:528" type="#_x0000_t202" id="docshape447" filled="false" stroked="true" strokeweight=".772pt" strokecolor="#005f98">
                  <v:textbox inset="0,0,0,0">
                    <w:txbxContent>
                      <w:p>
                        <w:pPr>
                          <w:spacing w:before="112"/>
                          <w:ind w:left="714" w:right="0" w:firstLine="0"/>
                          <w:jc w:val="left"/>
                          <w:rPr>
                            <w:sz w:val="22"/>
                          </w:rPr>
                        </w:pPr>
                        <w:r>
                          <w:rPr>
                            <w:color w:val="58595B"/>
                            <w:spacing w:val="-2"/>
                            <w:w w:val="105"/>
                            <w:sz w:val="22"/>
                          </w:rPr>
                          <w:t>0.2425</w:t>
                        </w:r>
                      </w:p>
                    </w:txbxContent>
                  </v:textbox>
                  <v:stroke dashstyle="solid"/>
                  <w10:wrap type="none"/>
                </v:shape>
              </v:group>
            </w:pict>
          </mc:Fallback>
        </mc:AlternateContent>
      </w:r>
      <w:r>
        <w:rPr>
          <w:spacing w:val="25"/>
          <w:sz w:val="20"/>
        </w:rPr>
      </w:r>
      <w:r>
        <w:rPr>
          <w:rFonts w:ascii="Times New Roman"/>
          <w:spacing w:val="25"/>
          <w:sz w:val="20"/>
        </w:rPr>
        <w:t> </w:t>
      </w:r>
      <w:r>
        <w:rPr>
          <w:spacing w:val="25"/>
          <w:sz w:val="20"/>
        </w:rPr>
        <mc:AlternateContent>
          <mc:Choice Requires="wps">
            <w:drawing>
              <wp:inline distT="0" distB="0" distL="0" distR="0">
                <wp:extent cx="1366520" cy="345440"/>
                <wp:effectExtent l="9525" t="0" r="0" b="6985"/>
                <wp:docPr id="451" name="Group 451"/>
                <wp:cNvGraphicFramePr>
                  <a:graphicFrameLocks/>
                </wp:cNvGraphicFramePr>
                <a:graphic>
                  <a:graphicData uri="http://schemas.microsoft.com/office/word/2010/wordprocessingGroup">
                    <wpg:wgp>
                      <wpg:cNvPr id="451" name="Group 451"/>
                      <wpg:cNvGrpSpPr/>
                      <wpg:grpSpPr>
                        <a:xfrm>
                          <a:off x="0" y="0"/>
                          <a:ext cx="1366520" cy="345440"/>
                          <a:chExt cx="1366520" cy="345440"/>
                        </a:xfrm>
                      </wpg:grpSpPr>
                      <wps:wsp>
                        <wps:cNvPr id="452" name="Graphic 452"/>
                        <wps:cNvSpPr/>
                        <wps:spPr>
                          <a:xfrm>
                            <a:off x="1356350" y="335130"/>
                            <a:ext cx="10160" cy="5080"/>
                          </a:xfrm>
                          <a:custGeom>
                            <a:avLst/>
                            <a:gdLst/>
                            <a:ahLst/>
                            <a:cxnLst/>
                            <a:rect l="l" t="t" r="r" b="b"/>
                            <a:pathLst>
                              <a:path w="10160" h="5080">
                                <a:moveTo>
                                  <a:pt x="9804" y="0"/>
                                </a:moveTo>
                                <a:lnTo>
                                  <a:pt x="4914" y="0"/>
                                </a:lnTo>
                                <a:lnTo>
                                  <a:pt x="4914" y="609"/>
                                </a:lnTo>
                                <a:lnTo>
                                  <a:pt x="0" y="609"/>
                                </a:lnTo>
                                <a:lnTo>
                                  <a:pt x="0" y="4419"/>
                                </a:lnTo>
                                <a:lnTo>
                                  <a:pt x="4914" y="4419"/>
                                </a:lnTo>
                                <a:lnTo>
                                  <a:pt x="4914" y="4902"/>
                                </a:lnTo>
                                <a:lnTo>
                                  <a:pt x="9804" y="4902"/>
                                </a:lnTo>
                                <a:lnTo>
                                  <a:pt x="9804" y="0"/>
                                </a:lnTo>
                                <a:close/>
                              </a:path>
                            </a:pathLst>
                          </a:custGeom>
                          <a:solidFill>
                            <a:srgbClr val="005F98"/>
                          </a:solidFill>
                        </wps:spPr>
                        <wps:bodyPr wrap="square" lIns="0" tIns="0" rIns="0" bIns="0" rtlCol="0">
                          <a:prstTxWarp prst="textNoShape">
                            <a:avLst/>
                          </a:prstTxWarp>
                          <a:noAutofit/>
                        </wps:bodyPr>
                      </wps:wsp>
                      <wps:wsp>
                        <wps:cNvPr id="453" name="Textbox 453"/>
                        <wps:cNvSpPr txBox="1"/>
                        <wps:spPr>
                          <a:xfrm>
                            <a:off x="4905" y="4905"/>
                            <a:ext cx="1356360" cy="335280"/>
                          </a:xfrm>
                          <a:prstGeom prst="rect">
                            <a:avLst/>
                          </a:prstGeom>
                          <a:ln w="9810">
                            <a:solidFill>
                              <a:srgbClr val="005F98"/>
                            </a:solidFill>
                            <a:prstDash val="solid"/>
                          </a:ln>
                        </wps:spPr>
                        <wps:txbx>
                          <w:txbxContent>
                            <w:p>
                              <w:pPr>
                                <w:spacing w:before="112"/>
                                <w:ind w:left="698" w:right="0" w:firstLine="0"/>
                                <w:jc w:val="left"/>
                                <w:rPr>
                                  <w:sz w:val="22"/>
                                </w:rPr>
                              </w:pPr>
                              <w:r>
                                <w:rPr>
                                  <w:color w:val="58595B"/>
                                  <w:spacing w:val="-2"/>
                                  <w:w w:val="110"/>
                                  <w:sz w:val="22"/>
                                </w:rPr>
                                <w:t>0.0800</w:t>
                              </w:r>
                            </w:p>
                          </w:txbxContent>
                        </wps:txbx>
                        <wps:bodyPr wrap="square" lIns="0" tIns="0" rIns="0" bIns="0" rtlCol="0">
                          <a:noAutofit/>
                        </wps:bodyPr>
                      </wps:wsp>
                    </wpg:wgp>
                  </a:graphicData>
                </a:graphic>
              </wp:inline>
            </w:drawing>
          </mc:Choice>
          <mc:Fallback>
            <w:pict>
              <v:group style="width:107.6pt;height:27.2pt;mso-position-horizontal-relative:char;mso-position-vertical-relative:line" id="docshapegroup448" coordorigin="0,0" coordsize="2152,544">
                <v:shape style="position:absolute;left:2135;top:527;width:16;height:8" id="docshape449" coordorigin="2136,528" coordsize="16,8" path="m2151,528l2144,528,2144,529,2136,529,2136,535,2144,535,2144,535,2151,535,2151,528xe" filled="true" fillcolor="#005f98" stroked="false">
                  <v:path arrowok="t"/>
                  <v:fill type="solid"/>
                </v:shape>
                <v:shape style="position:absolute;left:7;top:7;width:2136;height:528" type="#_x0000_t202" id="docshape450" filled="false" stroked="true" strokeweight=".772507pt" strokecolor="#005f98">
                  <v:textbox inset="0,0,0,0">
                    <w:txbxContent>
                      <w:p>
                        <w:pPr>
                          <w:spacing w:before="112"/>
                          <w:ind w:left="698" w:right="0" w:firstLine="0"/>
                          <w:jc w:val="left"/>
                          <w:rPr>
                            <w:sz w:val="22"/>
                          </w:rPr>
                        </w:pPr>
                        <w:r>
                          <w:rPr>
                            <w:color w:val="58595B"/>
                            <w:spacing w:val="-2"/>
                            <w:w w:val="110"/>
                            <w:sz w:val="22"/>
                          </w:rPr>
                          <w:t>0.0800</w:t>
                        </w:r>
                      </w:p>
                    </w:txbxContent>
                  </v:textbox>
                  <v:stroke dashstyle="solid"/>
                  <w10:wrap type="none"/>
                </v:shape>
              </v:group>
            </w:pict>
          </mc:Fallback>
        </mc:AlternateContent>
      </w:r>
      <w:r>
        <w:rPr>
          <w:spacing w:val="25"/>
          <w:sz w:val="20"/>
        </w:rPr>
      </w:r>
    </w:p>
    <w:p>
      <w:pPr>
        <w:pStyle w:val="BodyText"/>
        <w:spacing w:before="82"/>
        <w:ind w:left="0"/>
      </w:pPr>
    </w:p>
    <w:p>
      <w:pPr>
        <w:pStyle w:val="Heading1"/>
        <w:ind w:left="322"/>
        <w:rPr>
          <w:u w:val="none"/>
        </w:rPr>
      </w:pPr>
      <w:r>
        <w:rPr>
          <w:color w:val="005F98"/>
          <w:spacing w:val="-6"/>
          <w:u w:val="none"/>
        </w:rPr>
        <w:t>TERMS</w:t>
      </w:r>
      <w:r>
        <w:rPr>
          <w:color w:val="005F98"/>
          <w:spacing w:val="-13"/>
          <w:u w:val="none"/>
        </w:rPr>
        <w:t> </w:t>
      </w:r>
      <w:r>
        <w:rPr>
          <w:color w:val="005F98"/>
          <w:spacing w:val="-6"/>
          <w:u w:val="none"/>
        </w:rPr>
        <w:t>&amp;</w:t>
      </w:r>
      <w:r>
        <w:rPr>
          <w:color w:val="005F98"/>
          <w:spacing w:val="-12"/>
          <w:u w:val="none"/>
        </w:rPr>
        <w:t> </w:t>
      </w:r>
      <w:r>
        <w:rPr>
          <w:color w:val="005F98"/>
          <w:spacing w:val="-6"/>
          <w:u w:val="none"/>
        </w:rPr>
        <w:t>CONDITIONS</w:t>
      </w:r>
    </w:p>
    <w:p>
      <w:pPr>
        <w:pStyle w:val="BodyText"/>
        <w:spacing w:line="228" w:lineRule="auto" w:before="238"/>
        <w:ind w:left="322" w:right="274"/>
        <w:jc w:val="both"/>
      </w:pPr>
      <w:r>
        <w:rPr>
          <w:color w:val="58595B"/>
          <w:w w:val="115"/>
        </w:rPr>
        <w:t>We recommend that you read and understand this product brochure &amp; customised benefit illustration and understand what the plan is, how it works and the risks involved before </w:t>
      </w:r>
      <w:r>
        <w:rPr>
          <w:color w:val="58595B"/>
          <w:w w:val="115"/>
        </w:rPr>
        <w:t>you </w:t>
      </w:r>
      <w:r>
        <w:rPr>
          <w:color w:val="58595B"/>
          <w:spacing w:val="-2"/>
          <w:w w:val="115"/>
        </w:rPr>
        <w:t>purchase.</w:t>
      </w:r>
    </w:p>
    <w:p>
      <w:pPr>
        <w:pStyle w:val="Heading1"/>
        <w:numPr>
          <w:ilvl w:val="0"/>
          <w:numId w:val="5"/>
        </w:numPr>
        <w:tabs>
          <w:tab w:pos="592" w:val="left" w:leader="none"/>
        </w:tabs>
        <w:spacing w:line="240" w:lineRule="auto" w:before="228" w:after="0"/>
        <w:ind w:left="592" w:right="0" w:hanging="270"/>
        <w:jc w:val="left"/>
        <w:rPr>
          <w:color w:val="58595B"/>
          <w:u w:val="single" w:color="005F98"/>
        </w:rPr>
      </w:pPr>
      <w:r>
        <w:rPr>
          <w:color w:val="58595B"/>
          <w:u w:val="none"/>
        </w:rPr>
        <w:t>Risk</w:t>
      </w:r>
      <w:r>
        <w:rPr>
          <w:color w:val="58595B"/>
          <w:spacing w:val="-15"/>
          <w:u w:val="none"/>
        </w:rPr>
        <w:t> </w:t>
      </w:r>
      <w:r>
        <w:rPr>
          <w:color w:val="58595B"/>
          <w:spacing w:val="-2"/>
          <w:u w:val="none"/>
        </w:rPr>
        <w:t>Factors:</w:t>
      </w:r>
    </w:p>
    <w:p>
      <w:pPr>
        <w:pStyle w:val="ListParagraph"/>
        <w:numPr>
          <w:ilvl w:val="2"/>
          <w:numId w:val="3"/>
        </w:numPr>
        <w:tabs>
          <w:tab w:pos="476" w:val="left" w:leader="none"/>
          <w:tab w:pos="492" w:val="left" w:leader="none"/>
        </w:tabs>
        <w:spacing w:line="228" w:lineRule="auto" w:before="118" w:after="0"/>
        <w:ind w:left="492" w:right="77" w:hanging="170"/>
        <w:jc w:val="left"/>
        <w:rPr>
          <w:sz w:val="22"/>
        </w:rPr>
      </w:pPr>
      <w:r>
        <w:rPr>
          <w:color w:val="58595B"/>
          <w:w w:val="115"/>
          <w:sz w:val="22"/>
        </w:rPr>
        <w:t>HDFC Life Insurance Company Limited is the name of our Insurance Company and “HDFC Life Click 2 Achieve” is the name of this plan. The name of our company and the name of our plan do not, in any way, indicate the quality of the plan, its future prospects or returns.</w:t>
      </w:r>
    </w:p>
    <w:p>
      <w:pPr>
        <w:pStyle w:val="ListParagraph"/>
        <w:numPr>
          <w:ilvl w:val="2"/>
          <w:numId w:val="3"/>
        </w:numPr>
        <w:tabs>
          <w:tab w:pos="475" w:val="left" w:leader="none"/>
          <w:tab w:pos="492" w:val="left" w:leader="none"/>
        </w:tabs>
        <w:spacing w:line="228" w:lineRule="auto" w:before="0" w:after="0"/>
        <w:ind w:left="492" w:right="270" w:hanging="170"/>
        <w:jc w:val="left"/>
        <w:rPr>
          <w:sz w:val="22"/>
        </w:rPr>
      </w:pPr>
      <w:r>
        <w:rPr>
          <w:color w:val="58595B"/>
          <w:w w:val="115"/>
          <w:sz w:val="22"/>
        </w:rPr>
        <w:t>Please know the associated risks and the applicable charges, from your Insurance agent or</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Intermediary</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policy</w:t>
      </w:r>
      <w:r>
        <w:rPr>
          <w:color w:val="58595B"/>
          <w:spacing w:val="40"/>
          <w:w w:val="115"/>
          <w:sz w:val="22"/>
        </w:rPr>
        <w:t> </w:t>
      </w:r>
      <w:r>
        <w:rPr>
          <w:color w:val="58595B"/>
          <w:w w:val="115"/>
          <w:sz w:val="22"/>
        </w:rPr>
        <w:t>document</w:t>
      </w:r>
      <w:r>
        <w:rPr>
          <w:color w:val="58595B"/>
          <w:spacing w:val="40"/>
          <w:w w:val="115"/>
          <w:sz w:val="22"/>
        </w:rPr>
        <w:t> </w:t>
      </w:r>
      <w:r>
        <w:rPr>
          <w:color w:val="58595B"/>
          <w:w w:val="115"/>
          <w:sz w:val="22"/>
        </w:rPr>
        <w:t>issued</w:t>
      </w:r>
      <w:r>
        <w:rPr>
          <w:color w:val="58595B"/>
          <w:spacing w:val="40"/>
          <w:w w:val="115"/>
          <w:sz w:val="22"/>
        </w:rPr>
        <w:t> </w:t>
      </w:r>
      <w:r>
        <w:rPr>
          <w:color w:val="58595B"/>
          <w:w w:val="115"/>
          <w:sz w:val="22"/>
        </w:rPr>
        <w:t>by</w:t>
      </w:r>
      <w:r>
        <w:rPr>
          <w:color w:val="58595B"/>
          <w:spacing w:val="40"/>
          <w:w w:val="115"/>
          <w:sz w:val="22"/>
        </w:rPr>
        <w:t> </w:t>
      </w:r>
      <w:r>
        <w:rPr>
          <w:color w:val="58595B"/>
          <w:w w:val="115"/>
          <w:sz w:val="22"/>
        </w:rPr>
        <w:t>insurance</w:t>
      </w:r>
      <w:r>
        <w:rPr>
          <w:color w:val="58595B"/>
          <w:spacing w:val="40"/>
          <w:w w:val="115"/>
          <w:sz w:val="22"/>
        </w:rPr>
        <w:t> </w:t>
      </w:r>
      <w:r>
        <w:rPr>
          <w:color w:val="58595B"/>
          <w:w w:val="115"/>
          <w:sz w:val="22"/>
        </w:rPr>
        <w:t>company.</w:t>
      </w:r>
    </w:p>
    <w:p>
      <w:pPr>
        <w:pStyle w:val="Heading1"/>
        <w:numPr>
          <w:ilvl w:val="0"/>
          <w:numId w:val="5"/>
        </w:numPr>
        <w:tabs>
          <w:tab w:pos="575" w:val="left" w:leader="none"/>
        </w:tabs>
        <w:spacing w:line="240" w:lineRule="auto" w:before="228" w:after="0"/>
        <w:ind w:left="575" w:right="0" w:hanging="253"/>
        <w:jc w:val="both"/>
        <w:rPr>
          <w:color w:val="58595B"/>
          <w:u w:val="single" w:color="005F98"/>
        </w:rPr>
      </w:pPr>
      <w:r>
        <w:rPr>
          <w:color w:val="58595B"/>
          <w:w w:val="105"/>
          <w:u w:val="none"/>
        </w:rPr>
        <w:t>Suicide</w:t>
      </w:r>
      <w:r>
        <w:rPr>
          <w:color w:val="58595B"/>
          <w:spacing w:val="-11"/>
          <w:w w:val="105"/>
          <w:u w:val="none"/>
        </w:rPr>
        <w:t> </w:t>
      </w:r>
      <w:r>
        <w:rPr>
          <w:color w:val="58595B"/>
          <w:spacing w:val="-2"/>
          <w:w w:val="105"/>
          <w:u w:val="none"/>
        </w:rPr>
        <w:t>Exclusions:</w:t>
      </w:r>
    </w:p>
    <w:p>
      <w:pPr>
        <w:pStyle w:val="BodyText"/>
        <w:spacing w:line="228" w:lineRule="auto" w:before="77"/>
        <w:ind w:left="322" w:right="249"/>
        <w:jc w:val="both"/>
      </w:pPr>
      <w:r>
        <w:rPr>
          <w:color w:val="58595B"/>
          <w:w w:val="120"/>
        </w:rPr>
        <w:t>In</w:t>
      </w:r>
      <w:r>
        <w:rPr>
          <w:color w:val="58595B"/>
          <w:spacing w:val="-5"/>
          <w:w w:val="120"/>
        </w:rPr>
        <w:t> </w:t>
      </w:r>
      <w:r>
        <w:rPr>
          <w:color w:val="58595B"/>
          <w:w w:val="120"/>
        </w:rPr>
        <w:t>case</w:t>
      </w:r>
      <w:r>
        <w:rPr>
          <w:color w:val="58595B"/>
          <w:spacing w:val="-5"/>
          <w:w w:val="120"/>
        </w:rPr>
        <w:t> </w:t>
      </w:r>
      <w:r>
        <w:rPr>
          <w:color w:val="58595B"/>
          <w:w w:val="120"/>
        </w:rPr>
        <w:t>of</w:t>
      </w:r>
      <w:r>
        <w:rPr>
          <w:color w:val="58595B"/>
          <w:spacing w:val="-5"/>
          <w:w w:val="120"/>
        </w:rPr>
        <w:t> </w:t>
      </w:r>
      <w:r>
        <w:rPr>
          <w:color w:val="58595B"/>
          <w:w w:val="120"/>
        </w:rPr>
        <w:t>death</w:t>
      </w:r>
      <w:r>
        <w:rPr>
          <w:color w:val="58595B"/>
          <w:spacing w:val="-5"/>
          <w:w w:val="120"/>
        </w:rPr>
        <w:t> </w:t>
      </w:r>
      <w:r>
        <w:rPr>
          <w:color w:val="58595B"/>
          <w:w w:val="120"/>
        </w:rPr>
        <w:t>due</w:t>
      </w:r>
      <w:r>
        <w:rPr>
          <w:color w:val="58595B"/>
          <w:spacing w:val="-5"/>
          <w:w w:val="120"/>
        </w:rPr>
        <w:t> </w:t>
      </w:r>
      <w:r>
        <w:rPr>
          <w:color w:val="58595B"/>
          <w:w w:val="120"/>
        </w:rPr>
        <w:t>to</w:t>
      </w:r>
      <w:r>
        <w:rPr>
          <w:color w:val="58595B"/>
          <w:spacing w:val="-5"/>
          <w:w w:val="120"/>
        </w:rPr>
        <w:t> </w:t>
      </w:r>
      <w:r>
        <w:rPr>
          <w:color w:val="58595B"/>
          <w:w w:val="120"/>
        </w:rPr>
        <w:t>suicide</w:t>
      </w:r>
      <w:r>
        <w:rPr>
          <w:color w:val="58595B"/>
          <w:spacing w:val="-5"/>
          <w:w w:val="120"/>
        </w:rPr>
        <w:t> </w:t>
      </w:r>
      <w:r>
        <w:rPr>
          <w:color w:val="58595B"/>
          <w:w w:val="120"/>
        </w:rPr>
        <w:t>within</w:t>
      </w:r>
      <w:r>
        <w:rPr>
          <w:color w:val="58595B"/>
          <w:spacing w:val="-5"/>
          <w:w w:val="120"/>
        </w:rPr>
        <w:t> </w:t>
      </w:r>
      <w:r>
        <w:rPr>
          <w:color w:val="58595B"/>
          <w:w w:val="110"/>
        </w:rPr>
        <w:t>12 </w:t>
      </w:r>
      <w:r>
        <w:rPr>
          <w:color w:val="58595B"/>
          <w:w w:val="120"/>
        </w:rPr>
        <w:t>months</w:t>
      </w:r>
      <w:r>
        <w:rPr>
          <w:color w:val="58595B"/>
          <w:spacing w:val="-5"/>
          <w:w w:val="120"/>
        </w:rPr>
        <w:t> </w:t>
      </w:r>
      <w:r>
        <w:rPr>
          <w:color w:val="58595B"/>
          <w:w w:val="120"/>
        </w:rPr>
        <w:t>from</w:t>
      </w:r>
      <w:r>
        <w:rPr>
          <w:color w:val="58595B"/>
          <w:spacing w:val="-5"/>
          <w:w w:val="120"/>
        </w:rPr>
        <w:t> </w:t>
      </w:r>
      <w:r>
        <w:rPr>
          <w:color w:val="58595B"/>
          <w:w w:val="120"/>
        </w:rPr>
        <w:t>the</w:t>
      </w:r>
      <w:r>
        <w:rPr>
          <w:color w:val="58595B"/>
          <w:spacing w:val="-5"/>
          <w:w w:val="120"/>
        </w:rPr>
        <w:t> </w:t>
      </w:r>
      <w:r>
        <w:rPr>
          <w:color w:val="58595B"/>
          <w:w w:val="120"/>
        </w:rPr>
        <w:t>date</w:t>
      </w:r>
      <w:r>
        <w:rPr>
          <w:color w:val="58595B"/>
          <w:spacing w:val="-5"/>
          <w:w w:val="120"/>
        </w:rPr>
        <w:t> </w:t>
      </w:r>
      <w:r>
        <w:rPr>
          <w:color w:val="58595B"/>
          <w:w w:val="120"/>
        </w:rPr>
        <w:t>of</w:t>
      </w:r>
      <w:r>
        <w:rPr>
          <w:color w:val="58595B"/>
          <w:spacing w:val="-5"/>
          <w:w w:val="120"/>
        </w:rPr>
        <w:t> </w:t>
      </w:r>
      <w:r>
        <w:rPr>
          <w:color w:val="58595B"/>
          <w:w w:val="120"/>
        </w:rPr>
        <w:t>commencement</w:t>
      </w:r>
      <w:r>
        <w:rPr>
          <w:color w:val="58595B"/>
          <w:spacing w:val="-5"/>
          <w:w w:val="120"/>
        </w:rPr>
        <w:t> </w:t>
      </w:r>
      <w:r>
        <w:rPr>
          <w:color w:val="58595B"/>
          <w:w w:val="120"/>
        </w:rPr>
        <w:t>of</w:t>
      </w:r>
      <w:r>
        <w:rPr>
          <w:color w:val="58595B"/>
          <w:spacing w:val="-5"/>
          <w:w w:val="120"/>
        </w:rPr>
        <w:t> </w:t>
      </w:r>
      <w:r>
        <w:rPr>
          <w:color w:val="58595B"/>
          <w:w w:val="120"/>
        </w:rPr>
        <w:t>risk under</w:t>
      </w:r>
      <w:r>
        <w:rPr>
          <w:color w:val="58595B"/>
          <w:w w:val="120"/>
        </w:rPr>
        <w:t> the</w:t>
      </w:r>
      <w:r>
        <w:rPr>
          <w:color w:val="58595B"/>
          <w:w w:val="120"/>
        </w:rPr>
        <w:t> policy</w:t>
      </w:r>
      <w:r>
        <w:rPr>
          <w:color w:val="58595B"/>
          <w:w w:val="120"/>
        </w:rPr>
        <w:t> or</w:t>
      </w:r>
      <w:r>
        <w:rPr>
          <w:color w:val="58595B"/>
          <w:w w:val="120"/>
        </w:rPr>
        <w:t> from</w:t>
      </w:r>
      <w:r>
        <w:rPr>
          <w:color w:val="58595B"/>
          <w:w w:val="120"/>
        </w:rPr>
        <w:t> the</w:t>
      </w:r>
      <w:r>
        <w:rPr>
          <w:color w:val="58595B"/>
          <w:w w:val="120"/>
        </w:rPr>
        <w:t> date</w:t>
      </w:r>
      <w:r>
        <w:rPr>
          <w:color w:val="58595B"/>
          <w:w w:val="120"/>
        </w:rPr>
        <w:t> of</w:t>
      </w:r>
      <w:r>
        <w:rPr>
          <w:color w:val="58595B"/>
          <w:w w:val="120"/>
        </w:rPr>
        <w:t> revival</w:t>
      </w:r>
      <w:r>
        <w:rPr>
          <w:color w:val="58595B"/>
          <w:w w:val="120"/>
        </w:rPr>
        <w:t> of</w:t>
      </w:r>
      <w:r>
        <w:rPr>
          <w:color w:val="58595B"/>
          <w:w w:val="120"/>
        </w:rPr>
        <w:t> the</w:t>
      </w:r>
      <w:r>
        <w:rPr>
          <w:color w:val="58595B"/>
          <w:w w:val="120"/>
        </w:rPr>
        <w:t> policy,</w:t>
      </w:r>
      <w:r>
        <w:rPr>
          <w:color w:val="58595B"/>
          <w:w w:val="120"/>
        </w:rPr>
        <w:t> as</w:t>
      </w:r>
      <w:r>
        <w:rPr>
          <w:color w:val="58595B"/>
          <w:w w:val="120"/>
        </w:rPr>
        <w:t> applicable,</w:t>
      </w:r>
      <w:r>
        <w:rPr>
          <w:color w:val="58595B"/>
          <w:w w:val="120"/>
        </w:rPr>
        <w:t> the</w:t>
      </w:r>
      <w:r>
        <w:rPr>
          <w:color w:val="58595B"/>
          <w:w w:val="120"/>
        </w:rPr>
        <w:t> nominee</w:t>
      </w:r>
      <w:r>
        <w:rPr>
          <w:color w:val="58595B"/>
          <w:w w:val="120"/>
        </w:rPr>
        <w:t> or </w:t>
      </w:r>
      <w:r>
        <w:rPr>
          <w:color w:val="58595B"/>
          <w:w w:val="115"/>
        </w:rPr>
        <w:t>beneficiary</w:t>
      </w:r>
      <w:r>
        <w:rPr>
          <w:color w:val="58595B"/>
          <w:spacing w:val="-2"/>
          <w:w w:val="115"/>
        </w:rPr>
        <w:t> </w:t>
      </w:r>
      <w:r>
        <w:rPr>
          <w:color w:val="58595B"/>
          <w:w w:val="115"/>
        </w:rPr>
        <w:t>of</w:t>
      </w:r>
      <w:r>
        <w:rPr>
          <w:color w:val="58595B"/>
          <w:spacing w:val="-2"/>
          <w:w w:val="115"/>
        </w:rPr>
        <w:t> </w:t>
      </w:r>
      <w:r>
        <w:rPr>
          <w:color w:val="58595B"/>
          <w:w w:val="115"/>
        </w:rPr>
        <w:t>the</w:t>
      </w:r>
      <w:r>
        <w:rPr>
          <w:color w:val="58595B"/>
          <w:spacing w:val="-2"/>
          <w:w w:val="115"/>
        </w:rPr>
        <w:t> </w:t>
      </w:r>
      <w:r>
        <w:rPr>
          <w:color w:val="58595B"/>
          <w:w w:val="115"/>
        </w:rPr>
        <w:t>policyholder</w:t>
      </w:r>
      <w:r>
        <w:rPr>
          <w:color w:val="58595B"/>
          <w:spacing w:val="-2"/>
          <w:w w:val="115"/>
        </w:rPr>
        <w:t> </w:t>
      </w:r>
      <w:r>
        <w:rPr>
          <w:color w:val="58595B"/>
          <w:w w:val="115"/>
        </w:rPr>
        <w:t>shall</w:t>
      </w:r>
      <w:r>
        <w:rPr>
          <w:color w:val="58595B"/>
          <w:spacing w:val="-2"/>
          <w:w w:val="115"/>
        </w:rPr>
        <w:t> </w:t>
      </w:r>
      <w:r>
        <w:rPr>
          <w:color w:val="58595B"/>
          <w:w w:val="115"/>
        </w:rPr>
        <w:t>be</w:t>
      </w:r>
      <w:r>
        <w:rPr>
          <w:color w:val="58595B"/>
          <w:spacing w:val="-2"/>
          <w:w w:val="115"/>
        </w:rPr>
        <w:t> </w:t>
      </w:r>
      <w:r>
        <w:rPr>
          <w:color w:val="58595B"/>
          <w:w w:val="115"/>
        </w:rPr>
        <w:t>entitled</w:t>
      </w:r>
      <w:r>
        <w:rPr>
          <w:color w:val="58595B"/>
          <w:spacing w:val="-2"/>
          <w:w w:val="115"/>
        </w:rPr>
        <w:t> </w:t>
      </w:r>
      <w:r>
        <w:rPr>
          <w:color w:val="58595B"/>
          <w:w w:val="115"/>
        </w:rPr>
        <w:t>to</w:t>
      </w:r>
      <w:r>
        <w:rPr>
          <w:color w:val="58595B"/>
          <w:spacing w:val="-2"/>
          <w:w w:val="115"/>
        </w:rPr>
        <w:t> </w:t>
      </w:r>
      <w:r>
        <w:rPr>
          <w:color w:val="58595B"/>
          <w:w w:val="115"/>
        </w:rPr>
        <w:t>at</w:t>
      </w:r>
      <w:r>
        <w:rPr>
          <w:color w:val="58595B"/>
          <w:spacing w:val="-2"/>
          <w:w w:val="115"/>
        </w:rPr>
        <w:t> </w:t>
      </w:r>
      <w:r>
        <w:rPr>
          <w:color w:val="58595B"/>
          <w:w w:val="115"/>
        </w:rPr>
        <w:t>least</w:t>
      </w:r>
      <w:r>
        <w:rPr>
          <w:color w:val="58595B"/>
          <w:spacing w:val="-2"/>
          <w:w w:val="115"/>
        </w:rPr>
        <w:t> </w:t>
      </w:r>
      <w:r>
        <w:rPr>
          <w:color w:val="58595B"/>
          <w:w w:val="115"/>
        </w:rPr>
        <w:t>80%</w:t>
      </w:r>
      <w:r>
        <w:rPr>
          <w:color w:val="58595B"/>
          <w:spacing w:val="-2"/>
          <w:w w:val="115"/>
        </w:rPr>
        <w:t> </w:t>
      </w:r>
      <w:r>
        <w:rPr>
          <w:color w:val="58595B"/>
          <w:w w:val="115"/>
        </w:rPr>
        <w:t>of</w:t>
      </w:r>
      <w:r>
        <w:rPr>
          <w:color w:val="58595B"/>
          <w:spacing w:val="-2"/>
          <w:w w:val="115"/>
        </w:rPr>
        <w:t> </w:t>
      </w:r>
      <w:r>
        <w:rPr>
          <w:color w:val="58595B"/>
          <w:w w:val="115"/>
        </w:rPr>
        <w:t>the</w:t>
      </w:r>
      <w:r>
        <w:rPr>
          <w:color w:val="58595B"/>
          <w:spacing w:val="-2"/>
          <w:w w:val="115"/>
        </w:rPr>
        <w:t> </w:t>
      </w:r>
      <w:r>
        <w:rPr>
          <w:color w:val="58595B"/>
          <w:w w:val="115"/>
        </w:rPr>
        <w:t>total</w:t>
      </w:r>
      <w:r>
        <w:rPr>
          <w:color w:val="58595B"/>
          <w:spacing w:val="-2"/>
          <w:w w:val="115"/>
        </w:rPr>
        <w:t> </w:t>
      </w:r>
      <w:r>
        <w:rPr>
          <w:color w:val="58595B"/>
          <w:w w:val="115"/>
        </w:rPr>
        <w:t>premiums</w:t>
      </w:r>
      <w:r>
        <w:rPr>
          <w:color w:val="58595B"/>
          <w:spacing w:val="-2"/>
          <w:w w:val="115"/>
        </w:rPr>
        <w:t> </w:t>
      </w:r>
      <w:r>
        <w:rPr>
          <w:color w:val="58595B"/>
          <w:w w:val="115"/>
        </w:rPr>
        <w:t>paid</w:t>
      </w:r>
      <w:r>
        <w:rPr>
          <w:color w:val="58595B"/>
          <w:spacing w:val="-2"/>
          <w:w w:val="115"/>
        </w:rPr>
        <w:t> </w:t>
      </w:r>
      <w:r>
        <w:rPr>
          <w:color w:val="58595B"/>
          <w:w w:val="115"/>
        </w:rPr>
        <w:t>till the</w:t>
      </w:r>
      <w:r>
        <w:rPr>
          <w:color w:val="58595B"/>
          <w:spacing w:val="-18"/>
          <w:w w:val="115"/>
        </w:rPr>
        <w:t> </w:t>
      </w:r>
      <w:r>
        <w:rPr>
          <w:color w:val="58595B"/>
          <w:w w:val="115"/>
        </w:rPr>
        <w:t>date</w:t>
      </w:r>
      <w:r>
        <w:rPr>
          <w:color w:val="58595B"/>
          <w:spacing w:val="-17"/>
          <w:w w:val="115"/>
        </w:rPr>
        <w:t> </w:t>
      </w:r>
      <w:r>
        <w:rPr>
          <w:color w:val="58595B"/>
          <w:w w:val="115"/>
        </w:rPr>
        <w:t>of</w:t>
      </w:r>
      <w:r>
        <w:rPr>
          <w:color w:val="58595B"/>
          <w:spacing w:val="-18"/>
          <w:w w:val="115"/>
        </w:rPr>
        <w:t> </w:t>
      </w:r>
      <w:r>
        <w:rPr>
          <w:color w:val="58595B"/>
          <w:w w:val="115"/>
        </w:rPr>
        <w:t>death</w:t>
      </w:r>
      <w:r>
        <w:rPr>
          <w:color w:val="58595B"/>
          <w:spacing w:val="-17"/>
          <w:w w:val="115"/>
        </w:rPr>
        <w:t> </w:t>
      </w:r>
      <w:r>
        <w:rPr>
          <w:color w:val="58595B"/>
          <w:w w:val="115"/>
        </w:rPr>
        <w:t>or</w:t>
      </w:r>
      <w:r>
        <w:rPr>
          <w:color w:val="58595B"/>
          <w:spacing w:val="-18"/>
          <w:w w:val="115"/>
        </w:rPr>
        <w:t> </w:t>
      </w:r>
      <w:r>
        <w:rPr>
          <w:color w:val="58595B"/>
          <w:w w:val="115"/>
        </w:rPr>
        <w:t>the</w:t>
      </w:r>
      <w:r>
        <w:rPr>
          <w:color w:val="58595B"/>
          <w:spacing w:val="-17"/>
          <w:w w:val="115"/>
        </w:rPr>
        <w:t> </w:t>
      </w:r>
      <w:r>
        <w:rPr>
          <w:color w:val="58595B"/>
          <w:w w:val="115"/>
        </w:rPr>
        <w:t>surrender</w:t>
      </w:r>
      <w:r>
        <w:rPr>
          <w:color w:val="58595B"/>
          <w:spacing w:val="-18"/>
          <w:w w:val="115"/>
        </w:rPr>
        <w:t> </w:t>
      </w:r>
      <w:r>
        <w:rPr>
          <w:color w:val="58595B"/>
          <w:w w:val="115"/>
        </w:rPr>
        <w:t>value</w:t>
      </w:r>
      <w:r>
        <w:rPr>
          <w:color w:val="58595B"/>
          <w:spacing w:val="-17"/>
          <w:w w:val="115"/>
        </w:rPr>
        <w:t> </w:t>
      </w:r>
      <w:r>
        <w:rPr>
          <w:color w:val="58595B"/>
          <w:w w:val="115"/>
        </w:rPr>
        <w:t>available</w:t>
      </w:r>
      <w:r>
        <w:rPr>
          <w:color w:val="58595B"/>
          <w:spacing w:val="-18"/>
          <w:w w:val="115"/>
        </w:rPr>
        <w:t> </w:t>
      </w:r>
      <w:r>
        <w:rPr>
          <w:color w:val="58595B"/>
          <w:w w:val="115"/>
        </w:rPr>
        <w:t>as</w:t>
      </w:r>
      <w:r>
        <w:rPr>
          <w:color w:val="58595B"/>
          <w:spacing w:val="-17"/>
          <w:w w:val="115"/>
        </w:rPr>
        <w:t> </w:t>
      </w:r>
      <w:r>
        <w:rPr>
          <w:color w:val="58595B"/>
          <w:w w:val="115"/>
        </w:rPr>
        <w:t>on</w:t>
      </w:r>
      <w:r>
        <w:rPr>
          <w:color w:val="58595B"/>
          <w:spacing w:val="-18"/>
          <w:w w:val="115"/>
        </w:rPr>
        <w:t> </w:t>
      </w:r>
      <w:r>
        <w:rPr>
          <w:color w:val="58595B"/>
          <w:w w:val="115"/>
        </w:rPr>
        <w:t>the</w:t>
      </w:r>
      <w:r>
        <w:rPr>
          <w:color w:val="58595B"/>
          <w:spacing w:val="-17"/>
          <w:w w:val="115"/>
        </w:rPr>
        <w:t> </w:t>
      </w:r>
      <w:r>
        <w:rPr>
          <w:color w:val="58595B"/>
          <w:w w:val="115"/>
        </w:rPr>
        <w:t>date</w:t>
      </w:r>
      <w:r>
        <w:rPr>
          <w:color w:val="58595B"/>
          <w:spacing w:val="-18"/>
          <w:w w:val="115"/>
        </w:rPr>
        <w:t> </w:t>
      </w:r>
      <w:r>
        <w:rPr>
          <w:color w:val="58595B"/>
          <w:w w:val="115"/>
        </w:rPr>
        <w:t>of</w:t>
      </w:r>
      <w:r>
        <w:rPr>
          <w:color w:val="58595B"/>
          <w:spacing w:val="-17"/>
          <w:w w:val="115"/>
        </w:rPr>
        <w:t> </w:t>
      </w:r>
      <w:r>
        <w:rPr>
          <w:color w:val="58595B"/>
          <w:w w:val="115"/>
        </w:rPr>
        <w:t>death</w:t>
      </w:r>
      <w:r>
        <w:rPr>
          <w:color w:val="58595B"/>
          <w:spacing w:val="-18"/>
          <w:w w:val="115"/>
        </w:rPr>
        <w:t> </w:t>
      </w:r>
      <w:r>
        <w:rPr>
          <w:color w:val="58595B"/>
          <w:w w:val="115"/>
        </w:rPr>
        <w:t>whichever</w:t>
      </w:r>
      <w:r>
        <w:rPr>
          <w:color w:val="58595B"/>
          <w:spacing w:val="-17"/>
          <w:w w:val="115"/>
        </w:rPr>
        <w:t> </w:t>
      </w:r>
      <w:r>
        <w:rPr>
          <w:color w:val="58595B"/>
          <w:w w:val="115"/>
        </w:rPr>
        <w:t>is</w:t>
      </w:r>
      <w:r>
        <w:rPr>
          <w:color w:val="58595B"/>
          <w:spacing w:val="-18"/>
          <w:w w:val="115"/>
        </w:rPr>
        <w:t> </w:t>
      </w:r>
      <w:r>
        <w:rPr>
          <w:color w:val="58595B"/>
          <w:w w:val="115"/>
        </w:rPr>
        <w:t>higher, </w:t>
      </w:r>
      <w:r>
        <w:rPr>
          <w:color w:val="58595B"/>
          <w:w w:val="120"/>
        </w:rPr>
        <w:t>provided</w:t>
      </w:r>
      <w:r>
        <w:rPr>
          <w:color w:val="58595B"/>
          <w:spacing w:val="-12"/>
          <w:w w:val="120"/>
        </w:rPr>
        <w:t> </w:t>
      </w:r>
      <w:r>
        <w:rPr>
          <w:color w:val="58595B"/>
          <w:w w:val="120"/>
        </w:rPr>
        <w:t>the</w:t>
      </w:r>
      <w:r>
        <w:rPr>
          <w:color w:val="58595B"/>
          <w:spacing w:val="-12"/>
          <w:w w:val="120"/>
        </w:rPr>
        <w:t> </w:t>
      </w:r>
      <w:r>
        <w:rPr>
          <w:color w:val="58595B"/>
          <w:w w:val="120"/>
        </w:rPr>
        <w:t>policy</w:t>
      </w:r>
      <w:r>
        <w:rPr>
          <w:color w:val="58595B"/>
          <w:spacing w:val="-12"/>
          <w:w w:val="120"/>
        </w:rPr>
        <w:t> </w:t>
      </w:r>
      <w:r>
        <w:rPr>
          <w:color w:val="58595B"/>
          <w:w w:val="120"/>
        </w:rPr>
        <w:t>is</w:t>
      </w:r>
      <w:r>
        <w:rPr>
          <w:color w:val="58595B"/>
          <w:spacing w:val="-12"/>
          <w:w w:val="120"/>
        </w:rPr>
        <w:t> </w:t>
      </w:r>
      <w:r>
        <w:rPr>
          <w:color w:val="58595B"/>
          <w:w w:val="120"/>
        </w:rPr>
        <w:t>in</w:t>
      </w:r>
      <w:r>
        <w:rPr>
          <w:color w:val="58595B"/>
          <w:spacing w:val="-12"/>
          <w:w w:val="120"/>
        </w:rPr>
        <w:t> </w:t>
      </w:r>
      <w:r>
        <w:rPr>
          <w:color w:val="58595B"/>
          <w:w w:val="120"/>
        </w:rPr>
        <w:t>force.</w:t>
      </w:r>
    </w:p>
    <w:p>
      <w:pPr>
        <w:pStyle w:val="Heading1"/>
        <w:numPr>
          <w:ilvl w:val="0"/>
          <w:numId w:val="5"/>
        </w:numPr>
        <w:tabs>
          <w:tab w:pos="597" w:val="left" w:leader="none"/>
        </w:tabs>
        <w:spacing w:line="240" w:lineRule="auto" w:before="228" w:after="0"/>
        <w:ind w:left="597" w:right="0" w:hanging="275"/>
        <w:jc w:val="both"/>
        <w:rPr>
          <w:color w:val="58595B"/>
          <w:u w:val="single" w:color="005F98"/>
        </w:rPr>
      </w:pPr>
      <w:r>
        <w:rPr>
          <w:color w:val="58595B"/>
          <w:w w:val="105"/>
          <w:u w:val="none"/>
        </w:rPr>
        <w:t>Tax</w:t>
      </w:r>
      <w:r>
        <w:rPr>
          <w:color w:val="58595B"/>
          <w:spacing w:val="-11"/>
          <w:w w:val="105"/>
          <w:u w:val="none"/>
        </w:rPr>
        <w:t> </w:t>
      </w:r>
      <w:r>
        <w:rPr>
          <w:color w:val="58595B"/>
          <w:spacing w:val="-2"/>
          <w:w w:val="105"/>
          <w:u w:val="none"/>
        </w:rPr>
        <w:t>Benefits</w:t>
      </w:r>
    </w:p>
    <w:p>
      <w:pPr>
        <w:pStyle w:val="Heading1"/>
        <w:spacing w:after="0" w:line="240" w:lineRule="auto"/>
        <w:jc w:val="both"/>
        <w:sectPr>
          <w:pgSz w:w="10800" w:h="12240"/>
          <w:pgMar w:top="440" w:bottom="0" w:left="0" w:right="0"/>
        </w:sectPr>
      </w:pPr>
    </w:p>
    <w:p>
      <w:pPr>
        <w:pStyle w:val="BodyText"/>
        <w:spacing w:line="228" w:lineRule="auto" w:before="123"/>
        <w:ind w:right="268"/>
        <w:jc w:val="both"/>
      </w:pPr>
      <w:r>
        <w:rPr>
          <w:color w:val="58595B"/>
          <w:w w:val="110"/>
        </w:rPr>
        <w:t>Tax</w:t>
      </w:r>
      <w:r>
        <w:rPr>
          <w:color w:val="58595B"/>
          <w:spacing w:val="-1"/>
          <w:w w:val="110"/>
        </w:rPr>
        <w:t> </w:t>
      </w:r>
      <w:r>
        <w:rPr>
          <w:color w:val="58595B"/>
          <w:w w:val="110"/>
        </w:rPr>
        <w:t>Benefits</w:t>
      </w:r>
      <w:r>
        <w:rPr>
          <w:color w:val="58595B"/>
          <w:spacing w:val="-1"/>
          <w:w w:val="110"/>
        </w:rPr>
        <w:t> </w:t>
      </w:r>
      <w:r>
        <w:rPr>
          <w:color w:val="58595B"/>
          <w:w w:val="110"/>
        </w:rPr>
        <w:t>may</w:t>
      </w:r>
      <w:r>
        <w:rPr>
          <w:color w:val="58595B"/>
          <w:spacing w:val="-1"/>
          <w:w w:val="110"/>
        </w:rPr>
        <w:t> </w:t>
      </w:r>
      <w:r>
        <w:rPr>
          <w:color w:val="58595B"/>
          <w:w w:val="110"/>
        </w:rPr>
        <w:t>be</w:t>
      </w:r>
      <w:r>
        <w:rPr>
          <w:color w:val="58595B"/>
          <w:spacing w:val="-1"/>
          <w:w w:val="110"/>
        </w:rPr>
        <w:t> </w:t>
      </w:r>
      <w:r>
        <w:rPr>
          <w:color w:val="58595B"/>
          <w:w w:val="110"/>
        </w:rPr>
        <w:t>available</w:t>
      </w:r>
      <w:r>
        <w:rPr>
          <w:color w:val="58595B"/>
          <w:spacing w:val="-1"/>
          <w:w w:val="110"/>
        </w:rPr>
        <w:t> </w:t>
      </w:r>
      <w:r>
        <w:rPr>
          <w:color w:val="58595B"/>
          <w:w w:val="110"/>
        </w:rPr>
        <w:t>as</w:t>
      </w:r>
      <w:r>
        <w:rPr>
          <w:color w:val="58595B"/>
          <w:spacing w:val="-1"/>
          <w:w w:val="110"/>
        </w:rPr>
        <w:t> </w:t>
      </w:r>
      <w:r>
        <w:rPr>
          <w:color w:val="58595B"/>
          <w:w w:val="110"/>
        </w:rPr>
        <w:t>per</w:t>
      </w:r>
      <w:r>
        <w:rPr>
          <w:color w:val="58595B"/>
          <w:spacing w:val="-1"/>
          <w:w w:val="110"/>
        </w:rPr>
        <w:t> </w:t>
      </w:r>
      <w:r>
        <w:rPr>
          <w:color w:val="58595B"/>
          <w:w w:val="110"/>
        </w:rPr>
        <w:t>prevailing</w:t>
      </w:r>
      <w:r>
        <w:rPr>
          <w:color w:val="58595B"/>
          <w:spacing w:val="-1"/>
          <w:w w:val="110"/>
        </w:rPr>
        <w:t> </w:t>
      </w:r>
      <w:r>
        <w:rPr>
          <w:color w:val="58595B"/>
          <w:w w:val="110"/>
        </w:rPr>
        <w:t>tax</w:t>
      </w:r>
      <w:r>
        <w:rPr>
          <w:color w:val="58595B"/>
          <w:spacing w:val="-1"/>
          <w:w w:val="110"/>
        </w:rPr>
        <w:t> </w:t>
      </w:r>
      <w:r>
        <w:rPr>
          <w:color w:val="58595B"/>
          <w:w w:val="110"/>
        </w:rPr>
        <w:t>laws.</w:t>
      </w:r>
      <w:r>
        <w:rPr>
          <w:color w:val="58595B"/>
          <w:spacing w:val="-1"/>
          <w:w w:val="110"/>
        </w:rPr>
        <w:t> </w:t>
      </w:r>
      <w:r>
        <w:rPr>
          <w:color w:val="58595B"/>
          <w:w w:val="110"/>
        </w:rPr>
        <w:t>You</w:t>
      </w:r>
      <w:r>
        <w:rPr>
          <w:color w:val="58595B"/>
          <w:spacing w:val="-1"/>
          <w:w w:val="110"/>
        </w:rPr>
        <w:t> </w:t>
      </w:r>
      <w:r>
        <w:rPr>
          <w:color w:val="58595B"/>
          <w:w w:val="110"/>
        </w:rPr>
        <w:t>are</w:t>
      </w:r>
      <w:r>
        <w:rPr>
          <w:color w:val="58595B"/>
          <w:spacing w:val="-1"/>
          <w:w w:val="110"/>
        </w:rPr>
        <w:t> </w:t>
      </w:r>
      <w:r>
        <w:rPr>
          <w:color w:val="58595B"/>
          <w:w w:val="110"/>
        </w:rPr>
        <w:t>requested</w:t>
      </w:r>
      <w:r>
        <w:rPr>
          <w:color w:val="58595B"/>
          <w:spacing w:val="-1"/>
          <w:w w:val="110"/>
        </w:rPr>
        <w:t> </w:t>
      </w:r>
      <w:r>
        <w:rPr>
          <w:color w:val="58595B"/>
          <w:w w:val="110"/>
        </w:rPr>
        <w:t>to</w:t>
      </w:r>
      <w:r>
        <w:rPr>
          <w:color w:val="58595B"/>
          <w:spacing w:val="-1"/>
          <w:w w:val="110"/>
        </w:rPr>
        <w:t> </w:t>
      </w:r>
      <w:r>
        <w:rPr>
          <w:color w:val="58595B"/>
          <w:w w:val="110"/>
        </w:rPr>
        <w:t>consult</w:t>
      </w:r>
      <w:r>
        <w:rPr>
          <w:color w:val="58595B"/>
          <w:spacing w:val="-1"/>
          <w:w w:val="110"/>
        </w:rPr>
        <w:t> </w:t>
      </w:r>
      <w:r>
        <w:rPr>
          <w:color w:val="58595B"/>
          <w:w w:val="110"/>
        </w:rPr>
        <w:t>your</w:t>
      </w:r>
      <w:r>
        <w:rPr>
          <w:color w:val="58595B"/>
          <w:spacing w:val="-1"/>
          <w:w w:val="110"/>
        </w:rPr>
        <w:t> </w:t>
      </w:r>
      <w:r>
        <w:rPr>
          <w:color w:val="58595B"/>
          <w:w w:val="110"/>
        </w:rPr>
        <w:t>tax </w:t>
      </w:r>
      <w:r>
        <w:rPr>
          <w:color w:val="58595B"/>
          <w:spacing w:val="-2"/>
          <w:w w:val="115"/>
        </w:rPr>
        <w:t>advisor.</w:t>
      </w:r>
    </w:p>
    <w:p>
      <w:pPr>
        <w:pStyle w:val="Heading1"/>
        <w:numPr>
          <w:ilvl w:val="0"/>
          <w:numId w:val="5"/>
        </w:numPr>
        <w:tabs>
          <w:tab w:pos="597" w:val="left" w:leader="none"/>
        </w:tabs>
        <w:spacing w:line="240" w:lineRule="auto" w:before="229" w:after="0"/>
        <w:ind w:left="597" w:right="0" w:hanging="268"/>
        <w:jc w:val="both"/>
        <w:rPr>
          <w:color w:val="58595B"/>
          <w:u w:val="single" w:color="005F98"/>
        </w:rPr>
      </w:pPr>
      <w:r>
        <w:rPr>
          <w:color w:val="58595B"/>
          <w:spacing w:val="4"/>
          <w:u w:val="none"/>
        </w:rPr>
        <w:t>Cancellation</w:t>
      </w:r>
      <w:r>
        <w:rPr>
          <w:color w:val="58595B"/>
          <w:spacing w:val="26"/>
          <w:u w:val="none"/>
        </w:rPr>
        <w:t> </w:t>
      </w:r>
      <w:r>
        <w:rPr>
          <w:color w:val="58595B"/>
          <w:spacing w:val="4"/>
          <w:u w:val="none"/>
        </w:rPr>
        <w:t>in</w:t>
      </w:r>
      <w:r>
        <w:rPr>
          <w:color w:val="58595B"/>
          <w:spacing w:val="26"/>
          <w:u w:val="none"/>
        </w:rPr>
        <w:t> </w:t>
      </w:r>
      <w:r>
        <w:rPr>
          <w:color w:val="58595B"/>
          <w:spacing w:val="4"/>
          <w:u w:val="none"/>
        </w:rPr>
        <w:t>the</w:t>
      </w:r>
      <w:r>
        <w:rPr>
          <w:color w:val="58595B"/>
          <w:spacing w:val="26"/>
          <w:u w:val="none"/>
        </w:rPr>
        <w:t> </w:t>
      </w:r>
      <w:r>
        <w:rPr>
          <w:color w:val="58595B"/>
          <w:spacing w:val="4"/>
          <w:u w:val="none"/>
        </w:rPr>
        <w:t>Free-Look</w:t>
      </w:r>
      <w:r>
        <w:rPr>
          <w:color w:val="58595B"/>
          <w:spacing w:val="26"/>
          <w:u w:val="none"/>
        </w:rPr>
        <w:t> </w:t>
      </w:r>
      <w:r>
        <w:rPr>
          <w:color w:val="58595B"/>
          <w:spacing w:val="-2"/>
          <w:u w:val="none"/>
        </w:rPr>
        <w:t>period:</w:t>
      </w:r>
    </w:p>
    <w:p>
      <w:pPr>
        <w:pStyle w:val="BodyText"/>
        <w:spacing w:line="228" w:lineRule="auto" w:before="77"/>
        <w:ind w:right="278"/>
        <w:jc w:val="both"/>
      </w:pPr>
      <w:r>
        <w:rPr>
          <w:color w:val="58595B"/>
          <w:w w:val="115"/>
        </w:rPr>
        <w:t>In case you are not agreeable to the any of the policy terms and conditions, you have the option</w:t>
      </w:r>
      <w:r>
        <w:rPr>
          <w:color w:val="58595B"/>
          <w:spacing w:val="-18"/>
          <w:w w:val="115"/>
        </w:rPr>
        <w:t> </w:t>
      </w:r>
      <w:r>
        <w:rPr>
          <w:color w:val="58595B"/>
          <w:w w:val="115"/>
        </w:rPr>
        <w:t>of</w:t>
      </w:r>
      <w:r>
        <w:rPr>
          <w:color w:val="58595B"/>
          <w:spacing w:val="-18"/>
          <w:w w:val="115"/>
        </w:rPr>
        <w:t> </w:t>
      </w:r>
      <w:r>
        <w:rPr>
          <w:color w:val="58595B"/>
          <w:w w:val="115"/>
        </w:rPr>
        <w:t>returning</w:t>
      </w:r>
      <w:r>
        <w:rPr>
          <w:color w:val="58595B"/>
          <w:spacing w:val="-17"/>
          <w:w w:val="115"/>
        </w:rPr>
        <w:t> </w:t>
      </w:r>
      <w:r>
        <w:rPr>
          <w:color w:val="58595B"/>
          <w:w w:val="115"/>
        </w:rPr>
        <w:t>the</w:t>
      </w:r>
      <w:r>
        <w:rPr>
          <w:color w:val="58595B"/>
          <w:spacing w:val="-18"/>
          <w:w w:val="115"/>
        </w:rPr>
        <w:t> </w:t>
      </w:r>
      <w:r>
        <w:rPr>
          <w:color w:val="58595B"/>
          <w:w w:val="115"/>
        </w:rPr>
        <w:t>policy</w:t>
      </w:r>
      <w:r>
        <w:rPr>
          <w:color w:val="58595B"/>
          <w:spacing w:val="-17"/>
          <w:w w:val="115"/>
        </w:rPr>
        <w:t> </w:t>
      </w:r>
      <w:r>
        <w:rPr>
          <w:color w:val="58595B"/>
          <w:w w:val="115"/>
        </w:rPr>
        <w:t>to</w:t>
      </w:r>
      <w:r>
        <w:rPr>
          <w:color w:val="58595B"/>
          <w:spacing w:val="-18"/>
          <w:w w:val="115"/>
        </w:rPr>
        <w:t> </w:t>
      </w:r>
      <w:r>
        <w:rPr>
          <w:color w:val="58595B"/>
          <w:w w:val="115"/>
        </w:rPr>
        <w:t>us</w:t>
      </w:r>
      <w:r>
        <w:rPr>
          <w:color w:val="58595B"/>
          <w:spacing w:val="-17"/>
          <w:w w:val="115"/>
        </w:rPr>
        <w:t> </w:t>
      </w:r>
      <w:r>
        <w:rPr>
          <w:color w:val="58595B"/>
          <w:w w:val="115"/>
        </w:rPr>
        <w:t>stating</w:t>
      </w:r>
      <w:r>
        <w:rPr>
          <w:color w:val="58595B"/>
          <w:spacing w:val="-18"/>
          <w:w w:val="115"/>
        </w:rPr>
        <w:t> </w:t>
      </w:r>
      <w:r>
        <w:rPr>
          <w:color w:val="58595B"/>
          <w:w w:val="115"/>
        </w:rPr>
        <w:t>the</w:t>
      </w:r>
      <w:r>
        <w:rPr>
          <w:color w:val="58595B"/>
          <w:spacing w:val="-18"/>
          <w:w w:val="115"/>
        </w:rPr>
        <w:t> </w:t>
      </w:r>
      <w:r>
        <w:rPr>
          <w:color w:val="58595B"/>
          <w:w w:val="115"/>
        </w:rPr>
        <w:t>reasons</w:t>
      </w:r>
      <w:r>
        <w:rPr>
          <w:color w:val="58595B"/>
          <w:spacing w:val="-17"/>
          <w:w w:val="115"/>
        </w:rPr>
        <w:t> </w:t>
      </w:r>
      <w:r>
        <w:rPr>
          <w:color w:val="58595B"/>
          <w:w w:val="115"/>
        </w:rPr>
        <w:t>thereof,</w:t>
      </w:r>
      <w:r>
        <w:rPr>
          <w:color w:val="58595B"/>
          <w:spacing w:val="-18"/>
          <w:w w:val="115"/>
        </w:rPr>
        <w:t> </w:t>
      </w:r>
      <w:r>
        <w:rPr>
          <w:color w:val="58595B"/>
          <w:w w:val="115"/>
        </w:rPr>
        <w:t>within</w:t>
      </w:r>
      <w:r>
        <w:rPr>
          <w:color w:val="58595B"/>
          <w:spacing w:val="-17"/>
          <w:w w:val="115"/>
        </w:rPr>
        <w:t> </w:t>
      </w:r>
      <w:r>
        <w:rPr>
          <w:color w:val="58595B"/>
          <w:w w:val="115"/>
        </w:rPr>
        <w:t>30</w:t>
      </w:r>
      <w:r>
        <w:rPr>
          <w:color w:val="58595B"/>
          <w:spacing w:val="-18"/>
          <w:w w:val="115"/>
        </w:rPr>
        <w:t> </w:t>
      </w:r>
      <w:r>
        <w:rPr>
          <w:color w:val="58595B"/>
          <w:w w:val="115"/>
        </w:rPr>
        <w:t>days</w:t>
      </w:r>
      <w:r>
        <w:rPr>
          <w:color w:val="58595B"/>
          <w:spacing w:val="-17"/>
          <w:w w:val="115"/>
        </w:rPr>
        <w:t> </w:t>
      </w:r>
      <w:r>
        <w:rPr>
          <w:color w:val="58595B"/>
          <w:w w:val="115"/>
        </w:rPr>
        <w:t>from</w:t>
      </w:r>
      <w:r>
        <w:rPr>
          <w:color w:val="58595B"/>
          <w:spacing w:val="-18"/>
          <w:w w:val="115"/>
        </w:rPr>
        <w:t> </w:t>
      </w:r>
      <w:r>
        <w:rPr>
          <w:color w:val="58595B"/>
          <w:w w:val="115"/>
        </w:rPr>
        <w:t>the</w:t>
      </w:r>
      <w:r>
        <w:rPr>
          <w:color w:val="58595B"/>
          <w:spacing w:val="-18"/>
          <w:w w:val="115"/>
        </w:rPr>
        <w:t> </w:t>
      </w:r>
      <w:r>
        <w:rPr>
          <w:color w:val="58595B"/>
          <w:w w:val="115"/>
        </w:rPr>
        <w:t>date</w:t>
      </w:r>
      <w:r>
        <w:rPr>
          <w:color w:val="58595B"/>
          <w:spacing w:val="-17"/>
          <w:w w:val="115"/>
        </w:rPr>
        <w:t> </w:t>
      </w:r>
      <w:r>
        <w:rPr>
          <w:color w:val="58595B"/>
          <w:w w:val="115"/>
        </w:rPr>
        <w:t>of receipt</w:t>
      </w:r>
      <w:r>
        <w:rPr>
          <w:color w:val="58595B"/>
          <w:spacing w:val="-9"/>
          <w:w w:val="115"/>
        </w:rPr>
        <w:t> </w:t>
      </w:r>
      <w:r>
        <w:rPr>
          <w:color w:val="58595B"/>
          <w:w w:val="115"/>
        </w:rPr>
        <w:t>of</w:t>
      </w:r>
      <w:r>
        <w:rPr>
          <w:color w:val="58595B"/>
          <w:spacing w:val="-9"/>
          <w:w w:val="115"/>
        </w:rPr>
        <w:t> </w:t>
      </w:r>
      <w:r>
        <w:rPr>
          <w:color w:val="58595B"/>
          <w:w w:val="115"/>
        </w:rPr>
        <w:t>the</w:t>
      </w:r>
      <w:r>
        <w:rPr>
          <w:color w:val="58595B"/>
          <w:spacing w:val="-9"/>
          <w:w w:val="115"/>
        </w:rPr>
        <w:t> </w:t>
      </w:r>
      <w:r>
        <w:rPr>
          <w:color w:val="58595B"/>
          <w:w w:val="115"/>
        </w:rPr>
        <w:t>policy.</w:t>
      </w:r>
      <w:r>
        <w:rPr>
          <w:color w:val="58595B"/>
          <w:spacing w:val="-9"/>
          <w:w w:val="115"/>
        </w:rPr>
        <w:t> </w:t>
      </w:r>
      <w:r>
        <w:rPr>
          <w:color w:val="58595B"/>
          <w:w w:val="115"/>
        </w:rPr>
        <w:t>On</w:t>
      </w:r>
      <w:r>
        <w:rPr>
          <w:color w:val="58595B"/>
          <w:spacing w:val="-9"/>
          <w:w w:val="115"/>
        </w:rPr>
        <w:t> </w:t>
      </w:r>
      <w:r>
        <w:rPr>
          <w:color w:val="58595B"/>
          <w:w w:val="115"/>
        </w:rPr>
        <w:t>receipt</w:t>
      </w:r>
      <w:r>
        <w:rPr>
          <w:color w:val="58595B"/>
          <w:spacing w:val="-9"/>
          <w:w w:val="115"/>
        </w:rPr>
        <w:t> </w:t>
      </w:r>
      <w:r>
        <w:rPr>
          <w:color w:val="58595B"/>
          <w:w w:val="115"/>
        </w:rPr>
        <w:t>of</w:t>
      </w:r>
      <w:r>
        <w:rPr>
          <w:color w:val="58595B"/>
          <w:spacing w:val="-9"/>
          <w:w w:val="115"/>
        </w:rPr>
        <w:t> </w:t>
      </w:r>
      <w:r>
        <w:rPr>
          <w:color w:val="58595B"/>
          <w:w w:val="115"/>
        </w:rPr>
        <w:t>the</w:t>
      </w:r>
      <w:r>
        <w:rPr>
          <w:color w:val="58595B"/>
          <w:spacing w:val="-9"/>
          <w:w w:val="115"/>
        </w:rPr>
        <w:t> </w:t>
      </w:r>
      <w:r>
        <w:rPr>
          <w:color w:val="58595B"/>
          <w:w w:val="115"/>
        </w:rPr>
        <w:t>letter</w:t>
      </w:r>
      <w:r>
        <w:rPr>
          <w:color w:val="58595B"/>
          <w:spacing w:val="-9"/>
          <w:w w:val="115"/>
        </w:rPr>
        <w:t> </w:t>
      </w:r>
      <w:r>
        <w:rPr>
          <w:color w:val="58595B"/>
          <w:w w:val="115"/>
        </w:rPr>
        <w:t>along</w:t>
      </w:r>
      <w:r>
        <w:rPr>
          <w:color w:val="58595B"/>
          <w:spacing w:val="-9"/>
          <w:w w:val="115"/>
        </w:rPr>
        <w:t> </w:t>
      </w:r>
      <w:r>
        <w:rPr>
          <w:color w:val="58595B"/>
          <w:w w:val="115"/>
        </w:rPr>
        <w:t>with</w:t>
      </w:r>
      <w:r>
        <w:rPr>
          <w:color w:val="58595B"/>
          <w:spacing w:val="-9"/>
          <w:w w:val="115"/>
        </w:rPr>
        <w:t> </w:t>
      </w:r>
      <w:r>
        <w:rPr>
          <w:color w:val="58595B"/>
          <w:w w:val="115"/>
        </w:rPr>
        <w:t>the</w:t>
      </w:r>
      <w:r>
        <w:rPr>
          <w:color w:val="58595B"/>
          <w:spacing w:val="-9"/>
          <w:w w:val="115"/>
        </w:rPr>
        <w:t> </w:t>
      </w:r>
      <w:r>
        <w:rPr>
          <w:color w:val="58595B"/>
          <w:w w:val="115"/>
        </w:rPr>
        <w:t>original</w:t>
      </w:r>
      <w:r>
        <w:rPr>
          <w:color w:val="58595B"/>
          <w:spacing w:val="-9"/>
          <w:w w:val="115"/>
        </w:rPr>
        <w:t> </w:t>
      </w:r>
      <w:r>
        <w:rPr>
          <w:color w:val="58595B"/>
          <w:w w:val="115"/>
        </w:rPr>
        <w:t>policy</w:t>
      </w:r>
      <w:r>
        <w:rPr>
          <w:color w:val="58595B"/>
          <w:spacing w:val="-9"/>
          <w:w w:val="115"/>
        </w:rPr>
        <w:t> </w:t>
      </w:r>
      <w:r>
        <w:rPr>
          <w:color w:val="58595B"/>
          <w:w w:val="115"/>
        </w:rPr>
        <w:t>document,</w:t>
      </w:r>
      <w:r>
        <w:rPr>
          <w:color w:val="58595B"/>
          <w:spacing w:val="-9"/>
          <w:w w:val="115"/>
        </w:rPr>
        <w:t> </w:t>
      </w:r>
      <w:r>
        <w:rPr>
          <w:color w:val="58595B"/>
          <w:w w:val="115"/>
        </w:rPr>
        <w:t>we</w:t>
      </w:r>
      <w:r>
        <w:rPr>
          <w:color w:val="58595B"/>
          <w:spacing w:val="-9"/>
          <w:w w:val="115"/>
        </w:rPr>
        <w:t> </w:t>
      </w:r>
      <w:r>
        <w:rPr>
          <w:color w:val="58595B"/>
          <w:w w:val="115"/>
        </w:rPr>
        <w:t>shall refund</w:t>
      </w:r>
      <w:r>
        <w:rPr>
          <w:color w:val="58595B"/>
          <w:spacing w:val="-10"/>
          <w:w w:val="115"/>
        </w:rPr>
        <w:t> </w:t>
      </w:r>
      <w:r>
        <w:rPr>
          <w:color w:val="58595B"/>
          <w:w w:val="115"/>
        </w:rPr>
        <w:t>the</w:t>
      </w:r>
      <w:r>
        <w:rPr>
          <w:color w:val="58595B"/>
          <w:spacing w:val="-10"/>
          <w:w w:val="115"/>
        </w:rPr>
        <w:t> </w:t>
      </w:r>
      <w:r>
        <w:rPr>
          <w:color w:val="58595B"/>
          <w:w w:val="115"/>
        </w:rPr>
        <w:t>premium,</w:t>
      </w:r>
      <w:r>
        <w:rPr>
          <w:color w:val="58595B"/>
          <w:spacing w:val="-10"/>
          <w:w w:val="115"/>
        </w:rPr>
        <w:t> </w:t>
      </w:r>
      <w:r>
        <w:rPr>
          <w:color w:val="58595B"/>
          <w:w w:val="115"/>
        </w:rPr>
        <w:t>subject</w:t>
      </w:r>
      <w:r>
        <w:rPr>
          <w:color w:val="58595B"/>
          <w:spacing w:val="-10"/>
          <w:w w:val="115"/>
        </w:rPr>
        <w:t> </w:t>
      </w:r>
      <w:r>
        <w:rPr>
          <w:color w:val="58595B"/>
          <w:w w:val="115"/>
        </w:rPr>
        <w:t>to</w:t>
      </w:r>
      <w:r>
        <w:rPr>
          <w:color w:val="58595B"/>
          <w:spacing w:val="-10"/>
          <w:w w:val="115"/>
        </w:rPr>
        <w:t> </w:t>
      </w:r>
      <w:r>
        <w:rPr>
          <w:color w:val="58595B"/>
          <w:w w:val="115"/>
        </w:rPr>
        <w:t>deduction</w:t>
      </w:r>
      <w:r>
        <w:rPr>
          <w:color w:val="58595B"/>
          <w:spacing w:val="-10"/>
          <w:w w:val="115"/>
        </w:rPr>
        <w:t> </w:t>
      </w:r>
      <w:r>
        <w:rPr>
          <w:color w:val="58595B"/>
          <w:w w:val="115"/>
        </w:rPr>
        <w:t>of</w:t>
      </w:r>
      <w:r>
        <w:rPr>
          <w:color w:val="58595B"/>
          <w:spacing w:val="-10"/>
          <w:w w:val="115"/>
        </w:rPr>
        <w:t> </w:t>
      </w:r>
      <w:r>
        <w:rPr>
          <w:color w:val="58595B"/>
          <w:w w:val="115"/>
        </w:rPr>
        <w:t>the</w:t>
      </w:r>
      <w:r>
        <w:rPr>
          <w:color w:val="58595B"/>
          <w:spacing w:val="-10"/>
          <w:w w:val="115"/>
        </w:rPr>
        <w:t> </w:t>
      </w:r>
      <w:r>
        <w:rPr>
          <w:color w:val="58595B"/>
          <w:w w:val="115"/>
        </w:rPr>
        <w:t>proportionate</w:t>
      </w:r>
      <w:r>
        <w:rPr>
          <w:color w:val="58595B"/>
          <w:spacing w:val="-10"/>
          <w:w w:val="115"/>
        </w:rPr>
        <w:t> </w:t>
      </w:r>
      <w:r>
        <w:rPr>
          <w:color w:val="58595B"/>
          <w:w w:val="115"/>
        </w:rPr>
        <w:t>risk</w:t>
      </w:r>
      <w:r>
        <w:rPr>
          <w:color w:val="58595B"/>
          <w:spacing w:val="-10"/>
          <w:w w:val="115"/>
        </w:rPr>
        <w:t> </w:t>
      </w:r>
      <w:r>
        <w:rPr>
          <w:color w:val="58595B"/>
          <w:w w:val="115"/>
        </w:rPr>
        <w:t>premium</w:t>
      </w:r>
      <w:r>
        <w:rPr>
          <w:color w:val="58595B"/>
          <w:spacing w:val="-10"/>
          <w:w w:val="115"/>
        </w:rPr>
        <w:t> </w:t>
      </w:r>
      <w:r>
        <w:rPr>
          <w:color w:val="58595B"/>
          <w:w w:val="115"/>
        </w:rPr>
        <w:t>for</w:t>
      </w:r>
      <w:r>
        <w:rPr>
          <w:color w:val="58595B"/>
          <w:spacing w:val="-10"/>
          <w:w w:val="115"/>
        </w:rPr>
        <w:t> </w:t>
      </w:r>
      <w:r>
        <w:rPr>
          <w:color w:val="58595B"/>
          <w:w w:val="115"/>
        </w:rPr>
        <w:t>the</w:t>
      </w:r>
      <w:r>
        <w:rPr>
          <w:color w:val="58595B"/>
          <w:spacing w:val="-10"/>
          <w:w w:val="115"/>
        </w:rPr>
        <w:t> </w:t>
      </w:r>
      <w:r>
        <w:rPr>
          <w:color w:val="58595B"/>
          <w:w w:val="115"/>
        </w:rPr>
        <w:t>period</w:t>
      </w:r>
      <w:r>
        <w:rPr>
          <w:color w:val="58595B"/>
          <w:spacing w:val="-10"/>
          <w:w w:val="115"/>
        </w:rPr>
        <w:t> </w:t>
      </w:r>
      <w:r>
        <w:rPr>
          <w:color w:val="58595B"/>
          <w:w w:val="115"/>
        </w:rPr>
        <w:t>on cover, expenses incurred on medical examination of the proposer and stamp duty (if any).</w:t>
      </w:r>
    </w:p>
    <w:p>
      <w:pPr>
        <w:pStyle w:val="BodyText"/>
        <w:spacing w:before="135"/>
        <w:ind w:left="0"/>
      </w:pPr>
    </w:p>
    <w:p>
      <w:pPr>
        <w:pStyle w:val="ListParagraph"/>
        <w:numPr>
          <w:ilvl w:val="0"/>
          <w:numId w:val="5"/>
        </w:numPr>
        <w:tabs>
          <w:tab w:pos="514" w:val="left" w:leader="none"/>
        </w:tabs>
        <w:spacing w:line="240" w:lineRule="auto" w:before="0" w:after="0"/>
        <w:ind w:left="514" w:right="0" w:hanging="185"/>
        <w:jc w:val="both"/>
        <w:rPr>
          <w:b/>
          <w:color w:val="005F98"/>
          <w:sz w:val="22"/>
          <w:u w:val="single" w:color="005F98"/>
        </w:rPr>
      </w:pPr>
      <w:r>
        <w:rPr>
          <w:b/>
          <w:color w:val="005F98"/>
          <w:spacing w:val="23"/>
          <w:sz w:val="22"/>
          <w:u w:val="single" w:color="005F98"/>
        </w:rPr>
        <w:t> </w:t>
      </w:r>
      <w:r>
        <w:rPr>
          <w:b/>
          <w:color w:val="005F98"/>
          <w:spacing w:val="6"/>
          <w:sz w:val="22"/>
          <w:u w:val="single" w:color="005F98"/>
        </w:rPr>
        <w:t>Definitions</w:t>
      </w:r>
      <w:r>
        <w:rPr>
          <w:b/>
          <w:color w:val="005F98"/>
          <w:spacing w:val="23"/>
          <w:sz w:val="22"/>
          <w:u w:val="single" w:color="005F98"/>
        </w:rPr>
        <w:t> </w:t>
      </w:r>
      <w:r>
        <w:rPr>
          <w:b/>
          <w:color w:val="005F98"/>
          <w:spacing w:val="6"/>
          <w:sz w:val="22"/>
          <w:u w:val="single" w:color="005F98"/>
        </w:rPr>
        <w:t>and</w:t>
      </w:r>
      <w:r>
        <w:rPr>
          <w:b/>
          <w:color w:val="005F98"/>
          <w:spacing w:val="24"/>
          <w:sz w:val="22"/>
          <w:u w:val="single" w:color="005F98"/>
        </w:rPr>
        <w:t> </w:t>
      </w:r>
      <w:r>
        <w:rPr>
          <w:b/>
          <w:color w:val="005F98"/>
          <w:spacing w:val="-2"/>
          <w:sz w:val="22"/>
          <w:u w:val="single" w:color="005F98"/>
        </w:rPr>
        <w:t>exclusions</w:t>
      </w:r>
    </w:p>
    <w:p>
      <w:pPr>
        <w:pStyle w:val="ListParagraph"/>
        <w:numPr>
          <w:ilvl w:val="1"/>
          <w:numId w:val="5"/>
        </w:numPr>
        <w:tabs>
          <w:tab w:pos="477" w:val="left" w:leader="none"/>
        </w:tabs>
        <w:spacing w:line="240" w:lineRule="auto" w:before="207" w:after="0"/>
        <w:ind w:left="477" w:right="0" w:hanging="148"/>
        <w:jc w:val="left"/>
        <w:rPr>
          <w:b/>
          <w:sz w:val="22"/>
        </w:rPr>
      </w:pPr>
      <w:r>
        <w:rPr>
          <w:b/>
          <w:color w:val="005F98"/>
          <w:spacing w:val="25"/>
          <w:w w:val="110"/>
          <w:sz w:val="22"/>
          <w:u w:val="single" w:color="005F98"/>
        </w:rPr>
        <w:t>  </w:t>
      </w:r>
      <w:r>
        <w:rPr>
          <w:b/>
          <w:color w:val="005F98"/>
          <w:w w:val="110"/>
          <w:sz w:val="22"/>
          <w:u w:val="single" w:color="005F98"/>
        </w:rPr>
        <w:t>Critical</w:t>
      </w:r>
      <w:r>
        <w:rPr>
          <w:b/>
          <w:color w:val="005F98"/>
          <w:spacing w:val="1"/>
          <w:w w:val="110"/>
          <w:sz w:val="22"/>
          <w:u w:val="single" w:color="005F98"/>
        </w:rPr>
        <w:t> </w:t>
      </w:r>
      <w:r>
        <w:rPr>
          <w:b/>
          <w:color w:val="005F98"/>
          <w:w w:val="110"/>
          <w:sz w:val="22"/>
          <w:u w:val="single" w:color="005F98"/>
        </w:rPr>
        <w:t>Illness</w:t>
      </w:r>
      <w:r>
        <w:rPr>
          <w:b/>
          <w:color w:val="005F98"/>
          <w:spacing w:val="1"/>
          <w:w w:val="110"/>
          <w:sz w:val="22"/>
          <w:u w:val="single" w:color="005F98"/>
        </w:rPr>
        <w:t> </w:t>
      </w:r>
      <w:r>
        <w:rPr>
          <w:b/>
          <w:color w:val="005F98"/>
          <w:w w:val="110"/>
          <w:sz w:val="22"/>
          <w:u w:val="single" w:color="005F98"/>
        </w:rPr>
        <w:t>(CI) covered</w:t>
      </w:r>
      <w:r>
        <w:rPr>
          <w:b/>
          <w:color w:val="005F98"/>
          <w:spacing w:val="1"/>
          <w:w w:val="110"/>
          <w:sz w:val="22"/>
          <w:u w:val="single" w:color="005F98"/>
        </w:rPr>
        <w:t> </w:t>
      </w:r>
      <w:r>
        <w:rPr>
          <w:b/>
          <w:color w:val="005F98"/>
          <w:w w:val="110"/>
          <w:sz w:val="22"/>
          <w:u w:val="single" w:color="005F98"/>
        </w:rPr>
        <w:t>under</w:t>
      </w:r>
      <w:r>
        <w:rPr>
          <w:b/>
          <w:color w:val="005F98"/>
          <w:spacing w:val="1"/>
          <w:w w:val="110"/>
          <w:sz w:val="22"/>
          <w:u w:val="single" w:color="005F98"/>
        </w:rPr>
        <w:t> </w:t>
      </w:r>
      <w:r>
        <w:rPr>
          <w:b/>
          <w:color w:val="005F98"/>
          <w:w w:val="110"/>
          <w:sz w:val="22"/>
          <w:u w:val="single" w:color="005F98"/>
        </w:rPr>
        <w:t>Waiver of</w:t>
      </w:r>
      <w:r>
        <w:rPr>
          <w:b/>
          <w:color w:val="005F98"/>
          <w:spacing w:val="1"/>
          <w:w w:val="110"/>
          <w:sz w:val="22"/>
          <w:u w:val="single" w:color="005F98"/>
        </w:rPr>
        <w:t> </w:t>
      </w:r>
      <w:r>
        <w:rPr>
          <w:b/>
          <w:color w:val="005F98"/>
          <w:w w:val="110"/>
          <w:sz w:val="22"/>
          <w:u w:val="single" w:color="005F98"/>
        </w:rPr>
        <w:t>Premium on</w:t>
      </w:r>
      <w:r>
        <w:rPr>
          <w:b/>
          <w:color w:val="005F98"/>
          <w:spacing w:val="1"/>
          <w:w w:val="110"/>
          <w:sz w:val="22"/>
          <w:u w:val="single" w:color="005F98"/>
        </w:rPr>
        <w:t> </w:t>
      </w:r>
      <w:r>
        <w:rPr>
          <w:b/>
          <w:color w:val="005F98"/>
          <w:w w:val="110"/>
          <w:sz w:val="22"/>
          <w:u w:val="single" w:color="005F98"/>
        </w:rPr>
        <w:t>Critical Illness</w:t>
      </w:r>
      <w:r>
        <w:rPr>
          <w:b/>
          <w:color w:val="005F98"/>
          <w:spacing w:val="1"/>
          <w:w w:val="110"/>
          <w:sz w:val="22"/>
          <w:u w:val="single" w:color="005F98"/>
        </w:rPr>
        <w:t> </w:t>
      </w:r>
      <w:r>
        <w:rPr>
          <w:b/>
          <w:color w:val="005F98"/>
          <w:w w:val="110"/>
          <w:sz w:val="22"/>
          <w:u w:val="single" w:color="005F98"/>
        </w:rPr>
        <w:t>(WOP </w:t>
      </w:r>
      <w:r>
        <w:rPr>
          <w:b/>
          <w:color w:val="005F98"/>
          <w:spacing w:val="-5"/>
          <w:w w:val="110"/>
          <w:sz w:val="22"/>
          <w:u w:val="single" w:color="005F98"/>
        </w:rPr>
        <w:t>CI</w:t>
      </w:r>
      <w:r>
        <w:rPr>
          <w:b/>
          <w:color w:val="005F98"/>
          <w:spacing w:val="-5"/>
          <w:w w:val="110"/>
          <w:sz w:val="22"/>
        </w:rPr>
        <w:t>)</w:t>
      </w:r>
    </w:p>
    <w:p>
      <w:pPr>
        <w:pStyle w:val="ListParagraph"/>
        <w:numPr>
          <w:ilvl w:val="2"/>
          <w:numId w:val="5"/>
        </w:numPr>
        <w:tabs>
          <w:tab w:pos="764" w:val="left" w:leader="none"/>
        </w:tabs>
        <w:spacing w:line="240" w:lineRule="auto" w:before="7" w:after="0"/>
        <w:ind w:left="764" w:right="0" w:hanging="301"/>
        <w:jc w:val="left"/>
        <w:rPr>
          <w:b/>
          <w:sz w:val="22"/>
        </w:rPr>
      </w:pPr>
      <w:r>
        <w:rPr>
          <w:b/>
          <w:color w:val="005F98"/>
          <w:spacing w:val="-10"/>
          <w:w w:val="105"/>
          <w:sz w:val="22"/>
          <w:u w:val="single" w:color="005F98"/>
        </w:rPr>
        <w:t> </w:t>
      </w:r>
      <w:r>
        <w:rPr>
          <w:b/>
          <w:color w:val="005F98"/>
          <w:spacing w:val="-2"/>
          <w:w w:val="105"/>
          <w:sz w:val="22"/>
          <w:u w:val="single" w:color="005F98"/>
        </w:rPr>
        <w:t>Definitions</w:t>
      </w:r>
    </w:p>
    <w:p>
      <w:pPr>
        <w:pStyle w:val="ListParagraph"/>
        <w:numPr>
          <w:ilvl w:val="3"/>
          <w:numId w:val="5"/>
        </w:numPr>
        <w:tabs>
          <w:tab w:pos="917" w:val="left" w:leader="none"/>
        </w:tabs>
        <w:spacing w:line="240" w:lineRule="auto" w:before="7" w:after="0"/>
        <w:ind w:left="917" w:right="0" w:hanging="454"/>
        <w:jc w:val="left"/>
        <w:rPr>
          <w:b/>
          <w:sz w:val="22"/>
        </w:rPr>
      </w:pPr>
      <w:r>
        <w:rPr>
          <w:b/>
          <w:color w:val="005F98"/>
          <w:spacing w:val="8"/>
          <w:w w:val="105"/>
          <w:sz w:val="22"/>
          <w:u w:val="single" w:color="005F98"/>
        </w:rPr>
        <w:t> </w:t>
      </w:r>
      <w:r>
        <w:rPr>
          <w:b/>
          <w:color w:val="005F98"/>
          <w:spacing w:val="4"/>
          <w:w w:val="105"/>
          <w:sz w:val="22"/>
          <w:u w:val="single" w:color="005F98"/>
        </w:rPr>
        <w:t>Alzheimer’s</w:t>
      </w:r>
      <w:r>
        <w:rPr>
          <w:b/>
          <w:color w:val="005F98"/>
          <w:spacing w:val="8"/>
          <w:w w:val="105"/>
          <w:sz w:val="22"/>
          <w:u w:val="single" w:color="005F98"/>
        </w:rPr>
        <w:t> </w:t>
      </w:r>
      <w:r>
        <w:rPr>
          <w:b/>
          <w:color w:val="005F98"/>
          <w:spacing w:val="-2"/>
          <w:w w:val="105"/>
          <w:sz w:val="22"/>
          <w:u w:val="single" w:color="005F98"/>
        </w:rPr>
        <w:t>Diseas</w:t>
      </w:r>
      <w:r>
        <w:rPr>
          <w:b/>
          <w:color w:val="005F98"/>
          <w:spacing w:val="-2"/>
          <w:w w:val="105"/>
          <w:sz w:val="22"/>
        </w:rPr>
        <w:t>e</w:t>
      </w:r>
    </w:p>
    <w:p>
      <w:pPr>
        <w:pStyle w:val="BodyText"/>
        <w:tabs>
          <w:tab w:pos="2085" w:val="left" w:leader="none"/>
          <w:tab w:pos="2573" w:val="left" w:leader="none"/>
          <w:tab w:pos="3528" w:val="left" w:leader="none"/>
          <w:tab w:pos="4609" w:val="left" w:leader="none"/>
          <w:tab w:pos="6061" w:val="left" w:leader="none"/>
          <w:tab w:pos="6634" w:val="left" w:leader="none"/>
          <w:tab w:pos="7772" w:val="left" w:leader="none"/>
          <w:tab w:pos="8666" w:val="left" w:leader="none"/>
          <w:tab w:pos="9337" w:val="left" w:leader="none"/>
        </w:tabs>
        <w:spacing w:line="228" w:lineRule="auto" w:before="137"/>
        <w:ind w:right="234"/>
      </w:pPr>
      <w:r>
        <w:rPr>
          <w:color w:val="58595B"/>
          <w:w w:val="115"/>
        </w:rPr>
        <w:t>Alzheimer’s</w:t>
      </w:r>
      <w:r>
        <w:rPr>
          <w:color w:val="58595B"/>
          <w:spacing w:val="-14"/>
          <w:w w:val="115"/>
        </w:rPr>
        <w:t> </w:t>
      </w:r>
      <w:r>
        <w:rPr>
          <w:color w:val="58595B"/>
          <w:w w:val="115"/>
        </w:rPr>
        <w:t>(presenile</w:t>
      </w:r>
      <w:r>
        <w:rPr>
          <w:color w:val="58595B"/>
          <w:spacing w:val="-14"/>
          <w:w w:val="115"/>
        </w:rPr>
        <w:t> </w:t>
      </w:r>
      <w:r>
        <w:rPr>
          <w:color w:val="58595B"/>
          <w:w w:val="115"/>
        </w:rPr>
        <w:t>dementia)</w:t>
      </w:r>
      <w:r>
        <w:rPr>
          <w:color w:val="58595B"/>
          <w:spacing w:val="-14"/>
          <w:w w:val="115"/>
        </w:rPr>
        <w:t> </w:t>
      </w:r>
      <w:r>
        <w:rPr>
          <w:color w:val="58595B"/>
          <w:w w:val="115"/>
        </w:rPr>
        <w:t>disease</w:t>
      </w:r>
      <w:r>
        <w:rPr>
          <w:color w:val="58595B"/>
          <w:spacing w:val="-14"/>
          <w:w w:val="115"/>
        </w:rPr>
        <w:t> </w:t>
      </w:r>
      <w:r>
        <w:rPr>
          <w:color w:val="58595B"/>
          <w:w w:val="115"/>
        </w:rPr>
        <w:t>is</w:t>
      </w:r>
      <w:r>
        <w:rPr>
          <w:color w:val="58595B"/>
          <w:spacing w:val="-14"/>
          <w:w w:val="115"/>
        </w:rPr>
        <w:t> </w:t>
      </w:r>
      <w:r>
        <w:rPr>
          <w:color w:val="58595B"/>
          <w:w w:val="115"/>
        </w:rPr>
        <w:t>a</w:t>
      </w:r>
      <w:r>
        <w:rPr>
          <w:color w:val="58595B"/>
          <w:spacing w:val="-14"/>
          <w:w w:val="115"/>
        </w:rPr>
        <w:t> </w:t>
      </w:r>
      <w:r>
        <w:rPr>
          <w:color w:val="58595B"/>
          <w:w w:val="115"/>
        </w:rPr>
        <w:t>progressive</w:t>
      </w:r>
      <w:r>
        <w:rPr>
          <w:color w:val="58595B"/>
          <w:spacing w:val="-14"/>
          <w:w w:val="115"/>
        </w:rPr>
        <w:t> </w:t>
      </w:r>
      <w:r>
        <w:rPr>
          <w:color w:val="58595B"/>
          <w:w w:val="115"/>
        </w:rPr>
        <w:t>degenerative</w:t>
      </w:r>
      <w:r>
        <w:rPr>
          <w:color w:val="58595B"/>
          <w:spacing w:val="-14"/>
          <w:w w:val="115"/>
        </w:rPr>
        <w:t> </w:t>
      </w:r>
      <w:r>
        <w:rPr>
          <w:color w:val="58595B"/>
          <w:w w:val="115"/>
        </w:rPr>
        <w:t>disease</w:t>
      </w:r>
      <w:r>
        <w:rPr>
          <w:color w:val="58595B"/>
          <w:spacing w:val="-14"/>
          <w:w w:val="115"/>
        </w:rPr>
        <w:t> </w:t>
      </w:r>
      <w:r>
        <w:rPr>
          <w:color w:val="58595B"/>
          <w:w w:val="115"/>
        </w:rPr>
        <w:t>of</w:t>
      </w:r>
      <w:r>
        <w:rPr>
          <w:color w:val="58595B"/>
          <w:spacing w:val="-14"/>
          <w:w w:val="115"/>
        </w:rPr>
        <w:t> </w:t>
      </w:r>
      <w:r>
        <w:rPr>
          <w:color w:val="58595B"/>
          <w:w w:val="115"/>
        </w:rPr>
        <w:t>the</w:t>
      </w:r>
      <w:r>
        <w:rPr>
          <w:color w:val="58595B"/>
          <w:spacing w:val="-14"/>
          <w:w w:val="115"/>
        </w:rPr>
        <w:t> </w:t>
      </w:r>
      <w:r>
        <w:rPr>
          <w:color w:val="58595B"/>
          <w:w w:val="115"/>
        </w:rPr>
        <w:t>brain, </w:t>
      </w:r>
      <w:r>
        <w:rPr>
          <w:color w:val="58595B"/>
          <w:spacing w:val="-2"/>
          <w:w w:val="115"/>
        </w:rPr>
        <w:t>characterised</w:t>
      </w:r>
      <w:r>
        <w:rPr>
          <w:color w:val="58595B"/>
        </w:rPr>
        <w:tab/>
      </w:r>
      <w:r>
        <w:rPr>
          <w:color w:val="58595B"/>
          <w:spacing w:val="-6"/>
          <w:w w:val="115"/>
        </w:rPr>
        <w:t>by</w:t>
      </w:r>
      <w:r>
        <w:rPr>
          <w:color w:val="58595B"/>
        </w:rPr>
        <w:tab/>
      </w:r>
      <w:r>
        <w:rPr>
          <w:color w:val="58595B"/>
          <w:spacing w:val="-2"/>
          <w:w w:val="115"/>
        </w:rPr>
        <w:t>diffuse</w:t>
      </w:r>
      <w:r>
        <w:rPr>
          <w:color w:val="58595B"/>
        </w:rPr>
        <w:tab/>
      </w:r>
      <w:r>
        <w:rPr>
          <w:color w:val="58595B"/>
          <w:spacing w:val="-2"/>
          <w:w w:val="115"/>
        </w:rPr>
        <w:t>atrophy</w:t>
      </w:r>
      <w:r>
        <w:rPr>
          <w:color w:val="58595B"/>
        </w:rPr>
        <w:tab/>
      </w:r>
      <w:r>
        <w:rPr>
          <w:color w:val="58595B"/>
          <w:spacing w:val="-2"/>
          <w:w w:val="115"/>
        </w:rPr>
        <w:t>throughout</w:t>
      </w:r>
      <w:r>
        <w:rPr>
          <w:color w:val="58595B"/>
        </w:rPr>
        <w:tab/>
      </w:r>
      <w:r>
        <w:rPr>
          <w:color w:val="58595B"/>
          <w:spacing w:val="-4"/>
          <w:w w:val="115"/>
        </w:rPr>
        <w:t>the</w:t>
      </w:r>
      <w:r>
        <w:rPr>
          <w:color w:val="58595B"/>
        </w:rPr>
        <w:tab/>
      </w:r>
      <w:r>
        <w:rPr>
          <w:color w:val="58595B"/>
          <w:spacing w:val="-2"/>
          <w:w w:val="115"/>
        </w:rPr>
        <w:t>cerebral</w:t>
      </w:r>
      <w:r>
        <w:rPr>
          <w:color w:val="58595B"/>
        </w:rPr>
        <w:tab/>
      </w:r>
      <w:r>
        <w:rPr>
          <w:color w:val="58595B"/>
          <w:spacing w:val="-2"/>
          <w:w w:val="115"/>
        </w:rPr>
        <w:t>cortex</w:t>
      </w:r>
      <w:r>
        <w:rPr>
          <w:color w:val="58595B"/>
        </w:rPr>
        <w:tab/>
      </w:r>
      <w:r>
        <w:rPr>
          <w:color w:val="58595B"/>
          <w:spacing w:val="-4"/>
          <w:w w:val="115"/>
        </w:rPr>
        <w:t>with</w:t>
      </w:r>
      <w:r>
        <w:rPr>
          <w:color w:val="58595B"/>
        </w:rPr>
        <w:tab/>
      </w:r>
      <w:r>
        <w:rPr>
          <w:color w:val="58595B"/>
          <w:spacing w:val="-2"/>
          <w:w w:val="115"/>
        </w:rPr>
        <w:t>distinctive </w:t>
      </w:r>
      <w:r>
        <w:rPr>
          <w:color w:val="58595B"/>
          <w:w w:val="115"/>
        </w:rPr>
        <w:t>histopathological</w:t>
      </w:r>
      <w:r>
        <w:rPr>
          <w:color w:val="58595B"/>
          <w:spacing w:val="80"/>
          <w:w w:val="115"/>
        </w:rPr>
        <w:t> </w:t>
      </w:r>
      <w:r>
        <w:rPr>
          <w:color w:val="58595B"/>
          <w:w w:val="115"/>
        </w:rPr>
        <w:t>changes.</w:t>
      </w:r>
      <w:r>
        <w:rPr>
          <w:color w:val="58595B"/>
          <w:spacing w:val="80"/>
          <w:w w:val="115"/>
        </w:rPr>
        <w:t> </w:t>
      </w:r>
      <w:r>
        <w:rPr>
          <w:color w:val="58595B"/>
          <w:w w:val="115"/>
        </w:rPr>
        <w:t>It</w:t>
      </w:r>
      <w:r>
        <w:rPr>
          <w:color w:val="58595B"/>
          <w:spacing w:val="80"/>
          <w:w w:val="115"/>
        </w:rPr>
        <w:t> </w:t>
      </w:r>
      <w:r>
        <w:rPr>
          <w:color w:val="58595B"/>
          <w:w w:val="115"/>
        </w:rPr>
        <w:t>affects</w:t>
      </w:r>
      <w:r>
        <w:rPr>
          <w:color w:val="58595B"/>
          <w:spacing w:val="80"/>
          <w:w w:val="115"/>
        </w:rPr>
        <w:t> </w:t>
      </w:r>
      <w:r>
        <w:rPr>
          <w:color w:val="58595B"/>
          <w:w w:val="115"/>
        </w:rPr>
        <w:t>the</w:t>
      </w:r>
      <w:r>
        <w:rPr>
          <w:color w:val="58595B"/>
          <w:spacing w:val="80"/>
          <w:w w:val="115"/>
        </w:rPr>
        <w:t> </w:t>
      </w:r>
      <w:r>
        <w:rPr>
          <w:color w:val="58595B"/>
          <w:w w:val="115"/>
        </w:rPr>
        <w:t>brain,</w:t>
      </w:r>
      <w:r>
        <w:rPr>
          <w:color w:val="58595B"/>
          <w:spacing w:val="80"/>
          <w:w w:val="115"/>
        </w:rPr>
        <w:t> </w:t>
      </w:r>
      <w:r>
        <w:rPr>
          <w:color w:val="58595B"/>
          <w:w w:val="115"/>
        </w:rPr>
        <w:t>causing</w:t>
      </w:r>
      <w:r>
        <w:rPr>
          <w:color w:val="58595B"/>
          <w:spacing w:val="80"/>
          <w:w w:val="115"/>
        </w:rPr>
        <w:t> </w:t>
      </w:r>
      <w:r>
        <w:rPr>
          <w:color w:val="58595B"/>
          <w:w w:val="115"/>
        </w:rPr>
        <w:t>symptoms</w:t>
      </w:r>
      <w:r>
        <w:rPr>
          <w:color w:val="58595B"/>
          <w:spacing w:val="80"/>
          <w:w w:val="115"/>
        </w:rPr>
        <w:t> </w:t>
      </w:r>
      <w:r>
        <w:rPr>
          <w:color w:val="58595B"/>
          <w:w w:val="115"/>
        </w:rPr>
        <w:t>like</w:t>
      </w:r>
      <w:r>
        <w:rPr>
          <w:color w:val="58595B"/>
          <w:spacing w:val="80"/>
          <w:w w:val="115"/>
        </w:rPr>
        <w:t> </w:t>
      </w:r>
      <w:r>
        <w:rPr>
          <w:color w:val="58595B"/>
          <w:w w:val="115"/>
        </w:rPr>
        <w:t>memory</w:t>
      </w:r>
      <w:r>
        <w:rPr>
          <w:color w:val="58595B"/>
          <w:spacing w:val="80"/>
          <w:w w:val="115"/>
        </w:rPr>
        <w:t> </w:t>
      </w:r>
      <w:r>
        <w:rPr>
          <w:color w:val="58595B"/>
          <w:w w:val="115"/>
        </w:rPr>
        <w:t>loss, confusion,</w:t>
      </w:r>
      <w:r>
        <w:rPr>
          <w:color w:val="58595B"/>
          <w:spacing w:val="40"/>
          <w:w w:val="115"/>
        </w:rPr>
        <w:t> </w:t>
      </w:r>
      <w:r>
        <w:rPr>
          <w:color w:val="58595B"/>
          <w:w w:val="115"/>
        </w:rPr>
        <w:t>communication</w:t>
      </w:r>
      <w:r>
        <w:rPr>
          <w:color w:val="58595B"/>
          <w:spacing w:val="40"/>
          <w:w w:val="115"/>
        </w:rPr>
        <w:t> </w:t>
      </w:r>
      <w:r>
        <w:rPr>
          <w:color w:val="58595B"/>
          <w:w w:val="115"/>
        </w:rPr>
        <w:t>problems,</w:t>
      </w:r>
      <w:r>
        <w:rPr>
          <w:color w:val="58595B"/>
          <w:spacing w:val="40"/>
          <w:w w:val="115"/>
        </w:rPr>
        <w:t> </w:t>
      </w:r>
      <w:r>
        <w:rPr>
          <w:color w:val="58595B"/>
          <w:w w:val="115"/>
        </w:rPr>
        <w:t>and</w:t>
      </w:r>
      <w:r>
        <w:rPr>
          <w:color w:val="58595B"/>
          <w:spacing w:val="40"/>
          <w:w w:val="115"/>
        </w:rPr>
        <w:t> </w:t>
      </w:r>
      <w:r>
        <w:rPr>
          <w:color w:val="58595B"/>
          <w:w w:val="115"/>
        </w:rPr>
        <w:t>general</w:t>
      </w:r>
      <w:r>
        <w:rPr>
          <w:color w:val="58595B"/>
          <w:spacing w:val="40"/>
          <w:w w:val="115"/>
        </w:rPr>
        <w:t> </w:t>
      </w:r>
      <w:r>
        <w:rPr>
          <w:color w:val="58595B"/>
          <w:w w:val="115"/>
        </w:rPr>
        <w:t>impairment</w:t>
      </w:r>
      <w:r>
        <w:rPr>
          <w:color w:val="58595B"/>
          <w:spacing w:val="40"/>
          <w:w w:val="115"/>
        </w:rPr>
        <w:t> </w:t>
      </w:r>
      <w:r>
        <w:rPr>
          <w:color w:val="58595B"/>
          <w:w w:val="115"/>
        </w:rPr>
        <w:t>of</w:t>
      </w:r>
      <w:r>
        <w:rPr>
          <w:color w:val="58595B"/>
          <w:spacing w:val="40"/>
          <w:w w:val="115"/>
        </w:rPr>
        <w:t> </w:t>
      </w:r>
      <w:r>
        <w:rPr>
          <w:color w:val="58595B"/>
          <w:w w:val="115"/>
        </w:rPr>
        <w:t>mental</w:t>
      </w:r>
      <w:r>
        <w:rPr>
          <w:color w:val="58595B"/>
          <w:spacing w:val="40"/>
          <w:w w:val="115"/>
        </w:rPr>
        <w:t> </w:t>
      </w:r>
      <w:r>
        <w:rPr>
          <w:color w:val="58595B"/>
          <w:w w:val="115"/>
        </w:rPr>
        <w:t>function,</w:t>
      </w:r>
      <w:r>
        <w:rPr>
          <w:color w:val="58595B"/>
          <w:spacing w:val="40"/>
          <w:w w:val="115"/>
        </w:rPr>
        <w:t> </w:t>
      </w:r>
      <w:r>
        <w:rPr>
          <w:color w:val="58595B"/>
          <w:w w:val="115"/>
        </w:rPr>
        <w:t>which gradually worsens leading to changes in personality.</w:t>
      </w:r>
    </w:p>
    <w:p>
      <w:pPr>
        <w:pStyle w:val="BodyText"/>
        <w:spacing w:line="228" w:lineRule="auto" w:before="239"/>
        <w:ind w:right="256"/>
        <w:jc w:val="both"/>
      </w:pPr>
      <w:r>
        <w:rPr>
          <w:color w:val="58595B"/>
          <w:w w:val="115"/>
        </w:rPr>
        <w:t>Deterioration</w:t>
      </w:r>
      <w:r>
        <w:rPr>
          <w:color w:val="58595B"/>
          <w:spacing w:val="-6"/>
          <w:w w:val="115"/>
        </w:rPr>
        <w:t> </w:t>
      </w:r>
      <w:r>
        <w:rPr>
          <w:color w:val="58595B"/>
          <w:w w:val="115"/>
        </w:rPr>
        <w:t>or</w:t>
      </w:r>
      <w:r>
        <w:rPr>
          <w:color w:val="58595B"/>
          <w:spacing w:val="-6"/>
          <w:w w:val="115"/>
        </w:rPr>
        <w:t> </w:t>
      </w:r>
      <w:r>
        <w:rPr>
          <w:color w:val="58595B"/>
          <w:w w:val="115"/>
        </w:rPr>
        <w:t>loss</w:t>
      </w:r>
      <w:r>
        <w:rPr>
          <w:color w:val="58595B"/>
          <w:spacing w:val="-6"/>
          <w:w w:val="115"/>
        </w:rPr>
        <w:t> </w:t>
      </w:r>
      <w:r>
        <w:rPr>
          <w:color w:val="58595B"/>
          <w:w w:val="115"/>
        </w:rPr>
        <w:t>of</w:t>
      </w:r>
      <w:r>
        <w:rPr>
          <w:color w:val="58595B"/>
          <w:spacing w:val="-6"/>
          <w:w w:val="115"/>
        </w:rPr>
        <w:t> </w:t>
      </w:r>
      <w:r>
        <w:rPr>
          <w:color w:val="58595B"/>
          <w:w w:val="115"/>
        </w:rPr>
        <w:t>intellectual</w:t>
      </w:r>
      <w:r>
        <w:rPr>
          <w:color w:val="58595B"/>
          <w:spacing w:val="-6"/>
          <w:w w:val="115"/>
        </w:rPr>
        <w:t> </w:t>
      </w:r>
      <w:r>
        <w:rPr>
          <w:color w:val="58595B"/>
          <w:w w:val="115"/>
        </w:rPr>
        <w:t>capacity,</w:t>
      </w:r>
      <w:r>
        <w:rPr>
          <w:color w:val="58595B"/>
          <w:spacing w:val="-6"/>
          <w:w w:val="115"/>
        </w:rPr>
        <w:t> </w:t>
      </w:r>
      <w:r>
        <w:rPr>
          <w:color w:val="58595B"/>
          <w:w w:val="115"/>
        </w:rPr>
        <w:t>as</w:t>
      </w:r>
      <w:r>
        <w:rPr>
          <w:color w:val="58595B"/>
          <w:spacing w:val="-6"/>
          <w:w w:val="115"/>
        </w:rPr>
        <w:t> </w:t>
      </w:r>
      <w:r>
        <w:rPr>
          <w:color w:val="58595B"/>
          <w:w w:val="115"/>
        </w:rPr>
        <w:t>confirmed</w:t>
      </w:r>
      <w:r>
        <w:rPr>
          <w:color w:val="58595B"/>
          <w:spacing w:val="-6"/>
          <w:w w:val="115"/>
        </w:rPr>
        <w:t> </w:t>
      </w:r>
      <w:r>
        <w:rPr>
          <w:color w:val="58595B"/>
          <w:w w:val="115"/>
        </w:rPr>
        <w:t>by</w:t>
      </w:r>
      <w:r>
        <w:rPr>
          <w:color w:val="58595B"/>
          <w:spacing w:val="-6"/>
          <w:w w:val="115"/>
        </w:rPr>
        <w:t> </w:t>
      </w:r>
      <w:r>
        <w:rPr>
          <w:color w:val="58595B"/>
          <w:w w:val="115"/>
        </w:rPr>
        <w:t>clinical</w:t>
      </w:r>
      <w:r>
        <w:rPr>
          <w:color w:val="58595B"/>
          <w:spacing w:val="-6"/>
          <w:w w:val="115"/>
        </w:rPr>
        <w:t> </w:t>
      </w:r>
      <w:r>
        <w:rPr>
          <w:color w:val="58595B"/>
          <w:w w:val="115"/>
        </w:rPr>
        <w:t>evaluation</w:t>
      </w:r>
      <w:r>
        <w:rPr>
          <w:color w:val="58595B"/>
          <w:spacing w:val="-6"/>
          <w:w w:val="115"/>
        </w:rPr>
        <w:t> </w:t>
      </w:r>
      <w:r>
        <w:rPr>
          <w:color w:val="58595B"/>
          <w:w w:val="115"/>
        </w:rPr>
        <w:t>and</w:t>
      </w:r>
      <w:r>
        <w:rPr>
          <w:color w:val="58595B"/>
          <w:spacing w:val="-6"/>
          <w:w w:val="115"/>
        </w:rPr>
        <w:t> </w:t>
      </w:r>
      <w:r>
        <w:rPr>
          <w:color w:val="58595B"/>
          <w:w w:val="115"/>
        </w:rPr>
        <w:t>imaging </w:t>
      </w:r>
      <w:r>
        <w:rPr>
          <w:color w:val="58595B"/>
          <w:w w:val="110"/>
        </w:rPr>
        <w:t>tests, arising from Alzheimer’s disease, resulting in progressive significant reduction in mental </w:t>
      </w:r>
      <w:r>
        <w:rPr>
          <w:color w:val="58595B"/>
          <w:w w:val="115"/>
        </w:rPr>
        <w:t>and</w:t>
      </w:r>
      <w:r>
        <w:rPr>
          <w:color w:val="58595B"/>
          <w:w w:val="115"/>
        </w:rPr>
        <w:t> social</w:t>
      </w:r>
      <w:r>
        <w:rPr>
          <w:color w:val="58595B"/>
          <w:w w:val="115"/>
        </w:rPr>
        <w:t> functioning,</w:t>
      </w:r>
      <w:r>
        <w:rPr>
          <w:color w:val="58595B"/>
          <w:w w:val="115"/>
        </w:rPr>
        <w:t> requiring</w:t>
      </w:r>
      <w:r>
        <w:rPr>
          <w:color w:val="58595B"/>
          <w:w w:val="115"/>
        </w:rPr>
        <w:t> the</w:t>
      </w:r>
      <w:r>
        <w:rPr>
          <w:color w:val="58595B"/>
          <w:w w:val="115"/>
        </w:rPr>
        <w:t> continuous</w:t>
      </w:r>
      <w:r>
        <w:rPr>
          <w:color w:val="58595B"/>
          <w:w w:val="115"/>
        </w:rPr>
        <w:t> supervision</w:t>
      </w:r>
      <w:r>
        <w:rPr>
          <w:color w:val="58595B"/>
          <w:w w:val="115"/>
        </w:rPr>
        <w:t> of</w:t>
      </w:r>
      <w:r>
        <w:rPr>
          <w:color w:val="58595B"/>
          <w:w w:val="115"/>
        </w:rPr>
        <w:t> the</w:t>
      </w:r>
      <w:r>
        <w:rPr>
          <w:color w:val="58595B"/>
          <w:w w:val="115"/>
        </w:rPr>
        <w:t> Insured</w:t>
      </w:r>
      <w:r>
        <w:rPr>
          <w:color w:val="58595B"/>
          <w:w w:val="115"/>
        </w:rPr>
        <w:t> Person.</w:t>
      </w:r>
      <w:r>
        <w:rPr>
          <w:color w:val="58595B"/>
          <w:w w:val="115"/>
        </w:rPr>
        <w:t> The diagnosis must be supported by the clinical confirmation of a Neurologist and supported by our appointed Medical Practitioner.</w:t>
      </w:r>
    </w:p>
    <w:p>
      <w:pPr>
        <w:pStyle w:val="BodyText"/>
        <w:spacing w:line="228" w:lineRule="auto"/>
        <w:ind w:right="265"/>
        <w:jc w:val="both"/>
      </w:pPr>
      <w:r>
        <w:rPr>
          <w:color w:val="58595B"/>
          <w:w w:val="115"/>
        </w:rPr>
        <w:t>The disease must result in a permanent inability to perform three or more Activities of daily </w:t>
      </w:r>
      <w:r>
        <w:rPr>
          <w:color w:val="58595B"/>
          <w:w w:val="110"/>
        </w:rPr>
        <w:t>living with Loss of Independent Living” or must require the need of supervision and permanent </w:t>
      </w:r>
      <w:r>
        <w:rPr>
          <w:color w:val="58595B"/>
          <w:w w:val="115"/>
        </w:rPr>
        <w:t>presence</w:t>
      </w:r>
      <w:r>
        <w:rPr>
          <w:color w:val="58595B"/>
          <w:spacing w:val="-14"/>
          <w:w w:val="115"/>
        </w:rPr>
        <w:t> </w:t>
      </w:r>
      <w:r>
        <w:rPr>
          <w:color w:val="58595B"/>
          <w:w w:val="115"/>
        </w:rPr>
        <w:t>of</w:t>
      </w:r>
      <w:r>
        <w:rPr>
          <w:color w:val="58595B"/>
          <w:spacing w:val="-14"/>
          <w:w w:val="115"/>
        </w:rPr>
        <w:t> </w:t>
      </w:r>
      <w:r>
        <w:rPr>
          <w:color w:val="58595B"/>
          <w:w w:val="115"/>
        </w:rPr>
        <w:t>care</w:t>
      </w:r>
      <w:r>
        <w:rPr>
          <w:color w:val="58595B"/>
          <w:spacing w:val="-14"/>
          <w:w w:val="115"/>
        </w:rPr>
        <w:t> </w:t>
      </w:r>
      <w:r>
        <w:rPr>
          <w:color w:val="58595B"/>
          <w:w w:val="115"/>
        </w:rPr>
        <w:t>staff</w:t>
      </w:r>
      <w:r>
        <w:rPr>
          <w:color w:val="58595B"/>
          <w:spacing w:val="-14"/>
          <w:w w:val="115"/>
        </w:rPr>
        <w:t> </w:t>
      </w:r>
      <w:r>
        <w:rPr>
          <w:color w:val="58595B"/>
          <w:w w:val="115"/>
        </w:rPr>
        <w:t>due</w:t>
      </w:r>
      <w:r>
        <w:rPr>
          <w:color w:val="58595B"/>
          <w:spacing w:val="-14"/>
          <w:w w:val="115"/>
        </w:rPr>
        <w:t> </w:t>
      </w:r>
      <w:r>
        <w:rPr>
          <w:color w:val="58595B"/>
          <w:w w:val="115"/>
        </w:rPr>
        <w:t>to</w:t>
      </w:r>
      <w:r>
        <w:rPr>
          <w:color w:val="58595B"/>
          <w:spacing w:val="-14"/>
          <w:w w:val="115"/>
        </w:rPr>
        <w:t> </w:t>
      </w:r>
      <w:r>
        <w:rPr>
          <w:color w:val="58595B"/>
          <w:w w:val="115"/>
        </w:rPr>
        <w:t>the</w:t>
      </w:r>
      <w:r>
        <w:rPr>
          <w:color w:val="58595B"/>
          <w:spacing w:val="-14"/>
          <w:w w:val="115"/>
        </w:rPr>
        <w:t> </w:t>
      </w:r>
      <w:r>
        <w:rPr>
          <w:color w:val="58595B"/>
          <w:w w:val="115"/>
        </w:rPr>
        <w:t>disease.</w:t>
      </w:r>
      <w:r>
        <w:rPr>
          <w:color w:val="58595B"/>
          <w:spacing w:val="-14"/>
          <w:w w:val="115"/>
        </w:rPr>
        <w:t> </w:t>
      </w:r>
      <w:r>
        <w:rPr>
          <w:color w:val="58595B"/>
          <w:w w:val="115"/>
        </w:rPr>
        <w:t>This</w:t>
      </w:r>
      <w:r>
        <w:rPr>
          <w:color w:val="58595B"/>
          <w:spacing w:val="-14"/>
          <w:w w:val="115"/>
        </w:rPr>
        <w:t> </w:t>
      </w:r>
      <w:r>
        <w:rPr>
          <w:color w:val="58595B"/>
          <w:w w:val="115"/>
        </w:rPr>
        <w:t>must</w:t>
      </w:r>
      <w:r>
        <w:rPr>
          <w:color w:val="58595B"/>
          <w:spacing w:val="-14"/>
          <w:w w:val="115"/>
        </w:rPr>
        <w:t> </w:t>
      </w:r>
      <w:r>
        <w:rPr>
          <w:color w:val="58595B"/>
          <w:w w:val="115"/>
        </w:rPr>
        <w:t>be</w:t>
      </w:r>
      <w:r>
        <w:rPr>
          <w:color w:val="58595B"/>
          <w:spacing w:val="-14"/>
          <w:w w:val="115"/>
        </w:rPr>
        <w:t> </w:t>
      </w:r>
      <w:r>
        <w:rPr>
          <w:color w:val="58595B"/>
          <w:w w:val="115"/>
        </w:rPr>
        <w:t>medically</w:t>
      </w:r>
      <w:r>
        <w:rPr>
          <w:color w:val="58595B"/>
          <w:spacing w:val="-14"/>
          <w:w w:val="115"/>
        </w:rPr>
        <w:t> </w:t>
      </w:r>
      <w:r>
        <w:rPr>
          <w:color w:val="58595B"/>
          <w:w w:val="115"/>
        </w:rPr>
        <w:t>documented</w:t>
      </w:r>
      <w:r>
        <w:rPr>
          <w:color w:val="58595B"/>
          <w:spacing w:val="-14"/>
          <w:w w:val="115"/>
        </w:rPr>
        <w:t> </w:t>
      </w:r>
      <w:r>
        <w:rPr>
          <w:color w:val="58595B"/>
          <w:w w:val="115"/>
        </w:rPr>
        <w:t>for</w:t>
      </w:r>
      <w:r>
        <w:rPr>
          <w:color w:val="58595B"/>
          <w:spacing w:val="-14"/>
          <w:w w:val="115"/>
        </w:rPr>
        <w:t> </w:t>
      </w:r>
      <w:r>
        <w:rPr>
          <w:color w:val="58595B"/>
          <w:w w:val="115"/>
        </w:rPr>
        <w:t>a</w:t>
      </w:r>
      <w:r>
        <w:rPr>
          <w:color w:val="58595B"/>
          <w:spacing w:val="-14"/>
          <w:w w:val="115"/>
        </w:rPr>
        <w:t> </w:t>
      </w:r>
      <w:r>
        <w:rPr>
          <w:color w:val="58595B"/>
          <w:w w:val="115"/>
        </w:rPr>
        <w:t>period</w:t>
      </w:r>
      <w:r>
        <w:rPr>
          <w:color w:val="58595B"/>
          <w:spacing w:val="-14"/>
          <w:w w:val="115"/>
        </w:rPr>
        <w:t> </w:t>
      </w:r>
      <w:r>
        <w:rPr>
          <w:color w:val="58595B"/>
          <w:w w:val="115"/>
        </w:rPr>
        <w:t>of at least 90 days.</w:t>
      </w:r>
    </w:p>
    <w:p>
      <w:pPr>
        <w:pStyle w:val="BodyText"/>
        <w:spacing w:line="241" w:lineRule="exact"/>
        <w:jc w:val="both"/>
      </w:pPr>
      <w:r>
        <w:rPr>
          <w:color w:val="58595B"/>
          <w:w w:val="110"/>
        </w:rPr>
        <w:t>The</w:t>
      </w:r>
      <w:r>
        <w:rPr>
          <w:color w:val="58595B"/>
          <w:spacing w:val="13"/>
          <w:w w:val="110"/>
        </w:rPr>
        <w:t> </w:t>
      </w:r>
      <w:r>
        <w:rPr>
          <w:color w:val="58595B"/>
          <w:w w:val="110"/>
        </w:rPr>
        <w:t>following</w:t>
      </w:r>
      <w:r>
        <w:rPr>
          <w:color w:val="58595B"/>
          <w:spacing w:val="13"/>
          <w:w w:val="110"/>
        </w:rPr>
        <w:t> </w:t>
      </w:r>
      <w:r>
        <w:rPr>
          <w:color w:val="58595B"/>
          <w:w w:val="110"/>
        </w:rPr>
        <w:t>conditions</w:t>
      </w:r>
      <w:r>
        <w:rPr>
          <w:color w:val="58595B"/>
          <w:spacing w:val="14"/>
          <w:w w:val="110"/>
        </w:rPr>
        <w:t> </w:t>
      </w:r>
      <w:r>
        <w:rPr>
          <w:color w:val="58595B"/>
          <w:w w:val="110"/>
        </w:rPr>
        <w:t>are</w:t>
      </w:r>
      <w:r>
        <w:rPr>
          <w:color w:val="58595B"/>
          <w:spacing w:val="13"/>
          <w:w w:val="110"/>
        </w:rPr>
        <w:t> </w:t>
      </w:r>
      <w:r>
        <w:rPr>
          <w:color w:val="58595B"/>
          <w:w w:val="110"/>
        </w:rPr>
        <w:t>however</w:t>
      </w:r>
      <w:r>
        <w:rPr>
          <w:color w:val="58595B"/>
          <w:spacing w:val="13"/>
          <w:w w:val="110"/>
        </w:rPr>
        <w:t> </w:t>
      </w:r>
      <w:r>
        <w:rPr>
          <w:color w:val="58595B"/>
          <w:w w:val="110"/>
        </w:rPr>
        <w:t>not</w:t>
      </w:r>
      <w:r>
        <w:rPr>
          <w:color w:val="58595B"/>
          <w:spacing w:val="14"/>
          <w:w w:val="110"/>
        </w:rPr>
        <w:t> </w:t>
      </w:r>
      <w:r>
        <w:rPr>
          <w:color w:val="58595B"/>
          <w:spacing w:val="-2"/>
          <w:w w:val="110"/>
        </w:rPr>
        <w:t>covered:</w:t>
      </w:r>
    </w:p>
    <w:p>
      <w:pPr>
        <w:pStyle w:val="ListParagraph"/>
        <w:numPr>
          <w:ilvl w:val="0"/>
          <w:numId w:val="6"/>
        </w:numPr>
        <w:tabs>
          <w:tab w:pos="611" w:val="left" w:leader="none"/>
          <w:tab w:pos="624" w:val="left" w:leader="none"/>
        </w:tabs>
        <w:spacing w:line="247" w:lineRule="auto" w:before="5" w:after="0"/>
        <w:ind w:left="611" w:right="276" w:hanging="283"/>
        <w:jc w:val="both"/>
        <w:rPr>
          <w:sz w:val="22"/>
        </w:rPr>
      </w:pPr>
      <w:r>
        <w:rPr>
          <w:color w:val="58595B"/>
          <w:w w:val="115"/>
          <w:sz w:val="22"/>
        </w:rPr>
        <w:t>neurosis</w:t>
      </w:r>
      <w:r>
        <w:rPr>
          <w:color w:val="58595B"/>
          <w:w w:val="115"/>
          <w:sz w:val="22"/>
        </w:rPr>
        <w:t> or</w:t>
      </w:r>
      <w:r>
        <w:rPr>
          <w:color w:val="58595B"/>
          <w:w w:val="115"/>
          <w:sz w:val="22"/>
        </w:rPr>
        <w:t> neuropsychiatric</w:t>
      </w:r>
      <w:r>
        <w:rPr>
          <w:color w:val="58595B"/>
          <w:w w:val="115"/>
          <w:sz w:val="22"/>
        </w:rPr>
        <w:t> symptoms</w:t>
      </w:r>
      <w:r>
        <w:rPr>
          <w:color w:val="58595B"/>
          <w:w w:val="115"/>
          <w:sz w:val="22"/>
        </w:rPr>
        <w:t> without</w:t>
      </w:r>
      <w:r>
        <w:rPr>
          <w:color w:val="58595B"/>
          <w:w w:val="115"/>
          <w:sz w:val="22"/>
        </w:rPr>
        <w:t> imaging</w:t>
      </w:r>
      <w:r>
        <w:rPr>
          <w:color w:val="58595B"/>
          <w:w w:val="115"/>
          <w:sz w:val="22"/>
        </w:rPr>
        <w:t> evidence</w:t>
      </w:r>
      <w:r>
        <w:rPr>
          <w:color w:val="58595B"/>
          <w:w w:val="115"/>
          <w:sz w:val="22"/>
        </w:rPr>
        <w:t> of</w:t>
      </w:r>
      <w:r>
        <w:rPr>
          <w:color w:val="58595B"/>
          <w:w w:val="115"/>
          <w:sz w:val="22"/>
        </w:rPr>
        <w:t> Alzheimer’s</w:t>
      </w:r>
      <w:r>
        <w:rPr>
          <w:color w:val="58595B"/>
          <w:spacing w:val="40"/>
          <w:w w:val="115"/>
          <w:sz w:val="22"/>
        </w:rPr>
        <w:t> </w:t>
      </w:r>
      <w:r>
        <w:rPr>
          <w:color w:val="58595B"/>
          <w:spacing w:val="-2"/>
          <w:w w:val="115"/>
          <w:sz w:val="22"/>
        </w:rPr>
        <w:t>Disease</w:t>
      </w:r>
    </w:p>
    <w:p>
      <w:pPr>
        <w:pStyle w:val="ListParagraph"/>
        <w:numPr>
          <w:ilvl w:val="0"/>
          <w:numId w:val="6"/>
        </w:numPr>
        <w:tabs>
          <w:tab w:pos="625" w:val="left" w:leader="none"/>
        </w:tabs>
        <w:spacing w:line="252" w:lineRule="exact" w:before="0" w:after="0"/>
        <w:ind w:left="625" w:right="0" w:hanging="296"/>
        <w:jc w:val="both"/>
        <w:rPr>
          <w:sz w:val="22"/>
        </w:rPr>
      </w:pPr>
      <w:r>
        <w:rPr>
          <w:color w:val="58595B"/>
          <w:w w:val="115"/>
          <w:sz w:val="22"/>
        </w:rPr>
        <w:t>Alcohol</w:t>
      </w:r>
      <w:r>
        <w:rPr>
          <w:color w:val="58595B"/>
          <w:spacing w:val="23"/>
          <w:w w:val="115"/>
          <w:sz w:val="22"/>
        </w:rPr>
        <w:t> </w:t>
      </w:r>
      <w:r>
        <w:rPr>
          <w:color w:val="58595B"/>
          <w:w w:val="115"/>
          <w:sz w:val="22"/>
        </w:rPr>
        <w:t>related</w:t>
      </w:r>
      <w:r>
        <w:rPr>
          <w:color w:val="58595B"/>
          <w:spacing w:val="24"/>
          <w:w w:val="115"/>
          <w:sz w:val="22"/>
        </w:rPr>
        <w:t> </w:t>
      </w:r>
      <w:r>
        <w:rPr>
          <w:color w:val="58595B"/>
          <w:w w:val="115"/>
          <w:sz w:val="22"/>
        </w:rPr>
        <w:t>brain</w:t>
      </w:r>
      <w:r>
        <w:rPr>
          <w:color w:val="58595B"/>
          <w:spacing w:val="24"/>
          <w:w w:val="115"/>
          <w:sz w:val="22"/>
        </w:rPr>
        <w:t> </w:t>
      </w:r>
      <w:r>
        <w:rPr>
          <w:color w:val="58595B"/>
          <w:w w:val="115"/>
          <w:sz w:val="22"/>
        </w:rPr>
        <w:t>damage;</w:t>
      </w:r>
      <w:r>
        <w:rPr>
          <w:color w:val="58595B"/>
          <w:spacing w:val="24"/>
          <w:w w:val="115"/>
          <w:sz w:val="22"/>
        </w:rPr>
        <w:t> </w:t>
      </w:r>
      <w:r>
        <w:rPr>
          <w:color w:val="58595B"/>
          <w:spacing w:val="-5"/>
          <w:w w:val="115"/>
          <w:sz w:val="22"/>
        </w:rPr>
        <w:t>and</w:t>
      </w:r>
    </w:p>
    <w:p>
      <w:pPr>
        <w:pStyle w:val="ListParagraph"/>
        <w:numPr>
          <w:ilvl w:val="0"/>
          <w:numId w:val="6"/>
        </w:numPr>
        <w:tabs>
          <w:tab w:pos="611" w:val="left" w:leader="none"/>
          <w:tab w:pos="619" w:val="left" w:leader="none"/>
        </w:tabs>
        <w:spacing w:line="247" w:lineRule="auto" w:before="7" w:after="0"/>
        <w:ind w:left="611" w:right="280" w:hanging="283"/>
        <w:jc w:val="both"/>
        <w:rPr>
          <w:sz w:val="22"/>
        </w:rPr>
      </w:pPr>
      <w:r>
        <w:rPr>
          <w:color w:val="58595B"/>
          <w:w w:val="115"/>
          <w:sz w:val="22"/>
        </w:rPr>
        <w:t>any</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type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irreversible</w:t>
      </w:r>
      <w:r>
        <w:rPr>
          <w:color w:val="58595B"/>
          <w:spacing w:val="40"/>
          <w:w w:val="115"/>
          <w:sz w:val="22"/>
        </w:rPr>
        <w:t> </w:t>
      </w:r>
      <w:r>
        <w:rPr>
          <w:color w:val="58595B"/>
          <w:w w:val="115"/>
          <w:sz w:val="22"/>
        </w:rPr>
        <w:t>organic</w:t>
      </w:r>
      <w:r>
        <w:rPr>
          <w:color w:val="58595B"/>
          <w:spacing w:val="40"/>
          <w:w w:val="115"/>
          <w:sz w:val="22"/>
        </w:rPr>
        <w:t> </w:t>
      </w:r>
      <w:r>
        <w:rPr>
          <w:color w:val="58595B"/>
          <w:w w:val="115"/>
          <w:sz w:val="22"/>
        </w:rPr>
        <w:t>disorder/dementia</w:t>
      </w:r>
      <w:r>
        <w:rPr>
          <w:color w:val="58595B"/>
          <w:spacing w:val="40"/>
          <w:w w:val="115"/>
          <w:sz w:val="22"/>
        </w:rPr>
        <w:t> </w:t>
      </w:r>
      <w:r>
        <w:rPr>
          <w:color w:val="58595B"/>
          <w:w w:val="115"/>
          <w:sz w:val="22"/>
        </w:rPr>
        <w:t>not</w:t>
      </w:r>
      <w:r>
        <w:rPr>
          <w:color w:val="58595B"/>
          <w:spacing w:val="40"/>
          <w:w w:val="115"/>
          <w:sz w:val="22"/>
        </w:rPr>
        <w:t> </w:t>
      </w:r>
      <w:r>
        <w:rPr>
          <w:color w:val="58595B"/>
          <w:w w:val="115"/>
          <w:sz w:val="22"/>
        </w:rPr>
        <w:t>associated</w:t>
      </w:r>
      <w:r>
        <w:rPr>
          <w:color w:val="58595B"/>
          <w:spacing w:val="40"/>
          <w:w w:val="115"/>
          <w:sz w:val="22"/>
        </w:rPr>
        <w:t> </w:t>
      </w:r>
      <w:r>
        <w:rPr>
          <w:color w:val="58595B"/>
          <w:w w:val="115"/>
          <w:sz w:val="22"/>
        </w:rPr>
        <w:t>with Alzheimer’s Disease</w:t>
      </w:r>
    </w:p>
    <w:p>
      <w:pPr>
        <w:pStyle w:val="BodyText"/>
        <w:spacing w:before="6"/>
        <w:ind w:left="0"/>
      </w:pPr>
    </w:p>
    <w:p>
      <w:pPr>
        <w:pStyle w:val="BodyText"/>
      </w:pPr>
      <w:r>
        <w:rPr>
          <w:color w:val="58595B"/>
          <w:w w:val="110"/>
        </w:rPr>
        <w:t>The</w:t>
      </w:r>
      <w:r>
        <w:rPr>
          <w:color w:val="58595B"/>
          <w:spacing w:val="13"/>
          <w:w w:val="110"/>
        </w:rPr>
        <w:t> </w:t>
      </w:r>
      <w:r>
        <w:rPr>
          <w:color w:val="58595B"/>
          <w:w w:val="110"/>
        </w:rPr>
        <w:t>Activities</w:t>
      </w:r>
      <w:r>
        <w:rPr>
          <w:color w:val="58595B"/>
          <w:spacing w:val="13"/>
          <w:w w:val="110"/>
        </w:rPr>
        <w:t> </w:t>
      </w:r>
      <w:r>
        <w:rPr>
          <w:color w:val="58595B"/>
          <w:w w:val="110"/>
        </w:rPr>
        <w:t>of</w:t>
      </w:r>
      <w:r>
        <w:rPr>
          <w:color w:val="58595B"/>
          <w:spacing w:val="14"/>
          <w:w w:val="110"/>
        </w:rPr>
        <w:t> </w:t>
      </w:r>
      <w:r>
        <w:rPr>
          <w:color w:val="58595B"/>
          <w:w w:val="110"/>
        </w:rPr>
        <w:t>Daily</w:t>
      </w:r>
      <w:r>
        <w:rPr>
          <w:color w:val="58595B"/>
          <w:spacing w:val="13"/>
          <w:w w:val="110"/>
        </w:rPr>
        <w:t> </w:t>
      </w:r>
      <w:r>
        <w:rPr>
          <w:color w:val="58595B"/>
          <w:w w:val="110"/>
        </w:rPr>
        <w:t>Living</w:t>
      </w:r>
      <w:r>
        <w:rPr>
          <w:color w:val="58595B"/>
          <w:spacing w:val="13"/>
          <w:w w:val="110"/>
        </w:rPr>
        <w:t> </w:t>
      </w:r>
      <w:r>
        <w:rPr>
          <w:color w:val="58595B"/>
          <w:spacing w:val="-4"/>
          <w:w w:val="110"/>
        </w:rPr>
        <w:t>are:</w:t>
      </w:r>
    </w:p>
    <w:p>
      <w:pPr>
        <w:pStyle w:val="BodyText"/>
        <w:spacing w:before="14"/>
        <w:ind w:left="0"/>
      </w:pPr>
    </w:p>
    <w:p>
      <w:pPr>
        <w:pStyle w:val="ListParagraph"/>
        <w:numPr>
          <w:ilvl w:val="1"/>
          <w:numId w:val="6"/>
        </w:numPr>
        <w:tabs>
          <w:tab w:pos="611" w:val="left" w:leader="none"/>
          <w:tab w:pos="624" w:val="left" w:leader="none"/>
        </w:tabs>
        <w:spacing w:line="247" w:lineRule="auto" w:before="0" w:after="0"/>
        <w:ind w:left="611" w:right="255" w:hanging="283"/>
        <w:jc w:val="left"/>
        <w:rPr>
          <w:sz w:val="22"/>
        </w:rPr>
      </w:pPr>
      <w:r>
        <w:rPr>
          <w:color w:val="58595B"/>
          <w:w w:val="115"/>
          <w:sz w:val="22"/>
        </w:rPr>
        <w:t>Washing:</w:t>
      </w:r>
      <w:r>
        <w:rPr>
          <w:color w:val="58595B"/>
          <w:spacing w:val="29"/>
          <w:w w:val="115"/>
          <w:sz w:val="22"/>
        </w:rPr>
        <w:t> </w:t>
      </w:r>
      <w:r>
        <w:rPr>
          <w:color w:val="58595B"/>
          <w:w w:val="115"/>
          <w:sz w:val="22"/>
        </w:rPr>
        <w:t>the ability to wash in the bath or shower (including getting into and out of the</w:t>
      </w:r>
      <w:r>
        <w:rPr>
          <w:color w:val="58595B"/>
          <w:spacing w:val="40"/>
          <w:w w:val="115"/>
          <w:sz w:val="22"/>
        </w:rPr>
        <w:t> </w:t>
      </w:r>
      <w:r>
        <w:rPr>
          <w:color w:val="58595B"/>
          <w:w w:val="115"/>
          <w:sz w:val="22"/>
        </w:rPr>
        <w:t>bath or shower) or wash satisfactorily by other means;</w:t>
      </w:r>
    </w:p>
    <w:p>
      <w:pPr>
        <w:pStyle w:val="ListParagraph"/>
        <w:numPr>
          <w:ilvl w:val="1"/>
          <w:numId w:val="6"/>
        </w:numPr>
        <w:tabs>
          <w:tab w:pos="611" w:val="left" w:leader="none"/>
          <w:tab w:pos="626" w:val="left" w:leader="none"/>
        </w:tabs>
        <w:spacing w:line="247" w:lineRule="auto" w:before="0" w:after="0"/>
        <w:ind w:left="611" w:right="238" w:hanging="283"/>
        <w:jc w:val="left"/>
        <w:rPr>
          <w:sz w:val="22"/>
        </w:rPr>
      </w:pPr>
      <w:r>
        <w:rPr>
          <w:color w:val="58595B"/>
          <w:w w:val="115"/>
          <w:sz w:val="22"/>
        </w:rPr>
        <w:t>Dressing:</w:t>
      </w:r>
      <w:r>
        <w:rPr>
          <w:color w:val="58595B"/>
          <w:spacing w:val="78"/>
          <w:w w:val="115"/>
          <w:sz w:val="22"/>
        </w:rPr>
        <w:t> </w:t>
      </w:r>
      <w:r>
        <w:rPr>
          <w:color w:val="58595B"/>
          <w:w w:val="115"/>
          <w:sz w:val="22"/>
        </w:rPr>
        <w:t>the</w:t>
      </w:r>
      <w:r>
        <w:rPr>
          <w:color w:val="58595B"/>
          <w:spacing w:val="62"/>
          <w:w w:val="115"/>
          <w:sz w:val="22"/>
        </w:rPr>
        <w:t> </w:t>
      </w:r>
      <w:r>
        <w:rPr>
          <w:color w:val="58595B"/>
          <w:w w:val="115"/>
          <w:sz w:val="22"/>
        </w:rPr>
        <w:t>ability</w:t>
      </w:r>
      <w:r>
        <w:rPr>
          <w:color w:val="58595B"/>
          <w:spacing w:val="62"/>
          <w:w w:val="115"/>
          <w:sz w:val="22"/>
        </w:rPr>
        <w:t> </w:t>
      </w:r>
      <w:r>
        <w:rPr>
          <w:color w:val="58595B"/>
          <w:w w:val="115"/>
          <w:sz w:val="22"/>
        </w:rPr>
        <w:t>to</w:t>
      </w:r>
      <w:r>
        <w:rPr>
          <w:color w:val="58595B"/>
          <w:spacing w:val="62"/>
          <w:w w:val="115"/>
          <w:sz w:val="22"/>
        </w:rPr>
        <w:t> </w:t>
      </w:r>
      <w:r>
        <w:rPr>
          <w:color w:val="58595B"/>
          <w:w w:val="115"/>
          <w:sz w:val="22"/>
        </w:rPr>
        <w:t>put</w:t>
      </w:r>
      <w:r>
        <w:rPr>
          <w:color w:val="58595B"/>
          <w:spacing w:val="62"/>
          <w:w w:val="115"/>
          <w:sz w:val="22"/>
        </w:rPr>
        <w:t> </w:t>
      </w:r>
      <w:r>
        <w:rPr>
          <w:color w:val="58595B"/>
          <w:w w:val="115"/>
          <w:sz w:val="22"/>
        </w:rPr>
        <w:t>on,</w:t>
      </w:r>
      <w:r>
        <w:rPr>
          <w:color w:val="58595B"/>
          <w:spacing w:val="62"/>
          <w:w w:val="115"/>
          <w:sz w:val="22"/>
        </w:rPr>
        <w:t> </w:t>
      </w:r>
      <w:r>
        <w:rPr>
          <w:color w:val="58595B"/>
          <w:w w:val="115"/>
          <w:sz w:val="22"/>
        </w:rPr>
        <w:t>take</w:t>
      </w:r>
      <w:r>
        <w:rPr>
          <w:color w:val="58595B"/>
          <w:spacing w:val="62"/>
          <w:w w:val="115"/>
          <w:sz w:val="22"/>
        </w:rPr>
        <w:t> </w:t>
      </w:r>
      <w:r>
        <w:rPr>
          <w:color w:val="58595B"/>
          <w:w w:val="115"/>
          <w:sz w:val="22"/>
        </w:rPr>
        <w:t>off,</w:t>
      </w:r>
      <w:r>
        <w:rPr>
          <w:color w:val="58595B"/>
          <w:spacing w:val="62"/>
          <w:w w:val="115"/>
          <w:sz w:val="22"/>
        </w:rPr>
        <w:t> </w:t>
      </w:r>
      <w:r>
        <w:rPr>
          <w:color w:val="58595B"/>
          <w:w w:val="115"/>
          <w:sz w:val="22"/>
        </w:rPr>
        <w:t>secure</w:t>
      </w:r>
      <w:r>
        <w:rPr>
          <w:color w:val="58595B"/>
          <w:spacing w:val="62"/>
          <w:w w:val="115"/>
          <w:sz w:val="22"/>
        </w:rPr>
        <w:t> </w:t>
      </w:r>
      <w:r>
        <w:rPr>
          <w:color w:val="58595B"/>
          <w:w w:val="115"/>
          <w:sz w:val="22"/>
        </w:rPr>
        <w:t>and</w:t>
      </w:r>
      <w:r>
        <w:rPr>
          <w:color w:val="58595B"/>
          <w:spacing w:val="62"/>
          <w:w w:val="115"/>
          <w:sz w:val="22"/>
        </w:rPr>
        <w:t> </w:t>
      </w:r>
      <w:r>
        <w:rPr>
          <w:color w:val="58595B"/>
          <w:w w:val="115"/>
          <w:sz w:val="22"/>
        </w:rPr>
        <w:t>unfasten</w:t>
      </w:r>
      <w:r>
        <w:rPr>
          <w:color w:val="58595B"/>
          <w:spacing w:val="62"/>
          <w:w w:val="115"/>
          <w:sz w:val="22"/>
        </w:rPr>
        <w:t> </w:t>
      </w:r>
      <w:r>
        <w:rPr>
          <w:color w:val="58595B"/>
          <w:w w:val="115"/>
          <w:sz w:val="22"/>
        </w:rPr>
        <w:t>all</w:t>
      </w:r>
      <w:r>
        <w:rPr>
          <w:color w:val="58595B"/>
          <w:spacing w:val="62"/>
          <w:w w:val="115"/>
          <w:sz w:val="22"/>
        </w:rPr>
        <w:t> </w:t>
      </w:r>
      <w:r>
        <w:rPr>
          <w:color w:val="58595B"/>
          <w:w w:val="115"/>
          <w:sz w:val="22"/>
        </w:rPr>
        <w:t>garments</w:t>
      </w:r>
      <w:r>
        <w:rPr>
          <w:color w:val="58595B"/>
          <w:spacing w:val="62"/>
          <w:w w:val="115"/>
          <w:sz w:val="22"/>
        </w:rPr>
        <w:t> </w:t>
      </w:r>
      <w:r>
        <w:rPr>
          <w:color w:val="58595B"/>
          <w:w w:val="115"/>
          <w:sz w:val="22"/>
        </w:rPr>
        <w:t>and,</w:t>
      </w:r>
      <w:r>
        <w:rPr>
          <w:color w:val="58595B"/>
          <w:spacing w:val="62"/>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1"/>
          <w:numId w:val="6"/>
        </w:numPr>
        <w:tabs>
          <w:tab w:pos="611" w:val="left" w:leader="none"/>
          <w:tab w:pos="628" w:val="left" w:leader="none"/>
        </w:tabs>
        <w:spacing w:line="247" w:lineRule="auto" w:before="0" w:after="0"/>
        <w:ind w:left="611" w:right="271" w:hanging="283"/>
        <w:jc w:val="left"/>
        <w:rPr>
          <w:sz w:val="22"/>
        </w:rPr>
      </w:pPr>
      <w:r>
        <w:rPr>
          <w:color w:val="58595B"/>
          <w:w w:val="115"/>
          <w:sz w:val="22"/>
        </w:rPr>
        <w:t>Transferring:</w:t>
      </w:r>
      <w:r>
        <w:rPr>
          <w:color w:val="58595B"/>
          <w:spacing w:val="40"/>
          <w:w w:val="115"/>
          <w:sz w:val="22"/>
        </w:rPr>
        <w:t> </w:t>
      </w:r>
      <w:r>
        <w:rPr>
          <w:color w:val="58595B"/>
          <w:w w:val="115"/>
          <w:sz w:val="22"/>
        </w:rPr>
        <w:t>the</w:t>
      </w:r>
      <w:r>
        <w:rPr>
          <w:color w:val="58595B"/>
          <w:spacing w:val="23"/>
          <w:w w:val="115"/>
          <w:sz w:val="22"/>
        </w:rPr>
        <w:t> </w:t>
      </w:r>
      <w:r>
        <w:rPr>
          <w:color w:val="58595B"/>
          <w:w w:val="115"/>
          <w:sz w:val="22"/>
        </w:rPr>
        <w:t>ability</w:t>
      </w:r>
      <w:r>
        <w:rPr>
          <w:color w:val="58595B"/>
          <w:spacing w:val="23"/>
          <w:w w:val="115"/>
          <w:sz w:val="22"/>
        </w:rPr>
        <w:t> </w:t>
      </w:r>
      <w:r>
        <w:rPr>
          <w:color w:val="58595B"/>
          <w:w w:val="115"/>
          <w:sz w:val="22"/>
        </w:rPr>
        <w:t>to</w:t>
      </w:r>
      <w:r>
        <w:rPr>
          <w:color w:val="58595B"/>
          <w:spacing w:val="23"/>
          <w:w w:val="115"/>
          <w:sz w:val="22"/>
        </w:rPr>
        <w:t> </w:t>
      </w:r>
      <w:r>
        <w:rPr>
          <w:color w:val="58595B"/>
          <w:w w:val="115"/>
          <w:sz w:val="22"/>
        </w:rPr>
        <w:t>move</w:t>
      </w:r>
      <w:r>
        <w:rPr>
          <w:color w:val="58595B"/>
          <w:spacing w:val="23"/>
          <w:w w:val="115"/>
          <w:sz w:val="22"/>
        </w:rPr>
        <w:t> </w:t>
      </w:r>
      <w:r>
        <w:rPr>
          <w:color w:val="58595B"/>
          <w:w w:val="115"/>
          <w:sz w:val="22"/>
        </w:rPr>
        <w:t>from</w:t>
      </w:r>
      <w:r>
        <w:rPr>
          <w:color w:val="58595B"/>
          <w:spacing w:val="23"/>
          <w:w w:val="115"/>
          <w:sz w:val="22"/>
        </w:rPr>
        <w:t> </w:t>
      </w:r>
      <w:r>
        <w:rPr>
          <w:color w:val="58595B"/>
          <w:w w:val="115"/>
          <w:sz w:val="22"/>
        </w:rPr>
        <w:t>a</w:t>
      </w:r>
      <w:r>
        <w:rPr>
          <w:color w:val="58595B"/>
          <w:spacing w:val="23"/>
          <w:w w:val="115"/>
          <w:sz w:val="22"/>
        </w:rPr>
        <w:t> </w:t>
      </w:r>
      <w:r>
        <w:rPr>
          <w:color w:val="58595B"/>
          <w:w w:val="115"/>
          <w:sz w:val="22"/>
        </w:rPr>
        <w:t>bed</w:t>
      </w:r>
      <w:r>
        <w:rPr>
          <w:color w:val="58595B"/>
          <w:spacing w:val="23"/>
          <w:w w:val="115"/>
          <w:sz w:val="22"/>
        </w:rPr>
        <w:t> </w:t>
      </w:r>
      <w:r>
        <w:rPr>
          <w:color w:val="58595B"/>
          <w:w w:val="115"/>
          <w:sz w:val="22"/>
        </w:rPr>
        <w:t>to</w:t>
      </w:r>
      <w:r>
        <w:rPr>
          <w:color w:val="58595B"/>
          <w:spacing w:val="23"/>
          <w:w w:val="115"/>
          <w:sz w:val="22"/>
        </w:rPr>
        <w:t> </w:t>
      </w:r>
      <w:r>
        <w:rPr>
          <w:color w:val="58595B"/>
          <w:w w:val="115"/>
          <w:sz w:val="22"/>
        </w:rPr>
        <w:t>an</w:t>
      </w:r>
      <w:r>
        <w:rPr>
          <w:color w:val="58595B"/>
          <w:spacing w:val="23"/>
          <w:w w:val="115"/>
          <w:sz w:val="22"/>
        </w:rPr>
        <w:t> </w:t>
      </w:r>
      <w:r>
        <w:rPr>
          <w:color w:val="58595B"/>
          <w:w w:val="115"/>
          <w:sz w:val="22"/>
        </w:rPr>
        <w:t>upright</w:t>
      </w:r>
      <w:r>
        <w:rPr>
          <w:color w:val="58595B"/>
          <w:spacing w:val="23"/>
          <w:w w:val="115"/>
          <w:sz w:val="22"/>
        </w:rPr>
        <w:t> </w:t>
      </w:r>
      <w:r>
        <w:rPr>
          <w:color w:val="58595B"/>
          <w:w w:val="115"/>
          <w:sz w:val="22"/>
        </w:rPr>
        <w:t>chair</w:t>
      </w:r>
      <w:r>
        <w:rPr>
          <w:color w:val="58595B"/>
          <w:spacing w:val="23"/>
          <w:w w:val="115"/>
          <w:sz w:val="22"/>
        </w:rPr>
        <w:t> </w:t>
      </w:r>
      <w:r>
        <w:rPr>
          <w:color w:val="58595B"/>
          <w:w w:val="115"/>
          <w:sz w:val="22"/>
        </w:rPr>
        <w:t>or</w:t>
      </w:r>
      <w:r>
        <w:rPr>
          <w:color w:val="58595B"/>
          <w:spacing w:val="23"/>
          <w:w w:val="115"/>
          <w:sz w:val="22"/>
        </w:rPr>
        <w:t> </w:t>
      </w:r>
      <w:r>
        <w:rPr>
          <w:color w:val="58595B"/>
          <w:w w:val="115"/>
          <w:sz w:val="22"/>
        </w:rPr>
        <w:t>wheelchair</w:t>
      </w:r>
      <w:r>
        <w:rPr>
          <w:color w:val="58595B"/>
          <w:spacing w:val="23"/>
          <w:w w:val="115"/>
          <w:sz w:val="22"/>
        </w:rPr>
        <w:t> </w:t>
      </w:r>
      <w:r>
        <w:rPr>
          <w:color w:val="58595B"/>
          <w:w w:val="115"/>
          <w:sz w:val="22"/>
        </w:rPr>
        <w:t>and</w:t>
      </w:r>
      <w:r>
        <w:rPr>
          <w:color w:val="58595B"/>
          <w:spacing w:val="23"/>
          <w:w w:val="115"/>
          <w:sz w:val="22"/>
        </w:rPr>
        <w:t> </w:t>
      </w:r>
      <w:r>
        <w:rPr>
          <w:color w:val="58595B"/>
          <w:w w:val="115"/>
          <w:sz w:val="22"/>
        </w:rPr>
        <w:t>vice </w:t>
      </w:r>
      <w:r>
        <w:rPr>
          <w:color w:val="58595B"/>
          <w:spacing w:val="-2"/>
          <w:w w:val="115"/>
          <w:sz w:val="22"/>
        </w:rPr>
        <w:t>versa;</w:t>
      </w:r>
    </w:p>
    <w:p>
      <w:pPr>
        <w:pStyle w:val="ListParagraph"/>
        <w:spacing w:after="0" w:line="247" w:lineRule="auto"/>
        <w:jc w:val="left"/>
        <w:rPr>
          <w:sz w:val="22"/>
        </w:rPr>
        <w:sectPr>
          <w:pgSz w:w="10800" w:h="12240"/>
          <w:pgMar w:top="380" w:bottom="0" w:left="0" w:right="0"/>
        </w:sectPr>
      </w:pPr>
    </w:p>
    <w:p>
      <w:pPr>
        <w:pStyle w:val="ListParagraph"/>
        <w:numPr>
          <w:ilvl w:val="1"/>
          <w:numId w:val="6"/>
        </w:numPr>
        <w:tabs>
          <w:tab w:pos="623" w:val="left" w:leader="none"/>
        </w:tabs>
        <w:spacing w:line="246" w:lineRule="exact" w:before="112" w:after="0"/>
        <w:ind w:left="623" w:right="0" w:hanging="294"/>
        <w:jc w:val="left"/>
        <w:rPr>
          <w:sz w:val="22"/>
        </w:rPr>
      </w:pPr>
      <w:r>
        <w:rPr>
          <w:color w:val="58595B"/>
          <w:w w:val="115"/>
          <w:sz w:val="22"/>
        </w:rPr>
        <w:t>Mobility:</w:t>
      </w:r>
      <w:r>
        <w:rPr>
          <w:color w:val="58595B"/>
          <w:spacing w:val="10"/>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move</w:t>
      </w:r>
      <w:r>
        <w:rPr>
          <w:color w:val="58595B"/>
          <w:spacing w:val="11"/>
          <w:w w:val="115"/>
          <w:sz w:val="22"/>
        </w:rPr>
        <w:t> </w:t>
      </w:r>
      <w:r>
        <w:rPr>
          <w:color w:val="58595B"/>
          <w:w w:val="115"/>
          <w:sz w:val="22"/>
        </w:rPr>
        <w:t>indoors</w:t>
      </w:r>
      <w:r>
        <w:rPr>
          <w:color w:val="58595B"/>
          <w:spacing w:val="11"/>
          <w:w w:val="115"/>
          <w:sz w:val="22"/>
        </w:rPr>
        <w:t> </w:t>
      </w:r>
      <w:r>
        <w:rPr>
          <w:color w:val="58595B"/>
          <w:w w:val="115"/>
          <w:sz w:val="22"/>
        </w:rPr>
        <w:t>from</w:t>
      </w:r>
      <w:r>
        <w:rPr>
          <w:color w:val="58595B"/>
          <w:spacing w:val="10"/>
          <w:w w:val="115"/>
          <w:sz w:val="22"/>
        </w:rPr>
        <w:t> </w:t>
      </w:r>
      <w:r>
        <w:rPr>
          <w:color w:val="58595B"/>
          <w:w w:val="115"/>
          <w:sz w:val="22"/>
        </w:rPr>
        <w:t>room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room</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numPr>
          <w:ilvl w:val="1"/>
          <w:numId w:val="6"/>
        </w:numPr>
        <w:tabs>
          <w:tab w:pos="611" w:val="left" w:leader="none"/>
          <w:tab w:pos="621" w:val="left" w:leader="none"/>
        </w:tabs>
        <w:spacing w:line="228" w:lineRule="auto" w:before="4" w:after="0"/>
        <w:ind w:left="611" w:right="272" w:hanging="283"/>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1"/>
          <w:numId w:val="6"/>
        </w:numPr>
        <w:tabs>
          <w:tab w:pos="623" w:val="left" w:leader="none"/>
        </w:tabs>
        <w:spacing w:line="242" w:lineRule="exact" w:before="0" w:after="0"/>
        <w:ind w:left="623" w:right="0" w:hanging="294"/>
        <w:jc w:val="left"/>
        <w:rPr>
          <w:sz w:val="22"/>
        </w:rPr>
      </w:pPr>
      <w:r>
        <w:rPr>
          <w:color w:val="58595B"/>
          <w:w w:val="115"/>
          <w:sz w:val="22"/>
        </w:rPr>
        <w:t>Feeding:</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2"/>
          <w:w w:val="115"/>
          <w:sz w:val="22"/>
        </w:rPr>
        <w:t> </w:t>
      </w:r>
      <w:r>
        <w:rPr>
          <w:color w:val="58595B"/>
          <w:w w:val="115"/>
          <w:sz w:val="22"/>
        </w:rPr>
        <w:t>feed</w:t>
      </w:r>
      <w:r>
        <w:rPr>
          <w:color w:val="58595B"/>
          <w:spacing w:val="11"/>
          <w:w w:val="115"/>
          <w:sz w:val="22"/>
        </w:rPr>
        <w:t> </w:t>
      </w:r>
      <w:r>
        <w:rPr>
          <w:color w:val="58595B"/>
          <w:w w:val="115"/>
          <w:sz w:val="22"/>
        </w:rPr>
        <w:t>oneself</w:t>
      </w:r>
      <w:r>
        <w:rPr>
          <w:color w:val="58595B"/>
          <w:spacing w:val="11"/>
          <w:w w:val="115"/>
          <w:sz w:val="22"/>
        </w:rPr>
        <w:t> </w:t>
      </w:r>
      <w:r>
        <w:rPr>
          <w:color w:val="58595B"/>
          <w:w w:val="115"/>
          <w:sz w:val="22"/>
        </w:rPr>
        <w:t>once</w:t>
      </w:r>
      <w:r>
        <w:rPr>
          <w:color w:val="58595B"/>
          <w:spacing w:val="11"/>
          <w:w w:val="115"/>
          <w:sz w:val="22"/>
        </w:rPr>
        <w:t> </w:t>
      </w:r>
      <w:r>
        <w:rPr>
          <w:color w:val="58595B"/>
          <w:w w:val="115"/>
          <w:sz w:val="22"/>
        </w:rPr>
        <w:t>food</w:t>
      </w:r>
      <w:r>
        <w:rPr>
          <w:color w:val="58595B"/>
          <w:spacing w:val="12"/>
          <w:w w:val="115"/>
          <w:sz w:val="22"/>
        </w:rPr>
        <w:t> </w:t>
      </w:r>
      <w:r>
        <w:rPr>
          <w:color w:val="58595B"/>
          <w:w w:val="115"/>
          <w:sz w:val="22"/>
        </w:rPr>
        <w:t>has</w:t>
      </w:r>
      <w:r>
        <w:rPr>
          <w:color w:val="58595B"/>
          <w:spacing w:val="11"/>
          <w:w w:val="115"/>
          <w:sz w:val="22"/>
        </w:rPr>
        <w:t> </w:t>
      </w:r>
      <w:r>
        <w:rPr>
          <w:color w:val="58595B"/>
          <w:w w:val="115"/>
          <w:sz w:val="22"/>
        </w:rPr>
        <w:t>been</w:t>
      </w:r>
      <w:r>
        <w:rPr>
          <w:color w:val="58595B"/>
          <w:spacing w:val="11"/>
          <w:w w:val="115"/>
          <w:sz w:val="22"/>
        </w:rPr>
        <w:t> </w:t>
      </w:r>
      <w:r>
        <w:rPr>
          <w:color w:val="58595B"/>
          <w:w w:val="115"/>
          <w:sz w:val="22"/>
        </w:rPr>
        <w:t>prepared</w:t>
      </w:r>
      <w:r>
        <w:rPr>
          <w:color w:val="58595B"/>
          <w:spacing w:val="11"/>
          <w:w w:val="115"/>
          <w:sz w:val="22"/>
        </w:rPr>
        <w:t> </w:t>
      </w:r>
      <w:r>
        <w:rPr>
          <w:color w:val="58595B"/>
          <w:w w:val="115"/>
          <w:sz w:val="22"/>
        </w:rPr>
        <w:t>and</w:t>
      </w:r>
      <w:r>
        <w:rPr>
          <w:color w:val="58595B"/>
          <w:spacing w:val="12"/>
          <w:w w:val="115"/>
          <w:sz w:val="22"/>
        </w:rPr>
        <w:t> </w:t>
      </w:r>
      <w:r>
        <w:rPr>
          <w:color w:val="58595B"/>
          <w:w w:val="115"/>
          <w:sz w:val="22"/>
        </w:rPr>
        <w:t>made</w:t>
      </w:r>
      <w:r>
        <w:rPr>
          <w:color w:val="58595B"/>
          <w:spacing w:val="11"/>
          <w:w w:val="115"/>
          <w:sz w:val="22"/>
        </w:rPr>
        <w:t> </w:t>
      </w:r>
      <w:r>
        <w:rPr>
          <w:color w:val="58595B"/>
          <w:spacing w:val="-2"/>
          <w:w w:val="115"/>
          <w:sz w:val="22"/>
        </w:rPr>
        <w:t>available.</w:t>
      </w:r>
    </w:p>
    <w:p>
      <w:pPr>
        <w:pStyle w:val="Heading1"/>
        <w:numPr>
          <w:ilvl w:val="3"/>
          <w:numId w:val="5"/>
        </w:numPr>
        <w:tabs>
          <w:tab w:pos="960" w:val="left" w:leader="none"/>
        </w:tabs>
        <w:spacing w:line="240" w:lineRule="auto" w:before="227" w:after="0"/>
        <w:ind w:left="960" w:right="0" w:hanging="497"/>
        <w:jc w:val="both"/>
        <w:rPr>
          <w:u w:val="none"/>
        </w:rPr>
      </w:pPr>
      <w:r>
        <w:rPr>
          <w:color w:val="005F98"/>
          <w:spacing w:val="8"/>
          <w:w w:val="105"/>
          <w:u w:val="single" w:color="005F98"/>
        </w:rPr>
        <w:t> </w:t>
      </w:r>
      <w:r>
        <w:rPr>
          <w:color w:val="005F98"/>
          <w:spacing w:val="2"/>
          <w:w w:val="105"/>
          <w:u w:val="single" w:color="005F98"/>
        </w:rPr>
        <w:t>Parkinson’s</w:t>
      </w:r>
      <w:r>
        <w:rPr>
          <w:color w:val="005F98"/>
          <w:spacing w:val="8"/>
          <w:w w:val="105"/>
          <w:u w:val="single" w:color="005F98"/>
        </w:rPr>
        <w:t> </w:t>
      </w:r>
      <w:r>
        <w:rPr>
          <w:color w:val="005F98"/>
          <w:spacing w:val="-2"/>
          <w:w w:val="105"/>
          <w:u w:val="single" w:color="005F98"/>
        </w:rPr>
        <w:t>diseas</w:t>
      </w:r>
      <w:r>
        <w:rPr>
          <w:color w:val="005F98"/>
          <w:spacing w:val="-2"/>
          <w:w w:val="105"/>
          <w:u w:val="none"/>
        </w:rPr>
        <w:t>e</w:t>
      </w:r>
    </w:p>
    <w:p>
      <w:pPr>
        <w:pStyle w:val="BodyText"/>
        <w:spacing w:line="228" w:lineRule="auto" w:before="78"/>
        <w:ind w:right="257"/>
        <w:jc w:val="both"/>
      </w:pPr>
      <w:r>
        <w:rPr>
          <w:color w:val="58595B"/>
          <w:w w:val="115"/>
        </w:rPr>
        <w:t>The unequivocal diagnosis of progressive, degenerative idiopathic Parkinson’s disease by a Neurologist acceptable to us. The diagnosis must be supported by all of the following </w:t>
      </w:r>
      <w:r>
        <w:rPr>
          <w:color w:val="58595B"/>
          <w:spacing w:val="-2"/>
          <w:w w:val="115"/>
        </w:rPr>
        <w:t>conditions:</w:t>
      </w:r>
    </w:p>
    <w:p>
      <w:pPr>
        <w:pStyle w:val="ListParagraph"/>
        <w:numPr>
          <w:ilvl w:val="2"/>
          <w:numId w:val="6"/>
        </w:numPr>
        <w:tabs>
          <w:tab w:pos="625" w:val="left" w:leader="none"/>
        </w:tabs>
        <w:spacing w:line="246" w:lineRule="exact" w:before="228" w:after="0"/>
        <w:ind w:left="625" w:right="0" w:hanging="296"/>
        <w:jc w:val="both"/>
        <w:rPr>
          <w:sz w:val="22"/>
        </w:rPr>
      </w:pPr>
      <w:r>
        <w:rPr>
          <w:color w:val="58595B"/>
          <w:w w:val="115"/>
          <w:sz w:val="22"/>
        </w:rPr>
        <w:t>the</w:t>
      </w:r>
      <w:r>
        <w:rPr>
          <w:color w:val="58595B"/>
          <w:spacing w:val="16"/>
          <w:w w:val="115"/>
          <w:sz w:val="22"/>
        </w:rPr>
        <w:t> </w:t>
      </w:r>
      <w:r>
        <w:rPr>
          <w:color w:val="58595B"/>
          <w:w w:val="115"/>
          <w:sz w:val="22"/>
        </w:rPr>
        <w:t>disease</w:t>
      </w:r>
      <w:r>
        <w:rPr>
          <w:color w:val="58595B"/>
          <w:spacing w:val="17"/>
          <w:w w:val="115"/>
          <w:sz w:val="22"/>
        </w:rPr>
        <w:t> </w:t>
      </w:r>
      <w:r>
        <w:rPr>
          <w:color w:val="58595B"/>
          <w:w w:val="115"/>
          <w:sz w:val="22"/>
        </w:rPr>
        <w:t>cannot</w:t>
      </w:r>
      <w:r>
        <w:rPr>
          <w:color w:val="58595B"/>
          <w:spacing w:val="17"/>
          <w:w w:val="115"/>
          <w:sz w:val="22"/>
        </w:rPr>
        <w:t> </w:t>
      </w:r>
      <w:r>
        <w:rPr>
          <w:color w:val="58595B"/>
          <w:w w:val="115"/>
          <w:sz w:val="22"/>
        </w:rPr>
        <w:t>be</w:t>
      </w:r>
      <w:r>
        <w:rPr>
          <w:color w:val="58595B"/>
          <w:spacing w:val="17"/>
          <w:w w:val="115"/>
          <w:sz w:val="22"/>
        </w:rPr>
        <w:t> </w:t>
      </w:r>
      <w:r>
        <w:rPr>
          <w:color w:val="58595B"/>
          <w:w w:val="115"/>
          <w:sz w:val="22"/>
        </w:rPr>
        <w:t>controlled</w:t>
      </w:r>
      <w:r>
        <w:rPr>
          <w:color w:val="58595B"/>
          <w:spacing w:val="17"/>
          <w:w w:val="115"/>
          <w:sz w:val="22"/>
        </w:rPr>
        <w:t> </w:t>
      </w:r>
      <w:r>
        <w:rPr>
          <w:color w:val="58595B"/>
          <w:w w:val="115"/>
          <w:sz w:val="22"/>
        </w:rPr>
        <w:t>with</w:t>
      </w:r>
      <w:r>
        <w:rPr>
          <w:color w:val="58595B"/>
          <w:spacing w:val="17"/>
          <w:w w:val="115"/>
          <w:sz w:val="22"/>
        </w:rPr>
        <w:t> </w:t>
      </w:r>
      <w:r>
        <w:rPr>
          <w:color w:val="58595B"/>
          <w:spacing w:val="-2"/>
          <w:w w:val="115"/>
          <w:sz w:val="22"/>
        </w:rPr>
        <w:t>medication;</w:t>
      </w:r>
    </w:p>
    <w:p>
      <w:pPr>
        <w:pStyle w:val="ListParagraph"/>
        <w:numPr>
          <w:ilvl w:val="2"/>
          <w:numId w:val="6"/>
        </w:numPr>
        <w:tabs>
          <w:tab w:pos="625" w:val="left" w:leader="none"/>
        </w:tabs>
        <w:spacing w:line="240" w:lineRule="exact" w:before="0" w:after="0"/>
        <w:ind w:left="625" w:right="0" w:hanging="296"/>
        <w:jc w:val="both"/>
        <w:rPr>
          <w:sz w:val="22"/>
        </w:rPr>
      </w:pPr>
      <w:r>
        <w:rPr>
          <w:color w:val="58595B"/>
          <w:w w:val="115"/>
          <w:sz w:val="22"/>
        </w:rPr>
        <w:t>signs</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progressive</w:t>
      </w:r>
      <w:r>
        <w:rPr>
          <w:color w:val="58595B"/>
          <w:spacing w:val="17"/>
          <w:w w:val="115"/>
          <w:sz w:val="22"/>
        </w:rPr>
        <w:t> </w:t>
      </w:r>
      <w:r>
        <w:rPr>
          <w:color w:val="58595B"/>
          <w:w w:val="115"/>
          <w:sz w:val="22"/>
        </w:rPr>
        <w:t>impairment;</w:t>
      </w:r>
      <w:r>
        <w:rPr>
          <w:color w:val="58595B"/>
          <w:spacing w:val="17"/>
          <w:w w:val="115"/>
          <w:sz w:val="22"/>
        </w:rPr>
        <w:t> </w:t>
      </w:r>
      <w:r>
        <w:rPr>
          <w:color w:val="58595B"/>
          <w:spacing w:val="-5"/>
          <w:w w:val="115"/>
          <w:sz w:val="22"/>
        </w:rPr>
        <w:t>and</w:t>
      </w:r>
    </w:p>
    <w:p>
      <w:pPr>
        <w:pStyle w:val="ListParagraph"/>
        <w:numPr>
          <w:ilvl w:val="2"/>
          <w:numId w:val="6"/>
        </w:numPr>
        <w:tabs>
          <w:tab w:pos="611" w:val="left" w:leader="none"/>
          <w:tab w:pos="619" w:val="left" w:leader="none"/>
        </w:tabs>
        <w:spacing w:line="228" w:lineRule="auto" w:before="4" w:after="0"/>
        <w:ind w:left="611" w:right="256" w:hanging="283"/>
        <w:jc w:val="both"/>
        <w:rPr>
          <w:sz w:val="22"/>
        </w:rPr>
      </w:pPr>
      <w:r>
        <w:rPr>
          <w:color w:val="58595B"/>
          <w:w w:val="115"/>
          <w:sz w:val="22"/>
        </w:rPr>
        <w:t>inability</w:t>
      </w:r>
      <w:r>
        <w:rPr>
          <w:color w:val="58595B"/>
          <w:w w:val="115"/>
          <w:sz w:val="22"/>
        </w:rPr>
        <w:t> of the Insured Person to perform at least 3 of the 6 activities of daily living as listed below (either with or without the use of mechanical equipment, special devices or other aids and adaptations in use for disabled persons) for a continuous period of at</w:t>
      </w:r>
      <w:r>
        <w:rPr>
          <w:color w:val="58595B"/>
          <w:spacing w:val="40"/>
          <w:w w:val="115"/>
          <w:sz w:val="22"/>
        </w:rPr>
        <w:t> </w:t>
      </w:r>
      <w:r>
        <w:rPr>
          <w:color w:val="58595B"/>
          <w:w w:val="115"/>
          <w:sz w:val="22"/>
        </w:rPr>
        <w:t>least 6 months:</w:t>
      </w:r>
    </w:p>
    <w:p>
      <w:pPr>
        <w:pStyle w:val="BodyText"/>
        <w:spacing w:before="228"/>
        <w:jc w:val="both"/>
      </w:pPr>
      <w:r>
        <w:rPr>
          <w:color w:val="58595B"/>
          <w:w w:val="115"/>
        </w:rPr>
        <w:t>Activities</w:t>
      </w:r>
      <w:r>
        <w:rPr>
          <w:color w:val="58595B"/>
          <w:spacing w:val="10"/>
          <w:w w:val="115"/>
        </w:rPr>
        <w:t> </w:t>
      </w:r>
      <w:r>
        <w:rPr>
          <w:color w:val="58595B"/>
          <w:w w:val="115"/>
        </w:rPr>
        <w:t>of</w:t>
      </w:r>
      <w:r>
        <w:rPr>
          <w:color w:val="58595B"/>
          <w:spacing w:val="10"/>
          <w:w w:val="115"/>
        </w:rPr>
        <w:t> </w:t>
      </w:r>
      <w:r>
        <w:rPr>
          <w:color w:val="58595B"/>
          <w:w w:val="115"/>
        </w:rPr>
        <w:t>daily</w:t>
      </w:r>
      <w:r>
        <w:rPr>
          <w:color w:val="58595B"/>
          <w:spacing w:val="11"/>
          <w:w w:val="115"/>
        </w:rPr>
        <w:t> </w:t>
      </w:r>
      <w:r>
        <w:rPr>
          <w:color w:val="58595B"/>
          <w:spacing w:val="-2"/>
          <w:w w:val="115"/>
        </w:rPr>
        <w:t>living:</w:t>
      </w:r>
    </w:p>
    <w:p>
      <w:pPr>
        <w:pStyle w:val="ListParagraph"/>
        <w:numPr>
          <w:ilvl w:val="3"/>
          <w:numId w:val="6"/>
        </w:numPr>
        <w:tabs>
          <w:tab w:pos="611" w:val="left" w:leader="none"/>
          <w:tab w:pos="625" w:val="left" w:leader="none"/>
        </w:tabs>
        <w:spacing w:line="228" w:lineRule="auto" w:before="238" w:after="0"/>
        <w:ind w:left="611" w:right="246" w:hanging="283"/>
        <w:jc w:val="left"/>
        <w:rPr>
          <w:sz w:val="22"/>
        </w:rPr>
      </w:pPr>
      <w:r>
        <w:rPr>
          <w:color w:val="58595B"/>
          <w:w w:val="115"/>
          <w:sz w:val="22"/>
        </w:rPr>
        <w:t>Washing:</w:t>
      </w:r>
      <w:r>
        <w:rPr>
          <w:color w:val="58595B"/>
          <w:spacing w:val="31"/>
          <w:w w:val="115"/>
          <w:sz w:val="22"/>
        </w:rPr>
        <w:t> </w:t>
      </w:r>
      <w:r>
        <w:rPr>
          <w:color w:val="58595B"/>
          <w:w w:val="115"/>
          <w:sz w:val="22"/>
        </w:rPr>
        <w:t>the ability to wash in the bath or shower (including getting into and out of the</w:t>
      </w:r>
      <w:r>
        <w:rPr>
          <w:color w:val="58595B"/>
          <w:spacing w:val="40"/>
          <w:w w:val="115"/>
          <w:sz w:val="22"/>
        </w:rPr>
        <w:t> </w:t>
      </w:r>
      <w:r>
        <w:rPr>
          <w:color w:val="58595B"/>
          <w:w w:val="115"/>
          <w:sz w:val="22"/>
        </w:rPr>
        <w:t>shower) or wash satisfactorily by other means;</w:t>
      </w:r>
    </w:p>
    <w:p>
      <w:pPr>
        <w:pStyle w:val="ListParagraph"/>
        <w:numPr>
          <w:ilvl w:val="3"/>
          <w:numId w:val="6"/>
        </w:numPr>
        <w:tabs>
          <w:tab w:pos="611" w:val="left" w:leader="none"/>
          <w:tab w:pos="626" w:val="left" w:leader="none"/>
        </w:tabs>
        <w:spacing w:line="228" w:lineRule="auto" w:before="0" w:after="0"/>
        <w:ind w:left="611" w:right="242" w:hanging="283"/>
        <w:jc w:val="left"/>
        <w:rPr>
          <w:sz w:val="22"/>
        </w:rPr>
      </w:pPr>
      <w:r>
        <w:rPr>
          <w:color w:val="58595B"/>
          <w:w w:val="115"/>
          <w:sz w:val="22"/>
        </w:rPr>
        <w:t>Dressing:</w:t>
      </w:r>
      <w:r>
        <w:rPr>
          <w:color w:val="58595B"/>
          <w:spacing w:val="77"/>
          <w:w w:val="115"/>
          <w:sz w:val="22"/>
        </w:rPr>
        <w:t> </w:t>
      </w:r>
      <w:r>
        <w:rPr>
          <w:color w:val="58595B"/>
          <w:w w:val="115"/>
          <w:sz w:val="22"/>
        </w:rPr>
        <w:t>the</w:t>
      </w:r>
      <w:r>
        <w:rPr>
          <w:color w:val="58595B"/>
          <w:spacing w:val="62"/>
          <w:w w:val="115"/>
          <w:sz w:val="22"/>
        </w:rPr>
        <w:t> </w:t>
      </w:r>
      <w:r>
        <w:rPr>
          <w:color w:val="58595B"/>
          <w:w w:val="115"/>
          <w:sz w:val="22"/>
        </w:rPr>
        <w:t>ability</w:t>
      </w:r>
      <w:r>
        <w:rPr>
          <w:color w:val="58595B"/>
          <w:spacing w:val="62"/>
          <w:w w:val="115"/>
          <w:sz w:val="22"/>
        </w:rPr>
        <w:t> </w:t>
      </w:r>
      <w:r>
        <w:rPr>
          <w:color w:val="58595B"/>
          <w:w w:val="115"/>
          <w:sz w:val="22"/>
        </w:rPr>
        <w:t>to</w:t>
      </w:r>
      <w:r>
        <w:rPr>
          <w:color w:val="58595B"/>
          <w:spacing w:val="62"/>
          <w:w w:val="115"/>
          <w:sz w:val="22"/>
        </w:rPr>
        <w:t> </w:t>
      </w:r>
      <w:r>
        <w:rPr>
          <w:color w:val="58595B"/>
          <w:w w:val="115"/>
          <w:sz w:val="22"/>
        </w:rPr>
        <w:t>put</w:t>
      </w:r>
      <w:r>
        <w:rPr>
          <w:color w:val="58595B"/>
          <w:spacing w:val="62"/>
          <w:w w:val="115"/>
          <w:sz w:val="22"/>
        </w:rPr>
        <w:t> </w:t>
      </w:r>
      <w:r>
        <w:rPr>
          <w:color w:val="58595B"/>
          <w:w w:val="115"/>
          <w:sz w:val="22"/>
        </w:rPr>
        <w:t>on,</w:t>
      </w:r>
      <w:r>
        <w:rPr>
          <w:color w:val="58595B"/>
          <w:spacing w:val="62"/>
          <w:w w:val="115"/>
          <w:sz w:val="22"/>
        </w:rPr>
        <w:t> </w:t>
      </w:r>
      <w:r>
        <w:rPr>
          <w:color w:val="58595B"/>
          <w:w w:val="115"/>
          <w:sz w:val="22"/>
        </w:rPr>
        <w:t>take</w:t>
      </w:r>
      <w:r>
        <w:rPr>
          <w:color w:val="58595B"/>
          <w:spacing w:val="62"/>
          <w:w w:val="115"/>
          <w:sz w:val="22"/>
        </w:rPr>
        <w:t> </w:t>
      </w:r>
      <w:r>
        <w:rPr>
          <w:color w:val="58595B"/>
          <w:w w:val="115"/>
          <w:sz w:val="22"/>
        </w:rPr>
        <w:t>off,</w:t>
      </w:r>
      <w:r>
        <w:rPr>
          <w:color w:val="58595B"/>
          <w:spacing w:val="62"/>
          <w:w w:val="115"/>
          <w:sz w:val="22"/>
        </w:rPr>
        <w:t> </w:t>
      </w:r>
      <w:r>
        <w:rPr>
          <w:color w:val="58595B"/>
          <w:w w:val="115"/>
          <w:sz w:val="22"/>
        </w:rPr>
        <w:t>secure</w:t>
      </w:r>
      <w:r>
        <w:rPr>
          <w:color w:val="58595B"/>
          <w:spacing w:val="62"/>
          <w:w w:val="115"/>
          <w:sz w:val="22"/>
        </w:rPr>
        <w:t> </w:t>
      </w:r>
      <w:r>
        <w:rPr>
          <w:color w:val="58595B"/>
          <w:w w:val="115"/>
          <w:sz w:val="22"/>
        </w:rPr>
        <w:t>and</w:t>
      </w:r>
      <w:r>
        <w:rPr>
          <w:color w:val="58595B"/>
          <w:spacing w:val="62"/>
          <w:w w:val="115"/>
          <w:sz w:val="22"/>
        </w:rPr>
        <w:t> </w:t>
      </w:r>
      <w:r>
        <w:rPr>
          <w:color w:val="58595B"/>
          <w:w w:val="115"/>
          <w:sz w:val="22"/>
        </w:rPr>
        <w:t>unfasten</w:t>
      </w:r>
      <w:r>
        <w:rPr>
          <w:color w:val="58595B"/>
          <w:spacing w:val="62"/>
          <w:w w:val="115"/>
          <w:sz w:val="22"/>
        </w:rPr>
        <w:t> </w:t>
      </w:r>
      <w:r>
        <w:rPr>
          <w:color w:val="58595B"/>
          <w:w w:val="115"/>
          <w:sz w:val="22"/>
        </w:rPr>
        <w:t>all</w:t>
      </w:r>
      <w:r>
        <w:rPr>
          <w:color w:val="58595B"/>
          <w:spacing w:val="62"/>
          <w:w w:val="115"/>
          <w:sz w:val="22"/>
        </w:rPr>
        <w:t> </w:t>
      </w:r>
      <w:r>
        <w:rPr>
          <w:color w:val="58595B"/>
          <w:w w:val="115"/>
          <w:sz w:val="22"/>
        </w:rPr>
        <w:t>garments</w:t>
      </w:r>
      <w:r>
        <w:rPr>
          <w:color w:val="58595B"/>
          <w:spacing w:val="62"/>
          <w:w w:val="115"/>
          <w:sz w:val="22"/>
        </w:rPr>
        <w:t> </w:t>
      </w:r>
      <w:r>
        <w:rPr>
          <w:color w:val="58595B"/>
          <w:w w:val="115"/>
          <w:sz w:val="22"/>
        </w:rPr>
        <w:t>and,</w:t>
      </w:r>
      <w:r>
        <w:rPr>
          <w:color w:val="58595B"/>
          <w:spacing w:val="62"/>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3"/>
          <w:numId w:val="6"/>
        </w:numPr>
        <w:tabs>
          <w:tab w:pos="611" w:val="left" w:leader="none"/>
          <w:tab w:pos="628" w:val="left" w:leader="none"/>
        </w:tabs>
        <w:spacing w:line="228" w:lineRule="auto" w:before="0" w:after="0"/>
        <w:ind w:left="611" w:right="272" w:hanging="283"/>
        <w:jc w:val="left"/>
        <w:rPr>
          <w:sz w:val="22"/>
        </w:rPr>
      </w:pPr>
      <w:r>
        <w:rPr>
          <w:color w:val="58595B"/>
          <w:w w:val="115"/>
          <w:sz w:val="22"/>
        </w:rPr>
        <w:t>Transferring:</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ability</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move</w:t>
      </w:r>
      <w:r>
        <w:rPr>
          <w:color w:val="58595B"/>
          <w:spacing w:val="40"/>
          <w:w w:val="115"/>
          <w:sz w:val="22"/>
        </w:rPr>
        <w:t> </w:t>
      </w:r>
      <w:r>
        <w:rPr>
          <w:color w:val="58595B"/>
          <w:w w:val="115"/>
          <w:sz w:val="22"/>
        </w:rPr>
        <w:t>from</w:t>
      </w:r>
      <w:r>
        <w:rPr>
          <w:color w:val="58595B"/>
          <w:spacing w:val="40"/>
          <w:w w:val="115"/>
          <w:sz w:val="22"/>
        </w:rPr>
        <w:t> </w:t>
      </w:r>
      <w:r>
        <w:rPr>
          <w:color w:val="58595B"/>
          <w:w w:val="115"/>
          <w:sz w:val="22"/>
        </w:rPr>
        <w:t>bed</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a</w:t>
      </w:r>
      <w:r>
        <w:rPr>
          <w:color w:val="58595B"/>
          <w:spacing w:val="40"/>
          <w:w w:val="115"/>
          <w:sz w:val="22"/>
        </w:rPr>
        <w:t> </w:t>
      </w:r>
      <w:r>
        <w:rPr>
          <w:color w:val="58595B"/>
          <w:w w:val="115"/>
          <w:sz w:val="22"/>
        </w:rPr>
        <w:t>upright</w:t>
      </w:r>
      <w:r>
        <w:rPr>
          <w:color w:val="58595B"/>
          <w:spacing w:val="40"/>
          <w:w w:val="115"/>
          <w:sz w:val="22"/>
        </w:rPr>
        <w:t> </w:t>
      </w:r>
      <w:r>
        <w:rPr>
          <w:color w:val="58595B"/>
          <w:w w:val="115"/>
          <w:sz w:val="22"/>
        </w:rPr>
        <w:t>chair</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wheelchair</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vice </w:t>
      </w:r>
      <w:r>
        <w:rPr>
          <w:color w:val="58595B"/>
          <w:spacing w:val="-2"/>
          <w:w w:val="115"/>
          <w:sz w:val="22"/>
        </w:rPr>
        <w:t>versa;</w:t>
      </w:r>
    </w:p>
    <w:p>
      <w:pPr>
        <w:pStyle w:val="ListParagraph"/>
        <w:numPr>
          <w:ilvl w:val="3"/>
          <w:numId w:val="6"/>
        </w:numPr>
        <w:tabs>
          <w:tab w:pos="611" w:val="left" w:leader="none"/>
          <w:tab w:pos="622" w:val="left" w:leader="none"/>
        </w:tabs>
        <w:spacing w:line="228" w:lineRule="auto" w:before="0" w:after="0"/>
        <w:ind w:left="611" w:right="270" w:hanging="283"/>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3"/>
          <w:numId w:val="6"/>
        </w:numPr>
        <w:tabs>
          <w:tab w:pos="622" w:val="left" w:leader="none"/>
        </w:tabs>
        <w:spacing w:line="236" w:lineRule="exact" w:before="0" w:after="0"/>
        <w:ind w:left="622" w:right="0" w:hanging="293"/>
        <w:jc w:val="left"/>
        <w:rPr>
          <w:sz w:val="22"/>
        </w:rPr>
      </w:pPr>
      <w:r>
        <w:rPr>
          <w:color w:val="58595B"/>
          <w:w w:val="115"/>
          <w:sz w:val="22"/>
        </w:rPr>
        <w:t>Feeding:</w:t>
      </w:r>
      <w:r>
        <w:rPr>
          <w:color w:val="58595B"/>
          <w:spacing w:val="8"/>
          <w:w w:val="115"/>
          <w:sz w:val="22"/>
        </w:rPr>
        <w:t> </w:t>
      </w:r>
      <w:r>
        <w:rPr>
          <w:color w:val="58595B"/>
          <w:w w:val="115"/>
          <w:sz w:val="22"/>
        </w:rPr>
        <w:t>The</w:t>
      </w:r>
      <w:r>
        <w:rPr>
          <w:color w:val="58595B"/>
          <w:spacing w:val="8"/>
          <w:w w:val="115"/>
          <w:sz w:val="22"/>
        </w:rPr>
        <w:t> </w:t>
      </w:r>
      <w:r>
        <w:rPr>
          <w:color w:val="58595B"/>
          <w:w w:val="115"/>
          <w:sz w:val="22"/>
        </w:rPr>
        <w:t>ability</w:t>
      </w:r>
      <w:r>
        <w:rPr>
          <w:color w:val="58595B"/>
          <w:spacing w:val="8"/>
          <w:w w:val="115"/>
          <w:sz w:val="22"/>
        </w:rPr>
        <w:t> </w:t>
      </w:r>
      <w:r>
        <w:rPr>
          <w:color w:val="58595B"/>
          <w:w w:val="115"/>
          <w:sz w:val="22"/>
        </w:rPr>
        <w:t>to</w:t>
      </w:r>
      <w:r>
        <w:rPr>
          <w:color w:val="58595B"/>
          <w:spacing w:val="8"/>
          <w:w w:val="115"/>
          <w:sz w:val="22"/>
        </w:rPr>
        <w:t> </w:t>
      </w:r>
      <w:r>
        <w:rPr>
          <w:color w:val="58595B"/>
          <w:w w:val="115"/>
          <w:sz w:val="22"/>
        </w:rPr>
        <w:t>feed</w:t>
      </w:r>
      <w:r>
        <w:rPr>
          <w:color w:val="58595B"/>
          <w:spacing w:val="8"/>
          <w:w w:val="115"/>
          <w:sz w:val="22"/>
        </w:rPr>
        <w:t> </w:t>
      </w:r>
      <w:r>
        <w:rPr>
          <w:color w:val="58595B"/>
          <w:w w:val="115"/>
          <w:sz w:val="22"/>
        </w:rPr>
        <w:t>oneself</w:t>
      </w:r>
      <w:r>
        <w:rPr>
          <w:color w:val="58595B"/>
          <w:spacing w:val="8"/>
          <w:w w:val="115"/>
          <w:sz w:val="22"/>
        </w:rPr>
        <w:t> </w:t>
      </w:r>
      <w:r>
        <w:rPr>
          <w:color w:val="58595B"/>
          <w:w w:val="115"/>
          <w:sz w:val="22"/>
        </w:rPr>
        <w:t>once</w:t>
      </w:r>
      <w:r>
        <w:rPr>
          <w:color w:val="58595B"/>
          <w:spacing w:val="8"/>
          <w:w w:val="115"/>
          <w:sz w:val="22"/>
        </w:rPr>
        <w:t> </w:t>
      </w:r>
      <w:r>
        <w:rPr>
          <w:color w:val="58595B"/>
          <w:w w:val="115"/>
          <w:sz w:val="22"/>
        </w:rPr>
        <w:t>the</w:t>
      </w:r>
      <w:r>
        <w:rPr>
          <w:color w:val="58595B"/>
          <w:spacing w:val="9"/>
          <w:w w:val="115"/>
          <w:sz w:val="22"/>
        </w:rPr>
        <w:t> </w:t>
      </w:r>
      <w:r>
        <w:rPr>
          <w:color w:val="58595B"/>
          <w:w w:val="115"/>
          <w:sz w:val="22"/>
        </w:rPr>
        <w:t>food</w:t>
      </w:r>
      <w:r>
        <w:rPr>
          <w:color w:val="58595B"/>
          <w:spacing w:val="8"/>
          <w:w w:val="115"/>
          <w:sz w:val="22"/>
        </w:rPr>
        <w:t> </w:t>
      </w:r>
      <w:r>
        <w:rPr>
          <w:color w:val="58595B"/>
          <w:w w:val="115"/>
          <w:sz w:val="22"/>
        </w:rPr>
        <w:t>has</w:t>
      </w:r>
      <w:r>
        <w:rPr>
          <w:color w:val="58595B"/>
          <w:spacing w:val="8"/>
          <w:w w:val="115"/>
          <w:sz w:val="22"/>
        </w:rPr>
        <w:t> </w:t>
      </w:r>
      <w:r>
        <w:rPr>
          <w:color w:val="58595B"/>
          <w:w w:val="115"/>
          <w:sz w:val="22"/>
        </w:rPr>
        <w:t>prepared</w:t>
      </w:r>
      <w:r>
        <w:rPr>
          <w:color w:val="58595B"/>
          <w:spacing w:val="8"/>
          <w:w w:val="115"/>
          <w:sz w:val="22"/>
        </w:rPr>
        <w:t> </w:t>
      </w:r>
      <w:r>
        <w:rPr>
          <w:color w:val="58595B"/>
          <w:w w:val="115"/>
          <w:sz w:val="22"/>
        </w:rPr>
        <w:t>and</w:t>
      </w:r>
      <w:r>
        <w:rPr>
          <w:color w:val="58595B"/>
          <w:spacing w:val="8"/>
          <w:w w:val="115"/>
          <w:sz w:val="22"/>
        </w:rPr>
        <w:t> </w:t>
      </w:r>
      <w:r>
        <w:rPr>
          <w:color w:val="58595B"/>
          <w:w w:val="115"/>
          <w:sz w:val="22"/>
        </w:rPr>
        <w:t>made</w:t>
      </w:r>
      <w:r>
        <w:rPr>
          <w:color w:val="58595B"/>
          <w:spacing w:val="8"/>
          <w:w w:val="115"/>
          <w:sz w:val="22"/>
        </w:rPr>
        <w:t> </w:t>
      </w:r>
      <w:r>
        <w:rPr>
          <w:color w:val="58595B"/>
          <w:spacing w:val="-2"/>
          <w:w w:val="115"/>
          <w:sz w:val="22"/>
        </w:rPr>
        <w:t>available;</w:t>
      </w:r>
    </w:p>
    <w:p>
      <w:pPr>
        <w:pStyle w:val="ListParagraph"/>
        <w:numPr>
          <w:ilvl w:val="3"/>
          <w:numId w:val="6"/>
        </w:numPr>
        <w:tabs>
          <w:tab w:pos="623" w:val="left" w:leader="none"/>
        </w:tabs>
        <w:spacing w:line="456" w:lineRule="auto" w:before="0" w:after="0"/>
        <w:ind w:left="329" w:right="1822" w:firstLine="0"/>
        <w:jc w:val="both"/>
        <w:rPr>
          <w:sz w:val="22"/>
        </w:rPr>
      </w:pPr>
      <w:r>
        <w:rPr>
          <w:color w:val="58595B"/>
          <w:w w:val="115"/>
          <w:sz w:val="22"/>
        </w:rPr>
        <w:t>Mobility: The ability to move indoors from room to room on level surfaces. Parkinson’s disease secondary to drug and/or alcohol abuse is excluded.</w:t>
      </w:r>
    </w:p>
    <w:p>
      <w:pPr>
        <w:pStyle w:val="Heading1"/>
        <w:numPr>
          <w:ilvl w:val="3"/>
          <w:numId w:val="5"/>
        </w:numPr>
        <w:tabs>
          <w:tab w:pos="967" w:val="left" w:leader="none"/>
        </w:tabs>
        <w:spacing w:line="252" w:lineRule="exact" w:before="0" w:after="0"/>
        <w:ind w:left="967" w:right="0" w:hanging="504"/>
        <w:jc w:val="both"/>
        <w:rPr>
          <w:u w:val="none"/>
        </w:rPr>
      </w:pPr>
      <w:r>
        <w:rPr>
          <w:color w:val="005F98"/>
          <w:spacing w:val="-2"/>
          <w:w w:val="110"/>
          <w:u w:val="single" w:color="005F98"/>
        </w:rPr>
        <w:t> </w:t>
      </w:r>
      <w:r>
        <w:rPr>
          <w:color w:val="005F98"/>
          <w:w w:val="110"/>
          <w:u w:val="single" w:color="005F98"/>
        </w:rPr>
        <w:t>Aorta</w:t>
      </w:r>
      <w:r>
        <w:rPr>
          <w:color w:val="005F98"/>
          <w:spacing w:val="-1"/>
          <w:w w:val="110"/>
          <w:u w:val="single" w:color="005F98"/>
        </w:rPr>
        <w:t> </w:t>
      </w:r>
      <w:r>
        <w:rPr>
          <w:color w:val="005F98"/>
          <w:w w:val="110"/>
          <w:u w:val="single" w:color="005F98"/>
        </w:rPr>
        <w:t>Graft</w:t>
      </w:r>
      <w:r>
        <w:rPr>
          <w:color w:val="005F98"/>
          <w:spacing w:val="-2"/>
          <w:w w:val="110"/>
          <w:u w:val="single" w:color="005F98"/>
        </w:rPr>
        <w:t> Surgery</w:t>
      </w:r>
    </w:p>
    <w:p>
      <w:pPr>
        <w:pStyle w:val="BodyText"/>
        <w:spacing w:line="228" w:lineRule="auto" w:before="69"/>
        <w:ind w:right="270"/>
        <w:jc w:val="both"/>
      </w:pPr>
      <w:r>
        <w:rPr>
          <w:color w:val="58595B"/>
          <w:w w:val="115"/>
        </w:rPr>
        <w:t>The</w:t>
      </w:r>
      <w:r>
        <w:rPr>
          <w:color w:val="58595B"/>
          <w:w w:val="115"/>
        </w:rPr>
        <w:t> actual</w:t>
      </w:r>
      <w:r>
        <w:rPr>
          <w:color w:val="58595B"/>
          <w:w w:val="115"/>
        </w:rPr>
        <w:t> undergoing</w:t>
      </w:r>
      <w:r>
        <w:rPr>
          <w:color w:val="58595B"/>
          <w:w w:val="115"/>
        </w:rPr>
        <w:t> of</w:t>
      </w:r>
      <w:r>
        <w:rPr>
          <w:color w:val="58595B"/>
          <w:w w:val="115"/>
        </w:rPr>
        <w:t> major</w:t>
      </w:r>
      <w:r>
        <w:rPr>
          <w:color w:val="58595B"/>
          <w:w w:val="115"/>
        </w:rPr>
        <w:t> Surgery</w:t>
      </w:r>
      <w:r>
        <w:rPr>
          <w:color w:val="58595B"/>
          <w:w w:val="115"/>
        </w:rPr>
        <w:t> to</w:t>
      </w:r>
      <w:r>
        <w:rPr>
          <w:color w:val="58595B"/>
          <w:w w:val="115"/>
        </w:rPr>
        <w:t> repair</w:t>
      </w:r>
      <w:r>
        <w:rPr>
          <w:color w:val="58595B"/>
          <w:w w:val="115"/>
        </w:rPr>
        <w:t> or</w:t>
      </w:r>
      <w:r>
        <w:rPr>
          <w:color w:val="58595B"/>
          <w:w w:val="115"/>
        </w:rPr>
        <w:t> correct</w:t>
      </w:r>
      <w:r>
        <w:rPr>
          <w:color w:val="58595B"/>
          <w:w w:val="115"/>
        </w:rPr>
        <w:t> aneurysm,</w:t>
      </w:r>
      <w:r>
        <w:rPr>
          <w:color w:val="58595B"/>
          <w:w w:val="115"/>
        </w:rPr>
        <w:t> narrowing, obstruction or dissection of the Aorta through surgical opening of the chest or abdomen. For</w:t>
      </w:r>
      <w:r>
        <w:rPr>
          <w:color w:val="58595B"/>
          <w:w w:val="115"/>
        </w:rPr>
        <w:t> the</w:t>
      </w:r>
      <w:r>
        <w:rPr>
          <w:color w:val="58595B"/>
          <w:w w:val="115"/>
        </w:rPr>
        <w:t> purpose</w:t>
      </w:r>
      <w:r>
        <w:rPr>
          <w:color w:val="58595B"/>
          <w:w w:val="115"/>
        </w:rPr>
        <w:t> of</w:t>
      </w:r>
      <w:r>
        <w:rPr>
          <w:color w:val="58595B"/>
          <w:w w:val="115"/>
        </w:rPr>
        <w:t> this</w:t>
      </w:r>
      <w:r>
        <w:rPr>
          <w:color w:val="58595B"/>
          <w:w w:val="115"/>
        </w:rPr>
        <w:t> cover</w:t>
      </w:r>
      <w:r>
        <w:rPr>
          <w:color w:val="58595B"/>
          <w:w w:val="115"/>
        </w:rPr>
        <w:t> the</w:t>
      </w:r>
      <w:r>
        <w:rPr>
          <w:color w:val="58595B"/>
          <w:w w:val="115"/>
        </w:rPr>
        <w:t> definition</w:t>
      </w:r>
      <w:r>
        <w:rPr>
          <w:color w:val="58595B"/>
          <w:w w:val="115"/>
        </w:rPr>
        <w:t> of</w:t>
      </w:r>
      <w:r>
        <w:rPr>
          <w:color w:val="58595B"/>
          <w:w w:val="115"/>
        </w:rPr>
        <w:t> “Aorta”</w:t>
      </w:r>
      <w:r>
        <w:rPr>
          <w:color w:val="58595B"/>
          <w:w w:val="115"/>
        </w:rPr>
        <w:t> shall</w:t>
      </w:r>
      <w:r>
        <w:rPr>
          <w:color w:val="58595B"/>
          <w:w w:val="115"/>
        </w:rPr>
        <w:t> mean</w:t>
      </w:r>
      <w:r>
        <w:rPr>
          <w:color w:val="58595B"/>
          <w:w w:val="115"/>
        </w:rPr>
        <w:t> the</w:t>
      </w:r>
      <w:r>
        <w:rPr>
          <w:color w:val="58595B"/>
          <w:w w:val="115"/>
        </w:rPr>
        <w:t> thoracic</w:t>
      </w:r>
      <w:r>
        <w:rPr>
          <w:color w:val="58595B"/>
          <w:w w:val="115"/>
        </w:rPr>
        <w:t> and abdominal aorta but not its branches.</w:t>
      </w:r>
    </w:p>
    <w:p>
      <w:pPr>
        <w:pStyle w:val="BodyText"/>
        <w:spacing w:line="241" w:lineRule="exact"/>
        <w:jc w:val="both"/>
      </w:pPr>
      <w:r>
        <w:rPr>
          <w:color w:val="58595B"/>
          <w:w w:val="115"/>
        </w:rPr>
        <w:t>The</w:t>
      </w:r>
      <w:r>
        <w:rPr>
          <w:color w:val="58595B"/>
          <w:spacing w:val="8"/>
          <w:w w:val="115"/>
        </w:rPr>
        <w:t> </w:t>
      </w:r>
      <w:r>
        <w:rPr>
          <w:color w:val="58595B"/>
          <w:w w:val="115"/>
        </w:rPr>
        <w:t>insured</w:t>
      </w:r>
      <w:r>
        <w:rPr>
          <w:color w:val="58595B"/>
          <w:spacing w:val="7"/>
          <w:w w:val="115"/>
        </w:rPr>
        <w:t> </w:t>
      </w:r>
      <w:r>
        <w:rPr>
          <w:color w:val="58595B"/>
          <w:w w:val="115"/>
        </w:rPr>
        <w:t>person</w:t>
      </w:r>
      <w:r>
        <w:rPr>
          <w:color w:val="58595B"/>
          <w:spacing w:val="8"/>
          <w:w w:val="115"/>
        </w:rPr>
        <w:t> </w:t>
      </w:r>
      <w:r>
        <w:rPr>
          <w:color w:val="58595B"/>
          <w:w w:val="115"/>
        </w:rPr>
        <w:t>understands</w:t>
      </w:r>
      <w:r>
        <w:rPr>
          <w:color w:val="58595B"/>
          <w:spacing w:val="8"/>
          <w:w w:val="115"/>
        </w:rPr>
        <w:t> </w:t>
      </w:r>
      <w:r>
        <w:rPr>
          <w:color w:val="58595B"/>
          <w:w w:val="115"/>
        </w:rPr>
        <w:t>and</w:t>
      </w:r>
      <w:r>
        <w:rPr>
          <w:color w:val="58595B"/>
          <w:spacing w:val="8"/>
          <w:w w:val="115"/>
        </w:rPr>
        <w:t> </w:t>
      </w:r>
      <w:r>
        <w:rPr>
          <w:color w:val="58595B"/>
          <w:w w:val="115"/>
        </w:rPr>
        <w:t>agrees</w:t>
      </w:r>
      <w:r>
        <w:rPr>
          <w:color w:val="58595B"/>
          <w:spacing w:val="8"/>
          <w:w w:val="115"/>
        </w:rPr>
        <w:t> </w:t>
      </w:r>
      <w:r>
        <w:rPr>
          <w:color w:val="58595B"/>
          <w:w w:val="115"/>
        </w:rPr>
        <w:t>that</w:t>
      </w:r>
      <w:r>
        <w:rPr>
          <w:color w:val="58595B"/>
          <w:spacing w:val="8"/>
          <w:w w:val="115"/>
        </w:rPr>
        <w:t> </w:t>
      </w:r>
      <w:r>
        <w:rPr>
          <w:color w:val="58595B"/>
          <w:w w:val="115"/>
        </w:rPr>
        <w:t>we</w:t>
      </w:r>
      <w:r>
        <w:rPr>
          <w:color w:val="58595B"/>
          <w:spacing w:val="8"/>
          <w:w w:val="115"/>
        </w:rPr>
        <w:t> </w:t>
      </w:r>
      <w:r>
        <w:rPr>
          <w:color w:val="58595B"/>
          <w:w w:val="115"/>
        </w:rPr>
        <w:t>will</w:t>
      </w:r>
      <w:r>
        <w:rPr>
          <w:color w:val="58595B"/>
          <w:spacing w:val="8"/>
          <w:w w:val="115"/>
        </w:rPr>
        <w:t> </w:t>
      </w:r>
      <w:r>
        <w:rPr>
          <w:color w:val="58595B"/>
          <w:w w:val="115"/>
        </w:rPr>
        <w:t>not</w:t>
      </w:r>
      <w:r>
        <w:rPr>
          <w:color w:val="58595B"/>
          <w:spacing w:val="8"/>
          <w:w w:val="115"/>
        </w:rPr>
        <w:t> </w:t>
      </w:r>
      <w:r>
        <w:rPr>
          <w:color w:val="58595B"/>
          <w:spacing w:val="-2"/>
          <w:w w:val="115"/>
        </w:rPr>
        <w:t>cover:</w:t>
      </w:r>
    </w:p>
    <w:p>
      <w:pPr>
        <w:pStyle w:val="ListParagraph"/>
        <w:numPr>
          <w:ilvl w:val="4"/>
          <w:numId w:val="6"/>
        </w:numPr>
        <w:tabs>
          <w:tab w:pos="625" w:val="left" w:leader="none"/>
        </w:tabs>
        <w:spacing w:line="246" w:lineRule="exact" w:before="227" w:after="0"/>
        <w:ind w:left="625" w:right="0" w:hanging="296"/>
        <w:jc w:val="left"/>
        <w:rPr>
          <w:sz w:val="22"/>
        </w:rPr>
      </w:pPr>
      <w:r>
        <w:rPr>
          <w:color w:val="58595B"/>
          <w:w w:val="115"/>
          <w:sz w:val="22"/>
        </w:rPr>
        <w:t>Surgery</w:t>
      </w:r>
      <w:r>
        <w:rPr>
          <w:color w:val="58595B"/>
          <w:spacing w:val="23"/>
          <w:w w:val="115"/>
          <w:sz w:val="22"/>
        </w:rPr>
        <w:t> </w:t>
      </w:r>
      <w:r>
        <w:rPr>
          <w:color w:val="58595B"/>
          <w:w w:val="115"/>
          <w:sz w:val="22"/>
        </w:rPr>
        <w:t>performed</w:t>
      </w:r>
      <w:r>
        <w:rPr>
          <w:color w:val="58595B"/>
          <w:spacing w:val="24"/>
          <w:w w:val="115"/>
          <w:sz w:val="22"/>
        </w:rPr>
        <w:t> </w:t>
      </w:r>
      <w:r>
        <w:rPr>
          <w:color w:val="58595B"/>
          <w:w w:val="115"/>
          <w:sz w:val="22"/>
        </w:rPr>
        <w:t>using</w:t>
      </w:r>
      <w:r>
        <w:rPr>
          <w:color w:val="58595B"/>
          <w:spacing w:val="23"/>
          <w:w w:val="115"/>
          <w:sz w:val="22"/>
        </w:rPr>
        <w:t> </w:t>
      </w:r>
      <w:r>
        <w:rPr>
          <w:color w:val="58595B"/>
          <w:w w:val="115"/>
          <w:sz w:val="22"/>
        </w:rPr>
        <w:t>only</w:t>
      </w:r>
      <w:r>
        <w:rPr>
          <w:color w:val="58595B"/>
          <w:spacing w:val="24"/>
          <w:w w:val="115"/>
          <w:sz w:val="22"/>
        </w:rPr>
        <w:t> </w:t>
      </w:r>
      <w:r>
        <w:rPr>
          <w:color w:val="58595B"/>
          <w:w w:val="115"/>
          <w:sz w:val="22"/>
        </w:rPr>
        <w:t>minimally</w:t>
      </w:r>
      <w:r>
        <w:rPr>
          <w:color w:val="58595B"/>
          <w:spacing w:val="23"/>
          <w:w w:val="115"/>
          <w:sz w:val="22"/>
        </w:rPr>
        <w:t> </w:t>
      </w:r>
      <w:r>
        <w:rPr>
          <w:color w:val="58595B"/>
          <w:w w:val="115"/>
          <w:sz w:val="22"/>
        </w:rPr>
        <w:t>invasive</w:t>
      </w:r>
      <w:r>
        <w:rPr>
          <w:color w:val="58595B"/>
          <w:spacing w:val="24"/>
          <w:w w:val="115"/>
          <w:sz w:val="22"/>
        </w:rPr>
        <w:t> </w:t>
      </w:r>
      <w:r>
        <w:rPr>
          <w:color w:val="58595B"/>
          <w:w w:val="115"/>
          <w:sz w:val="22"/>
        </w:rPr>
        <w:t>or</w:t>
      </w:r>
      <w:r>
        <w:rPr>
          <w:color w:val="58595B"/>
          <w:spacing w:val="23"/>
          <w:w w:val="115"/>
          <w:sz w:val="22"/>
        </w:rPr>
        <w:t> </w:t>
      </w:r>
      <w:r>
        <w:rPr>
          <w:color w:val="58595B"/>
          <w:w w:val="115"/>
          <w:sz w:val="22"/>
        </w:rPr>
        <w:t>intra-arterial</w:t>
      </w:r>
      <w:r>
        <w:rPr>
          <w:color w:val="58595B"/>
          <w:spacing w:val="24"/>
          <w:w w:val="115"/>
          <w:sz w:val="22"/>
        </w:rPr>
        <w:t> </w:t>
      </w:r>
      <w:r>
        <w:rPr>
          <w:color w:val="58595B"/>
          <w:spacing w:val="-2"/>
          <w:w w:val="115"/>
          <w:sz w:val="22"/>
        </w:rPr>
        <w:t>techniques.</w:t>
      </w:r>
    </w:p>
    <w:p>
      <w:pPr>
        <w:pStyle w:val="ListParagraph"/>
        <w:numPr>
          <w:ilvl w:val="4"/>
          <w:numId w:val="6"/>
        </w:numPr>
        <w:tabs>
          <w:tab w:pos="611" w:val="left" w:leader="none"/>
          <w:tab w:pos="624" w:val="left" w:leader="none"/>
        </w:tabs>
        <w:spacing w:line="228" w:lineRule="auto" w:before="3" w:after="0"/>
        <w:ind w:left="611" w:right="265" w:hanging="283"/>
        <w:jc w:val="both"/>
        <w:rPr>
          <w:sz w:val="22"/>
        </w:rPr>
      </w:pPr>
      <w:r>
        <w:rPr>
          <w:color w:val="58595B"/>
          <w:w w:val="115"/>
          <w:sz w:val="22"/>
        </w:rPr>
        <w:t>Angioplasty</w:t>
      </w:r>
      <w:r>
        <w:rPr>
          <w:color w:val="58595B"/>
          <w:w w:val="115"/>
          <w:sz w:val="22"/>
        </w:rPr>
        <w:t> and</w:t>
      </w:r>
      <w:r>
        <w:rPr>
          <w:color w:val="58595B"/>
          <w:w w:val="115"/>
          <w:sz w:val="22"/>
        </w:rPr>
        <w:t> all</w:t>
      </w:r>
      <w:r>
        <w:rPr>
          <w:color w:val="58595B"/>
          <w:w w:val="115"/>
          <w:sz w:val="22"/>
        </w:rPr>
        <w:t> other</w:t>
      </w:r>
      <w:r>
        <w:rPr>
          <w:color w:val="58595B"/>
          <w:w w:val="115"/>
          <w:sz w:val="22"/>
        </w:rPr>
        <w:t> intra-arterial,</w:t>
      </w:r>
      <w:r>
        <w:rPr>
          <w:color w:val="58595B"/>
          <w:w w:val="115"/>
          <w:sz w:val="22"/>
        </w:rPr>
        <w:t> catheter</w:t>
      </w:r>
      <w:r>
        <w:rPr>
          <w:color w:val="58595B"/>
          <w:w w:val="115"/>
          <w:sz w:val="22"/>
        </w:rPr>
        <w:t> based</w:t>
      </w:r>
      <w:r>
        <w:rPr>
          <w:color w:val="58595B"/>
          <w:w w:val="115"/>
          <w:sz w:val="22"/>
        </w:rPr>
        <w:t> techniques,</w:t>
      </w:r>
      <w:r>
        <w:rPr>
          <w:color w:val="58595B"/>
          <w:w w:val="115"/>
          <w:sz w:val="22"/>
        </w:rPr>
        <w:t> "keyhole"</w:t>
      </w:r>
      <w:r>
        <w:rPr>
          <w:color w:val="58595B"/>
          <w:w w:val="115"/>
          <w:sz w:val="22"/>
        </w:rPr>
        <w:t> or</w:t>
      </w:r>
      <w:r>
        <w:rPr>
          <w:color w:val="58595B"/>
          <w:w w:val="115"/>
          <w:sz w:val="22"/>
        </w:rPr>
        <w:t> laser </w:t>
      </w:r>
      <w:r>
        <w:rPr>
          <w:color w:val="58595B"/>
          <w:spacing w:val="-2"/>
          <w:w w:val="115"/>
          <w:sz w:val="22"/>
        </w:rPr>
        <w:t>procedures.</w:t>
      </w:r>
    </w:p>
    <w:p>
      <w:pPr>
        <w:pStyle w:val="BodyText"/>
        <w:spacing w:line="228" w:lineRule="auto" w:before="240"/>
        <w:ind w:right="314"/>
        <w:jc w:val="both"/>
      </w:pPr>
      <w:r>
        <w:rPr>
          <w:color w:val="58595B"/>
          <w:w w:val="115"/>
        </w:rPr>
        <w:t>Aorta graft surgery benefit covers Surgery to the aorta wherein part of it is removed and replaced with a graft.</w:t>
      </w:r>
    </w:p>
    <w:p>
      <w:pPr>
        <w:pStyle w:val="BodyText"/>
        <w:spacing w:after="0" w:line="228" w:lineRule="auto"/>
        <w:jc w:val="both"/>
        <w:sectPr>
          <w:pgSz w:w="10800" w:h="12240"/>
          <w:pgMar w:top="300" w:bottom="280" w:left="0" w:right="0"/>
        </w:sectPr>
      </w:pPr>
    </w:p>
    <w:p>
      <w:pPr>
        <w:pStyle w:val="Heading1"/>
        <w:numPr>
          <w:ilvl w:val="3"/>
          <w:numId w:val="5"/>
        </w:numPr>
        <w:tabs>
          <w:tab w:pos="933" w:val="left" w:leader="none"/>
        </w:tabs>
        <w:spacing w:line="240" w:lineRule="auto" w:before="100" w:after="0"/>
        <w:ind w:left="933" w:right="0" w:hanging="520"/>
        <w:jc w:val="both"/>
        <w:rPr>
          <w:u w:val="none"/>
        </w:rPr>
      </w:pPr>
      <w:r>
        <w:rPr>
          <w:color w:val="005F98"/>
          <w:spacing w:val="1"/>
          <w:w w:val="110"/>
          <w:u w:val="single" w:color="005F98"/>
        </w:rPr>
        <w:t> </w:t>
      </w:r>
      <w:r>
        <w:rPr>
          <w:color w:val="005F98"/>
          <w:w w:val="110"/>
          <w:u w:val="single" w:color="005F98"/>
        </w:rPr>
        <w:t>Amputation</w:t>
      </w:r>
      <w:r>
        <w:rPr>
          <w:color w:val="005F98"/>
          <w:spacing w:val="2"/>
          <w:w w:val="110"/>
          <w:u w:val="single" w:color="005F98"/>
        </w:rPr>
        <w:t> </w:t>
      </w:r>
      <w:r>
        <w:rPr>
          <w:color w:val="005F98"/>
          <w:w w:val="110"/>
          <w:u w:val="single" w:color="005F98"/>
        </w:rPr>
        <w:t>of</w:t>
      </w:r>
      <w:r>
        <w:rPr>
          <w:color w:val="005F98"/>
          <w:spacing w:val="2"/>
          <w:w w:val="110"/>
          <w:u w:val="single" w:color="005F98"/>
        </w:rPr>
        <w:t> </w:t>
      </w:r>
      <w:r>
        <w:rPr>
          <w:color w:val="005F98"/>
          <w:w w:val="110"/>
          <w:u w:val="single" w:color="005F98"/>
        </w:rPr>
        <w:t>Feet</w:t>
      </w:r>
      <w:r>
        <w:rPr>
          <w:color w:val="005F98"/>
          <w:spacing w:val="2"/>
          <w:w w:val="110"/>
          <w:u w:val="single" w:color="005F98"/>
        </w:rPr>
        <w:t> </w:t>
      </w:r>
      <w:r>
        <w:rPr>
          <w:color w:val="005F98"/>
          <w:w w:val="110"/>
          <w:u w:val="single" w:color="005F98"/>
        </w:rPr>
        <w:t>due</w:t>
      </w:r>
      <w:r>
        <w:rPr>
          <w:color w:val="005F98"/>
          <w:spacing w:val="2"/>
          <w:w w:val="110"/>
          <w:u w:val="single" w:color="005F98"/>
        </w:rPr>
        <w:t> </w:t>
      </w:r>
      <w:r>
        <w:rPr>
          <w:color w:val="005F98"/>
          <w:w w:val="110"/>
          <w:u w:val="single" w:color="005F98"/>
        </w:rPr>
        <w:t>to</w:t>
      </w:r>
      <w:r>
        <w:rPr>
          <w:color w:val="005F98"/>
          <w:spacing w:val="1"/>
          <w:w w:val="110"/>
          <w:u w:val="single" w:color="005F98"/>
        </w:rPr>
        <w:t> </w:t>
      </w:r>
      <w:r>
        <w:rPr>
          <w:color w:val="005F98"/>
          <w:w w:val="110"/>
          <w:u w:val="single" w:color="005F98"/>
        </w:rPr>
        <w:t>Complications</w:t>
      </w:r>
      <w:r>
        <w:rPr>
          <w:color w:val="005F98"/>
          <w:spacing w:val="2"/>
          <w:w w:val="110"/>
          <w:u w:val="single" w:color="005F98"/>
        </w:rPr>
        <w:t> </w:t>
      </w:r>
      <w:r>
        <w:rPr>
          <w:color w:val="005F98"/>
          <w:w w:val="110"/>
          <w:u w:val="single" w:color="005F98"/>
        </w:rPr>
        <w:t>from</w:t>
      </w:r>
      <w:r>
        <w:rPr>
          <w:color w:val="005F98"/>
          <w:spacing w:val="2"/>
          <w:w w:val="110"/>
          <w:u w:val="single" w:color="005F98"/>
        </w:rPr>
        <w:t> </w:t>
      </w:r>
      <w:r>
        <w:rPr>
          <w:color w:val="005F98"/>
          <w:spacing w:val="-2"/>
          <w:w w:val="110"/>
          <w:u w:val="single" w:color="005F98"/>
        </w:rPr>
        <w:t>Diabetes</w:t>
      </w:r>
    </w:p>
    <w:p>
      <w:pPr>
        <w:pStyle w:val="BodyText"/>
        <w:spacing w:line="228" w:lineRule="auto" w:before="90"/>
        <w:ind w:right="256"/>
        <w:jc w:val="both"/>
      </w:pPr>
      <w:r>
        <w:rPr>
          <w:color w:val="58595B"/>
          <w:w w:val="115"/>
        </w:rPr>
        <w:t>Diabetic neuropathy and vasculitis resulting in the amputation of both feet at or above</w:t>
      </w:r>
      <w:r>
        <w:rPr>
          <w:color w:val="58595B"/>
          <w:spacing w:val="40"/>
          <w:w w:val="115"/>
        </w:rPr>
        <w:t> </w:t>
      </w:r>
      <w:r>
        <w:rPr>
          <w:color w:val="58595B"/>
          <w:w w:val="115"/>
        </w:rPr>
        <w:t>ankle as advised by a Registered Doctor who is a specialist as the only means to maintain life. Amputation of toe or toes, or any other causes for amputation shall not be covered.</w:t>
      </w:r>
    </w:p>
    <w:p>
      <w:pPr>
        <w:pStyle w:val="Heading1"/>
        <w:numPr>
          <w:ilvl w:val="3"/>
          <w:numId w:val="5"/>
        </w:numPr>
        <w:tabs>
          <w:tab w:pos="977" w:val="left" w:leader="none"/>
        </w:tabs>
        <w:spacing w:line="240" w:lineRule="auto" w:before="88" w:after="0"/>
        <w:ind w:left="977" w:right="0" w:hanging="514"/>
        <w:jc w:val="both"/>
        <w:rPr>
          <w:u w:val="none"/>
        </w:rPr>
      </w:pPr>
      <w:r>
        <w:rPr>
          <w:color w:val="005F98"/>
          <w:spacing w:val="16"/>
          <w:u w:val="single" w:color="005F98"/>
        </w:rPr>
        <w:t> </w:t>
      </w:r>
      <w:r>
        <w:rPr>
          <w:color w:val="005F98"/>
          <w:spacing w:val="6"/>
          <w:u w:val="single" w:color="005F98"/>
        </w:rPr>
        <w:t>Apallic</w:t>
      </w:r>
      <w:r>
        <w:rPr>
          <w:color w:val="005F98"/>
          <w:spacing w:val="17"/>
          <w:u w:val="single" w:color="005F98"/>
        </w:rPr>
        <w:t> </w:t>
      </w:r>
      <w:r>
        <w:rPr>
          <w:color w:val="005F98"/>
          <w:spacing w:val="-2"/>
          <w:u w:val="single" w:color="005F98"/>
        </w:rPr>
        <w:t>Syndrome</w:t>
      </w:r>
    </w:p>
    <w:p>
      <w:pPr>
        <w:pStyle w:val="BodyText"/>
        <w:spacing w:line="228" w:lineRule="auto" w:before="78"/>
        <w:ind w:right="262"/>
        <w:jc w:val="both"/>
      </w:pPr>
      <w:r>
        <w:rPr>
          <w:color w:val="58595B"/>
          <w:w w:val="110"/>
        </w:rPr>
        <w:t>Apallic</w:t>
      </w:r>
      <w:r>
        <w:rPr>
          <w:color w:val="58595B"/>
          <w:spacing w:val="40"/>
          <w:w w:val="110"/>
        </w:rPr>
        <w:t> </w:t>
      </w:r>
      <w:r>
        <w:rPr>
          <w:color w:val="58595B"/>
          <w:w w:val="110"/>
        </w:rPr>
        <w:t>Syndrome</w:t>
      </w:r>
      <w:r>
        <w:rPr>
          <w:color w:val="58595B"/>
          <w:spacing w:val="40"/>
          <w:w w:val="110"/>
        </w:rPr>
        <w:t> </w:t>
      </w:r>
      <w:r>
        <w:rPr>
          <w:color w:val="58595B"/>
          <w:w w:val="110"/>
        </w:rPr>
        <w:t>or</w:t>
      </w:r>
      <w:r>
        <w:rPr>
          <w:color w:val="58595B"/>
          <w:spacing w:val="40"/>
          <w:w w:val="110"/>
        </w:rPr>
        <w:t> </w:t>
      </w:r>
      <w:r>
        <w:rPr>
          <w:color w:val="58595B"/>
          <w:w w:val="110"/>
        </w:rPr>
        <w:t>Persistent</w:t>
      </w:r>
      <w:r>
        <w:rPr>
          <w:color w:val="58595B"/>
          <w:spacing w:val="40"/>
          <w:w w:val="110"/>
        </w:rPr>
        <w:t> </w:t>
      </w:r>
      <w:r>
        <w:rPr>
          <w:color w:val="58595B"/>
          <w:w w:val="110"/>
        </w:rPr>
        <w:t>vegetative</w:t>
      </w:r>
      <w:r>
        <w:rPr>
          <w:color w:val="58595B"/>
          <w:spacing w:val="40"/>
          <w:w w:val="110"/>
        </w:rPr>
        <w:t> </w:t>
      </w:r>
      <w:r>
        <w:rPr>
          <w:color w:val="58595B"/>
          <w:w w:val="110"/>
        </w:rPr>
        <w:t>state</w:t>
      </w:r>
      <w:r>
        <w:rPr>
          <w:color w:val="58595B"/>
          <w:spacing w:val="40"/>
          <w:w w:val="110"/>
        </w:rPr>
        <w:t> </w:t>
      </w:r>
      <w:r>
        <w:rPr>
          <w:color w:val="58595B"/>
          <w:w w:val="110"/>
        </w:rPr>
        <w:t>(PVS)</w:t>
      </w:r>
      <w:r>
        <w:rPr>
          <w:color w:val="58595B"/>
          <w:spacing w:val="40"/>
          <w:w w:val="110"/>
        </w:rPr>
        <w:t> </w:t>
      </w:r>
      <w:r>
        <w:rPr>
          <w:color w:val="58595B"/>
          <w:w w:val="110"/>
        </w:rPr>
        <w:t>or</w:t>
      </w:r>
      <w:r>
        <w:rPr>
          <w:color w:val="58595B"/>
          <w:spacing w:val="40"/>
          <w:w w:val="110"/>
        </w:rPr>
        <w:t> </w:t>
      </w:r>
      <w:r>
        <w:rPr>
          <w:color w:val="58595B"/>
          <w:w w:val="110"/>
        </w:rPr>
        <w:t>unresponsive</w:t>
      </w:r>
      <w:r>
        <w:rPr>
          <w:color w:val="58595B"/>
          <w:spacing w:val="40"/>
          <w:w w:val="110"/>
        </w:rPr>
        <w:t> </w:t>
      </w:r>
      <w:r>
        <w:rPr>
          <w:color w:val="58595B"/>
          <w:w w:val="110"/>
        </w:rPr>
        <w:t>wakefulness syndrome (UWS) is a Universal necrosis of the brain cortex with the brainstem remaining</w:t>
      </w:r>
      <w:r>
        <w:rPr>
          <w:color w:val="58595B"/>
          <w:spacing w:val="40"/>
          <w:w w:val="110"/>
        </w:rPr>
        <w:t> </w:t>
      </w:r>
      <w:r>
        <w:rPr>
          <w:color w:val="58595B"/>
          <w:w w:val="110"/>
        </w:rPr>
        <w:t>intact. The diagnosis must be confirmed by a Neurologist acceptable to us and the patient should</w:t>
      </w:r>
      <w:r>
        <w:rPr>
          <w:color w:val="58595B"/>
          <w:spacing w:val="40"/>
          <w:w w:val="110"/>
        </w:rPr>
        <w:t> </w:t>
      </w:r>
      <w:r>
        <w:rPr>
          <w:color w:val="58595B"/>
          <w:w w:val="110"/>
        </w:rPr>
        <w:t>be</w:t>
      </w:r>
      <w:r>
        <w:rPr>
          <w:color w:val="58595B"/>
          <w:spacing w:val="40"/>
          <w:w w:val="110"/>
        </w:rPr>
        <w:t> </w:t>
      </w:r>
      <w:r>
        <w:rPr>
          <w:color w:val="58595B"/>
          <w:w w:val="110"/>
        </w:rPr>
        <w:t>documented</w:t>
      </w:r>
      <w:r>
        <w:rPr>
          <w:color w:val="58595B"/>
          <w:spacing w:val="40"/>
          <w:w w:val="110"/>
        </w:rPr>
        <w:t> </w:t>
      </w:r>
      <w:r>
        <w:rPr>
          <w:color w:val="58595B"/>
          <w:w w:val="110"/>
        </w:rPr>
        <w:t>to</w:t>
      </w:r>
      <w:r>
        <w:rPr>
          <w:color w:val="58595B"/>
          <w:spacing w:val="40"/>
          <w:w w:val="110"/>
        </w:rPr>
        <w:t> </w:t>
      </w:r>
      <w:r>
        <w:rPr>
          <w:color w:val="58595B"/>
          <w:w w:val="110"/>
        </w:rPr>
        <w:t>be</w:t>
      </w:r>
      <w:r>
        <w:rPr>
          <w:color w:val="58595B"/>
          <w:spacing w:val="40"/>
          <w:w w:val="110"/>
        </w:rPr>
        <w:t> </w:t>
      </w:r>
      <w:r>
        <w:rPr>
          <w:color w:val="58595B"/>
          <w:w w:val="110"/>
        </w:rPr>
        <w:t>in</w:t>
      </w:r>
      <w:r>
        <w:rPr>
          <w:color w:val="58595B"/>
          <w:spacing w:val="40"/>
          <w:w w:val="110"/>
        </w:rPr>
        <w:t> </w:t>
      </w:r>
      <w:r>
        <w:rPr>
          <w:color w:val="58595B"/>
          <w:w w:val="110"/>
        </w:rPr>
        <w:t>a</w:t>
      </w:r>
      <w:r>
        <w:rPr>
          <w:color w:val="58595B"/>
          <w:spacing w:val="40"/>
          <w:w w:val="110"/>
        </w:rPr>
        <w:t> </w:t>
      </w:r>
      <w:r>
        <w:rPr>
          <w:color w:val="58595B"/>
          <w:w w:val="110"/>
        </w:rPr>
        <w:t>vegetative</w:t>
      </w:r>
      <w:r>
        <w:rPr>
          <w:color w:val="58595B"/>
          <w:spacing w:val="40"/>
          <w:w w:val="110"/>
        </w:rPr>
        <w:t> </w:t>
      </w:r>
      <w:r>
        <w:rPr>
          <w:color w:val="58595B"/>
          <w:w w:val="110"/>
        </w:rPr>
        <w:t>state</w:t>
      </w:r>
      <w:r>
        <w:rPr>
          <w:color w:val="58595B"/>
          <w:spacing w:val="40"/>
          <w:w w:val="110"/>
        </w:rPr>
        <w:t> </w:t>
      </w:r>
      <w:r>
        <w:rPr>
          <w:color w:val="58595B"/>
          <w:w w:val="110"/>
        </w:rPr>
        <w:t>for</w:t>
      </w:r>
      <w:r>
        <w:rPr>
          <w:color w:val="58595B"/>
          <w:spacing w:val="40"/>
          <w:w w:val="110"/>
        </w:rPr>
        <w:t> </w:t>
      </w:r>
      <w:r>
        <w:rPr>
          <w:color w:val="58595B"/>
          <w:w w:val="110"/>
        </w:rPr>
        <w:t>a</w:t>
      </w:r>
      <w:r>
        <w:rPr>
          <w:color w:val="58595B"/>
          <w:spacing w:val="40"/>
          <w:w w:val="110"/>
        </w:rPr>
        <w:t> </w:t>
      </w:r>
      <w:r>
        <w:rPr>
          <w:color w:val="58595B"/>
          <w:w w:val="110"/>
        </w:rPr>
        <w:t>minimum</w:t>
      </w:r>
      <w:r>
        <w:rPr>
          <w:color w:val="58595B"/>
          <w:spacing w:val="40"/>
          <w:w w:val="110"/>
        </w:rPr>
        <w:t> </w:t>
      </w:r>
      <w:r>
        <w:rPr>
          <w:color w:val="58595B"/>
          <w:w w:val="110"/>
        </w:rPr>
        <w:t>of</w:t>
      </w:r>
      <w:r>
        <w:rPr>
          <w:color w:val="58595B"/>
          <w:spacing w:val="40"/>
          <w:w w:val="110"/>
        </w:rPr>
        <w:t> </w:t>
      </w:r>
      <w:r>
        <w:rPr>
          <w:color w:val="58595B"/>
          <w:w w:val="110"/>
        </w:rPr>
        <w:t>at</w:t>
      </w:r>
      <w:r>
        <w:rPr>
          <w:color w:val="58595B"/>
          <w:spacing w:val="40"/>
          <w:w w:val="110"/>
        </w:rPr>
        <w:t> </w:t>
      </w:r>
      <w:r>
        <w:rPr>
          <w:color w:val="58595B"/>
          <w:w w:val="110"/>
        </w:rPr>
        <w:t>least</w:t>
      </w:r>
      <w:r>
        <w:rPr>
          <w:color w:val="58595B"/>
          <w:spacing w:val="40"/>
          <w:w w:val="110"/>
        </w:rPr>
        <w:t> </w:t>
      </w:r>
      <w:r>
        <w:rPr>
          <w:color w:val="58595B"/>
          <w:w w:val="110"/>
        </w:rPr>
        <w:t>one</w:t>
      </w:r>
      <w:r>
        <w:rPr>
          <w:color w:val="58595B"/>
          <w:spacing w:val="40"/>
          <w:w w:val="110"/>
        </w:rPr>
        <w:t> </w:t>
      </w:r>
      <w:r>
        <w:rPr>
          <w:color w:val="58595B"/>
          <w:w w:val="110"/>
        </w:rPr>
        <w:t>month</w:t>
      </w:r>
      <w:r>
        <w:rPr>
          <w:color w:val="58595B"/>
          <w:spacing w:val="40"/>
          <w:w w:val="110"/>
        </w:rPr>
        <w:t> </w:t>
      </w:r>
      <w:r>
        <w:rPr>
          <w:color w:val="58595B"/>
          <w:w w:val="110"/>
        </w:rPr>
        <w:t>in order to be classified as UWS, PVS, Apallic Syndrome.</w:t>
      </w:r>
    </w:p>
    <w:p>
      <w:pPr>
        <w:pStyle w:val="Heading1"/>
        <w:numPr>
          <w:ilvl w:val="3"/>
          <w:numId w:val="5"/>
        </w:numPr>
        <w:tabs>
          <w:tab w:pos="974" w:val="left" w:leader="none"/>
        </w:tabs>
        <w:spacing w:line="240" w:lineRule="auto" w:before="108" w:after="0"/>
        <w:ind w:left="974" w:right="0" w:hanging="511"/>
        <w:jc w:val="both"/>
        <w:rPr>
          <w:u w:val="none"/>
        </w:rPr>
      </w:pPr>
      <w:r>
        <w:rPr>
          <w:color w:val="005F98"/>
          <w:spacing w:val="13"/>
          <w:u w:val="single" w:color="005F98"/>
        </w:rPr>
        <w:t> </w:t>
      </w:r>
      <w:r>
        <w:rPr>
          <w:color w:val="005F98"/>
          <w:spacing w:val="8"/>
          <w:u w:val="single" w:color="005F98"/>
        </w:rPr>
        <w:t>Aplastic</w:t>
      </w:r>
      <w:r>
        <w:rPr>
          <w:color w:val="005F98"/>
          <w:spacing w:val="14"/>
          <w:u w:val="single" w:color="005F98"/>
        </w:rPr>
        <w:t> </w:t>
      </w:r>
      <w:r>
        <w:rPr>
          <w:color w:val="005F98"/>
          <w:spacing w:val="-2"/>
          <w:u w:val="single" w:color="005F98"/>
        </w:rPr>
        <w:t>Anaemia</w:t>
      </w:r>
    </w:p>
    <w:p>
      <w:pPr>
        <w:pStyle w:val="BodyText"/>
        <w:spacing w:line="266" w:lineRule="auto" w:before="67"/>
        <w:ind w:right="302"/>
        <w:jc w:val="both"/>
      </w:pPr>
      <w:r>
        <w:rPr>
          <w:color w:val="58595B"/>
          <w:w w:val="115"/>
        </w:rPr>
        <w:t>Chronic</w:t>
      </w:r>
      <w:r>
        <w:rPr>
          <w:color w:val="58595B"/>
          <w:w w:val="115"/>
        </w:rPr>
        <w:t> persistent</w:t>
      </w:r>
      <w:r>
        <w:rPr>
          <w:color w:val="58595B"/>
          <w:w w:val="115"/>
        </w:rPr>
        <w:t> bone</w:t>
      </w:r>
      <w:r>
        <w:rPr>
          <w:color w:val="58595B"/>
          <w:w w:val="115"/>
        </w:rPr>
        <w:t> marrow</w:t>
      </w:r>
      <w:r>
        <w:rPr>
          <w:color w:val="58595B"/>
          <w:w w:val="115"/>
        </w:rPr>
        <w:t> failure</w:t>
      </w:r>
      <w:r>
        <w:rPr>
          <w:color w:val="58595B"/>
          <w:w w:val="115"/>
        </w:rPr>
        <w:t> which</w:t>
      </w:r>
      <w:r>
        <w:rPr>
          <w:color w:val="58595B"/>
          <w:w w:val="115"/>
        </w:rPr>
        <w:t> results</w:t>
      </w:r>
      <w:r>
        <w:rPr>
          <w:color w:val="58595B"/>
          <w:w w:val="115"/>
        </w:rPr>
        <w:t> in</w:t>
      </w:r>
      <w:r>
        <w:rPr>
          <w:color w:val="58595B"/>
          <w:w w:val="115"/>
        </w:rPr>
        <w:t> anaemia,</w:t>
      </w:r>
      <w:r>
        <w:rPr>
          <w:color w:val="58595B"/>
          <w:w w:val="115"/>
        </w:rPr>
        <w:t> neutropenia</w:t>
      </w:r>
      <w:r>
        <w:rPr>
          <w:color w:val="58595B"/>
          <w:w w:val="115"/>
        </w:rPr>
        <w:t> and thrombocytopenia</w:t>
      </w:r>
      <w:r>
        <w:rPr>
          <w:color w:val="58595B"/>
          <w:spacing w:val="40"/>
          <w:w w:val="115"/>
        </w:rPr>
        <w:t> </w:t>
      </w:r>
      <w:r>
        <w:rPr>
          <w:color w:val="58595B"/>
          <w:w w:val="115"/>
        </w:rPr>
        <w:t>requiring</w:t>
      </w:r>
      <w:r>
        <w:rPr>
          <w:color w:val="58595B"/>
          <w:spacing w:val="40"/>
          <w:w w:val="115"/>
        </w:rPr>
        <w:t> </w:t>
      </w:r>
      <w:r>
        <w:rPr>
          <w:color w:val="58595B"/>
          <w:w w:val="115"/>
        </w:rPr>
        <w:t>treatment</w:t>
      </w:r>
      <w:r>
        <w:rPr>
          <w:color w:val="58595B"/>
          <w:spacing w:val="40"/>
          <w:w w:val="115"/>
        </w:rPr>
        <w:t> </w:t>
      </w:r>
      <w:r>
        <w:rPr>
          <w:color w:val="58595B"/>
          <w:w w:val="115"/>
        </w:rPr>
        <w:t>with</w:t>
      </w:r>
      <w:r>
        <w:rPr>
          <w:color w:val="58595B"/>
          <w:spacing w:val="40"/>
          <w:w w:val="115"/>
        </w:rPr>
        <w:t> </w:t>
      </w:r>
      <w:r>
        <w:rPr>
          <w:color w:val="58595B"/>
          <w:w w:val="115"/>
        </w:rPr>
        <w:t>at</w:t>
      </w:r>
      <w:r>
        <w:rPr>
          <w:color w:val="58595B"/>
          <w:spacing w:val="40"/>
          <w:w w:val="115"/>
        </w:rPr>
        <w:t> </w:t>
      </w:r>
      <w:r>
        <w:rPr>
          <w:color w:val="58595B"/>
          <w:w w:val="115"/>
        </w:rPr>
        <w:t>least</w:t>
      </w:r>
      <w:r>
        <w:rPr>
          <w:color w:val="58595B"/>
          <w:spacing w:val="40"/>
          <w:w w:val="115"/>
        </w:rPr>
        <w:t> </w:t>
      </w:r>
      <w:r>
        <w:rPr>
          <w:color w:val="58595B"/>
          <w:w w:val="115"/>
        </w:rPr>
        <w:t>one</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following:</w:t>
      </w:r>
    </w:p>
    <w:p>
      <w:pPr>
        <w:pStyle w:val="ListParagraph"/>
        <w:numPr>
          <w:ilvl w:val="0"/>
          <w:numId w:val="7"/>
        </w:numPr>
        <w:tabs>
          <w:tab w:pos="625" w:val="left" w:leader="none"/>
        </w:tabs>
        <w:spacing w:line="251" w:lineRule="exact" w:before="0" w:after="0"/>
        <w:ind w:left="625" w:right="0" w:hanging="296"/>
        <w:jc w:val="left"/>
        <w:rPr>
          <w:sz w:val="22"/>
        </w:rPr>
      </w:pPr>
      <w:r>
        <w:rPr>
          <w:color w:val="58595B"/>
          <w:w w:val="115"/>
          <w:sz w:val="22"/>
        </w:rPr>
        <w:t>Blood</w:t>
      </w:r>
      <w:r>
        <w:rPr>
          <w:color w:val="58595B"/>
          <w:spacing w:val="4"/>
          <w:w w:val="115"/>
          <w:sz w:val="22"/>
        </w:rPr>
        <w:t> </w:t>
      </w:r>
      <w:r>
        <w:rPr>
          <w:color w:val="58595B"/>
          <w:w w:val="115"/>
          <w:sz w:val="22"/>
        </w:rPr>
        <w:t>or</w:t>
      </w:r>
      <w:r>
        <w:rPr>
          <w:color w:val="58595B"/>
          <w:spacing w:val="4"/>
          <w:w w:val="115"/>
          <w:sz w:val="22"/>
        </w:rPr>
        <w:t> </w:t>
      </w:r>
      <w:r>
        <w:rPr>
          <w:color w:val="58595B"/>
          <w:w w:val="115"/>
          <w:sz w:val="22"/>
        </w:rPr>
        <w:t>Blood</w:t>
      </w:r>
      <w:r>
        <w:rPr>
          <w:color w:val="58595B"/>
          <w:spacing w:val="4"/>
          <w:w w:val="115"/>
          <w:sz w:val="22"/>
        </w:rPr>
        <w:t> </w:t>
      </w:r>
      <w:r>
        <w:rPr>
          <w:color w:val="58595B"/>
          <w:w w:val="115"/>
          <w:sz w:val="22"/>
        </w:rPr>
        <w:t>product</w:t>
      </w:r>
      <w:r>
        <w:rPr>
          <w:color w:val="58595B"/>
          <w:spacing w:val="4"/>
          <w:w w:val="115"/>
          <w:sz w:val="22"/>
        </w:rPr>
        <w:t> </w:t>
      </w:r>
      <w:r>
        <w:rPr>
          <w:color w:val="58595B"/>
          <w:spacing w:val="-2"/>
          <w:w w:val="115"/>
          <w:sz w:val="22"/>
        </w:rPr>
        <w:t>transfusion;</w:t>
      </w:r>
    </w:p>
    <w:p>
      <w:pPr>
        <w:pStyle w:val="ListParagraph"/>
        <w:numPr>
          <w:ilvl w:val="0"/>
          <w:numId w:val="7"/>
        </w:numPr>
        <w:tabs>
          <w:tab w:pos="625" w:val="left" w:leader="none"/>
        </w:tabs>
        <w:spacing w:line="240" w:lineRule="auto" w:before="27" w:after="0"/>
        <w:ind w:left="625" w:right="0" w:hanging="296"/>
        <w:jc w:val="left"/>
        <w:rPr>
          <w:sz w:val="22"/>
        </w:rPr>
      </w:pPr>
      <w:r>
        <w:rPr>
          <w:color w:val="58595B"/>
          <w:w w:val="115"/>
          <w:sz w:val="22"/>
        </w:rPr>
        <w:t>Marrow</w:t>
      </w:r>
      <w:r>
        <w:rPr>
          <w:color w:val="58595B"/>
          <w:spacing w:val="31"/>
          <w:w w:val="115"/>
          <w:sz w:val="22"/>
        </w:rPr>
        <w:t> </w:t>
      </w:r>
      <w:r>
        <w:rPr>
          <w:color w:val="58595B"/>
          <w:w w:val="115"/>
          <w:sz w:val="22"/>
        </w:rPr>
        <w:t>stimulating</w:t>
      </w:r>
      <w:r>
        <w:rPr>
          <w:color w:val="58595B"/>
          <w:spacing w:val="32"/>
          <w:w w:val="115"/>
          <w:sz w:val="22"/>
        </w:rPr>
        <w:t> </w:t>
      </w:r>
      <w:r>
        <w:rPr>
          <w:color w:val="58595B"/>
          <w:spacing w:val="-2"/>
          <w:w w:val="115"/>
          <w:sz w:val="22"/>
        </w:rPr>
        <w:t>agents;</w:t>
      </w:r>
    </w:p>
    <w:p>
      <w:pPr>
        <w:pStyle w:val="ListParagraph"/>
        <w:numPr>
          <w:ilvl w:val="0"/>
          <w:numId w:val="7"/>
        </w:numPr>
        <w:tabs>
          <w:tab w:pos="620" w:val="left" w:leader="none"/>
        </w:tabs>
        <w:spacing w:line="240" w:lineRule="auto" w:before="27" w:after="0"/>
        <w:ind w:left="620" w:right="0" w:hanging="291"/>
        <w:jc w:val="left"/>
        <w:rPr>
          <w:sz w:val="22"/>
        </w:rPr>
      </w:pPr>
      <w:r>
        <w:rPr>
          <w:color w:val="58595B"/>
          <w:w w:val="115"/>
          <w:sz w:val="22"/>
        </w:rPr>
        <w:t>Immunosuppressive</w:t>
      </w:r>
      <w:r>
        <w:rPr>
          <w:color w:val="58595B"/>
          <w:spacing w:val="27"/>
          <w:w w:val="115"/>
          <w:sz w:val="22"/>
        </w:rPr>
        <w:t> </w:t>
      </w:r>
      <w:r>
        <w:rPr>
          <w:color w:val="58595B"/>
          <w:w w:val="115"/>
          <w:sz w:val="22"/>
        </w:rPr>
        <w:t>agents;</w:t>
      </w:r>
      <w:r>
        <w:rPr>
          <w:color w:val="58595B"/>
          <w:spacing w:val="27"/>
          <w:w w:val="115"/>
          <w:sz w:val="22"/>
        </w:rPr>
        <w:t> </w:t>
      </w:r>
      <w:r>
        <w:rPr>
          <w:color w:val="58595B"/>
          <w:spacing w:val="-5"/>
          <w:w w:val="115"/>
          <w:sz w:val="22"/>
        </w:rPr>
        <w:t>or</w:t>
      </w:r>
    </w:p>
    <w:p>
      <w:pPr>
        <w:pStyle w:val="ListParagraph"/>
        <w:numPr>
          <w:ilvl w:val="0"/>
          <w:numId w:val="7"/>
        </w:numPr>
        <w:tabs>
          <w:tab w:pos="625" w:val="left" w:leader="none"/>
        </w:tabs>
        <w:spacing w:line="240" w:lineRule="auto" w:before="27" w:after="0"/>
        <w:ind w:left="625" w:right="0" w:hanging="296"/>
        <w:jc w:val="left"/>
        <w:rPr>
          <w:sz w:val="22"/>
        </w:rPr>
      </w:pPr>
      <w:r>
        <w:rPr>
          <w:color w:val="58595B"/>
          <w:w w:val="115"/>
          <w:sz w:val="22"/>
        </w:rPr>
        <w:t>Bone</w:t>
      </w:r>
      <w:r>
        <w:rPr>
          <w:color w:val="58595B"/>
          <w:spacing w:val="-1"/>
          <w:w w:val="115"/>
          <w:sz w:val="22"/>
        </w:rPr>
        <w:t> </w:t>
      </w:r>
      <w:r>
        <w:rPr>
          <w:color w:val="58595B"/>
          <w:w w:val="115"/>
          <w:sz w:val="22"/>
        </w:rPr>
        <w:t>marrow </w:t>
      </w:r>
      <w:r>
        <w:rPr>
          <w:color w:val="58595B"/>
          <w:spacing w:val="-2"/>
          <w:w w:val="115"/>
          <w:sz w:val="22"/>
        </w:rPr>
        <w:t>transplantation.</w:t>
      </w:r>
    </w:p>
    <w:p>
      <w:pPr>
        <w:pStyle w:val="BodyText"/>
        <w:spacing w:line="266" w:lineRule="auto" w:before="27"/>
        <w:ind w:right="284"/>
        <w:jc w:val="both"/>
      </w:pPr>
      <w:r>
        <w:rPr>
          <w:color w:val="58595B"/>
          <w:w w:val="115"/>
        </w:rPr>
        <w:t>The</w:t>
      </w:r>
      <w:r>
        <w:rPr>
          <w:color w:val="58595B"/>
          <w:w w:val="115"/>
        </w:rPr>
        <w:t> diagnosis</w:t>
      </w:r>
      <w:r>
        <w:rPr>
          <w:color w:val="58595B"/>
          <w:w w:val="115"/>
        </w:rPr>
        <w:t> must</w:t>
      </w:r>
      <w:r>
        <w:rPr>
          <w:color w:val="58595B"/>
          <w:w w:val="115"/>
        </w:rPr>
        <w:t> be</w:t>
      </w:r>
      <w:r>
        <w:rPr>
          <w:color w:val="58595B"/>
          <w:w w:val="115"/>
        </w:rPr>
        <w:t> confirmed</w:t>
      </w:r>
      <w:r>
        <w:rPr>
          <w:color w:val="58595B"/>
          <w:w w:val="115"/>
        </w:rPr>
        <w:t> by</w:t>
      </w:r>
      <w:r>
        <w:rPr>
          <w:color w:val="58595B"/>
          <w:w w:val="115"/>
        </w:rPr>
        <w:t> a</w:t>
      </w:r>
      <w:r>
        <w:rPr>
          <w:color w:val="58595B"/>
          <w:w w:val="115"/>
        </w:rPr>
        <w:t> haematologist</w:t>
      </w:r>
      <w:r>
        <w:rPr>
          <w:color w:val="58595B"/>
          <w:w w:val="115"/>
        </w:rPr>
        <w:t> using</w:t>
      </w:r>
      <w:r>
        <w:rPr>
          <w:color w:val="58595B"/>
          <w:w w:val="115"/>
        </w:rPr>
        <w:t> relevant</w:t>
      </w:r>
      <w:r>
        <w:rPr>
          <w:color w:val="58595B"/>
          <w:w w:val="115"/>
        </w:rPr>
        <w:t> laboratory investigations including Bone Marrow Biopsy resulting in bone marrow cellularity of less than 25% which is evidenced by any two of the following:</w:t>
      </w:r>
    </w:p>
    <w:p>
      <w:pPr>
        <w:pStyle w:val="ListParagraph"/>
        <w:numPr>
          <w:ilvl w:val="0"/>
          <w:numId w:val="8"/>
        </w:numPr>
        <w:tabs>
          <w:tab w:pos="625" w:val="left" w:leader="none"/>
        </w:tabs>
        <w:spacing w:line="250" w:lineRule="exact" w:before="0" w:after="0"/>
        <w:ind w:left="625" w:right="0" w:hanging="296"/>
        <w:jc w:val="left"/>
        <w:rPr>
          <w:sz w:val="22"/>
        </w:rPr>
      </w:pPr>
      <w:r>
        <w:rPr>
          <w:color w:val="58595B"/>
          <w:w w:val="115"/>
          <w:sz w:val="22"/>
        </w:rPr>
        <w:t>Absolute</w:t>
      </w:r>
      <w:r>
        <w:rPr>
          <w:color w:val="58595B"/>
          <w:spacing w:val="16"/>
          <w:w w:val="115"/>
          <w:sz w:val="22"/>
        </w:rPr>
        <w:t> </w:t>
      </w:r>
      <w:r>
        <w:rPr>
          <w:color w:val="58595B"/>
          <w:w w:val="115"/>
          <w:sz w:val="22"/>
        </w:rPr>
        <w:t>neutrophil</w:t>
      </w:r>
      <w:r>
        <w:rPr>
          <w:color w:val="58595B"/>
          <w:spacing w:val="16"/>
          <w:w w:val="115"/>
          <w:sz w:val="22"/>
        </w:rPr>
        <w:t> </w:t>
      </w:r>
      <w:r>
        <w:rPr>
          <w:color w:val="58595B"/>
          <w:w w:val="115"/>
          <w:sz w:val="22"/>
        </w:rPr>
        <w:t>count</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less</w:t>
      </w:r>
      <w:r>
        <w:rPr>
          <w:color w:val="58595B"/>
          <w:spacing w:val="16"/>
          <w:w w:val="115"/>
          <w:sz w:val="22"/>
        </w:rPr>
        <w:t> </w:t>
      </w:r>
      <w:r>
        <w:rPr>
          <w:color w:val="58595B"/>
          <w:w w:val="115"/>
          <w:sz w:val="22"/>
        </w:rPr>
        <w:t>than</w:t>
      </w:r>
      <w:r>
        <w:rPr>
          <w:color w:val="58595B"/>
          <w:spacing w:val="16"/>
          <w:w w:val="115"/>
          <w:sz w:val="22"/>
        </w:rPr>
        <w:t> </w:t>
      </w:r>
      <w:r>
        <w:rPr>
          <w:color w:val="58595B"/>
          <w:w w:val="115"/>
          <w:sz w:val="22"/>
        </w:rPr>
        <w:t>500/mm³</w:t>
      </w:r>
      <w:r>
        <w:rPr>
          <w:color w:val="58595B"/>
          <w:spacing w:val="16"/>
          <w:w w:val="115"/>
          <w:sz w:val="22"/>
        </w:rPr>
        <w:t> </w:t>
      </w:r>
      <w:r>
        <w:rPr>
          <w:color w:val="58595B"/>
          <w:w w:val="115"/>
          <w:sz w:val="22"/>
        </w:rPr>
        <w:t>or</w:t>
      </w:r>
      <w:r>
        <w:rPr>
          <w:color w:val="58595B"/>
          <w:spacing w:val="16"/>
          <w:w w:val="115"/>
          <w:sz w:val="22"/>
        </w:rPr>
        <w:t> </w:t>
      </w:r>
      <w:r>
        <w:rPr>
          <w:color w:val="58595B"/>
          <w:spacing w:val="-4"/>
          <w:w w:val="115"/>
          <w:sz w:val="22"/>
        </w:rPr>
        <w:t>less</w:t>
      </w:r>
    </w:p>
    <w:p>
      <w:pPr>
        <w:pStyle w:val="ListParagraph"/>
        <w:numPr>
          <w:ilvl w:val="0"/>
          <w:numId w:val="8"/>
        </w:numPr>
        <w:tabs>
          <w:tab w:pos="625" w:val="left" w:leader="none"/>
        </w:tabs>
        <w:spacing w:line="240" w:lineRule="auto" w:before="27" w:after="0"/>
        <w:ind w:left="625" w:right="0" w:hanging="296"/>
        <w:jc w:val="left"/>
        <w:rPr>
          <w:sz w:val="22"/>
        </w:rPr>
      </w:pPr>
      <w:r>
        <w:rPr>
          <w:color w:val="58595B"/>
          <w:w w:val="115"/>
          <w:sz w:val="22"/>
        </w:rPr>
        <w:t>Platelets</w:t>
      </w:r>
      <w:r>
        <w:rPr>
          <w:color w:val="58595B"/>
          <w:spacing w:val="8"/>
          <w:w w:val="115"/>
          <w:sz w:val="22"/>
        </w:rPr>
        <w:t> </w:t>
      </w:r>
      <w:r>
        <w:rPr>
          <w:color w:val="58595B"/>
          <w:w w:val="115"/>
          <w:sz w:val="22"/>
        </w:rPr>
        <w:t>count</w:t>
      </w:r>
      <w:r>
        <w:rPr>
          <w:color w:val="58595B"/>
          <w:spacing w:val="8"/>
          <w:w w:val="115"/>
          <w:sz w:val="22"/>
        </w:rPr>
        <w:t> </w:t>
      </w:r>
      <w:r>
        <w:rPr>
          <w:color w:val="58595B"/>
          <w:w w:val="115"/>
          <w:sz w:val="22"/>
        </w:rPr>
        <w:t>less</w:t>
      </w:r>
      <w:r>
        <w:rPr>
          <w:color w:val="58595B"/>
          <w:spacing w:val="8"/>
          <w:w w:val="115"/>
          <w:sz w:val="22"/>
        </w:rPr>
        <w:t> </w:t>
      </w:r>
      <w:r>
        <w:rPr>
          <w:color w:val="58595B"/>
          <w:w w:val="115"/>
          <w:sz w:val="22"/>
        </w:rPr>
        <w:t>than</w:t>
      </w:r>
      <w:r>
        <w:rPr>
          <w:color w:val="58595B"/>
          <w:spacing w:val="8"/>
          <w:w w:val="115"/>
          <w:sz w:val="22"/>
        </w:rPr>
        <w:t> </w:t>
      </w:r>
      <w:r>
        <w:rPr>
          <w:color w:val="58595B"/>
          <w:w w:val="115"/>
          <w:sz w:val="22"/>
        </w:rPr>
        <w:t>20,000/mm³</w:t>
      </w:r>
      <w:r>
        <w:rPr>
          <w:color w:val="58595B"/>
          <w:spacing w:val="8"/>
          <w:w w:val="115"/>
          <w:sz w:val="22"/>
        </w:rPr>
        <w:t> </w:t>
      </w:r>
      <w:r>
        <w:rPr>
          <w:color w:val="58595B"/>
          <w:w w:val="115"/>
          <w:sz w:val="22"/>
        </w:rPr>
        <w:t>or</w:t>
      </w:r>
      <w:r>
        <w:rPr>
          <w:color w:val="58595B"/>
          <w:spacing w:val="8"/>
          <w:w w:val="115"/>
          <w:sz w:val="22"/>
        </w:rPr>
        <w:t> </w:t>
      </w:r>
      <w:r>
        <w:rPr>
          <w:color w:val="58595B"/>
          <w:spacing w:val="-4"/>
          <w:w w:val="115"/>
          <w:sz w:val="22"/>
        </w:rPr>
        <w:t>less</w:t>
      </w:r>
    </w:p>
    <w:p>
      <w:pPr>
        <w:pStyle w:val="ListParagraph"/>
        <w:numPr>
          <w:ilvl w:val="0"/>
          <w:numId w:val="8"/>
        </w:numPr>
        <w:tabs>
          <w:tab w:pos="620" w:val="left" w:leader="none"/>
        </w:tabs>
        <w:spacing w:line="266" w:lineRule="auto" w:before="27" w:after="0"/>
        <w:ind w:left="329" w:right="4279" w:firstLine="0"/>
        <w:jc w:val="left"/>
        <w:rPr>
          <w:sz w:val="22"/>
        </w:rPr>
      </w:pPr>
      <w:r>
        <w:rPr>
          <w:color w:val="58595B"/>
          <w:w w:val="110"/>
          <w:sz w:val="22"/>
        </w:rPr>
        <w:t>Reticulocyte</w:t>
      </w:r>
      <w:r>
        <w:rPr>
          <w:color w:val="58595B"/>
          <w:spacing w:val="40"/>
          <w:w w:val="110"/>
          <w:sz w:val="22"/>
        </w:rPr>
        <w:t> </w:t>
      </w:r>
      <w:r>
        <w:rPr>
          <w:color w:val="58595B"/>
          <w:w w:val="110"/>
          <w:sz w:val="22"/>
        </w:rPr>
        <w:t>count</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less</w:t>
      </w:r>
      <w:r>
        <w:rPr>
          <w:color w:val="58595B"/>
          <w:spacing w:val="40"/>
          <w:w w:val="110"/>
          <w:sz w:val="22"/>
        </w:rPr>
        <w:t> </w:t>
      </w:r>
      <w:r>
        <w:rPr>
          <w:color w:val="58595B"/>
          <w:w w:val="110"/>
          <w:sz w:val="22"/>
        </w:rPr>
        <w:t>than</w:t>
      </w:r>
      <w:r>
        <w:rPr>
          <w:color w:val="58595B"/>
          <w:spacing w:val="40"/>
          <w:w w:val="110"/>
          <w:sz w:val="22"/>
        </w:rPr>
        <w:t> </w:t>
      </w:r>
      <w:r>
        <w:rPr>
          <w:color w:val="58595B"/>
          <w:w w:val="110"/>
          <w:sz w:val="22"/>
        </w:rPr>
        <w:t>20,000/mm³</w:t>
      </w:r>
      <w:r>
        <w:rPr>
          <w:color w:val="58595B"/>
          <w:spacing w:val="40"/>
          <w:w w:val="110"/>
          <w:sz w:val="22"/>
        </w:rPr>
        <w:t> </w:t>
      </w:r>
      <w:r>
        <w:rPr>
          <w:color w:val="58595B"/>
          <w:w w:val="110"/>
          <w:sz w:val="22"/>
        </w:rPr>
        <w:t>or</w:t>
      </w:r>
      <w:r>
        <w:rPr>
          <w:color w:val="58595B"/>
          <w:spacing w:val="40"/>
          <w:w w:val="110"/>
          <w:sz w:val="22"/>
        </w:rPr>
        <w:t> </w:t>
      </w:r>
      <w:r>
        <w:rPr>
          <w:color w:val="58595B"/>
          <w:w w:val="110"/>
          <w:sz w:val="22"/>
        </w:rPr>
        <w:t>less Temporary</w:t>
      </w:r>
      <w:r>
        <w:rPr>
          <w:color w:val="58595B"/>
          <w:spacing w:val="40"/>
          <w:w w:val="110"/>
          <w:sz w:val="22"/>
        </w:rPr>
        <w:t> </w:t>
      </w:r>
      <w:r>
        <w:rPr>
          <w:color w:val="58595B"/>
          <w:w w:val="110"/>
          <w:sz w:val="22"/>
        </w:rPr>
        <w:t>or</w:t>
      </w:r>
      <w:r>
        <w:rPr>
          <w:color w:val="58595B"/>
          <w:spacing w:val="40"/>
          <w:w w:val="110"/>
          <w:sz w:val="22"/>
        </w:rPr>
        <w:t> </w:t>
      </w:r>
      <w:r>
        <w:rPr>
          <w:color w:val="58595B"/>
          <w:w w:val="110"/>
          <w:sz w:val="22"/>
        </w:rPr>
        <w:t>reversible</w:t>
      </w:r>
      <w:r>
        <w:rPr>
          <w:color w:val="58595B"/>
          <w:spacing w:val="40"/>
          <w:w w:val="110"/>
          <w:sz w:val="22"/>
        </w:rPr>
        <w:t> </w:t>
      </w:r>
      <w:r>
        <w:rPr>
          <w:color w:val="58595B"/>
          <w:w w:val="110"/>
          <w:sz w:val="22"/>
        </w:rPr>
        <w:t>Aplastic</w:t>
      </w:r>
      <w:r>
        <w:rPr>
          <w:color w:val="58595B"/>
          <w:spacing w:val="40"/>
          <w:w w:val="110"/>
          <w:sz w:val="22"/>
        </w:rPr>
        <w:t> </w:t>
      </w:r>
      <w:r>
        <w:rPr>
          <w:color w:val="58595B"/>
          <w:w w:val="110"/>
          <w:sz w:val="22"/>
        </w:rPr>
        <w:t>Anaemia</w:t>
      </w:r>
      <w:r>
        <w:rPr>
          <w:color w:val="58595B"/>
          <w:spacing w:val="40"/>
          <w:w w:val="110"/>
          <w:sz w:val="22"/>
        </w:rPr>
        <w:t> </w:t>
      </w:r>
      <w:r>
        <w:rPr>
          <w:color w:val="58595B"/>
          <w:w w:val="110"/>
          <w:sz w:val="22"/>
        </w:rPr>
        <w:t>is</w:t>
      </w:r>
      <w:r>
        <w:rPr>
          <w:color w:val="58595B"/>
          <w:spacing w:val="40"/>
          <w:w w:val="110"/>
          <w:sz w:val="22"/>
        </w:rPr>
        <w:t> </w:t>
      </w:r>
      <w:r>
        <w:rPr>
          <w:color w:val="58595B"/>
          <w:w w:val="110"/>
          <w:sz w:val="22"/>
        </w:rPr>
        <w:t>excluded.</w:t>
      </w:r>
    </w:p>
    <w:p>
      <w:pPr>
        <w:pStyle w:val="Heading1"/>
        <w:numPr>
          <w:ilvl w:val="3"/>
          <w:numId w:val="5"/>
        </w:numPr>
        <w:tabs>
          <w:tab w:pos="952" w:val="left" w:leader="none"/>
        </w:tabs>
        <w:spacing w:line="240" w:lineRule="auto" w:before="98" w:after="0"/>
        <w:ind w:left="952" w:right="0" w:hanging="489"/>
        <w:jc w:val="left"/>
        <w:rPr>
          <w:u w:val="none"/>
        </w:rPr>
      </w:pPr>
      <w:r>
        <w:rPr>
          <w:color w:val="005F98"/>
          <w:spacing w:val="2"/>
          <w:w w:val="110"/>
          <w:u w:val="single" w:color="005F98"/>
        </w:rPr>
        <w:t> </w:t>
      </w:r>
      <w:r>
        <w:rPr>
          <w:color w:val="005F98"/>
          <w:w w:val="110"/>
          <w:u w:val="single" w:color="005F98"/>
        </w:rPr>
        <w:t>Bacterial</w:t>
      </w:r>
      <w:r>
        <w:rPr>
          <w:color w:val="005F98"/>
          <w:spacing w:val="3"/>
          <w:w w:val="110"/>
          <w:u w:val="single" w:color="005F98"/>
        </w:rPr>
        <w:t> </w:t>
      </w:r>
      <w:r>
        <w:rPr>
          <w:color w:val="005F98"/>
          <w:spacing w:val="-2"/>
          <w:w w:val="110"/>
          <w:u w:val="single" w:color="005F98"/>
        </w:rPr>
        <w:t>Meningitis</w:t>
      </w:r>
    </w:p>
    <w:p>
      <w:pPr>
        <w:pStyle w:val="BodyText"/>
        <w:spacing w:line="247" w:lineRule="auto" w:before="67"/>
        <w:ind w:right="279"/>
        <w:jc w:val="both"/>
      </w:pPr>
      <w:r>
        <w:rPr>
          <w:color w:val="58595B"/>
          <w:w w:val="115"/>
        </w:rPr>
        <w:t>Bacterial</w:t>
      </w:r>
      <w:r>
        <w:rPr>
          <w:color w:val="58595B"/>
          <w:spacing w:val="40"/>
          <w:w w:val="115"/>
        </w:rPr>
        <w:t> </w:t>
      </w:r>
      <w:r>
        <w:rPr>
          <w:color w:val="58595B"/>
          <w:w w:val="115"/>
        </w:rPr>
        <w:t>infection</w:t>
      </w:r>
      <w:r>
        <w:rPr>
          <w:color w:val="58595B"/>
          <w:spacing w:val="40"/>
          <w:w w:val="115"/>
        </w:rPr>
        <w:t> </w:t>
      </w:r>
      <w:r>
        <w:rPr>
          <w:color w:val="58595B"/>
          <w:w w:val="115"/>
        </w:rPr>
        <w:t>resulting</w:t>
      </w:r>
      <w:r>
        <w:rPr>
          <w:color w:val="58595B"/>
          <w:spacing w:val="40"/>
          <w:w w:val="115"/>
        </w:rPr>
        <w:t> </w:t>
      </w:r>
      <w:r>
        <w:rPr>
          <w:color w:val="58595B"/>
          <w:w w:val="115"/>
        </w:rPr>
        <w:t>in</w:t>
      </w:r>
      <w:r>
        <w:rPr>
          <w:color w:val="58595B"/>
          <w:spacing w:val="40"/>
          <w:w w:val="115"/>
        </w:rPr>
        <w:t> </w:t>
      </w:r>
      <w:r>
        <w:rPr>
          <w:color w:val="58595B"/>
          <w:w w:val="115"/>
        </w:rPr>
        <w:t>severe</w:t>
      </w:r>
      <w:r>
        <w:rPr>
          <w:color w:val="58595B"/>
          <w:spacing w:val="40"/>
          <w:w w:val="115"/>
        </w:rPr>
        <w:t> </w:t>
      </w:r>
      <w:r>
        <w:rPr>
          <w:color w:val="58595B"/>
          <w:w w:val="115"/>
        </w:rPr>
        <w:t>inflammation</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membranes</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brain</w:t>
      </w:r>
      <w:r>
        <w:rPr>
          <w:color w:val="58595B"/>
          <w:spacing w:val="40"/>
          <w:w w:val="115"/>
        </w:rPr>
        <w:t> </w:t>
      </w:r>
      <w:r>
        <w:rPr>
          <w:color w:val="58595B"/>
          <w:w w:val="115"/>
        </w:rPr>
        <w:t>or spinal</w:t>
      </w:r>
      <w:r>
        <w:rPr>
          <w:color w:val="58595B"/>
          <w:w w:val="115"/>
        </w:rPr>
        <w:t> cord</w:t>
      </w:r>
      <w:r>
        <w:rPr>
          <w:color w:val="58595B"/>
          <w:w w:val="115"/>
        </w:rPr>
        <w:t> resulting</w:t>
      </w:r>
      <w:r>
        <w:rPr>
          <w:color w:val="58595B"/>
          <w:w w:val="115"/>
        </w:rPr>
        <w:t> in</w:t>
      </w:r>
      <w:r>
        <w:rPr>
          <w:color w:val="58595B"/>
          <w:w w:val="115"/>
        </w:rPr>
        <w:t> significant,</w:t>
      </w:r>
      <w:r>
        <w:rPr>
          <w:color w:val="58595B"/>
          <w:w w:val="115"/>
        </w:rPr>
        <w:t> irreversible</w:t>
      </w:r>
      <w:r>
        <w:rPr>
          <w:color w:val="58595B"/>
          <w:w w:val="115"/>
        </w:rPr>
        <w:t> and</w:t>
      </w:r>
      <w:r>
        <w:rPr>
          <w:color w:val="58595B"/>
          <w:w w:val="115"/>
        </w:rPr>
        <w:t> permanent</w:t>
      </w:r>
      <w:r>
        <w:rPr>
          <w:color w:val="58595B"/>
          <w:w w:val="115"/>
        </w:rPr>
        <w:t> neurological</w:t>
      </w:r>
      <w:r>
        <w:rPr>
          <w:color w:val="58595B"/>
          <w:w w:val="115"/>
        </w:rPr>
        <w:t> deficit.</w:t>
      </w:r>
      <w:r>
        <w:rPr>
          <w:color w:val="58595B"/>
          <w:w w:val="115"/>
        </w:rPr>
        <w:t> The neurological</w:t>
      </w:r>
      <w:r>
        <w:rPr>
          <w:color w:val="58595B"/>
          <w:w w:val="115"/>
        </w:rPr>
        <w:t> deficit</w:t>
      </w:r>
      <w:r>
        <w:rPr>
          <w:color w:val="58595B"/>
          <w:w w:val="115"/>
        </w:rPr>
        <w:t> must</w:t>
      </w:r>
      <w:r>
        <w:rPr>
          <w:color w:val="58595B"/>
          <w:w w:val="115"/>
        </w:rPr>
        <w:t> persist</w:t>
      </w:r>
      <w:r>
        <w:rPr>
          <w:color w:val="58595B"/>
          <w:w w:val="115"/>
        </w:rPr>
        <w:t> for</w:t>
      </w:r>
      <w:r>
        <w:rPr>
          <w:color w:val="58595B"/>
          <w:w w:val="115"/>
        </w:rPr>
        <w:t> at</w:t>
      </w:r>
      <w:r>
        <w:rPr>
          <w:color w:val="58595B"/>
          <w:w w:val="115"/>
        </w:rPr>
        <w:t> least</w:t>
      </w:r>
      <w:r>
        <w:rPr>
          <w:color w:val="58595B"/>
          <w:w w:val="115"/>
        </w:rPr>
        <w:t> 6</w:t>
      </w:r>
      <w:r>
        <w:rPr>
          <w:color w:val="58595B"/>
          <w:w w:val="115"/>
        </w:rPr>
        <w:t> weeks</w:t>
      </w:r>
      <w:r>
        <w:rPr>
          <w:color w:val="58595B"/>
          <w:w w:val="115"/>
        </w:rPr>
        <w:t> resulting</w:t>
      </w:r>
      <w:r>
        <w:rPr>
          <w:color w:val="58595B"/>
          <w:w w:val="115"/>
        </w:rPr>
        <w:t> in</w:t>
      </w:r>
      <w:r>
        <w:rPr>
          <w:color w:val="58595B"/>
          <w:w w:val="115"/>
        </w:rPr>
        <w:t> permanent</w:t>
      </w:r>
      <w:r>
        <w:rPr>
          <w:color w:val="58595B"/>
          <w:w w:val="115"/>
        </w:rPr>
        <w:t> inability</w:t>
      </w:r>
      <w:r>
        <w:rPr>
          <w:color w:val="58595B"/>
          <w:w w:val="115"/>
        </w:rPr>
        <w:t> to perform three or more of six Activities of daily Living.</w:t>
      </w:r>
    </w:p>
    <w:p>
      <w:pPr>
        <w:pStyle w:val="BodyText"/>
        <w:spacing w:line="251" w:lineRule="exact"/>
        <w:jc w:val="both"/>
      </w:pPr>
      <w:r>
        <w:rPr>
          <w:color w:val="58595B"/>
          <w:w w:val="115"/>
        </w:rPr>
        <w:t>This</w:t>
      </w:r>
      <w:r>
        <w:rPr>
          <w:color w:val="58595B"/>
          <w:spacing w:val="9"/>
          <w:w w:val="115"/>
        </w:rPr>
        <w:t> </w:t>
      </w:r>
      <w:r>
        <w:rPr>
          <w:color w:val="58595B"/>
          <w:w w:val="115"/>
        </w:rPr>
        <w:t>diagnosis</w:t>
      </w:r>
      <w:r>
        <w:rPr>
          <w:color w:val="58595B"/>
          <w:spacing w:val="10"/>
          <w:w w:val="115"/>
        </w:rPr>
        <w:t> </w:t>
      </w:r>
      <w:r>
        <w:rPr>
          <w:color w:val="58595B"/>
          <w:w w:val="115"/>
        </w:rPr>
        <w:t>must</w:t>
      </w:r>
      <w:r>
        <w:rPr>
          <w:color w:val="58595B"/>
          <w:spacing w:val="9"/>
          <w:w w:val="115"/>
        </w:rPr>
        <w:t> </w:t>
      </w:r>
      <w:r>
        <w:rPr>
          <w:color w:val="58595B"/>
          <w:w w:val="115"/>
        </w:rPr>
        <w:t>be</w:t>
      </w:r>
      <w:r>
        <w:rPr>
          <w:color w:val="58595B"/>
          <w:spacing w:val="10"/>
          <w:w w:val="115"/>
        </w:rPr>
        <w:t> </w:t>
      </w:r>
      <w:r>
        <w:rPr>
          <w:color w:val="58595B"/>
          <w:w w:val="115"/>
        </w:rPr>
        <w:t>confirmed</w:t>
      </w:r>
      <w:r>
        <w:rPr>
          <w:color w:val="58595B"/>
          <w:spacing w:val="10"/>
          <w:w w:val="115"/>
        </w:rPr>
        <w:t> </w:t>
      </w:r>
      <w:r>
        <w:rPr>
          <w:color w:val="58595B"/>
          <w:spacing w:val="-5"/>
          <w:w w:val="115"/>
        </w:rPr>
        <w:t>by:</w:t>
      </w:r>
    </w:p>
    <w:p>
      <w:pPr>
        <w:pStyle w:val="ListParagraph"/>
        <w:numPr>
          <w:ilvl w:val="0"/>
          <w:numId w:val="9"/>
        </w:numPr>
        <w:tabs>
          <w:tab w:pos="625" w:val="left" w:leader="none"/>
        </w:tabs>
        <w:spacing w:line="240" w:lineRule="auto" w:before="127" w:after="0"/>
        <w:ind w:left="625" w:right="0" w:hanging="296"/>
        <w:jc w:val="left"/>
        <w:rPr>
          <w:sz w:val="22"/>
        </w:rPr>
      </w:pPr>
      <w:r>
        <w:rPr>
          <w:color w:val="58595B"/>
          <w:w w:val="115"/>
          <w:sz w:val="22"/>
        </w:rPr>
        <w:t>The</w:t>
      </w:r>
      <w:r>
        <w:rPr>
          <w:color w:val="58595B"/>
          <w:spacing w:val="18"/>
          <w:w w:val="115"/>
          <w:sz w:val="22"/>
        </w:rPr>
        <w:t> </w:t>
      </w:r>
      <w:r>
        <w:rPr>
          <w:color w:val="58595B"/>
          <w:w w:val="115"/>
          <w:sz w:val="22"/>
        </w:rPr>
        <w:t>presence</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bacterial</w:t>
      </w:r>
      <w:r>
        <w:rPr>
          <w:color w:val="58595B"/>
          <w:spacing w:val="18"/>
          <w:w w:val="115"/>
          <w:sz w:val="22"/>
        </w:rPr>
        <w:t> </w:t>
      </w:r>
      <w:r>
        <w:rPr>
          <w:color w:val="58595B"/>
          <w:w w:val="115"/>
          <w:sz w:val="22"/>
        </w:rPr>
        <w:t>infection</w:t>
      </w:r>
      <w:r>
        <w:rPr>
          <w:color w:val="58595B"/>
          <w:spacing w:val="19"/>
          <w:w w:val="115"/>
          <w:sz w:val="22"/>
        </w:rPr>
        <w:t> </w:t>
      </w:r>
      <w:r>
        <w:rPr>
          <w:color w:val="58595B"/>
          <w:w w:val="115"/>
          <w:sz w:val="22"/>
        </w:rPr>
        <w:t>in</w:t>
      </w:r>
      <w:r>
        <w:rPr>
          <w:color w:val="58595B"/>
          <w:spacing w:val="18"/>
          <w:w w:val="115"/>
          <w:sz w:val="22"/>
        </w:rPr>
        <w:t> </w:t>
      </w:r>
      <w:r>
        <w:rPr>
          <w:color w:val="58595B"/>
          <w:w w:val="115"/>
          <w:sz w:val="22"/>
        </w:rPr>
        <w:t>cerebrospinal</w:t>
      </w:r>
      <w:r>
        <w:rPr>
          <w:color w:val="58595B"/>
          <w:spacing w:val="18"/>
          <w:w w:val="115"/>
          <w:sz w:val="22"/>
        </w:rPr>
        <w:t> </w:t>
      </w:r>
      <w:r>
        <w:rPr>
          <w:color w:val="58595B"/>
          <w:w w:val="115"/>
          <w:sz w:val="22"/>
        </w:rPr>
        <w:t>fluid</w:t>
      </w:r>
      <w:r>
        <w:rPr>
          <w:color w:val="58595B"/>
          <w:spacing w:val="18"/>
          <w:w w:val="115"/>
          <w:sz w:val="22"/>
        </w:rPr>
        <w:t> </w:t>
      </w:r>
      <w:r>
        <w:rPr>
          <w:color w:val="58595B"/>
          <w:w w:val="115"/>
          <w:sz w:val="22"/>
        </w:rPr>
        <w:t>by</w:t>
      </w:r>
      <w:r>
        <w:rPr>
          <w:color w:val="58595B"/>
          <w:spacing w:val="19"/>
          <w:w w:val="115"/>
          <w:sz w:val="22"/>
        </w:rPr>
        <w:t> </w:t>
      </w:r>
      <w:r>
        <w:rPr>
          <w:color w:val="58595B"/>
          <w:w w:val="115"/>
          <w:sz w:val="22"/>
        </w:rPr>
        <w:t>lumbar</w:t>
      </w:r>
      <w:r>
        <w:rPr>
          <w:color w:val="58595B"/>
          <w:spacing w:val="18"/>
          <w:w w:val="115"/>
          <w:sz w:val="22"/>
        </w:rPr>
        <w:t> </w:t>
      </w:r>
      <w:r>
        <w:rPr>
          <w:color w:val="58595B"/>
          <w:w w:val="115"/>
          <w:sz w:val="22"/>
        </w:rPr>
        <w:t>puncture;</w:t>
      </w:r>
      <w:r>
        <w:rPr>
          <w:color w:val="58595B"/>
          <w:spacing w:val="18"/>
          <w:w w:val="115"/>
          <w:sz w:val="22"/>
        </w:rPr>
        <w:t> </w:t>
      </w:r>
      <w:r>
        <w:rPr>
          <w:color w:val="58595B"/>
          <w:spacing w:val="-5"/>
          <w:w w:val="115"/>
          <w:sz w:val="22"/>
        </w:rPr>
        <w:t>and</w:t>
      </w:r>
    </w:p>
    <w:p>
      <w:pPr>
        <w:pStyle w:val="ListParagraph"/>
        <w:numPr>
          <w:ilvl w:val="0"/>
          <w:numId w:val="9"/>
        </w:numPr>
        <w:tabs>
          <w:tab w:pos="625" w:val="left" w:leader="none"/>
        </w:tabs>
        <w:spacing w:line="240" w:lineRule="auto" w:before="7" w:after="0"/>
        <w:ind w:left="625" w:right="0" w:hanging="296"/>
        <w:jc w:val="left"/>
        <w:rPr>
          <w:sz w:val="22"/>
        </w:rPr>
      </w:pPr>
      <w:r>
        <w:rPr>
          <w:color w:val="58595B"/>
          <w:w w:val="110"/>
          <w:sz w:val="22"/>
        </w:rPr>
        <w:t>A</w:t>
      </w:r>
      <w:r>
        <w:rPr>
          <w:color w:val="58595B"/>
          <w:spacing w:val="46"/>
          <w:w w:val="110"/>
          <w:sz w:val="22"/>
        </w:rPr>
        <w:t> </w:t>
      </w:r>
      <w:r>
        <w:rPr>
          <w:color w:val="58595B"/>
          <w:w w:val="110"/>
          <w:sz w:val="22"/>
        </w:rPr>
        <w:t>consultant</w:t>
      </w:r>
      <w:r>
        <w:rPr>
          <w:color w:val="58595B"/>
          <w:spacing w:val="46"/>
          <w:w w:val="110"/>
          <w:sz w:val="22"/>
        </w:rPr>
        <w:t> </w:t>
      </w:r>
      <w:r>
        <w:rPr>
          <w:color w:val="58595B"/>
          <w:spacing w:val="-2"/>
          <w:w w:val="110"/>
          <w:sz w:val="22"/>
        </w:rPr>
        <w:t>neurologist.</w:t>
      </w:r>
    </w:p>
    <w:p>
      <w:pPr>
        <w:pStyle w:val="BodyText"/>
        <w:spacing w:before="88"/>
      </w:pPr>
      <w:r>
        <w:rPr>
          <w:color w:val="58595B"/>
          <w:w w:val="110"/>
        </w:rPr>
        <w:t>The</w:t>
      </w:r>
      <w:r>
        <w:rPr>
          <w:color w:val="58595B"/>
          <w:spacing w:val="13"/>
          <w:w w:val="110"/>
        </w:rPr>
        <w:t> </w:t>
      </w:r>
      <w:r>
        <w:rPr>
          <w:color w:val="58595B"/>
          <w:w w:val="110"/>
        </w:rPr>
        <w:t>Activities</w:t>
      </w:r>
      <w:r>
        <w:rPr>
          <w:color w:val="58595B"/>
          <w:spacing w:val="13"/>
          <w:w w:val="110"/>
        </w:rPr>
        <w:t> </w:t>
      </w:r>
      <w:r>
        <w:rPr>
          <w:color w:val="58595B"/>
          <w:w w:val="110"/>
        </w:rPr>
        <w:t>of</w:t>
      </w:r>
      <w:r>
        <w:rPr>
          <w:color w:val="58595B"/>
          <w:spacing w:val="14"/>
          <w:w w:val="110"/>
        </w:rPr>
        <w:t> </w:t>
      </w:r>
      <w:r>
        <w:rPr>
          <w:color w:val="58595B"/>
          <w:w w:val="110"/>
        </w:rPr>
        <w:t>Daily</w:t>
      </w:r>
      <w:r>
        <w:rPr>
          <w:color w:val="58595B"/>
          <w:spacing w:val="13"/>
          <w:w w:val="110"/>
        </w:rPr>
        <w:t> </w:t>
      </w:r>
      <w:r>
        <w:rPr>
          <w:color w:val="58595B"/>
          <w:w w:val="110"/>
        </w:rPr>
        <w:t>Living</w:t>
      </w:r>
      <w:r>
        <w:rPr>
          <w:color w:val="58595B"/>
          <w:spacing w:val="13"/>
          <w:w w:val="110"/>
        </w:rPr>
        <w:t> </w:t>
      </w:r>
      <w:r>
        <w:rPr>
          <w:color w:val="58595B"/>
          <w:spacing w:val="-4"/>
          <w:w w:val="110"/>
        </w:rPr>
        <w:t>are:</w:t>
      </w:r>
    </w:p>
    <w:p>
      <w:pPr>
        <w:pStyle w:val="ListParagraph"/>
        <w:numPr>
          <w:ilvl w:val="1"/>
          <w:numId w:val="9"/>
        </w:numPr>
        <w:tabs>
          <w:tab w:pos="611" w:val="left" w:leader="none"/>
          <w:tab w:pos="625" w:val="left" w:leader="none"/>
        </w:tabs>
        <w:spacing w:line="247" w:lineRule="auto" w:before="7" w:after="0"/>
        <w:ind w:left="611" w:right="246" w:hanging="283"/>
        <w:jc w:val="left"/>
        <w:rPr>
          <w:sz w:val="22"/>
        </w:rPr>
      </w:pPr>
      <w:r>
        <w:rPr>
          <w:color w:val="58595B"/>
          <w:w w:val="115"/>
          <w:sz w:val="22"/>
        </w:rPr>
        <w:t>Washing:</w:t>
      </w:r>
      <w:r>
        <w:rPr>
          <w:color w:val="58595B"/>
          <w:spacing w:val="31"/>
          <w:w w:val="115"/>
          <w:sz w:val="22"/>
        </w:rPr>
        <w:t> </w:t>
      </w:r>
      <w:r>
        <w:rPr>
          <w:color w:val="58595B"/>
          <w:w w:val="115"/>
          <w:sz w:val="22"/>
        </w:rPr>
        <w:t>the ability to wash in the bath or shower (including getting into and out of the</w:t>
      </w:r>
      <w:r>
        <w:rPr>
          <w:color w:val="58595B"/>
          <w:spacing w:val="40"/>
          <w:w w:val="115"/>
          <w:sz w:val="22"/>
        </w:rPr>
        <w:t> </w:t>
      </w:r>
      <w:r>
        <w:rPr>
          <w:color w:val="58595B"/>
          <w:w w:val="115"/>
          <w:sz w:val="22"/>
        </w:rPr>
        <w:t>bath or shower) or wash satisfactorily by other means;</w:t>
      </w:r>
    </w:p>
    <w:p>
      <w:pPr>
        <w:pStyle w:val="ListParagraph"/>
        <w:numPr>
          <w:ilvl w:val="1"/>
          <w:numId w:val="9"/>
        </w:numPr>
        <w:tabs>
          <w:tab w:pos="611" w:val="left" w:leader="none"/>
          <w:tab w:pos="626" w:val="left" w:leader="none"/>
        </w:tabs>
        <w:spacing w:line="247" w:lineRule="auto" w:before="0" w:after="0"/>
        <w:ind w:left="611" w:right="242" w:hanging="283"/>
        <w:jc w:val="left"/>
        <w:rPr>
          <w:sz w:val="22"/>
        </w:rPr>
      </w:pPr>
      <w:r>
        <w:rPr>
          <w:color w:val="58595B"/>
          <w:w w:val="115"/>
          <w:sz w:val="22"/>
        </w:rPr>
        <w:t>Dressing:</w:t>
      </w:r>
      <w:r>
        <w:rPr>
          <w:color w:val="58595B"/>
          <w:spacing w:val="77"/>
          <w:w w:val="115"/>
          <w:sz w:val="22"/>
        </w:rPr>
        <w:t> </w:t>
      </w:r>
      <w:r>
        <w:rPr>
          <w:color w:val="58595B"/>
          <w:w w:val="115"/>
          <w:sz w:val="22"/>
        </w:rPr>
        <w:t>the</w:t>
      </w:r>
      <w:r>
        <w:rPr>
          <w:color w:val="58595B"/>
          <w:spacing w:val="62"/>
          <w:w w:val="115"/>
          <w:sz w:val="22"/>
        </w:rPr>
        <w:t> </w:t>
      </w:r>
      <w:r>
        <w:rPr>
          <w:color w:val="58595B"/>
          <w:w w:val="115"/>
          <w:sz w:val="22"/>
        </w:rPr>
        <w:t>ability</w:t>
      </w:r>
      <w:r>
        <w:rPr>
          <w:color w:val="58595B"/>
          <w:spacing w:val="62"/>
          <w:w w:val="115"/>
          <w:sz w:val="22"/>
        </w:rPr>
        <w:t> </w:t>
      </w:r>
      <w:r>
        <w:rPr>
          <w:color w:val="58595B"/>
          <w:w w:val="115"/>
          <w:sz w:val="22"/>
        </w:rPr>
        <w:t>to</w:t>
      </w:r>
      <w:r>
        <w:rPr>
          <w:color w:val="58595B"/>
          <w:spacing w:val="62"/>
          <w:w w:val="115"/>
          <w:sz w:val="22"/>
        </w:rPr>
        <w:t> </w:t>
      </w:r>
      <w:r>
        <w:rPr>
          <w:color w:val="58595B"/>
          <w:w w:val="115"/>
          <w:sz w:val="22"/>
        </w:rPr>
        <w:t>put</w:t>
      </w:r>
      <w:r>
        <w:rPr>
          <w:color w:val="58595B"/>
          <w:spacing w:val="62"/>
          <w:w w:val="115"/>
          <w:sz w:val="22"/>
        </w:rPr>
        <w:t> </w:t>
      </w:r>
      <w:r>
        <w:rPr>
          <w:color w:val="58595B"/>
          <w:w w:val="115"/>
          <w:sz w:val="22"/>
        </w:rPr>
        <w:t>on,</w:t>
      </w:r>
      <w:r>
        <w:rPr>
          <w:color w:val="58595B"/>
          <w:spacing w:val="62"/>
          <w:w w:val="115"/>
          <w:sz w:val="22"/>
        </w:rPr>
        <w:t> </w:t>
      </w:r>
      <w:r>
        <w:rPr>
          <w:color w:val="58595B"/>
          <w:w w:val="115"/>
          <w:sz w:val="22"/>
        </w:rPr>
        <w:t>take</w:t>
      </w:r>
      <w:r>
        <w:rPr>
          <w:color w:val="58595B"/>
          <w:spacing w:val="62"/>
          <w:w w:val="115"/>
          <w:sz w:val="22"/>
        </w:rPr>
        <w:t> </w:t>
      </w:r>
      <w:r>
        <w:rPr>
          <w:color w:val="58595B"/>
          <w:w w:val="115"/>
          <w:sz w:val="22"/>
        </w:rPr>
        <w:t>off,</w:t>
      </w:r>
      <w:r>
        <w:rPr>
          <w:color w:val="58595B"/>
          <w:spacing w:val="62"/>
          <w:w w:val="115"/>
          <w:sz w:val="22"/>
        </w:rPr>
        <w:t> </w:t>
      </w:r>
      <w:r>
        <w:rPr>
          <w:color w:val="58595B"/>
          <w:w w:val="115"/>
          <w:sz w:val="22"/>
        </w:rPr>
        <w:t>secure</w:t>
      </w:r>
      <w:r>
        <w:rPr>
          <w:color w:val="58595B"/>
          <w:spacing w:val="62"/>
          <w:w w:val="115"/>
          <w:sz w:val="22"/>
        </w:rPr>
        <w:t> </w:t>
      </w:r>
      <w:r>
        <w:rPr>
          <w:color w:val="58595B"/>
          <w:w w:val="115"/>
          <w:sz w:val="22"/>
        </w:rPr>
        <w:t>and</w:t>
      </w:r>
      <w:r>
        <w:rPr>
          <w:color w:val="58595B"/>
          <w:spacing w:val="62"/>
          <w:w w:val="115"/>
          <w:sz w:val="22"/>
        </w:rPr>
        <w:t> </w:t>
      </w:r>
      <w:r>
        <w:rPr>
          <w:color w:val="58595B"/>
          <w:w w:val="115"/>
          <w:sz w:val="22"/>
        </w:rPr>
        <w:t>unfasten</w:t>
      </w:r>
      <w:r>
        <w:rPr>
          <w:color w:val="58595B"/>
          <w:spacing w:val="62"/>
          <w:w w:val="115"/>
          <w:sz w:val="22"/>
        </w:rPr>
        <w:t> </w:t>
      </w:r>
      <w:r>
        <w:rPr>
          <w:color w:val="58595B"/>
          <w:w w:val="115"/>
          <w:sz w:val="22"/>
        </w:rPr>
        <w:t>all</w:t>
      </w:r>
      <w:r>
        <w:rPr>
          <w:color w:val="58595B"/>
          <w:spacing w:val="62"/>
          <w:w w:val="115"/>
          <w:sz w:val="22"/>
        </w:rPr>
        <w:t> </w:t>
      </w:r>
      <w:r>
        <w:rPr>
          <w:color w:val="58595B"/>
          <w:w w:val="115"/>
          <w:sz w:val="22"/>
        </w:rPr>
        <w:t>garments</w:t>
      </w:r>
      <w:r>
        <w:rPr>
          <w:color w:val="58595B"/>
          <w:spacing w:val="62"/>
          <w:w w:val="115"/>
          <w:sz w:val="22"/>
        </w:rPr>
        <w:t> </w:t>
      </w:r>
      <w:r>
        <w:rPr>
          <w:color w:val="58595B"/>
          <w:w w:val="115"/>
          <w:sz w:val="22"/>
        </w:rPr>
        <w:t>and,</w:t>
      </w:r>
      <w:r>
        <w:rPr>
          <w:color w:val="58595B"/>
          <w:spacing w:val="62"/>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1"/>
          <w:numId w:val="9"/>
        </w:numPr>
        <w:tabs>
          <w:tab w:pos="611" w:val="left" w:leader="none"/>
          <w:tab w:pos="628" w:val="left" w:leader="none"/>
        </w:tabs>
        <w:spacing w:line="247" w:lineRule="auto" w:before="0" w:after="0"/>
        <w:ind w:left="611" w:right="275" w:hanging="283"/>
        <w:jc w:val="left"/>
        <w:rPr>
          <w:sz w:val="22"/>
        </w:rPr>
      </w:pPr>
      <w:r>
        <w:rPr>
          <w:color w:val="58595B"/>
          <w:w w:val="115"/>
          <w:sz w:val="22"/>
        </w:rPr>
        <w:t>Transferring:</w:t>
      </w:r>
      <w:r>
        <w:rPr>
          <w:color w:val="58595B"/>
          <w:spacing w:val="40"/>
          <w:w w:val="115"/>
          <w:sz w:val="22"/>
        </w:rPr>
        <w:t> </w:t>
      </w:r>
      <w:r>
        <w:rPr>
          <w:color w:val="58595B"/>
          <w:w w:val="115"/>
          <w:sz w:val="22"/>
        </w:rPr>
        <w:t>the</w:t>
      </w:r>
      <w:r>
        <w:rPr>
          <w:color w:val="58595B"/>
          <w:spacing w:val="23"/>
          <w:w w:val="115"/>
          <w:sz w:val="22"/>
        </w:rPr>
        <w:t> </w:t>
      </w:r>
      <w:r>
        <w:rPr>
          <w:color w:val="58595B"/>
          <w:w w:val="115"/>
          <w:sz w:val="22"/>
        </w:rPr>
        <w:t>ability</w:t>
      </w:r>
      <w:r>
        <w:rPr>
          <w:color w:val="58595B"/>
          <w:spacing w:val="23"/>
          <w:w w:val="115"/>
          <w:sz w:val="22"/>
        </w:rPr>
        <w:t> </w:t>
      </w:r>
      <w:r>
        <w:rPr>
          <w:color w:val="58595B"/>
          <w:w w:val="115"/>
          <w:sz w:val="22"/>
        </w:rPr>
        <w:t>to</w:t>
      </w:r>
      <w:r>
        <w:rPr>
          <w:color w:val="58595B"/>
          <w:spacing w:val="23"/>
          <w:w w:val="115"/>
          <w:sz w:val="22"/>
        </w:rPr>
        <w:t> </w:t>
      </w:r>
      <w:r>
        <w:rPr>
          <w:color w:val="58595B"/>
          <w:w w:val="115"/>
          <w:sz w:val="22"/>
        </w:rPr>
        <w:t>move</w:t>
      </w:r>
      <w:r>
        <w:rPr>
          <w:color w:val="58595B"/>
          <w:spacing w:val="23"/>
          <w:w w:val="115"/>
          <w:sz w:val="22"/>
        </w:rPr>
        <w:t> </w:t>
      </w:r>
      <w:r>
        <w:rPr>
          <w:color w:val="58595B"/>
          <w:w w:val="115"/>
          <w:sz w:val="22"/>
        </w:rPr>
        <w:t>from</w:t>
      </w:r>
      <w:r>
        <w:rPr>
          <w:color w:val="58595B"/>
          <w:spacing w:val="23"/>
          <w:w w:val="115"/>
          <w:sz w:val="22"/>
        </w:rPr>
        <w:t> </w:t>
      </w:r>
      <w:r>
        <w:rPr>
          <w:color w:val="58595B"/>
          <w:w w:val="115"/>
          <w:sz w:val="22"/>
        </w:rPr>
        <w:t>a</w:t>
      </w:r>
      <w:r>
        <w:rPr>
          <w:color w:val="58595B"/>
          <w:spacing w:val="23"/>
          <w:w w:val="115"/>
          <w:sz w:val="22"/>
        </w:rPr>
        <w:t> </w:t>
      </w:r>
      <w:r>
        <w:rPr>
          <w:color w:val="58595B"/>
          <w:w w:val="115"/>
          <w:sz w:val="22"/>
        </w:rPr>
        <w:t>bed</w:t>
      </w:r>
      <w:r>
        <w:rPr>
          <w:color w:val="58595B"/>
          <w:spacing w:val="23"/>
          <w:w w:val="115"/>
          <w:sz w:val="22"/>
        </w:rPr>
        <w:t> </w:t>
      </w:r>
      <w:r>
        <w:rPr>
          <w:color w:val="58595B"/>
          <w:w w:val="115"/>
          <w:sz w:val="22"/>
        </w:rPr>
        <w:t>to</w:t>
      </w:r>
      <w:r>
        <w:rPr>
          <w:color w:val="58595B"/>
          <w:spacing w:val="23"/>
          <w:w w:val="115"/>
          <w:sz w:val="22"/>
        </w:rPr>
        <w:t> </w:t>
      </w:r>
      <w:r>
        <w:rPr>
          <w:color w:val="58595B"/>
          <w:w w:val="115"/>
          <w:sz w:val="22"/>
        </w:rPr>
        <w:t>an</w:t>
      </w:r>
      <w:r>
        <w:rPr>
          <w:color w:val="58595B"/>
          <w:spacing w:val="23"/>
          <w:w w:val="115"/>
          <w:sz w:val="22"/>
        </w:rPr>
        <w:t> </w:t>
      </w:r>
      <w:r>
        <w:rPr>
          <w:color w:val="58595B"/>
          <w:w w:val="115"/>
          <w:sz w:val="22"/>
        </w:rPr>
        <w:t>upright</w:t>
      </w:r>
      <w:r>
        <w:rPr>
          <w:color w:val="58595B"/>
          <w:spacing w:val="23"/>
          <w:w w:val="115"/>
          <w:sz w:val="22"/>
        </w:rPr>
        <w:t> </w:t>
      </w:r>
      <w:r>
        <w:rPr>
          <w:color w:val="58595B"/>
          <w:w w:val="115"/>
          <w:sz w:val="22"/>
        </w:rPr>
        <w:t>chair</w:t>
      </w:r>
      <w:r>
        <w:rPr>
          <w:color w:val="58595B"/>
          <w:spacing w:val="23"/>
          <w:w w:val="115"/>
          <w:sz w:val="22"/>
        </w:rPr>
        <w:t> </w:t>
      </w:r>
      <w:r>
        <w:rPr>
          <w:color w:val="58595B"/>
          <w:w w:val="115"/>
          <w:sz w:val="22"/>
        </w:rPr>
        <w:t>or</w:t>
      </w:r>
      <w:r>
        <w:rPr>
          <w:color w:val="58595B"/>
          <w:spacing w:val="23"/>
          <w:w w:val="115"/>
          <w:sz w:val="22"/>
        </w:rPr>
        <w:t> </w:t>
      </w:r>
      <w:r>
        <w:rPr>
          <w:color w:val="58595B"/>
          <w:w w:val="115"/>
          <w:sz w:val="22"/>
        </w:rPr>
        <w:t>wheelchair</w:t>
      </w:r>
      <w:r>
        <w:rPr>
          <w:color w:val="58595B"/>
          <w:spacing w:val="23"/>
          <w:w w:val="115"/>
          <w:sz w:val="22"/>
        </w:rPr>
        <w:t> </w:t>
      </w:r>
      <w:r>
        <w:rPr>
          <w:color w:val="58595B"/>
          <w:w w:val="115"/>
          <w:sz w:val="22"/>
        </w:rPr>
        <w:t>and</w:t>
      </w:r>
      <w:r>
        <w:rPr>
          <w:color w:val="58595B"/>
          <w:spacing w:val="23"/>
          <w:w w:val="115"/>
          <w:sz w:val="22"/>
        </w:rPr>
        <w:t> </w:t>
      </w:r>
      <w:r>
        <w:rPr>
          <w:color w:val="58595B"/>
          <w:w w:val="115"/>
          <w:sz w:val="22"/>
        </w:rPr>
        <w:t>vice </w:t>
      </w:r>
      <w:r>
        <w:rPr>
          <w:color w:val="58595B"/>
          <w:spacing w:val="-2"/>
          <w:w w:val="115"/>
          <w:sz w:val="22"/>
        </w:rPr>
        <w:t>versa;</w:t>
      </w:r>
    </w:p>
    <w:p>
      <w:pPr>
        <w:pStyle w:val="ListParagraph"/>
        <w:numPr>
          <w:ilvl w:val="1"/>
          <w:numId w:val="9"/>
        </w:numPr>
        <w:tabs>
          <w:tab w:pos="623" w:val="left" w:leader="none"/>
        </w:tabs>
        <w:spacing w:line="252" w:lineRule="exact" w:before="0" w:after="0"/>
        <w:ind w:left="623" w:right="0" w:hanging="294"/>
        <w:jc w:val="left"/>
        <w:rPr>
          <w:sz w:val="22"/>
        </w:rPr>
      </w:pPr>
      <w:r>
        <w:rPr>
          <w:color w:val="58595B"/>
          <w:w w:val="115"/>
          <w:sz w:val="22"/>
        </w:rPr>
        <w:t>Mobility:</w:t>
      </w:r>
      <w:r>
        <w:rPr>
          <w:color w:val="58595B"/>
          <w:spacing w:val="10"/>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move</w:t>
      </w:r>
      <w:r>
        <w:rPr>
          <w:color w:val="58595B"/>
          <w:spacing w:val="11"/>
          <w:w w:val="115"/>
          <w:sz w:val="22"/>
        </w:rPr>
        <w:t> </w:t>
      </w:r>
      <w:r>
        <w:rPr>
          <w:color w:val="58595B"/>
          <w:w w:val="115"/>
          <w:sz w:val="22"/>
        </w:rPr>
        <w:t>indoors</w:t>
      </w:r>
      <w:r>
        <w:rPr>
          <w:color w:val="58595B"/>
          <w:spacing w:val="11"/>
          <w:w w:val="115"/>
          <w:sz w:val="22"/>
        </w:rPr>
        <w:t> </w:t>
      </w:r>
      <w:r>
        <w:rPr>
          <w:color w:val="58595B"/>
          <w:w w:val="115"/>
          <w:sz w:val="22"/>
        </w:rPr>
        <w:t>from</w:t>
      </w:r>
      <w:r>
        <w:rPr>
          <w:color w:val="58595B"/>
          <w:spacing w:val="10"/>
          <w:w w:val="115"/>
          <w:sz w:val="22"/>
        </w:rPr>
        <w:t> </w:t>
      </w:r>
      <w:r>
        <w:rPr>
          <w:color w:val="58595B"/>
          <w:w w:val="115"/>
          <w:sz w:val="22"/>
        </w:rPr>
        <w:t>room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room</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spacing w:after="0" w:line="252" w:lineRule="exact"/>
        <w:jc w:val="left"/>
        <w:rPr>
          <w:sz w:val="22"/>
        </w:rPr>
        <w:sectPr>
          <w:pgSz w:w="10800" w:h="12240"/>
          <w:pgMar w:top="360" w:bottom="280" w:left="0" w:right="0"/>
        </w:sectPr>
      </w:pPr>
    </w:p>
    <w:p>
      <w:pPr>
        <w:pStyle w:val="ListParagraph"/>
        <w:numPr>
          <w:ilvl w:val="1"/>
          <w:numId w:val="9"/>
        </w:numPr>
        <w:tabs>
          <w:tab w:pos="605" w:val="left" w:leader="none"/>
          <w:tab w:pos="615" w:val="left" w:leader="none"/>
        </w:tabs>
        <w:spacing w:line="247" w:lineRule="auto" w:before="111" w:after="0"/>
        <w:ind w:left="605" w:right="289" w:hanging="283"/>
        <w:jc w:val="both"/>
        <w:rPr>
          <w:sz w:val="22"/>
        </w:rPr>
      </w:pPr>
      <w:r>
        <w:rPr>
          <w:color w:val="58595B"/>
          <w:w w:val="115"/>
          <w:sz w:val="22"/>
        </w:rPr>
        <w:t>Toileting:</w:t>
      </w:r>
      <w:r>
        <w:rPr>
          <w:color w:val="58595B"/>
          <w:w w:val="115"/>
          <w:sz w:val="22"/>
        </w:rPr>
        <w:t> the ability to use the lavatory or otherwise manage bowel and b</w:t>
      </w:r>
      <w:r>
        <w:rPr>
          <w:color w:val="58595B"/>
          <w:spacing w:val="80"/>
          <w:w w:val="115"/>
          <w:sz w:val="22"/>
        </w:rPr>
        <w:t> </w:t>
      </w:r>
      <w:r>
        <w:rPr>
          <w:color w:val="58595B"/>
          <w:w w:val="115"/>
          <w:sz w:val="22"/>
        </w:rPr>
        <w:t>functions so as to maintain a satisfactory level of personal hygiene;</w:t>
      </w:r>
    </w:p>
    <w:p>
      <w:pPr>
        <w:pStyle w:val="ListParagraph"/>
        <w:numPr>
          <w:ilvl w:val="1"/>
          <w:numId w:val="9"/>
        </w:numPr>
        <w:tabs>
          <w:tab w:pos="616" w:val="left" w:leader="none"/>
        </w:tabs>
        <w:spacing w:line="252" w:lineRule="exact" w:before="0" w:after="0"/>
        <w:ind w:left="616" w:right="0" w:hanging="294"/>
        <w:jc w:val="left"/>
        <w:rPr>
          <w:sz w:val="22"/>
        </w:rPr>
      </w:pPr>
      <w:r>
        <w:rPr>
          <w:color w:val="58595B"/>
          <w:w w:val="115"/>
          <w:sz w:val="22"/>
        </w:rPr>
        <w:t>Feeding:</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2"/>
          <w:w w:val="115"/>
          <w:sz w:val="22"/>
        </w:rPr>
        <w:t> </w:t>
      </w:r>
      <w:r>
        <w:rPr>
          <w:color w:val="58595B"/>
          <w:w w:val="115"/>
          <w:sz w:val="22"/>
        </w:rPr>
        <w:t>feed</w:t>
      </w:r>
      <w:r>
        <w:rPr>
          <w:color w:val="58595B"/>
          <w:spacing w:val="11"/>
          <w:w w:val="115"/>
          <w:sz w:val="22"/>
        </w:rPr>
        <w:t> </w:t>
      </w:r>
      <w:r>
        <w:rPr>
          <w:color w:val="58595B"/>
          <w:w w:val="115"/>
          <w:sz w:val="22"/>
        </w:rPr>
        <w:t>oneself</w:t>
      </w:r>
      <w:r>
        <w:rPr>
          <w:color w:val="58595B"/>
          <w:spacing w:val="11"/>
          <w:w w:val="115"/>
          <w:sz w:val="22"/>
        </w:rPr>
        <w:t> </w:t>
      </w:r>
      <w:r>
        <w:rPr>
          <w:color w:val="58595B"/>
          <w:w w:val="115"/>
          <w:sz w:val="22"/>
        </w:rPr>
        <w:t>once</w:t>
      </w:r>
      <w:r>
        <w:rPr>
          <w:color w:val="58595B"/>
          <w:spacing w:val="11"/>
          <w:w w:val="115"/>
          <w:sz w:val="22"/>
        </w:rPr>
        <w:t> </w:t>
      </w:r>
      <w:r>
        <w:rPr>
          <w:color w:val="58595B"/>
          <w:w w:val="115"/>
          <w:sz w:val="22"/>
        </w:rPr>
        <w:t>food</w:t>
      </w:r>
      <w:r>
        <w:rPr>
          <w:color w:val="58595B"/>
          <w:spacing w:val="12"/>
          <w:w w:val="115"/>
          <w:sz w:val="22"/>
        </w:rPr>
        <w:t> </w:t>
      </w:r>
      <w:r>
        <w:rPr>
          <w:color w:val="58595B"/>
          <w:w w:val="115"/>
          <w:sz w:val="22"/>
        </w:rPr>
        <w:t>has</w:t>
      </w:r>
      <w:r>
        <w:rPr>
          <w:color w:val="58595B"/>
          <w:spacing w:val="11"/>
          <w:w w:val="115"/>
          <w:sz w:val="22"/>
        </w:rPr>
        <w:t> </w:t>
      </w:r>
      <w:r>
        <w:rPr>
          <w:color w:val="58595B"/>
          <w:w w:val="115"/>
          <w:sz w:val="22"/>
        </w:rPr>
        <w:t>been</w:t>
      </w:r>
      <w:r>
        <w:rPr>
          <w:color w:val="58595B"/>
          <w:spacing w:val="11"/>
          <w:w w:val="115"/>
          <w:sz w:val="22"/>
        </w:rPr>
        <w:t> </w:t>
      </w:r>
      <w:r>
        <w:rPr>
          <w:color w:val="58595B"/>
          <w:w w:val="115"/>
          <w:sz w:val="22"/>
        </w:rPr>
        <w:t>prepared</w:t>
      </w:r>
      <w:r>
        <w:rPr>
          <w:color w:val="58595B"/>
          <w:spacing w:val="11"/>
          <w:w w:val="115"/>
          <w:sz w:val="22"/>
        </w:rPr>
        <w:t> </w:t>
      </w:r>
      <w:r>
        <w:rPr>
          <w:color w:val="58595B"/>
          <w:w w:val="115"/>
          <w:sz w:val="22"/>
        </w:rPr>
        <w:t>and</w:t>
      </w:r>
      <w:r>
        <w:rPr>
          <w:color w:val="58595B"/>
          <w:spacing w:val="12"/>
          <w:w w:val="115"/>
          <w:sz w:val="22"/>
        </w:rPr>
        <w:t> </w:t>
      </w:r>
      <w:r>
        <w:rPr>
          <w:color w:val="58595B"/>
          <w:w w:val="115"/>
          <w:sz w:val="22"/>
        </w:rPr>
        <w:t>made</w:t>
      </w:r>
      <w:r>
        <w:rPr>
          <w:color w:val="58595B"/>
          <w:spacing w:val="11"/>
          <w:w w:val="115"/>
          <w:sz w:val="22"/>
        </w:rPr>
        <w:t> </w:t>
      </w:r>
      <w:r>
        <w:rPr>
          <w:color w:val="58595B"/>
          <w:spacing w:val="-2"/>
          <w:w w:val="115"/>
          <w:sz w:val="22"/>
        </w:rPr>
        <w:t>available.</w:t>
      </w:r>
    </w:p>
    <w:p>
      <w:pPr>
        <w:pStyle w:val="Heading1"/>
        <w:numPr>
          <w:ilvl w:val="3"/>
          <w:numId w:val="5"/>
        </w:numPr>
        <w:tabs>
          <w:tab w:pos="970" w:val="left" w:leader="none"/>
        </w:tabs>
        <w:spacing w:line="240" w:lineRule="auto" w:before="247" w:after="0"/>
        <w:ind w:left="970" w:right="0" w:hanging="514"/>
        <w:jc w:val="both"/>
        <w:rPr>
          <w:u w:val="none"/>
        </w:rPr>
      </w:pPr>
      <w:r>
        <w:rPr>
          <w:color w:val="005F98"/>
          <w:spacing w:val="2"/>
          <w:w w:val="105"/>
          <w:u w:val="single" w:color="005F98"/>
        </w:rPr>
        <w:t> </w:t>
      </w:r>
      <w:r>
        <w:rPr>
          <w:color w:val="005F98"/>
          <w:w w:val="105"/>
          <w:u w:val="single" w:color="005F98"/>
        </w:rPr>
        <w:t>Brain</w:t>
      </w:r>
      <w:r>
        <w:rPr>
          <w:color w:val="005F98"/>
          <w:spacing w:val="2"/>
          <w:w w:val="105"/>
          <w:u w:val="single" w:color="005F98"/>
        </w:rPr>
        <w:t> </w:t>
      </w:r>
      <w:r>
        <w:rPr>
          <w:color w:val="005F98"/>
          <w:spacing w:val="-2"/>
          <w:w w:val="105"/>
          <w:u w:val="single" w:color="005F98"/>
        </w:rPr>
        <w:t>Surgery</w:t>
      </w:r>
    </w:p>
    <w:p>
      <w:pPr>
        <w:pStyle w:val="BodyText"/>
        <w:spacing w:line="247" w:lineRule="auto" w:before="67"/>
        <w:ind w:left="322" w:right="304"/>
        <w:jc w:val="both"/>
      </w:pPr>
      <w:r>
        <w:rPr>
          <w:color w:val="58595B"/>
          <w:w w:val="115"/>
        </w:rPr>
        <w:t>The actual undergoing of surgery to the brain under general anaesthesia during which a craniotomy</w:t>
      </w:r>
      <w:r>
        <w:rPr>
          <w:color w:val="58595B"/>
          <w:w w:val="115"/>
        </w:rPr>
        <w:t> is</w:t>
      </w:r>
      <w:r>
        <w:rPr>
          <w:color w:val="58595B"/>
          <w:w w:val="115"/>
        </w:rPr>
        <w:t> performed.</w:t>
      </w:r>
      <w:r>
        <w:rPr>
          <w:color w:val="58595B"/>
          <w:w w:val="115"/>
        </w:rPr>
        <w:t> Keyhole</w:t>
      </w:r>
      <w:r>
        <w:rPr>
          <w:color w:val="58595B"/>
          <w:w w:val="115"/>
        </w:rPr>
        <w:t> surgery</w:t>
      </w:r>
      <w:r>
        <w:rPr>
          <w:color w:val="58595B"/>
          <w:w w:val="115"/>
        </w:rPr>
        <w:t> is</w:t>
      </w:r>
      <w:r>
        <w:rPr>
          <w:color w:val="58595B"/>
          <w:w w:val="115"/>
        </w:rPr>
        <w:t> included</w:t>
      </w:r>
      <w:r>
        <w:rPr>
          <w:color w:val="58595B"/>
          <w:w w:val="115"/>
        </w:rPr>
        <w:t> however,</w:t>
      </w:r>
      <w:r>
        <w:rPr>
          <w:color w:val="58595B"/>
          <w:w w:val="115"/>
        </w:rPr>
        <w:t> minimally</w:t>
      </w:r>
      <w:r>
        <w:rPr>
          <w:color w:val="58595B"/>
          <w:w w:val="115"/>
        </w:rPr>
        <w:t> invasive treatment where no surgical incision is performed to expose the target, such as irradiation by gamma knife or endovascular neuroradiological interventions such as embolizations, thrombolysis</w:t>
      </w:r>
      <w:r>
        <w:rPr>
          <w:color w:val="58595B"/>
          <w:w w:val="115"/>
        </w:rPr>
        <w:t> and</w:t>
      </w:r>
      <w:r>
        <w:rPr>
          <w:color w:val="58595B"/>
          <w:w w:val="115"/>
        </w:rPr>
        <w:t> stereotactic</w:t>
      </w:r>
      <w:r>
        <w:rPr>
          <w:color w:val="58595B"/>
          <w:w w:val="115"/>
        </w:rPr>
        <w:t> biopsy</w:t>
      </w:r>
      <w:r>
        <w:rPr>
          <w:color w:val="58595B"/>
          <w:w w:val="115"/>
        </w:rPr>
        <w:t> are</w:t>
      </w:r>
      <w:r>
        <w:rPr>
          <w:color w:val="58595B"/>
          <w:w w:val="115"/>
        </w:rPr>
        <w:t> all</w:t>
      </w:r>
      <w:r>
        <w:rPr>
          <w:color w:val="58595B"/>
          <w:w w:val="115"/>
        </w:rPr>
        <w:t> excluded.</w:t>
      </w:r>
      <w:r>
        <w:rPr>
          <w:color w:val="58595B"/>
          <w:w w:val="115"/>
        </w:rPr>
        <w:t> Brain</w:t>
      </w:r>
      <w:r>
        <w:rPr>
          <w:color w:val="58595B"/>
          <w:w w:val="115"/>
        </w:rPr>
        <w:t> surgery</w:t>
      </w:r>
      <w:r>
        <w:rPr>
          <w:color w:val="58595B"/>
          <w:w w:val="115"/>
        </w:rPr>
        <w:t> as</w:t>
      </w:r>
      <w:r>
        <w:rPr>
          <w:color w:val="58595B"/>
          <w:w w:val="115"/>
        </w:rPr>
        <w:t> a</w:t>
      </w:r>
      <w:r>
        <w:rPr>
          <w:color w:val="58595B"/>
          <w:w w:val="115"/>
        </w:rPr>
        <w:t> result</w:t>
      </w:r>
      <w:r>
        <w:rPr>
          <w:color w:val="58595B"/>
          <w:w w:val="115"/>
        </w:rPr>
        <w:t> of</w:t>
      </w:r>
      <w:r>
        <w:rPr>
          <w:color w:val="58595B"/>
          <w:w w:val="115"/>
        </w:rPr>
        <w:t> an Accident is also excluded. The procedure must be considered medically necessary by a Registered Doctor who is a qualified specialist.</w:t>
      </w:r>
    </w:p>
    <w:p>
      <w:pPr>
        <w:pStyle w:val="Heading1"/>
        <w:numPr>
          <w:ilvl w:val="3"/>
          <w:numId w:val="5"/>
        </w:numPr>
        <w:tabs>
          <w:tab w:pos="962" w:val="left" w:leader="none"/>
        </w:tabs>
        <w:spacing w:line="240" w:lineRule="auto" w:before="236" w:after="0"/>
        <w:ind w:left="962" w:right="0" w:hanging="506"/>
        <w:jc w:val="both"/>
        <w:rPr>
          <w:u w:val="none"/>
        </w:rPr>
      </w:pPr>
      <w:r>
        <w:rPr>
          <w:color w:val="005F98"/>
          <w:spacing w:val="53"/>
          <w:w w:val="110"/>
          <w:u w:val="single" w:color="005F98"/>
        </w:rPr>
        <w:t> </w:t>
      </w:r>
      <w:r>
        <w:rPr>
          <w:color w:val="005F98"/>
          <w:spacing w:val="-2"/>
          <w:w w:val="110"/>
          <w:u w:val="single" w:color="005F98"/>
        </w:rPr>
        <w:t>Cardiomyopathy</w:t>
      </w:r>
    </w:p>
    <w:p>
      <w:pPr>
        <w:pStyle w:val="BodyText"/>
        <w:spacing w:line="247" w:lineRule="auto" w:before="8"/>
        <w:ind w:left="322" w:right="301"/>
        <w:jc w:val="both"/>
      </w:pPr>
      <w:r>
        <w:rPr>
          <w:color w:val="58595B"/>
          <w:w w:val="115"/>
        </w:rPr>
        <w:t>An</w:t>
      </w:r>
      <w:r>
        <w:rPr>
          <w:color w:val="58595B"/>
          <w:spacing w:val="40"/>
          <w:w w:val="115"/>
        </w:rPr>
        <w:t> </w:t>
      </w:r>
      <w:r>
        <w:rPr>
          <w:color w:val="58595B"/>
          <w:w w:val="115"/>
        </w:rPr>
        <w:t>impaired</w:t>
      </w:r>
      <w:r>
        <w:rPr>
          <w:color w:val="58595B"/>
          <w:spacing w:val="40"/>
          <w:w w:val="115"/>
        </w:rPr>
        <w:t> </w:t>
      </w:r>
      <w:r>
        <w:rPr>
          <w:color w:val="58595B"/>
          <w:w w:val="115"/>
        </w:rPr>
        <w:t>function</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heart</w:t>
      </w:r>
      <w:r>
        <w:rPr>
          <w:color w:val="58595B"/>
          <w:spacing w:val="40"/>
          <w:w w:val="115"/>
        </w:rPr>
        <w:t> </w:t>
      </w:r>
      <w:r>
        <w:rPr>
          <w:color w:val="58595B"/>
          <w:w w:val="115"/>
        </w:rPr>
        <w:t>muscle,</w:t>
      </w:r>
      <w:r>
        <w:rPr>
          <w:color w:val="58595B"/>
          <w:spacing w:val="40"/>
          <w:w w:val="115"/>
        </w:rPr>
        <w:t> </w:t>
      </w:r>
      <w:r>
        <w:rPr>
          <w:color w:val="58595B"/>
          <w:w w:val="115"/>
        </w:rPr>
        <w:t>unequivocally</w:t>
      </w:r>
      <w:r>
        <w:rPr>
          <w:color w:val="58595B"/>
          <w:spacing w:val="40"/>
          <w:w w:val="115"/>
        </w:rPr>
        <w:t> </w:t>
      </w:r>
      <w:r>
        <w:rPr>
          <w:color w:val="58595B"/>
          <w:w w:val="115"/>
        </w:rPr>
        <w:t>diagnosed</w:t>
      </w:r>
      <w:r>
        <w:rPr>
          <w:color w:val="58595B"/>
          <w:spacing w:val="40"/>
          <w:w w:val="115"/>
        </w:rPr>
        <w:t> </w:t>
      </w:r>
      <w:r>
        <w:rPr>
          <w:color w:val="58595B"/>
          <w:w w:val="115"/>
        </w:rPr>
        <w:t>as</w:t>
      </w:r>
      <w:r>
        <w:rPr>
          <w:color w:val="58595B"/>
          <w:spacing w:val="40"/>
          <w:w w:val="115"/>
        </w:rPr>
        <w:t> </w:t>
      </w:r>
      <w:r>
        <w:rPr>
          <w:color w:val="58595B"/>
          <w:w w:val="115"/>
        </w:rPr>
        <w:t>Cardiomyopathy by</w:t>
      </w:r>
      <w:r>
        <w:rPr>
          <w:color w:val="58595B"/>
          <w:w w:val="115"/>
        </w:rPr>
        <w:t> a</w:t>
      </w:r>
      <w:r>
        <w:rPr>
          <w:color w:val="58595B"/>
          <w:w w:val="115"/>
        </w:rPr>
        <w:t> Registered</w:t>
      </w:r>
      <w:r>
        <w:rPr>
          <w:color w:val="58595B"/>
          <w:w w:val="115"/>
        </w:rPr>
        <w:t> Doctor</w:t>
      </w:r>
      <w:r>
        <w:rPr>
          <w:color w:val="58595B"/>
          <w:w w:val="115"/>
        </w:rPr>
        <w:t> who</w:t>
      </w:r>
      <w:r>
        <w:rPr>
          <w:color w:val="58595B"/>
          <w:w w:val="115"/>
        </w:rPr>
        <w:t> is</w:t>
      </w:r>
      <w:r>
        <w:rPr>
          <w:color w:val="58595B"/>
          <w:w w:val="115"/>
        </w:rPr>
        <w:t> a</w:t>
      </w:r>
      <w:r>
        <w:rPr>
          <w:color w:val="58595B"/>
          <w:w w:val="115"/>
        </w:rPr>
        <w:t> cardiologist,</w:t>
      </w:r>
      <w:r>
        <w:rPr>
          <w:color w:val="58595B"/>
          <w:w w:val="115"/>
        </w:rPr>
        <w:t> and</w:t>
      </w:r>
      <w:r>
        <w:rPr>
          <w:color w:val="58595B"/>
          <w:w w:val="115"/>
        </w:rPr>
        <w:t> which</w:t>
      </w:r>
      <w:r>
        <w:rPr>
          <w:color w:val="58595B"/>
          <w:w w:val="115"/>
        </w:rPr>
        <w:t> results</w:t>
      </w:r>
      <w:r>
        <w:rPr>
          <w:color w:val="58595B"/>
          <w:w w:val="115"/>
        </w:rPr>
        <w:t> in</w:t>
      </w:r>
      <w:r>
        <w:rPr>
          <w:color w:val="58595B"/>
          <w:w w:val="115"/>
        </w:rPr>
        <w:t> permanent</w:t>
      </w:r>
      <w:r>
        <w:rPr>
          <w:color w:val="58595B"/>
          <w:w w:val="115"/>
        </w:rPr>
        <w:t> physical impairment</w:t>
      </w:r>
      <w:r>
        <w:rPr>
          <w:color w:val="58595B"/>
          <w:w w:val="115"/>
        </w:rPr>
        <w:t> to</w:t>
      </w:r>
      <w:r>
        <w:rPr>
          <w:color w:val="58595B"/>
          <w:w w:val="115"/>
        </w:rPr>
        <w:t> the</w:t>
      </w:r>
      <w:r>
        <w:rPr>
          <w:color w:val="58595B"/>
          <w:w w:val="115"/>
        </w:rPr>
        <w:t> degree</w:t>
      </w:r>
      <w:r>
        <w:rPr>
          <w:color w:val="58595B"/>
          <w:w w:val="115"/>
        </w:rPr>
        <w:t> of</w:t>
      </w:r>
      <w:r>
        <w:rPr>
          <w:color w:val="58595B"/>
          <w:w w:val="115"/>
        </w:rPr>
        <w:t> New</w:t>
      </w:r>
      <w:r>
        <w:rPr>
          <w:color w:val="58595B"/>
          <w:w w:val="115"/>
        </w:rPr>
        <w:t> York</w:t>
      </w:r>
      <w:r>
        <w:rPr>
          <w:color w:val="58595B"/>
          <w:w w:val="115"/>
        </w:rPr>
        <w:t> Heart</w:t>
      </w:r>
      <w:r>
        <w:rPr>
          <w:color w:val="58595B"/>
          <w:w w:val="115"/>
        </w:rPr>
        <w:t> Association</w:t>
      </w:r>
      <w:r>
        <w:rPr>
          <w:color w:val="58595B"/>
          <w:w w:val="115"/>
        </w:rPr>
        <w:t> classification</w:t>
      </w:r>
      <w:r>
        <w:rPr>
          <w:color w:val="58595B"/>
          <w:w w:val="115"/>
        </w:rPr>
        <w:t> Class</w:t>
      </w:r>
      <w:r>
        <w:rPr>
          <w:color w:val="58595B"/>
          <w:w w:val="115"/>
        </w:rPr>
        <w:t> IV,</w:t>
      </w:r>
      <w:r>
        <w:rPr>
          <w:color w:val="58595B"/>
          <w:w w:val="115"/>
        </w:rPr>
        <w:t> or</w:t>
      </w:r>
      <w:r>
        <w:rPr>
          <w:color w:val="58595B"/>
          <w:w w:val="115"/>
        </w:rPr>
        <w:t> its equivalent,</w:t>
      </w:r>
      <w:r>
        <w:rPr>
          <w:color w:val="58595B"/>
          <w:spacing w:val="33"/>
          <w:w w:val="115"/>
        </w:rPr>
        <w:t> </w:t>
      </w:r>
      <w:r>
        <w:rPr>
          <w:color w:val="58595B"/>
          <w:w w:val="115"/>
        </w:rPr>
        <w:t>for</w:t>
      </w:r>
      <w:r>
        <w:rPr>
          <w:color w:val="58595B"/>
          <w:spacing w:val="33"/>
          <w:w w:val="115"/>
        </w:rPr>
        <w:t> </w:t>
      </w:r>
      <w:r>
        <w:rPr>
          <w:color w:val="58595B"/>
          <w:w w:val="115"/>
        </w:rPr>
        <w:t>at</w:t>
      </w:r>
      <w:r>
        <w:rPr>
          <w:color w:val="58595B"/>
          <w:spacing w:val="33"/>
          <w:w w:val="115"/>
        </w:rPr>
        <w:t> </w:t>
      </w:r>
      <w:r>
        <w:rPr>
          <w:color w:val="58595B"/>
          <w:w w:val="115"/>
        </w:rPr>
        <w:t>least</w:t>
      </w:r>
      <w:r>
        <w:rPr>
          <w:color w:val="58595B"/>
          <w:spacing w:val="33"/>
          <w:w w:val="115"/>
        </w:rPr>
        <w:t> </w:t>
      </w:r>
      <w:r>
        <w:rPr>
          <w:color w:val="58595B"/>
          <w:w w:val="115"/>
        </w:rPr>
        <w:t>six</w:t>
      </w:r>
      <w:r>
        <w:rPr>
          <w:color w:val="58595B"/>
          <w:spacing w:val="33"/>
          <w:w w:val="115"/>
        </w:rPr>
        <w:t> </w:t>
      </w:r>
      <w:r>
        <w:rPr>
          <w:color w:val="58595B"/>
          <w:w w:val="115"/>
        </w:rPr>
        <w:t>(6)</w:t>
      </w:r>
      <w:r>
        <w:rPr>
          <w:color w:val="58595B"/>
          <w:spacing w:val="33"/>
          <w:w w:val="115"/>
        </w:rPr>
        <w:t> </w:t>
      </w:r>
      <w:r>
        <w:rPr>
          <w:color w:val="58595B"/>
          <w:w w:val="115"/>
        </w:rPr>
        <w:t>months</w:t>
      </w:r>
      <w:r>
        <w:rPr>
          <w:color w:val="58595B"/>
          <w:spacing w:val="33"/>
          <w:w w:val="115"/>
        </w:rPr>
        <w:t> </w:t>
      </w:r>
      <w:r>
        <w:rPr>
          <w:color w:val="58595B"/>
          <w:w w:val="115"/>
        </w:rPr>
        <w:t>based</w:t>
      </w:r>
      <w:r>
        <w:rPr>
          <w:color w:val="58595B"/>
          <w:spacing w:val="33"/>
          <w:w w:val="115"/>
        </w:rPr>
        <w:t> </w:t>
      </w:r>
      <w:r>
        <w:rPr>
          <w:color w:val="58595B"/>
          <w:w w:val="115"/>
        </w:rPr>
        <w:t>on</w:t>
      </w:r>
      <w:r>
        <w:rPr>
          <w:color w:val="58595B"/>
          <w:spacing w:val="33"/>
          <w:w w:val="115"/>
        </w:rPr>
        <w:t> </w:t>
      </w:r>
      <w:r>
        <w:rPr>
          <w:color w:val="58595B"/>
          <w:w w:val="115"/>
        </w:rPr>
        <w:t>the</w:t>
      </w:r>
      <w:r>
        <w:rPr>
          <w:color w:val="58595B"/>
          <w:spacing w:val="33"/>
          <w:w w:val="115"/>
        </w:rPr>
        <w:t> </w:t>
      </w:r>
      <w:r>
        <w:rPr>
          <w:color w:val="58595B"/>
          <w:w w:val="115"/>
        </w:rPr>
        <w:t>following</w:t>
      </w:r>
      <w:r>
        <w:rPr>
          <w:color w:val="58595B"/>
          <w:spacing w:val="33"/>
          <w:w w:val="115"/>
        </w:rPr>
        <w:t> </w:t>
      </w:r>
      <w:r>
        <w:rPr>
          <w:color w:val="58595B"/>
          <w:w w:val="115"/>
        </w:rPr>
        <w:t>classification</w:t>
      </w:r>
      <w:r>
        <w:rPr>
          <w:color w:val="58595B"/>
          <w:spacing w:val="33"/>
          <w:w w:val="115"/>
        </w:rPr>
        <w:t> </w:t>
      </w:r>
      <w:r>
        <w:rPr>
          <w:color w:val="58595B"/>
          <w:w w:val="115"/>
        </w:rPr>
        <w:t>criteria:</w:t>
      </w:r>
    </w:p>
    <w:p>
      <w:pPr>
        <w:pStyle w:val="BodyText"/>
        <w:spacing w:line="247" w:lineRule="auto"/>
        <w:ind w:left="322" w:right="284"/>
        <w:jc w:val="both"/>
      </w:pPr>
      <w:r>
        <w:rPr>
          <w:color w:val="58595B"/>
          <w:w w:val="115"/>
        </w:rPr>
        <w:t>NYHA</w:t>
      </w:r>
      <w:r>
        <w:rPr>
          <w:color w:val="58595B"/>
          <w:w w:val="115"/>
        </w:rPr>
        <w:t> Class</w:t>
      </w:r>
      <w:r>
        <w:rPr>
          <w:color w:val="58595B"/>
          <w:w w:val="115"/>
        </w:rPr>
        <w:t> IV</w:t>
      </w:r>
      <w:r>
        <w:rPr>
          <w:color w:val="58595B"/>
          <w:w w:val="115"/>
        </w:rPr>
        <w:t> </w:t>
      </w:r>
      <w:r>
        <w:rPr>
          <w:color w:val="58595B"/>
          <w:w w:val="135"/>
        </w:rPr>
        <w:t>-</w:t>
      </w:r>
      <w:r>
        <w:rPr>
          <w:color w:val="58595B"/>
          <w:w w:val="135"/>
        </w:rPr>
        <w:t> </w:t>
      </w:r>
      <w:r>
        <w:rPr>
          <w:color w:val="58595B"/>
          <w:w w:val="115"/>
        </w:rPr>
        <w:t>Inability</w:t>
      </w:r>
      <w:r>
        <w:rPr>
          <w:color w:val="58595B"/>
          <w:w w:val="115"/>
        </w:rPr>
        <w:t> to</w:t>
      </w:r>
      <w:r>
        <w:rPr>
          <w:color w:val="58595B"/>
          <w:w w:val="115"/>
        </w:rPr>
        <w:t> carry</w:t>
      </w:r>
      <w:r>
        <w:rPr>
          <w:color w:val="58595B"/>
          <w:w w:val="115"/>
        </w:rPr>
        <w:t> out</w:t>
      </w:r>
      <w:r>
        <w:rPr>
          <w:color w:val="58595B"/>
          <w:w w:val="115"/>
        </w:rPr>
        <w:t> any</w:t>
      </w:r>
      <w:r>
        <w:rPr>
          <w:color w:val="58595B"/>
          <w:w w:val="115"/>
        </w:rPr>
        <w:t> activity</w:t>
      </w:r>
      <w:r>
        <w:rPr>
          <w:color w:val="58595B"/>
          <w:w w:val="115"/>
        </w:rPr>
        <w:t> without</w:t>
      </w:r>
      <w:r>
        <w:rPr>
          <w:color w:val="58595B"/>
          <w:w w:val="115"/>
        </w:rPr>
        <w:t> discomfort.</w:t>
      </w:r>
      <w:r>
        <w:rPr>
          <w:color w:val="58595B"/>
          <w:w w:val="115"/>
        </w:rPr>
        <w:t> Symptoms</w:t>
      </w:r>
      <w:r>
        <w:rPr>
          <w:color w:val="58595B"/>
          <w:w w:val="115"/>
        </w:rPr>
        <w:t> of congestive cardiac failure are present even at rest. With any increase in physical activity, discomfort will be experienced.</w:t>
      </w:r>
    </w:p>
    <w:p>
      <w:pPr>
        <w:pStyle w:val="BodyText"/>
        <w:spacing w:line="247" w:lineRule="auto"/>
        <w:ind w:left="322" w:right="318"/>
        <w:jc w:val="both"/>
      </w:pPr>
      <w:r>
        <w:rPr>
          <w:color w:val="58595B"/>
          <w:w w:val="115"/>
        </w:rPr>
        <w:t>The Diagnosis of Cardiomyopathy has to be supported by echocardiographic findings of compromised ventricular performance.</w:t>
      </w:r>
    </w:p>
    <w:p>
      <w:pPr>
        <w:pStyle w:val="BodyText"/>
        <w:spacing w:line="247" w:lineRule="auto"/>
        <w:ind w:left="322" w:right="322"/>
        <w:jc w:val="both"/>
      </w:pPr>
      <w:r>
        <w:rPr>
          <w:color w:val="58595B"/>
          <w:w w:val="115"/>
        </w:rPr>
        <w:t>Irrespective</w:t>
      </w:r>
      <w:r>
        <w:rPr>
          <w:color w:val="58595B"/>
          <w:w w:val="115"/>
        </w:rPr>
        <w:t> of</w:t>
      </w:r>
      <w:r>
        <w:rPr>
          <w:color w:val="58595B"/>
          <w:w w:val="115"/>
        </w:rPr>
        <w:t> the</w:t>
      </w:r>
      <w:r>
        <w:rPr>
          <w:color w:val="58595B"/>
          <w:w w:val="115"/>
        </w:rPr>
        <w:t> above,</w:t>
      </w:r>
      <w:r>
        <w:rPr>
          <w:color w:val="58595B"/>
          <w:w w:val="115"/>
        </w:rPr>
        <w:t> Cardiomyopathy</w:t>
      </w:r>
      <w:r>
        <w:rPr>
          <w:color w:val="58595B"/>
          <w:w w:val="115"/>
        </w:rPr>
        <w:t> directly</w:t>
      </w:r>
      <w:r>
        <w:rPr>
          <w:color w:val="58595B"/>
          <w:w w:val="115"/>
        </w:rPr>
        <w:t> related</w:t>
      </w:r>
      <w:r>
        <w:rPr>
          <w:color w:val="58595B"/>
          <w:w w:val="115"/>
        </w:rPr>
        <w:t> to</w:t>
      </w:r>
      <w:r>
        <w:rPr>
          <w:color w:val="58595B"/>
          <w:w w:val="115"/>
        </w:rPr>
        <w:t> alcohol</w:t>
      </w:r>
      <w:r>
        <w:rPr>
          <w:color w:val="58595B"/>
          <w:w w:val="115"/>
        </w:rPr>
        <w:t> or</w:t>
      </w:r>
      <w:r>
        <w:rPr>
          <w:color w:val="58595B"/>
          <w:w w:val="115"/>
        </w:rPr>
        <w:t> drug</w:t>
      </w:r>
      <w:r>
        <w:rPr>
          <w:color w:val="58595B"/>
          <w:w w:val="115"/>
        </w:rPr>
        <w:t> abuse</w:t>
      </w:r>
      <w:r>
        <w:rPr>
          <w:color w:val="58595B"/>
          <w:w w:val="115"/>
        </w:rPr>
        <w:t> is </w:t>
      </w:r>
      <w:r>
        <w:rPr>
          <w:color w:val="58595B"/>
          <w:spacing w:val="-2"/>
          <w:w w:val="115"/>
        </w:rPr>
        <w:t>excluded.</w:t>
      </w:r>
    </w:p>
    <w:p>
      <w:pPr>
        <w:pStyle w:val="Heading1"/>
        <w:numPr>
          <w:ilvl w:val="3"/>
          <w:numId w:val="5"/>
        </w:numPr>
        <w:tabs>
          <w:tab w:pos="1057" w:val="left" w:leader="none"/>
        </w:tabs>
        <w:spacing w:line="240" w:lineRule="auto" w:before="233" w:after="0"/>
        <w:ind w:left="1057" w:right="0" w:hanging="601"/>
        <w:jc w:val="both"/>
        <w:rPr>
          <w:u w:val="none"/>
        </w:rPr>
      </w:pPr>
      <w:r>
        <w:rPr>
          <w:color w:val="005F98"/>
          <w:spacing w:val="27"/>
          <w:u w:val="single" w:color="005F98"/>
        </w:rPr>
        <w:t> </w:t>
      </w:r>
      <w:r>
        <w:rPr>
          <w:color w:val="005F98"/>
          <w:spacing w:val="8"/>
          <w:u w:val="single" w:color="005F98"/>
        </w:rPr>
        <w:t>Chronic</w:t>
      </w:r>
      <w:r>
        <w:rPr>
          <w:color w:val="005F98"/>
          <w:spacing w:val="28"/>
          <w:u w:val="single" w:color="005F98"/>
        </w:rPr>
        <w:t> </w:t>
      </w:r>
      <w:r>
        <w:rPr>
          <w:color w:val="005F98"/>
          <w:spacing w:val="8"/>
          <w:u w:val="single" w:color="005F98"/>
        </w:rPr>
        <w:t>Adrenal</w:t>
      </w:r>
      <w:r>
        <w:rPr>
          <w:color w:val="005F98"/>
          <w:spacing w:val="28"/>
          <w:u w:val="single" w:color="005F98"/>
        </w:rPr>
        <w:t> </w:t>
      </w:r>
      <w:r>
        <w:rPr>
          <w:color w:val="005F98"/>
          <w:spacing w:val="8"/>
          <w:u w:val="single" w:color="005F98"/>
        </w:rPr>
        <w:t>Insufficiency</w:t>
      </w:r>
      <w:r>
        <w:rPr>
          <w:color w:val="005F98"/>
          <w:spacing w:val="28"/>
          <w:u w:val="single" w:color="005F98"/>
        </w:rPr>
        <w:t> </w:t>
      </w:r>
      <w:r>
        <w:rPr>
          <w:color w:val="005F98"/>
          <w:spacing w:val="8"/>
          <w:u w:val="single" w:color="005F98"/>
        </w:rPr>
        <w:t>(Addison's</w:t>
      </w:r>
      <w:r>
        <w:rPr>
          <w:color w:val="005F98"/>
          <w:spacing w:val="28"/>
          <w:u w:val="single" w:color="005F98"/>
        </w:rPr>
        <w:t> </w:t>
      </w:r>
      <w:r>
        <w:rPr>
          <w:color w:val="005F98"/>
          <w:spacing w:val="-2"/>
          <w:u w:val="single" w:color="005F98"/>
        </w:rPr>
        <w:t>Disease</w:t>
      </w:r>
      <w:r>
        <w:rPr>
          <w:color w:val="005F98"/>
          <w:spacing w:val="-2"/>
          <w:u w:val="none"/>
        </w:rPr>
        <w:t>)</w:t>
      </w:r>
    </w:p>
    <w:p>
      <w:pPr>
        <w:pStyle w:val="BodyText"/>
        <w:spacing w:line="247" w:lineRule="auto" w:before="67"/>
        <w:ind w:left="322" w:right="301"/>
        <w:jc w:val="both"/>
      </w:pPr>
      <w:r>
        <w:rPr>
          <w:color w:val="58595B"/>
          <w:w w:val="115"/>
        </w:rPr>
        <w:t>An autoimmune disorder causing a gradual destruction of the adrenal gland resulting in</w:t>
      </w:r>
      <w:r>
        <w:rPr>
          <w:color w:val="58595B"/>
          <w:spacing w:val="80"/>
          <w:w w:val="115"/>
        </w:rPr>
        <w:t> </w:t>
      </w:r>
      <w:r>
        <w:rPr>
          <w:color w:val="58595B"/>
          <w:w w:val="115"/>
        </w:rPr>
        <w:t>the</w:t>
      </w:r>
      <w:r>
        <w:rPr>
          <w:color w:val="58595B"/>
          <w:w w:val="115"/>
        </w:rPr>
        <w:t> need</w:t>
      </w:r>
      <w:r>
        <w:rPr>
          <w:color w:val="58595B"/>
          <w:w w:val="115"/>
        </w:rPr>
        <w:t> for</w:t>
      </w:r>
      <w:r>
        <w:rPr>
          <w:color w:val="58595B"/>
          <w:w w:val="115"/>
        </w:rPr>
        <w:t> life</w:t>
      </w:r>
      <w:r>
        <w:rPr>
          <w:color w:val="58595B"/>
          <w:w w:val="115"/>
        </w:rPr>
        <w:t> long</w:t>
      </w:r>
      <w:r>
        <w:rPr>
          <w:color w:val="58595B"/>
          <w:w w:val="115"/>
        </w:rPr>
        <w:t> glucocorticoid</w:t>
      </w:r>
      <w:r>
        <w:rPr>
          <w:color w:val="58595B"/>
          <w:w w:val="115"/>
        </w:rPr>
        <w:t> and</w:t>
      </w:r>
      <w:r>
        <w:rPr>
          <w:color w:val="58595B"/>
          <w:w w:val="115"/>
        </w:rPr>
        <w:t> mineral</w:t>
      </w:r>
      <w:r>
        <w:rPr>
          <w:color w:val="58595B"/>
          <w:w w:val="115"/>
        </w:rPr>
        <w:t> corticoid</w:t>
      </w:r>
      <w:r>
        <w:rPr>
          <w:color w:val="58595B"/>
          <w:w w:val="115"/>
        </w:rPr>
        <w:t> replacement</w:t>
      </w:r>
      <w:r>
        <w:rPr>
          <w:color w:val="58595B"/>
          <w:w w:val="115"/>
        </w:rPr>
        <w:t> therapy.</w:t>
      </w:r>
      <w:r>
        <w:rPr>
          <w:color w:val="58595B"/>
          <w:w w:val="115"/>
        </w:rPr>
        <w:t> The disorder must be confirmed by a Registered Doctor who is a specialist in endocrinology through one of the following:</w:t>
      </w:r>
    </w:p>
    <w:p>
      <w:pPr>
        <w:pStyle w:val="ListParagraph"/>
        <w:numPr>
          <w:ilvl w:val="0"/>
          <w:numId w:val="10"/>
        </w:numPr>
        <w:tabs>
          <w:tab w:pos="622" w:val="left" w:leader="none"/>
        </w:tabs>
        <w:spacing w:line="251" w:lineRule="exact" w:before="0" w:after="0"/>
        <w:ind w:left="622" w:right="0" w:hanging="300"/>
        <w:jc w:val="left"/>
        <w:rPr>
          <w:color w:val="58595B"/>
          <w:sz w:val="22"/>
        </w:rPr>
      </w:pPr>
      <w:r>
        <w:rPr>
          <w:color w:val="58595B"/>
          <w:w w:val="110"/>
          <w:sz w:val="22"/>
        </w:rPr>
        <w:t>ACTH</w:t>
      </w:r>
      <w:r>
        <w:rPr>
          <w:color w:val="58595B"/>
          <w:spacing w:val="17"/>
          <w:w w:val="110"/>
          <w:sz w:val="22"/>
        </w:rPr>
        <w:t> </w:t>
      </w:r>
      <w:r>
        <w:rPr>
          <w:color w:val="58595B"/>
          <w:w w:val="110"/>
          <w:sz w:val="22"/>
        </w:rPr>
        <w:t>simulation</w:t>
      </w:r>
      <w:r>
        <w:rPr>
          <w:color w:val="58595B"/>
          <w:spacing w:val="18"/>
          <w:w w:val="110"/>
          <w:sz w:val="22"/>
        </w:rPr>
        <w:t> </w:t>
      </w:r>
      <w:r>
        <w:rPr>
          <w:color w:val="58595B"/>
          <w:spacing w:val="-2"/>
          <w:w w:val="110"/>
          <w:sz w:val="22"/>
        </w:rPr>
        <w:t>tests;</w:t>
      </w:r>
    </w:p>
    <w:p>
      <w:pPr>
        <w:pStyle w:val="ListParagraph"/>
        <w:numPr>
          <w:ilvl w:val="0"/>
          <w:numId w:val="10"/>
        </w:numPr>
        <w:tabs>
          <w:tab w:pos="622" w:val="left" w:leader="none"/>
        </w:tabs>
        <w:spacing w:line="240" w:lineRule="auto" w:before="7" w:after="0"/>
        <w:ind w:left="622" w:right="0" w:hanging="300"/>
        <w:jc w:val="left"/>
        <w:rPr>
          <w:color w:val="58595B"/>
          <w:sz w:val="22"/>
        </w:rPr>
      </w:pPr>
      <w:r>
        <w:rPr>
          <w:color w:val="58595B"/>
          <w:spacing w:val="2"/>
          <w:w w:val="115"/>
          <w:sz w:val="22"/>
        </w:rPr>
        <w:t>insulin-induced</w:t>
      </w:r>
      <w:r>
        <w:rPr>
          <w:color w:val="58595B"/>
          <w:spacing w:val="47"/>
          <w:w w:val="115"/>
          <w:sz w:val="22"/>
        </w:rPr>
        <w:t> </w:t>
      </w:r>
      <w:r>
        <w:rPr>
          <w:color w:val="58595B"/>
          <w:spacing w:val="2"/>
          <w:w w:val="115"/>
          <w:sz w:val="22"/>
        </w:rPr>
        <w:t>hypoglycemia</w:t>
      </w:r>
      <w:r>
        <w:rPr>
          <w:color w:val="58595B"/>
          <w:spacing w:val="48"/>
          <w:w w:val="115"/>
          <w:sz w:val="22"/>
        </w:rPr>
        <w:t> </w:t>
      </w:r>
      <w:r>
        <w:rPr>
          <w:color w:val="58595B"/>
          <w:spacing w:val="-2"/>
          <w:w w:val="115"/>
          <w:sz w:val="22"/>
        </w:rPr>
        <w:t>test;</w:t>
      </w:r>
    </w:p>
    <w:p>
      <w:pPr>
        <w:pStyle w:val="ListParagraph"/>
        <w:numPr>
          <w:ilvl w:val="0"/>
          <w:numId w:val="10"/>
        </w:numPr>
        <w:tabs>
          <w:tab w:pos="622" w:val="left" w:leader="none"/>
        </w:tabs>
        <w:spacing w:line="240" w:lineRule="auto" w:before="7" w:after="0"/>
        <w:ind w:left="622" w:right="0" w:hanging="300"/>
        <w:jc w:val="left"/>
        <w:rPr>
          <w:color w:val="58595B"/>
          <w:sz w:val="22"/>
        </w:rPr>
      </w:pPr>
      <w:r>
        <w:rPr>
          <w:color w:val="58595B"/>
          <w:w w:val="110"/>
          <w:sz w:val="22"/>
        </w:rPr>
        <w:t>plasma</w:t>
      </w:r>
      <w:r>
        <w:rPr>
          <w:color w:val="58595B"/>
          <w:spacing w:val="12"/>
          <w:w w:val="110"/>
          <w:sz w:val="22"/>
        </w:rPr>
        <w:t> </w:t>
      </w:r>
      <w:r>
        <w:rPr>
          <w:color w:val="58595B"/>
          <w:w w:val="110"/>
          <w:sz w:val="22"/>
        </w:rPr>
        <w:t>ACTH</w:t>
      </w:r>
      <w:r>
        <w:rPr>
          <w:color w:val="58595B"/>
          <w:spacing w:val="12"/>
          <w:w w:val="110"/>
          <w:sz w:val="22"/>
        </w:rPr>
        <w:t> </w:t>
      </w:r>
      <w:r>
        <w:rPr>
          <w:color w:val="58595B"/>
          <w:w w:val="110"/>
          <w:sz w:val="22"/>
        </w:rPr>
        <w:t>level</w:t>
      </w:r>
      <w:r>
        <w:rPr>
          <w:color w:val="58595B"/>
          <w:spacing w:val="13"/>
          <w:w w:val="110"/>
          <w:sz w:val="22"/>
        </w:rPr>
        <w:t> </w:t>
      </w:r>
      <w:r>
        <w:rPr>
          <w:color w:val="58595B"/>
          <w:spacing w:val="-2"/>
          <w:w w:val="110"/>
          <w:sz w:val="22"/>
        </w:rPr>
        <w:t>measurement;</w:t>
      </w:r>
    </w:p>
    <w:p>
      <w:pPr>
        <w:pStyle w:val="ListParagraph"/>
        <w:numPr>
          <w:ilvl w:val="0"/>
          <w:numId w:val="10"/>
        </w:numPr>
        <w:tabs>
          <w:tab w:pos="622" w:val="left" w:leader="none"/>
        </w:tabs>
        <w:spacing w:line="240" w:lineRule="auto" w:before="7" w:after="0"/>
        <w:ind w:left="622" w:right="0" w:hanging="300"/>
        <w:jc w:val="left"/>
        <w:rPr>
          <w:color w:val="58595B"/>
          <w:sz w:val="22"/>
        </w:rPr>
      </w:pPr>
      <w:r>
        <w:rPr>
          <w:color w:val="58595B"/>
          <w:w w:val="110"/>
          <w:sz w:val="22"/>
        </w:rPr>
        <w:t>Plasma</w:t>
      </w:r>
      <w:r>
        <w:rPr>
          <w:color w:val="58595B"/>
          <w:spacing w:val="10"/>
          <w:w w:val="110"/>
          <w:sz w:val="22"/>
        </w:rPr>
        <w:t> </w:t>
      </w:r>
      <w:r>
        <w:rPr>
          <w:color w:val="58595B"/>
          <w:w w:val="110"/>
          <w:sz w:val="22"/>
        </w:rPr>
        <w:t>Renin</w:t>
      </w:r>
      <w:r>
        <w:rPr>
          <w:color w:val="58595B"/>
          <w:spacing w:val="11"/>
          <w:w w:val="110"/>
          <w:sz w:val="22"/>
        </w:rPr>
        <w:t> </w:t>
      </w:r>
      <w:r>
        <w:rPr>
          <w:color w:val="58595B"/>
          <w:w w:val="110"/>
          <w:sz w:val="22"/>
        </w:rPr>
        <w:t>Activity</w:t>
      </w:r>
      <w:r>
        <w:rPr>
          <w:color w:val="58595B"/>
          <w:spacing w:val="10"/>
          <w:w w:val="110"/>
          <w:sz w:val="22"/>
        </w:rPr>
        <w:t> </w:t>
      </w:r>
      <w:r>
        <w:rPr>
          <w:color w:val="58595B"/>
          <w:w w:val="110"/>
          <w:sz w:val="22"/>
        </w:rPr>
        <w:t>(PRA)</w:t>
      </w:r>
      <w:r>
        <w:rPr>
          <w:color w:val="58595B"/>
          <w:spacing w:val="11"/>
          <w:w w:val="110"/>
          <w:sz w:val="22"/>
        </w:rPr>
        <w:t> </w:t>
      </w:r>
      <w:r>
        <w:rPr>
          <w:color w:val="58595B"/>
          <w:w w:val="110"/>
          <w:sz w:val="22"/>
        </w:rPr>
        <w:t>level</w:t>
      </w:r>
      <w:r>
        <w:rPr>
          <w:color w:val="58595B"/>
          <w:spacing w:val="10"/>
          <w:w w:val="110"/>
          <w:sz w:val="22"/>
        </w:rPr>
        <w:t> </w:t>
      </w:r>
      <w:r>
        <w:rPr>
          <w:color w:val="58595B"/>
          <w:spacing w:val="-2"/>
          <w:w w:val="110"/>
          <w:sz w:val="22"/>
        </w:rPr>
        <w:t>measurement.</w:t>
      </w:r>
    </w:p>
    <w:p>
      <w:pPr>
        <w:pStyle w:val="BodyText"/>
        <w:spacing w:line="247" w:lineRule="auto" w:before="7"/>
        <w:ind w:left="322"/>
      </w:pPr>
      <w:r>
        <w:rPr>
          <w:color w:val="58595B"/>
          <w:w w:val="115"/>
        </w:rPr>
        <w:t>Only</w:t>
      </w:r>
      <w:r>
        <w:rPr>
          <w:color w:val="58595B"/>
          <w:spacing w:val="30"/>
          <w:w w:val="115"/>
        </w:rPr>
        <w:t> </w:t>
      </w:r>
      <w:r>
        <w:rPr>
          <w:color w:val="58595B"/>
          <w:w w:val="115"/>
        </w:rPr>
        <w:t>autoimmune</w:t>
      </w:r>
      <w:r>
        <w:rPr>
          <w:color w:val="58595B"/>
          <w:spacing w:val="30"/>
          <w:w w:val="115"/>
        </w:rPr>
        <w:t> </w:t>
      </w:r>
      <w:r>
        <w:rPr>
          <w:color w:val="58595B"/>
          <w:w w:val="115"/>
        </w:rPr>
        <w:t>cause</w:t>
      </w:r>
      <w:r>
        <w:rPr>
          <w:color w:val="58595B"/>
          <w:spacing w:val="30"/>
          <w:w w:val="115"/>
        </w:rPr>
        <w:t> </w:t>
      </w:r>
      <w:r>
        <w:rPr>
          <w:color w:val="58595B"/>
          <w:w w:val="115"/>
        </w:rPr>
        <w:t>of</w:t>
      </w:r>
      <w:r>
        <w:rPr>
          <w:color w:val="58595B"/>
          <w:spacing w:val="30"/>
          <w:w w:val="115"/>
        </w:rPr>
        <w:t> </w:t>
      </w:r>
      <w:r>
        <w:rPr>
          <w:color w:val="58595B"/>
          <w:w w:val="115"/>
        </w:rPr>
        <w:t>primary</w:t>
      </w:r>
      <w:r>
        <w:rPr>
          <w:color w:val="58595B"/>
          <w:spacing w:val="30"/>
          <w:w w:val="115"/>
        </w:rPr>
        <w:t> </w:t>
      </w:r>
      <w:r>
        <w:rPr>
          <w:color w:val="58595B"/>
          <w:w w:val="115"/>
        </w:rPr>
        <w:t>adrenal</w:t>
      </w:r>
      <w:r>
        <w:rPr>
          <w:color w:val="58595B"/>
          <w:spacing w:val="30"/>
          <w:w w:val="115"/>
        </w:rPr>
        <w:t> </w:t>
      </w:r>
      <w:r>
        <w:rPr>
          <w:color w:val="58595B"/>
          <w:w w:val="115"/>
        </w:rPr>
        <w:t>insufficiency</w:t>
      </w:r>
      <w:r>
        <w:rPr>
          <w:color w:val="58595B"/>
          <w:spacing w:val="30"/>
          <w:w w:val="115"/>
        </w:rPr>
        <w:t> </w:t>
      </w:r>
      <w:r>
        <w:rPr>
          <w:color w:val="58595B"/>
          <w:w w:val="115"/>
        </w:rPr>
        <w:t>is</w:t>
      </w:r>
      <w:r>
        <w:rPr>
          <w:color w:val="58595B"/>
          <w:spacing w:val="30"/>
          <w:w w:val="115"/>
        </w:rPr>
        <w:t> </w:t>
      </w:r>
      <w:r>
        <w:rPr>
          <w:color w:val="58595B"/>
          <w:w w:val="115"/>
        </w:rPr>
        <w:t>included.</w:t>
      </w:r>
      <w:r>
        <w:rPr>
          <w:color w:val="58595B"/>
          <w:spacing w:val="30"/>
          <w:w w:val="115"/>
        </w:rPr>
        <w:t> </w:t>
      </w:r>
      <w:r>
        <w:rPr>
          <w:color w:val="58595B"/>
          <w:w w:val="115"/>
        </w:rPr>
        <w:t>All</w:t>
      </w:r>
      <w:r>
        <w:rPr>
          <w:color w:val="58595B"/>
          <w:spacing w:val="30"/>
          <w:w w:val="115"/>
        </w:rPr>
        <w:t> </w:t>
      </w:r>
      <w:r>
        <w:rPr>
          <w:color w:val="58595B"/>
          <w:w w:val="115"/>
        </w:rPr>
        <w:t>other</w:t>
      </w:r>
      <w:r>
        <w:rPr>
          <w:color w:val="58595B"/>
          <w:spacing w:val="30"/>
          <w:w w:val="115"/>
        </w:rPr>
        <w:t> </w:t>
      </w:r>
      <w:r>
        <w:rPr>
          <w:color w:val="58595B"/>
          <w:w w:val="115"/>
        </w:rPr>
        <w:t>causes</w:t>
      </w:r>
      <w:r>
        <w:rPr>
          <w:color w:val="58595B"/>
          <w:spacing w:val="30"/>
          <w:w w:val="115"/>
        </w:rPr>
        <w:t> </w:t>
      </w:r>
      <w:r>
        <w:rPr>
          <w:color w:val="58595B"/>
          <w:w w:val="115"/>
        </w:rPr>
        <w:t>of adrenal insufficiency are excluded.</w:t>
      </w:r>
    </w:p>
    <w:p>
      <w:pPr>
        <w:pStyle w:val="Heading1"/>
        <w:numPr>
          <w:ilvl w:val="3"/>
          <w:numId w:val="5"/>
        </w:numPr>
        <w:tabs>
          <w:tab w:pos="997" w:val="left" w:leader="none"/>
        </w:tabs>
        <w:spacing w:line="240" w:lineRule="auto" w:before="239" w:after="0"/>
        <w:ind w:left="997" w:right="0" w:hanging="541"/>
        <w:jc w:val="both"/>
        <w:rPr>
          <w:u w:val="none"/>
        </w:rPr>
      </w:pPr>
      <w:r>
        <w:rPr>
          <w:color w:val="005F98"/>
          <w:spacing w:val="29"/>
          <w:u w:val="single" w:color="005F98"/>
        </w:rPr>
        <w:t> </w:t>
      </w:r>
      <w:r>
        <w:rPr>
          <w:color w:val="005F98"/>
          <w:spacing w:val="6"/>
          <w:u w:val="single" w:color="005F98"/>
        </w:rPr>
        <w:t>Chronic</w:t>
      </w:r>
      <w:r>
        <w:rPr>
          <w:color w:val="005F98"/>
          <w:spacing w:val="29"/>
          <w:u w:val="single" w:color="005F98"/>
        </w:rPr>
        <w:t> </w:t>
      </w:r>
      <w:r>
        <w:rPr>
          <w:color w:val="005F98"/>
          <w:spacing w:val="6"/>
          <w:u w:val="single" w:color="005F98"/>
        </w:rPr>
        <w:t>Relapsing</w:t>
      </w:r>
      <w:r>
        <w:rPr>
          <w:color w:val="005F98"/>
          <w:spacing w:val="29"/>
          <w:u w:val="single" w:color="005F98"/>
        </w:rPr>
        <w:t> </w:t>
      </w:r>
      <w:r>
        <w:rPr>
          <w:color w:val="005F98"/>
          <w:spacing w:val="-2"/>
          <w:u w:val="single" w:color="005F98"/>
        </w:rPr>
        <w:t>Pancreatitis</w:t>
      </w:r>
    </w:p>
    <w:p>
      <w:pPr>
        <w:pStyle w:val="BodyText"/>
        <w:spacing w:line="247" w:lineRule="auto" w:before="7"/>
        <w:ind w:left="322" w:right="286"/>
        <w:jc w:val="both"/>
      </w:pPr>
      <w:r>
        <w:rPr>
          <w:color w:val="58595B"/>
          <w:w w:val="115"/>
        </w:rPr>
        <w:t>An unequivocal diagnosis of Chronic Relapsing Pancreatitis, made by a Registered Doctor who</w:t>
      </w:r>
      <w:r>
        <w:rPr>
          <w:color w:val="58595B"/>
          <w:w w:val="115"/>
        </w:rPr>
        <w:t> is</w:t>
      </w:r>
      <w:r>
        <w:rPr>
          <w:color w:val="58595B"/>
          <w:w w:val="115"/>
        </w:rPr>
        <w:t> a</w:t>
      </w:r>
      <w:r>
        <w:rPr>
          <w:color w:val="58595B"/>
          <w:w w:val="115"/>
        </w:rPr>
        <w:t> specialist</w:t>
      </w:r>
      <w:r>
        <w:rPr>
          <w:color w:val="58595B"/>
          <w:w w:val="115"/>
        </w:rPr>
        <w:t> in</w:t>
      </w:r>
      <w:r>
        <w:rPr>
          <w:color w:val="58595B"/>
          <w:w w:val="115"/>
        </w:rPr>
        <w:t> gastroenterology</w:t>
      </w:r>
      <w:r>
        <w:rPr>
          <w:color w:val="58595B"/>
          <w:w w:val="115"/>
        </w:rPr>
        <w:t> and</w:t>
      </w:r>
      <w:r>
        <w:rPr>
          <w:color w:val="58595B"/>
          <w:w w:val="115"/>
        </w:rPr>
        <w:t> confirmed</w:t>
      </w:r>
      <w:r>
        <w:rPr>
          <w:color w:val="58595B"/>
          <w:w w:val="115"/>
        </w:rPr>
        <w:t> as</w:t>
      </w:r>
      <w:r>
        <w:rPr>
          <w:color w:val="58595B"/>
          <w:w w:val="115"/>
        </w:rPr>
        <w:t> a</w:t>
      </w:r>
      <w:r>
        <w:rPr>
          <w:color w:val="58595B"/>
          <w:w w:val="115"/>
        </w:rPr>
        <w:t> continuing</w:t>
      </w:r>
      <w:r>
        <w:rPr>
          <w:color w:val="58595B"/>
          <w:w w:val="115"/>
        </w:rPr>
        <w:t> inflammatory</w:t>
      </w:r>
      <w:r>
        <w:rPr>
          <w:color w:val="58595B"/>
          <w:spacing w:val="80"/>
          <w:w w:val="115"/>
        </w:rPr>
        <w:t> </w:t>
      </w:r>
      <w:r>
        <w:rPr>
          <w:color w:val="58595B"/>
          <w:w w:val="115"/>
        </w:rPr>
        <w:t>disease</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pancreas</w:t>
      </w:r>
      <w:r>
        <w:rPr>
          <w:color w:val="58595B"/>
          <w:spacing w:val="40"/>
          <w:w w:val="115"/>
        </w:rPr>
        <w:t> </w:t>
      </w:r>
      <w:r>
        <w:rPr>
          <w:color w:val="58595B"/>
          <w:w w:val="115"/>
        </w:rPr>
        <w:t>characterised</w:t>
      </w:r>
      <w:r>
        <w:rPr>
          <w:color w:val="58595B"/>
          <w:spacing w:val="40"/>
          <w:w w:val="115"/>
        </w:rPr>
        <w:t> </w:t>
      </w:r>
      <w:r>
        <w:rPr>
          <w:color w:val="58595B"/>
          <w:w w:val="115"/>
        </w:rPr>
        <w:t>by</w:t>
      </w:r>
      <w:r>
        <w:rPr>
          <w:color w:val="58595B"/>
          <w:spacing w:val="40"/>
          <w:w w:val="115"/>
        </w:rPr>
        <w:t> </w:t>
      </w:r>
      <w:r>
        <w:rPr>
          <w:color w:val="58595B"/>
          <w:w w:val="115"/>
        </w:rPr>
        <w:t>irreversible</w:t>
      </w:r>
      <w:r>
        <w:rPr>
          <w:color w:val="58595B"/>
          <w:spacing w:val="40"/>
          <w:w w:val="115"/>
        </w:rPr>
        <w:t> </w:t>
      </w:r>
      <w:r>
        <w:rPr>
          <w:color w:val="58595B"/>
          <w:w w:val="115"/>
        </w:rPr>
        <w:t>morphological</w:t>
      </w:r>
      <w:r>
        <w:rPr>
          <w:color w:val="58595B"/>
          <w:spacing w:val="40"/>
          <w:w w:val="115"/>
        </w:rPr>
        <w:t> </w:t>
      </w:r>
      <w:r>
        <w:rPr>
          <w:color w:val="58595B"/>
          <w:w w:val="115"/>
        </w:rPr>
        <w:t>change</w:t>
      </w:r>
      <w:r>
        <w:rPr>
          <w:color w:val="58595B"/>
          <w:spacing w:val="40"/>
          <w:w w:val="115"/>
        </w:rPr>
        <w:t> </w:t>
      </w:r>
      <w:r>
        <w:rPr>
          <w:color w:val="58595B"/>
          <w:w w:val="115"/>
        </w:rPr>
        <w:t>and typically causing pain and/or permanent impairment of function. The condition must be confirmed</w:t>
      </w:r>
      <w:r>
        <w:rPr>
          <w:color w:val="58595B"/>
          <w:spacing w:val="40"/>
          <w:w w:val="115"/>
        </w:rPr>
        <w:t> </w:t>
      </w:r>
      <w:r>
        <w:rPr>
          <w:color w:val="58595B"/>
          <w:w w:val="115"/>
        </w:rPr>
        <w:t>by</w:t>
      </w:r>
      <w:r>
        <w:rPr>
          <w:color w:val="58595B"/>
          <w:spacing w:val="40"/>
          <w:w w:val="115"/>
        </w:rPr>
        <w:t> </w:t>
      </w:r>
      <w:r>
        <w:rPr>
          <w:color w:val="58595B"/>
          <w:w w:val="115"/>
        </w:rPr>
        <w:t>pancreatic</w:t>
      </w:r>
      <w:r>
        <w:rPr>
          <w:color w:val="58595B"/>
          <w:spacing w:val="40"/>
          <w:w w:val="115"/>
        </w:rPr>
        <w:t> </w:t>
      </w:r>
      <w:r>
        <w:rPr>
          <w:color w:val="58595B"/>
          <w:w w:val="115"/>
        </w:rPr>
        <w:t>function</w:t>
      </w:r>
      <w:r>
        <w:rPr>
          <w:color w:val="58595B"/>
          <w:spacing w:val="40"/>
          <w:w w:val="115"/>
        </w:rPr>
        <w:t> </w:t>
      </w:r>
      <w:r>
        <w:rPr>
          <w:color w:val="58595B"/>
          <w:w w:val="115"/>
        </w:rPr>
        <w:t>tests</w:t>
      </w:r>
      <w:r>
        <w:rPr>
          <w:color w:val="58595B"/>
          <w:spacing w:val="40"/>
          <w:w w:val="115"/>
        </w:rPr>
        <w:t> </w:t>
      </w:r>
      <w:r>
        <w:rPr>
          <w:color w:val="58595B"/>
          <w:w w:val="115"/>
        </w:rPr>
        <w:t>and</w:t>
      </w:r>
      <w:r>
        <w:rPr>
          <w:color w:val="58595B"/>
          <w:spacing w:val="40"/>
          <w:w w:val="115"/>
        </w:rPr>
        <w:t> </w:t>
      </w:r>
      <w:r>
        <w:rPr>
          <w:color w:val="58595B"/>
          <w:w w:val="115"/>
        </w:rPr>
        <w:t>radiographic</w:t>
      </w:r>
      <w:r>
        <w:rPr>
          <w:color w:val="58595B"/>
          <w:spacing w:val="40"/>
          <w:w w:val="115"/>
        </w:rPr>
        <w:t> </w:t>
      </w:r>
      <w:r>
        <w:rPr>
          <w:color w:val="58595B"/>
          <w:w w:val="115"/>
        </w:rPr>
        <w:t>and</w:t>
      </w:r>
      <w:r>
        <w:rPr>
          <w:color w:val="58595B"/>
          <w:spacing w:val="40"/>
          <w:w w:val="115"/>
        </w:rPr>
        <w:t> </w:t>
      </w:r>
      <w:r>
        <w:rPr>
          <w:color w:val="58595B"/>
          <w:w w:val="115"/>
        </w:rPr>
        <w:t>imaging</w:t>
      </w:r>
      <w:r>
        <w:rPr>
          <w:color w:val="58595B"/>
          <w:spacing w:val="40"/>
          <w:w w:val="115"/>
        </w:rPr>
        <w:t> </w:t>
      </w:r>
      <w:r>
        <w:rPr>
          <w:color w:val="58595B"/>
          <w:w w:val="115"/>
        </w:rPr>
        <w:t>evidence.</w:t>
      </w:r>
    </w:p>
    <w:p>
      <w:pPr>
        <w:pStyle w:val="BodyText"/>
        <w:spacing w:line="250" w:lineRule="exact"/>
        <w:ind w:left="322"/>
        <w:jc w:val="both"/>
      </w:pPr>
      <w:r>
        <w:rPr>
          <w:color w:val="58595B"/>
          <w:w w:val="115"/>
        </w:rPr>
        <w:t>Relapsing</w:t>
      </w:r>
      <w:r>
        <w:rPr>
          <w:color w:val="58595B"/>
          <w:spacing w:val="8"/>
          <w:w w:val="115"/>
        </w:rPr>
        <w:t> </w:t>
      </w:r>
      <w:r>
        <w:rPr>
          <w:color w:val="58595B"/>
          <w:w w:val="115"/>
        </w:rPr>
        <w:t>Pancreatitis</w:t>
      </w:r>
      <w:r>
        <w:rPr>
          <w:color w:val="58595B"/>
          <w:spacing w:val="8"/>
          <w:w w:val="115"/>
        </w:rPr>
        <w:t> </w:t>
      </w:r>
      <w:r>
        <w:rPr>
          <w:color w:val="58595B"/>
          <w:w w:val="115"/>
        </w:rPr>
        <w:t>caused</w:t>
      </w:r>
      <w:r>
        <w:rPr>
          <w:color w:val="58595B"/>
          <w:spacing w:val="8"/>
          <w:w w:val="115"/>
        </w:rPr>
        <w:t> </w:t>
      </w:r>
      <w:r>
        <w:rPr>
          <w:color w:val="58595B"/>
          <w:w w:val="115"/>
        </w:rPr>
        <w:t>directly</w:t>
      </w:r>
      <w:r>
        <w:rPr>
          <w:color w:val="58595B"/>
          <w:spacing w:val="8"/>
          <w:w w:val="115"/>
        </w:rPr>
        <w:t> </w:t>
      </w:r>
      <w:r>
        <w:rPr>
          <w:color w:val="58595B"/>
          <w:w w:val="115"/>
        </w:rPr>
        <w:t>or</w:t>
      </w:r>
      <w:r>
        <w:rPr>
          <w:color w:val="58595B"/>
          <w:spacing w:val="9"/>
          <w:w w:val="115"/>
        </w:rPr>
        <w:t> </w:t>
      </w:r>
      <w:r>
        <w:rPr>
          <w:color w:val="58595B"/>
          <w:w w:val="115"/>
        </w:rPr>
        <w:t>indirectly,</w:t>
      </w:r>
      <w:r>
        <w:rPr>
          <w:color w:val="58595B"/>
          <w:spacing w:val="8"/>
          <w:w w:val="115"/>
        </w:rPr>
        <w:t> </w:t>
      </w:r>
      <w:r>
        <w:rPr>
          <w:color w:val="58595B"/>
          <w:w w:val="115"/>
        </w:rPr>
        <w:t>wholly</w:t>
      </w:r>
      <w:r>
        <w:rPr>
          <w:color w:val="58595B"/>
          <w:spacing w:val="8"/>
          <w:w w:val="115"/>
        </w:rPr>
        <w:t> </w:t>
      </w:r>
      <w:r>
        <w:rPr>
          <w:color w:val="58595B"/>
          <w:w w:val="115"/>
        </w:rPr>
        <w:t>or</w:t>
      </w:r>
      <w:r>
        <w:rPr>
          <w:color w:val="58595B"/>
          <w:spacing w:val="8"/>
          <w:w w:val="115"/>
        </w:rPr>
        <w:t> </w:t>
      </w:r>
      <w:r>
        <w:rPr>
          <w:color w:val="58595B"/>
          <w:w w:val="115"/>
        </w:rPr>
        <w:t>partly,</w:t>
      </w:r>
      <w:r>
        <w:rPr>
          <w:color w:val="58595B"/>
          <w:spacing w:val="9"/>
          <w:w w:val="115"/>
        </w:rPr>
        <w:t> </w:t>
      </w:r>
      <w:r>
        <w:rPr>
          <w:color w:val="58595B"/>
          <w:w w:val="115"/>
        </w:rPr>
        <w:t>by</w:t>
      </w:r>
      <w:r>
        <w:rPr>
          <w:color w:val="58595B"/>
          <w:spacing w:val="8"/>
          <w:w w:val="115"/>
        </w:rPr>
        <w:t> </w:t>
      </w:r>
      <w:r>
        <w:rPr>
          <w:color w:val="58595B"/>
          <w:w w:val="115"/>
        </w:rPr>
        <w:t>alcohol</w:t>
      </w:r>
      <w:r>
        <w:rPr>
          <w:color w:val="58595B"/>
          <w:spacing w:val="8"/>
          <w:w w:val="115"/>
        </w:rPr>
        <w:t> </w:t>
      </w:r>
      <w:r>
        <w:rPr>
          <w:color w:val="58595B"/>
          <w:w w:val="115"/>
        </w:rPr>
        <w:t>is</w:t>
      </w:r>
      <w:r>
        <w:rPr>
          <w:color w:val="58595B"/>
          <w:spacing w:val="8"/>
          <w:w w:val="115"/>
        </w:rPr>
        <w:t> </w:t>
      </w:r>
      <w:r>
        <w:rPr>
          <w:color w:val="58595B"/>
          <w:spacing w:val="-2"/>
          <w:w w:val="115"/>
        </w:rPr>
        <w:t>excluded.</w:t>
      </w:r>
    </w:p>
    <w:p>
      <w:pPr>
        <w:pStyle w:val="BodyText"/>
        <w:spacing w:after="0" w:line="250" w:lineRule="exact"/>
        <w:jc w:val="both"/>
        <w:sectPr>
          <w:pgSz w:w="10800" w:h="12240"/>
          <w:pgMar w:top="100" w:bottom="0" w:left="0" w:right="0"/>
        </w:sectPr>
      </w:pPr>
    </w:p>
    <w:p>
      <w:pPr>
        <w:pStyle w:val="Heading1"/>
        <w:numPr>
          <w:ilvl w:val="3"/>
          <w:numId w:val="5"/>
        </w:numPr>
        <w:tabs>
          <w:tab w:pos="1043" w:val="left" w:leader="none"/>
        </w:tabs>
        <w:spacing w:line="240" w:lineRule="auto" w:before="111" w:after="0"/>
        <w:ind w:left="1043" w:right="0" w:hanging="583"/>
        <w:jc w:val="both"/>
        <w:rPr>
          <w:u w:val="none"/>
        </w:rPr>
      </w:pPr>
      <w:r>
        <w:rPr>
          <w:color w:val="005F98"/>
          <w:spacing w:val="9"/>
          <w:w w:val="105"/>
          <w:u w:val="single" w:color="005F98"/>
        </w:rPr>
        <w:t> </w:t>
      </w:r>
      <w:r>
        <w:rPr>
          <w:color w:val="005F98"/>
          <w:w w:val="105"/>
          <w:u w:val="single" w:color="005F98"/>
        </w:rPr>
        <w:t>Severe</w:t>
      </w:r>
      <w:r>
        <w:rPr>
          <w:color w:val="005F98"/>
          <w:spacing w:val="10"/>
          <w:w w:val="105"/>
          <w:u w:val="single" w:color="005F98"/>
        </w:rPr>
        <w:t> </w:t>
      </w:r>
      <w:r>
        <w:rPr>
          <w:color w:val="005F98"/>
          <w:w w:val="105"/>
          <w:u w:val="single" w:color="005F98"/>
        </w:rPr>
        <w:t>Crohn's</w:t>
      </w:r>
      <w:r>
        <w:rPr>
          <w:color w:val="005F98"/>
          <w:spacing w:val="10"/>
          <w:w w:val="105"/>
          <w:u w:val="single" w:color="005F98"/>
        </w:rPr>
        <w:t> </w:t>
      </w:r>
      <w:r>
        <w:rPr>
          <w:color w:val="005F98"/>
          <w:spacing w:val="-2"/>
          <w:w w:val="105"/>
          <w:u w:val="single" w:color="005F98"/>
        </w:rPr>
        <w:t>Disease</w:t>
      </w:r>
    </w:p>
    <w:p>
      <w:pPr>
        <w:pStyle w:val="BodyText"/>
        <w:spacing w:line="247" w:lineRule="auto" w:before="67"/>
        <w:ind w:left="326" w:right="295"/>
        <w:jc w:val="both"/>
      </w:pPr>
      <w:r>
        <w:rPr>
          <w:color w:val="58595B"/>
          <w:w w:val="115"/>
        </w:rPr>
        <w:t>Crohn’s</w:t>
      </w:r>
      <w:r>
        <w:rPr>
          <w:color w:val="58595B"/>
          <w:w w:val="115"/>
        </w:rPr>
        <w:t> Disease</w:t>
      </w:r>
      <w:r>
        <w:rPr>
          <w:color w:val="58595B"/>
          <w:w w:val="115"/>
        </w:rPr>
        <w:t> is</w:t>
      </w:r>
      <w:r>
        <w:rPr>
          <w:color w:val="58595B"/>
          <w:w w:val="115"/>
        </w:rPr>
        <w:t> a</w:t>
      </w:r>
      <w:r>
        <w:rPr>
          <w:color w:val="58595B"/>
          <w:w w:val="115"/>
        </w:rPr>
        <w:t> chronic,</w:t>
      </w:r>
      <w:r>
        <w:rPr>
          <w:color w:val="58595B"/>
          <w:w w:val="115"/>
        </w:rPr>
        <w:t> transmural</w:t>
      </w:r>
      <w:r>
        <w:rPr>
          <w:color w:val="58595B"/>
          <w:w w:val="115"/>
        </w:rPr>
        <w:t> inflammatory</w:t>
      </w:r>
      <w:r>
        <w:rPr>
          <w:color w:val="58595B"/>
          <w:w w:val="115"/>
        </w:rPr>
        <w:t> disorder</w:t>
      </w:r>
      <w:r>
        <w:rPr>
          <w:color w:val="58595B"/>
          <w:w w:val="115"/>
        </w:rPr>
        <w:t> of</w:t>
      </w:r>
      <w:r>
        <w:rPr>
          <w:color w:val="58595B"/>
          <w:w w:val="115"/>
        </w:rPr>
        <w:t> the</w:t>
      </w:r>
      <w:r>
        <w:rPr>
          <w:color w:val="58595B"/>
          <w:w w:val="115"/>
        </w:rPr>
        <w:t> bowel.</w:t>
      </w:r>
      <w:r>
        <w:rPr>
          <w:color w:val="58595B"/>
          <w:w w:val="115"/>
        </w:rPr>
        <w:t> To</w:t>
      </w:r>
      <w:r>
        <w:rPr>
          <w:color w:val="58595B"/>
          <w:w w:val="115"/>
        </w:rPr>
        <w:t> be considered</w:t>
      </w:r>
      <w:r>
        <w:rPr>
          <w:color w:val="58595B"/>
          <w:w w:val="115"/>
        </w:rPr>
        <w:t> as</w:t>
      </w:r>
      <w:r>
        <w:rPr>
          <w:color w:val="58595B"/>
          <w:w w:val="115"/>
        </w:rPr>
        <w:t> severe,</w:t>
      </w:r>
      <w:r>
        <w:rPr>
          <w:color w:val="58595B"/>
          <w:w w:val="115"/>
        </w:rPr>
        <w:t> there</w:t>
      </w:r>
      <w:r>
        <w:rPr>
          <w:color w:val="58595B"/>
          <w:w w:val="115"/>
        </w:rPr>
        <w:t> must</w:t>
      </w:r>
      <w:r>
        <w:rPr>
          <w:color w:val="58595B"/>
          <w:w w:val="115"/>
        </w:rPr>
        <w:t> be</w:t>
      </w:r>
      <w:r>
        <w:rPr>
          <w:color w:val="58595B"/>
          <w:w w:val="115"/>
        </w:rPr>
        <w:t> evidence</w:t>
      </w:r>
      <w:r>
        <w:rPr>
          <w:color w:val="58595B"/>
          <w:w w:val="115"/>
        </w:rPr>
        <w:t> of</w:t>
      </w:r>
      <w:r>
        <w:rPr>
          <w:color w:val="58595B"/>
          <w:w w:val="115"/>
        </w:rPr>
        <w:t> continued</w:t>
      </w:r>
      <w:r>
        <w:rPr>
          <w:color w:val="58595B"/>
          <w:w w:val="115"/>
        </w:rPr>
        <w:t> inflammation</w:t>
      </w:r>
      <w:r>
        <w:rPr>
          <w:color w:val="58595B"/>
          <w:w w:val="115"/>
        </w:rPr>
        <w:t> in</w:t>
      </w:r>
      <w:r>
        <w:rPr>
          <w:color w:val="58595B"/>
          <w:w w:val="115"/>
        </w:rPr>
        <w:t> spite</w:t>
      </w:r>
      <w:r>
        <w:rPr>
          <w:color w:val="58595B"/>
          <w:w w:val="115"/>
        </w:rPr>
        <w:t> of</w:t>
      </w:r>
      <w:r>
        <w:rPr>
          <w:color w:val="58595B"/>
          <w:spacing w:val="80"/>
          <w:w w:val="115"/>
        </w:rPr>
        <w:t> </w:t>
      </w:r>
      <w:r>
        <w:rPr>
          <w:color w:val="58595B"/>
          <w:w w:val="115"/>
        </w:rPr>
        <w:t>optimal therapy, with all of the following having occurred:</w:t>
      </w:r>
    </w:p>
    <w:p>
      <w:pPr>
        <w:pStyle w:val="ListParagraph"/>
        <w:numPr>
          <w:ilvl w:val="0"/>
          <w:numId w:val="10"/>
        </w:numPr>
        <w:tabs>
          <w:tab w:pos="539" w:val="left" w:leader="none"/>
        </w:tabs>
        <w:spacing w:line="251" w:lineRule="exact" w:before="0" w:after="0"/>
        <w:ind w:left="539" w:right="0" w:hanging="213"/>
        <w:jc w:val="left"/>
        <w:rPr>
          <w:color w:val="58595B"/>
          <w:sz w:val="22"/>
        </w:rPr>
      </w:pPr>
      <w:r>
        <w:rPr>
          <w:color w:val="58595B"/>
          <w:w w:val="115"/>
          <w:sz w:val="22"/>
        </w:rPr>
        <w:t>Stricture</w:t>
      </w:r>
      <w:r>
        <w:rPr>
          <w:color w:val="58595B"/>
          <w:spacing w:val="26"/>
          <w:w w:val="115"/>
          <w:sz w:val="22"/>
        </w:rPr>
        <w:t> </w:t>
      </w:r>
      <w:r>
        <w:rPr>
          <w:color w:val="58595B"/>
          <w:w w:val="115"/>
          <w:sz w:val="22"/>
        </w:rPr>
        <w:t>formation</w:t>
      </w:r>
      <w:r>
        <w:rPr>
          <w:color w:val="58595B"/>
          <w:spacing w:val="27"/>
          <w:w w:val="115"/>
          <w:sz w:val="22"/>
        </w:rPr>
        <w:t> </w:t>
      </w:r>
      <w:r>
        <w:rPr>
          <w:color w:val="58595B"/>
          <w:w w:val="115"/>
          <w:sz w:val="22"/>
        </w:rPr>
        <w:t>causing</w:t>
      </w:r>
      <w:r>
        <w:rPr>
          <w:color w:val="58595B"/>
          <w:spacing w:val="27"/>
          <w:w w:val="115"/>
          <w:sz w:val="22"/>
        </w:rPr>
        <w:t> </w:t>
      </w:r>
      <w:r>
        <w:rPr>
          <w:color w:val="58595B"/>
          <w:w w:val="115"/>
          <w:sz w:val="22"/>
        </w:rPr>
        <w:t>intestinal</w:t>
      </w:r>
      <w:r>
        <w:rPr>
          <w:color w:val="58595B"/>
          <w:spacing w:val="27"/>
          <w:w w:val="115"/>
          <w:sz w:val="22"/>
        </w:rPr>
        <w:t> </w:t>
      </w:r>
      <w:r>
        <w:rPr>
          <w:color w:val="58595B"/>
          <w:w w:val="115"/>
          <w:sz w:val="22"/>
        </w:rPr>
        <w:t>obstruction</w:t>
      </w:r>
      <w:r>
        <w:rPr>
          <w:color w:val="58595B"/>
          <w:spacing w:val="27"/>
          <w:w w:val="115"/>
          <w:sz w:val="22"/>
        </w:rPr>
        <w:t> </w:t>
      </w:r>
      <w:r>
        <w:rPr>
          <w:color w:val="58595B"/>
          <w:w w:val="115"/>
          <w:sz w:val="22"/>
        </w:rPr>
        <w:t>requiring</w:t>
      </w:r>
      <w:r>
        <w:rPr>
          <w:color w:val="58595B"/>
          <w:spacing w:val="26"/>
          <w:w w:val="115"/>
          <w:sz w:val="22"/>
        </w:rPr>
        <w:t> </w:t>
      </w:r>
      <w:r>
        <w:rPr>
          <w:color w:val="58595B"/>
          <w:w w:val="115"/>
          <w:sz w:val="22"/>
        </w:rPr>
        <w:t>admission</w:t>
      </w:r>
      <w:r>
        <w:rPr>
          <w:color w:val="58595B"/>
          <w:spacing w:val="27"/>
          <w:w w:val="115"/>
          <w:sz w:val="22"/>
        </w:rPr>
        <w:t> </w:t>
      </w:r>
      <w:r>
        <w:rPr>
          <w:color w:val="58595B"/>
          <w:w w:val="115"/>
          <w:sz w:val="22"/>
        </w:rPr>
        <w:t>to</w:t>
      </w:r>
      <w:r>
        <w:rPr>
          <w:color w:val="58595B"/>
          <w:spacing w:val="27"/>
          <w:w w:val="115"/>
          <w:sz w:val="22"/>
        </w:rPr>
        <w:t> </w:t>
      </w:r>
      <w:r>
        <w:rPr>
          <w:color w:val="58595B"/>
          <w:w w:val="115"/>
          <w:sz w:val="22"/>
        </w:rPr>
        <w:t>hospital,</w:t>
      </w:r>
      <w:r>
        <w:rPr>
          <w:color w:val="58595B"/>
          <w:spacing w:val="27"/>
          <w:w w:val="115"/>
          <w:sz w:val="22"/>
        </w:rPr>
        <w:t> </w:t>
      </w:r>
      <w:r>
        <w:rPr>
          <w:color w:val="58595B"/>
          <w:spacing w:val="-5"/>
          <w:w w:val="115"/>
          <w:sz w:val="22"/>
        </w:rPr>
        <w:t>and</w:t>
      </w:r>
    </w:p>
    <w:p>
      <w:pPr>
        <w:pStyle w:val="ListParagraph"/>
        <w:numPr>
          <w:ilvl w:val="0"/>
          <w:numId w:val="10"/>
        </w:numPr>
        <w:tabs>
          <w:tab w:pos="539" w:val="left" w:leader="none"/>
        </w:tabs>
        <w:spacing w:line="240" w:lineRule="auto" w:before="7" w:after="0"/>
        <w:ind w:left="539" w:right="0" w:hanging="213"/>
        <w:jc w:val="left"/>
        <w:rPr>
          <w:color w:val="58595B"/>
          <w:sz w:val="22"/>
        </w:rPr>
      </w:pPr>
      <w:r>
        <w:rPr>
          <w:color w:val="58595B"/>
          <w:w w:val="115"/>
          <w:sz w:val="22"/>
        </w:rPr>
        <w:t>Fistula</w:t>
      </w:r>
      <w:r>
        <w:rPr>
          <w:color w:val="58595B"/>
          <w:spacing w:val="7"/>
          <w:w w:val="115"/>
          <w:sz w:val="22"/>
        </w:rPr>
        <w:t> </w:t>
      </w:r>
      <w:r>
        <w:rPr>
          <w:color w:val="58595B"/>
          <w:w w:val="115"/>
          <w:sz w:val="22"/>
        </w:rPr>
        <w:t>formation</w:t>
      </w:r>
      <w:r>
        <w:rPr>
          <w:color w:val="58595B"/>
          <w:spacing w:val="7"/>
          <w:w w:val="115"/>
          <w:sz w:val="22"/>
        </w:rPr>
        <w:t> </w:t>
      </w:r>
      <w:r>
        <w:rPr>
          <w:color w:val="58595B"/>
          <w:w w:val="115"/>
          <w:sz w:val="22"/>
        </w:rPr>
        <w:t>between</w:t>
      </w:r>
      <w:r>
        <w:rPr>
          <w:color w:val="58595B"/>
          <w:spacing w:val="7"/>
          <w:w w:val="115"/>
          <w:sz w:val="22"/>
        </w:rPr>
        <w:t> </w:t>
      </w:r>
      <w:r>
        <w:rPr>
          <w:color w:val="58595B"/>
          <w:w w:val="115"/>
          <w:sz w:val="22"/>
        </w:rPr>
        <w:t>loops</w:t>
      </w:r>
      <w:r>
        <w:rPr>
          <w:color w:val="58595B"/>
          <w:spacing w:val="7"/>
          <w:w w:val="115"/>
          <w:sz w:val="22"/>
        </w:rPr>
        <w:t> </w:t>
      </w:r>
      <w:r>
        <w:rPr>
          <w:color w:val="58595B"/>
          <w:w w:val="115"/>
          <w:sz w:val="22"/>
        </w:rPr>
        <w:t>of</w:t>
      </w:r>
      <w:r>
        <w:rPr>
          <w:color w:val="58595B"/>
          <w:spacing w:val="7"/>
          <w:w w:val="115"/>
          <w:sz w:val="22"/>
        </w:rPr>
        <w:t> </w:t>
      </w:r>
      <w:r>
        <w:rPr>
          <w:color w:val="58595B"/>
          <w:w w:val="115"/>
          <w:sz w:val="22"/>
        </w:rPr>
        <w:t>bowel,</w:t>
      </w:r>
      <w:r>
        <w:rPr>
          <w:color w:val="58595B"/>
          <w:spacing w:val="7"/>
          <w:w w:val="115"/>
          <w:sz w:val="22"/>
        </w:rPr>
        <w:t> </w:t>
      </w:r>
      <w:r>
        <w:rPr>
          <w:color w:val="58595B"/>
          <w:spacing w:val="-5"/>
          <w:w w:val="115"/>
          <w:sz w:val="22"/>
        </w:rPr>
        <w:t>and</w:t>
      </w:r>
    </w:p>
    <w:p>
      <w:pPr>
        <w:pStyle w:val="ListParagraph"/>
        <w:numPr>
          <w:ilvl w:val="0"/>
          <w:numId w:val="10"/>
        </w:numPr>
        <w:tabs>
          <w:tab w:pos="539" w:val="left" w:leader="none"/>
        </w:tabs>
        <w:spacing w:line="240" w:lineRule="auto" w:before="7" w:after="0"/>
        <w:ind w:left="539" w:right="0" w:hanging="213"/>
        <w:jc w:val="left"/>
        <w:rPr>
          <w:color w:val="58595B"/>
          <w:sz w:val="22"/>
        </w:rPr>
      </w:pPr>
      <w:r>
        <w:rPr>
          <w:color w:val="58595B"/>
          <w:w w:val="115"/>
          <w:sz w:val="22"/>
        </w:rPr>
        <w:t>At</w:t>
      </w:r>
      <w:r>
        <w:rPr>
          <w:color w:val="58595B"/>
          <w:spacing w:val="6"/>
          <w:w w:val="115"/>
          <w:sz w:val="22"/>
        </w:rPr>
        <w:t> </w:t>
      </w:r>
      <w:r>
        <w:rPr>
          <w:color w:val="58595B"/>
          <w:w w:val="115"/>
          <w:sz w:val="22"/>
        </w:rPr>
        <w:t>least</w:t>
      </w:r>
      <w:r>
        <w:rPr>
          <w:color w:val="58595B"/>
          <w:spacing w:val="6"/>
          <w:w w:val="115"/>
          <w:sz w:val="22"/>
        </w:rPr>
        <w:t> </w:t>
      </w:r>
      <w:r>
        <w:rPr>
          <w:color w:val="58595B"/>
          <w:w w:val="115"/>
          <w:sz w:val="22"/>
        </w:rPr>
        <w:t>one</w:t>
      </w:r>
      <w:r>
        <w:rPr>
          <w:color w:val="58595B"/>
          <w:spacing w:val="6"/>
          <w:w w:val="115"/>
          <w:sz w:val="22"/>
        </w:rPr>
        <w:t> </w:t>
      </w:r>
      <w:r>
        <w:rPr>
          <w:color w:val="58595B"/>
          <w:w w:val="115"/>
          <w:sz w:val="22"/>
        </w:rPr>
        <w:t>bowel</w:t>
      </w:r>
      <w:r>
        <w:rPr>
          <w:color w:val="58595B"/>
          <w:spacing w:val="6"/>
          <w:w w:val="115"/>
          <w:sz w:val="22"/>
        </w:rPr>
        <w:t> </w:t>
      </w:r>
      <w:r>
        <w:rPr>
          <w:color w:val="58595B"/>
          <w:w w:val="115"/>
          <w:sz w:val="22"/>
        </w:rPr>
        <w:t>segment</w:t>
      </w:r>
      <w:r>
        <w:rPr>
          <w:color w:val="58595B"/>
          <w:spacing w:val="6"/>
          <w:w w:val="115"/>
          <w:sz w:val="22"/>
        </w:rPr>
        <w:t> </w:t>
      </w:r>
      <w:r>
        <w:rPr>
          <w:color w:val="58595B"/>
          <w:spacing w:val="-2"/>
          <w:w w:val="115"/>
          <w:sz w:val="22"/>
        </w:rPr>
        <w:t>resection.</w:t>
      </w:r>
    </w:p>
    <w:p>
      <w:pPr>
        <w:pStyle w:val="BodyText"/>
        <w:spacing w:line="247" w:lineRule="auto" w:before="8"/>
        <w:ind w:left="326" w:right="291"/>
        <w:jc w:val="both"/>
      </w:pPr>
      <w:r>
        <w:rPr>
          <w:color w:val="58595B"/>
          <w:w w:val="115"/>
        </w:rPr>
        <w:t>The</w:t>
      </w:r>
      <w:r>
        <w:rPr>
          <w:color w:val="58595B"/>
          <w:spacing w:val="-1"/>
          <w:w w:val="115"/>
        </w:rPr>
        <w:t> </w:t>
      </w:r>
      <w:r>
        <w:rPr>
          <w:color w:val="58595B"/>
          <w:w w:val="115"/>
        </w:rPr>
        <w:t>diagnosis</w:t>
      </w:r>
      <w:r>
        <w:rPr>
          <w:color w:val="58595B"/>
          <w:spacing w:val="-1"/>
          <w:w w:val="115"/>
        </w:rPr>
        <w:t> </w:t>
      </w:r>
      <w:r>
        <w:rPr>
          <w:color w:val="58595B"/>
          <w:w w:val="115"/>
        </w:rPr>
        <w:t>must</w:t>
      </w:r>
      <w:r>
        <w:rPr>
          <w:color w:val="58595B"/>
          <w:spacing w:val="-1"/>
          <w:w w:val="115"/>
        </w:rPr>
        <w:t> </w:t>
      </w:r>
      <w:r>
        <w:rPr>
          <w:color w:val="58595B"/>
          <w:w w:val="115"/>
        </w:rPr>
        <w:t>be</w:t>
      </w:r>
      <w:r>
        <w:rPr>
          <w:color w:val="58595B"/>
          <w:spacing w:val="-1"/>
          <w:w w:val="115"/>
        </w:rPr>
        <w:t> </w:t>
      </w:r>
      <w:r>
        <w:rPr>
          <w:color w:val="58595B"/>
          <w:w w:val="115"/>
        </w:rPr>
        <w:t>made</w:t>
      </w:r>
      <w:r>
        <w:rPr>
          <w:color w:val="58595B"/>
          <w:spacing w:val="-1"/>
          <w:w w:val="115"/>
        </w:rPr>
        <w:t> </w:t>
      </w:r>
      <w:r>
        <w:rPr>
          <w:color w:val="58595B"/>
          <w:w w:val="115"/>
        </w:rPr>
        <w:t>by</w:t>
      </w:r>
      <w:r>
        <w:rPr>
          <w:color w:val="58595B"/>
          <w:spacing w:val="-1"/>
          <w:w w:val="115"/>
        </w:rPr>
        <w:t> </w:t>
      </w:r>
      <w:r>
        <w:rPr>
          <w:color w:val="58595B"/>
          <w:w w:val="115"/>
        </w:rPr>
        <w:t>a</w:t>
      </w:r>
      <w:r>
        <w:rPr>
          <w:color w:val="58595B"/>
          <w:spacing w:val="-1"/>
          <w:w w:val="115"/>
        </w:rPr>
        <w:t> </w:t>
      </w:r>
      <w:r>
        <w:rPr>
          <w:color w:val="58595B"/>
          <w:w w:val="115"/>
        </w:rPr>
        <w:t>Registered</w:t>
      </w:r>
      <w:r>
        <w:rPr>
          <w:color w:val="58595B"/>
          <w:spacing w:val="-1"/>
          <w:w w:val="115"/>
        </w:rPr>
        <w:t> </w:t>
      </w:r>
      <w:r>
        <w:rPr>
          <w:color w:val="58595B"/>
          <w:w w:val="115"/>
        </w:rPr>
        <w:t>Doctor</w:t>
      </w:r>
      <w:r>
        <w:rPr>
          <w:color w:val="58595B"/>
          <w:spacing w:val="-1"/>
          <w:w w:val="115"/>
        </w:rPr>
        <w:t> </w:t>
      </w:r>
      <w:r>
        <w:rPr>
          <w:color w:val="58595B"/>
          <w:w w:val="115"/>
        </w:rPr>
        <w:t>who</w:t>
      </w:r>
      <w:r>
        <w:rPr>
          <w:color w:val="58595B"/>
          <w:spacing w:val="-1"/>
          <w:w w:val="115"/>
        </w:rPr>
        <w:t> </w:t>
      </w:r>
      <w:r>
        <w:rPr>
          <w:color w:val="58595B"/>
          <w:w w:val="115"/>
        </w:rPr>
        <w:t>is</w:t>
      </w:r>
      <w:r>
        <w:rPr>
          <w:color w:val="58595B"/>
          <w:spacing w:val="-1"/>
          <w:w w:val="115"/>
        </w:rPr>
        <w:t> </w:t>
      </w:r>
      <w:r>
        <w:rPr>
          <w:color w:val="58595B"/>
          <w:w w:val="115"/>
        </w:rPr>
        <w:t>a</w:t>
      </w:r>
      <w:r>
        <w:rPr>
          <w:color w:val="58595B"/>
          <w:spacing w:val="-1"/>
          <w:w w:val="115"/>
        </w:rPr>
        <w:t> </w:t>
      </w:r>
      <w:r>
        <w:rPr>
          <w:color w:val="58595B"/>
          <w:w w:val="115"/>
        </w:rPr>
        <w:t>specialist</w:t>
      </w:r>
      <w:r>
        <w:rPr>
          <w:color w:val="58595B"/>
          <w:spacing w:val="-1"/>
          <w:w w:val="115"/>
        </w:rPr>
        <w:t> </w:t>
      </w:r>
      <w:r>
        <w:rPr>
          <w:color w:val="58595B"/>
          <w:w w:val="115"/>
        </w:rPr>
        <w:t>Gastroenterologist and be proven histologically on a pathology report and/or the results of sigmoidoscopy or </w:t>
      </w:r>
      <w:r>
        <w:rPr>
          <w:color w:val="58595B"/>
          <w:spacing w:val="-2"/>
          <w:w w:val="115"/>
        </w:rPr>
        <w:t>colonoscopy.</w:t>
      </w:r>
    </w:p>
    <w:p>
      <w:pPr>
        <w:pStyle w:val="Heading1"/>
        <w:numPr>
          <w:ilvl w:val="3"/>
          <w:numId w:val="5"/>
        </w:numPr>
        <w:tabs>
          <w:tab w:pos="1051" w:val="left" w:leader="none"/>
        </w:tabs>
        <w:spacing w:line="240" w:lineRule="auto" w:before="238" w:after="0"/>
        <w:ind w:left="1051" w:right="0" w:hanging="591"/>
        <w:jc w:val="both"/>
        <w:rPr>
          <w:u w:val="none"/>
        </w:rPr>
      </w:pPr>
      <w:r>
        <w:rPr>
          <w:color w:val="005F98"/>
          <w:spacing w:val="7"/>
          <w:w w:val="105"/>
          <w:u w:val="single" w:color="005F98"/>
        </w:rPr>
        <w:t> </w:t>
      </w:r>
      <w:r>
        <w:rPr>
          <w:color w:val="005F98"/>
          <w:w w:val="105"/>
          <w:u w:val="single" w:color="005F98"/>
        </w:rPr>
        <w:t>Aortic</w:t>
      </w:r>
      <w:r>
        <w:rPr>
          <w:color w:val="005F98"/>
          <w:spacing w:val="8"/>
          <w:w w:val="105"/>
          <w:u w:val="single" w:color="005F98"/>
        </w:rPr>
        <w:t> </w:t>
      </w:r>
      <w:r>
        <w:rPr>
          <w:color w:val="005F98"/>
          <w:spacing w:val="-2"/>
          <w:w w:val="105"/>
          <w:u w:val="single" w:color="005F98"/>
        </w:rPr>
        <w:t>Dissection</w:t>
      </w:r>
    </w:p>
    <w:p>
      <w:pPr>
        <w:pStyle w:val="BodyText"/>
        <w:spacing w:line="247" w:lineRule="auto" w:before="7"/>
        <w:ind w:left="326" w:right="242"/>
        <w:jc w:val="both"/>
      </w:pPr>
      <w:r>
        <w:rPr>
          <w:color w:val="58595B"/>
          <w:w w:val="115"/>
        </w:rPr>
        <w:t>A condition where the inner lining of the aorta (intima layer) is interrupted so that blood enters</w:t>
      </w:r>
      <w:r>
        <w:rPr>
          <w:color w:val="58595B"/>
          <w:w w:val="115"/>
        </w:rPr>
        <w:t> the</w:t>
      </w:r>
      <w:r>
        <w:rPr>
          <w:color w:val="58595B"/>
          <w:w w:val="115"/>
        </w:rPr>
        <w:t> wall</w:t>
      </w:r>
      <w:r>
        <w:rPr>
          <w:color w:val="58595B"/>
          <w:w w:val="115"/>
        </w:rPr>
        <w:t> of</w:t>
      </w:r>
      <w:r>
        <w:rPr>
          <w:color w:val="58595B"/>
          <w:w w:val="115"/>
        </w:rPr>
        <w:t> the</w:t>
      </w:r>
      <w:r>
        <w:rPr>
          <w:color w:val="58595B"/>
          <w:w w:val="115"/>
        </w:rPr>
        <w:t> aorta</w:t>
      </w:r>
      <w:r>
        <w:rPr>
          <w:color w:val="58595B"/>
          <w:w w:val="115"/>
        </w:rPr>
        <w:t> and</w:t>
      </w:r>
      <w:r>
        <w:rPr>
          <w:color w:val="58595B"/>
          <w:w w:val="115"/>
        </w:rPr>
        <w:t> separates</w:t>
      </w:r>
      <w:r>
        <w:rPr>
          <w:color w:val="58595B"/>
          <w:w w:val="115"/>
        </w:rPr>
        <w:t> its</w:t>
      </w:r>
      <w:r>
        <w:rPr>
          <w:color w:val="58595B"/>
          <w:w w:val="115"/>
        </w:rPr>
        <w:t> layers.</w:t>
      </w:r>
      <w:r>
        <w:rPr>
          <w:color w:val="58595B"/>
          <w:w w:val="115"/>
        </w:rPr>
        <w:t> For</w:t>
      </w:r>
      <w:r>
        <w:rPr>
          <w:color w:val="58595B"/>
          <w:w w:val="115"/>
        </w:rPr>
        <w:t> the</w:t>
      </w:r>
      <w:r>
        <w:rPr>
          <w:color w:val="58595B"/>
          <w:w w:val="115"/>
        </w:rPr>
        <w:t> purpose</w:t>
      </w:r>
      <w:r>
        <w:rPr>
          <w:color w:val="58595B"/>
          <w:w w:val="115"/>
        </w:rPr>
        <w:t> of</w:t>
      </w:r>
      <w:r>
        <w:rPr>
          <w:color w:val="58595B"/>
          <w:w w:val="115"/>
        </w:rPr>
        <w:t> this</w:t>
      </w:r>
      <w:r>
        <w:rPr>
          <w:color w:val="58595B"/>
          <w:w w:val="115"/>
        </w:rPr>
        <w:t> definition,</w:t>
      </w:r>
      <w:r>
        <w:rPr>
          <w:color w:val="58595B"/>
          <w:spacing w:val="80"/>
          <w:w w:val="115"/>
        </w:rPr>
        <w:t> </w:t>
      </w:r>
      <w:r>
        <w:rPr>
          <w:color w:val="58595B"/>
          <w:w w:val="115"/>
        </w:rPr>
        <w:t>aorta shall mean the thoracic and abdominal aorta but not its branches. The diagnosis</w:t>
      </w:r>
      <w:r>
        <w:rPr>
          <w:color w:val="58595B"/>
          <w:spacing w:val="40"/>
          <w:w w:val="115"/>
        </w:rPr>
        <w:t> </w:t>
      </w:r>
      <w:r>
        <w:rPr>
          <w:color w:val="58595B"/>
          <w:w w:val="115"/>
        </w:rPr>
        <w:t>must be made by a Registered Doctor who is a specialist with computed tomography (CT) scan,</w:t>
      </w:r>
      <w:r>
        <w:rPr>
          <w:color w:val="58595B"/>
          <w:w w:val="115"/>
        </w:rPr>
        <w:t> magnetic</w:t>
      </w:r>
      <w:r>
        <w:rPr>
          <w:color w:val="58595B"/>
          <w:w w:val="115"/>
        </w:rPr>
        <w:t> resonance</w:t>
      </w:r>
      <w:r>
        <w:rPr>
          <w:color w:val="58595B"/>
          <w:w w:val="115"/>
        </w:rPr>
        <w:t> imaging</w:t>
      </w:r>
      <w:r>
        <w:rPr>
          <w:color w:val="58595B"/>
          <w:w w:val="115"/>
        </w:rPr>
        <w:t> (MRI),</w:t>
      </w:r>
      <w:r>
        <w:rPr>
          <w:color w:val="58595B"/>
          <w:w w:val="115"/>
        </w:rPr>
        <w:t> magnetic</w:t>
      </w:r>
      <w:r>
        <w:rPr>
          <w:color w:val="58595B"/>
          <w:w w:val="115"/>
        </w:rPr>
        <w:t> resonance</w:t>
      </w:r>
      <w:r>
        <w:rPr>
          <w:color w:val="58595B"/>
          <w:w w:val="115"/>
        </w:rPr>
        <w:t> angiograph</w:t>
      </w:r>
      <w:r>
        <w:rPr>
          <w:color w:val="58595B"/>
          <w:w w:val="115"/>
        </w:rPr>
        <w:t> (MRA)</w:t>
      </w:r>
      <w:r>
        <w:rPr>
          <w:color w:val="58595B"/>
          <w:w w:val="115"/>
        </w:rPr>
        <w:t> or angiogram. Emergency surgical repair is required.</w:t>
      </w:r>
    </w:p>
    <w:p>
      <w:pPr>
        <w:pStyle w:val="Heading1"/>
        <w:numPr>
          <w:ilvl w:val="3"/>
          <w:numId w:val="5"/>
        </w:numPr>
        <w:tabs>
          <w:tab w:pos="1067" w:val="left" w:leader="none"/>
        </w:tabs>
        <w:spacing w:line="240" w:lineRule="auto" w:before="236" w:after="0"/>
        <w:ind w:left="1067" w:right="0" w:hanging="607"/>
        <w:jc w:val="left"/>
        <w:rPr>
          <w:u w:val="none"/>
        </w:rPr>
      </w:pPr>
      <w:r>
        <w:rPr>
          <w:color w:val="005F98"/>
          <w:spacing w:val="-10"/>
          <w:w w:val="105"/>
          <w:u w:val="single" w:color="005F98"/>
        </w:rPr>
        <w:t> </w:t>
      </w:r>
      <w:r>
        <w:rPr>
          <w:color w:val="005F98"/>
          <w:spacing w:val="-4"/>
          <w:w w:val="105"/>
          <w:u w:val="single" w:color="005F98"/>
        </w:rPr>
        <w:t>Ebola</w:t>
      </w:r>
    </w:p>
    <w:p>
      <w:pPr>
        <w:spacing w:before="26"/>
        <w:ind w:left="326" w:right="0" w:firstLine="0"/>
        <w:jc w:val="left"/>
        <w:rPr>
          <w:sz w:val="20"/>
        </w:rPr>
      </w:pPr>
      <w:r>
        <w:rPr>
          <w:color w:val="58595B"/>
          <w:w w:val="115"/>
          <w:sz w:val="20"/>
        </w:rPr>
        <w:t>Infection</w:t>
      </w:r>
      <w:r>
        <w:rPr>
          <w:color w:val="58595B"/>
          <w:spacing w:val="2"/>
          <w:w w:val="115"/>
          <w:sz w:val="20"/>
        </w:rPr>
        <w:t> </w:t>
      </w:r>
      <w:r>
        <w:rPr>
          <w:color w:val="58595B"/>
          <w:w w:val="115"/>
          <w:sz w:val="20"/>
        </w:rPr>
        <w:t>with</w:t>
      </w:r>
      <w:r>
        <w:rPr>
          <w:color w:val="58595B"/>
          <w:spacing w:val="3"/>
          <w:w w:val="115"/>
          <w:sz w:val="20"/>
        </w:rPr>
        <w:t> </w:t>
      </w:r>
      <w:r>
        <w:rPr>
          <w:color w:val="58595B"/>
          <w:w w:val="115"/>
          <w:sz w:val="20"/>
        </w:rPr>
        <w:t>the</w:t>
      </w:r>
      <w:r>
        <w:rPr>
          <w:color w:val="58595B"/>
          <w:spacing w:val="3"/>
          <w:w w:val="115"/>
          <w:sz w:val="20"/>
        </w:rPr>
        <w:t> </w:t>
      </w:r>
      <w:r>
        <w:rPr>
          <w:color w:val="58595B"/>
          <w:w w:val="115"/>
          <w:sz w:val="20"/>
        </w:rPr>
        <w:t>Ebola</w:t>
      </w:r>
      <w:r>
        <w:rPr>
          <w:color w:val="58595B"/>
          <w:spacing w:val="3"/>
          <w:w w:val="115"/>
          <w:sz w:val="20"/>
        </w:rPr>
        <w:t> </w:t>
      </w:r>
      <w:r>
        <w:rPr>
          <w:color w:val="58595B"/>
          <w:w w:val="115"/>
          <w:sz w:val="20"/>
        </w:rPr>
        <w:t>virus</w:t>
      </w:r>
      <w:r>
        <w:rPr>
          <w:color w:val="58595B"/>
          <w:spacing w:val="3"/>
          <w:w w:val="115"/>
          <w:sz w:val="20"/>
        </w:rPr>
        <w:t> </w:t>
      </w:r>
      <w:r>
        <w:rPr>
          <w:color w:val="58595B"/>
          <w:w w:val="115"/>
          <w:sz w:val="20"/>
        </w:rPr>
        <w:t>where</w:t>
      </w:r>
      <w:r>
        <w:rPr>
          <w:color w:val="58595B"/>
          <w:spacing w:val="3"/>
          <w:w w:val="115"/>
          <w:sz w:val="20"/>
        </w:rPr>
        <w:t> </w:t>
      </w:r>
      <w:r>
        <w:rPr>
          <w:color w:val="58595B"/>
          <w:w w:val="115"/>
          <w:sz w:val="20"/>
        </w:rPr>
        <w:t>all</w:t>
      </w:r>
      <w:r>
        <w:rPr>
          <w:color w:val="58595B"/>
          <w:spacing w:val="3"/>
          <w:w w:val="115"/>
          <w:sz w:val="20"/>
        </w:rPr>
        <w:t> </w:t>
      </w:r>
      <w:r>
        <w:rPr>
          <w:color w:val="58595B"/>
          <w:w w:val="115"/>
          <w:sz w:val="20"/>
        </w:rPr>
        <w:t>the</w:t>
      </w:r>
      <w:r>
        <w:rPr>
          <w:color w:val="58595B"/>
          <w:spacing w:val="3"/>
          <w:w w:val="115"/>
          <w:sz w:val="20"/>
        </w:rPr>
        <w:t> </w:t>
      </w:r>
      <w:r>
        <w:rPr>
          <w:color w:val="58595B"/>
          <w:w w:val="115"/>
          <w:sz w:val="20"/>
        </w:rPr>
        <w:t>following</w:t>
      </w:r>
      <w:r>
        <w:rPr>
          <w:color w:val="58595B"/>
          <w:spacing w:val="3"/>
          <w:w w:val="115"/>
          <w:sz w:val="20"/>
        </w:rPr>
        <w:t> </w:t>
      </w:r>
      <w:r>
        <w:rPr>
          <w:color w:val="58595B"/>
          <w:w w:val="115"/>
          <w:sz w:val="20"/>
        </w:rPr>
        <w:t>conditions</w:t>
      </w:r>
      <w:r>
        <w:rPr>
          <w:color w:val="58595B"/>
          <w:spacing w:val="3"/>
          <w:w w:val="115"/>
          <w:sz w:val="20"/>
        </w:rPr>
        <w:t> </w:t>
      </w:r>
      <w:r>
        <w:rPr>
          <w:color w:val="58595B"/>
          <w:w w:val="115"/>
          <w:sz w:val="20"/>
        </w:rPr>
        <w:t>are</w:t>
      </w:r>
      <w:r>
        <w:rPr>
          <w:color w:val="58595B"/>
          <w:spacing w:val="3"/>
          <w:w w:val="115"/>
          <w:sz w:val="20"/>
        </w:rPr>
        <w:t> </w:t>
      </w:r>
      <w:r>
        <w:rPr>
          <w:color w:val="58595B"/>
          <w:spacing w:val="-4"/>
          <w:w w:val="115"/>
          <w:sz w:val="20"/>
        </w:rPr>
        <w:t>met:</w:t>
      </w:r>
    </w:p>
    <w:p>
      <w:pPr>
        <w:pStyle w:val="ListParagraph"/>
        <w:numPr>
          <w:ilvl w:val="0"/>
          <w:numId w:val="10"/>
        </w:numPr>
        <w:tabs>
          <w:tab w:pos="468" w:val="left" w:leader="none"/>
        </w:tabs>
        <w:spacing w:line="240" w:lineRule="auto" w:before="30" w:after="0"/>
        <w:ind w:left="468" w:right="0" w:hanging="142"/>
        <w:jc w:val="left"/>
        <w:rPr>
          <w:color w:val="58595B"/>
          <w:sz w:val="20"/>
        </w:rPr>
      </w:pPr>
      <w:r>
        <w:rPr>
          <w:color w:val="58595B"/>
          <w:w w:val="115"/>
          <w:sz w:val="20"/>
        </w:rPr>
        <w:t>presence</w:t>
      </w:r>
      <w:r>
        <w:rPr>
          <w:color w:val="58595B"/>
          <w:spacing w:val="4"/>
          <w:w w:val="115"/>
          <w:sz w:val="20"/>
        </w:rPr>
        <w:t> </w:t>
      </w:r>
      <w:r>
        <w:rPr>
          <w:color w:val="58595B"/>
          <w:w w:val="115"/>
          <w:sz w:val="20"/>
        </w:rPr>
        <w:t>of</w:t>
      </w:r>
      <w:r>
        <w:rPr>
          <w:color w:val="58595B"/>
          <w:spacing w:val="4"/>
          <w:w w:val="115"/>
          <w:sz w:val="20"/>
        </w:rPr>
        <w:t> </w:t>
      </w:r>
      <w:r>
        <w:rPr>
          <w:color w:val="58595B"/>
          <w:w w:val="115"/>
          <w:sz w:val="20"/>
        </w:rPr>
        <w:t>the</w:t>
      </w:r>
      <w:r>
        <w:rPr>
          <w:color w:val="58595B"/>
          <w:spacing w:val="5"/>
          <w:w w:val="115"/>
          <w:sz w:val="20"/>
        </w:rPr>
        <w:t> </w:t>
      </w:r>
      <w:r>
        <w:rPr>
          <w:color w:val="58595B"/>
          <w:w w:val="115"/>
          <w:sz w:val="20"/>
        </w:rPr>
        <w:t>Ebola</w:t>
      </w:r>
      <w:r>
        <w:rPr>
          <w:color w:val="58595B"/>
          <w:spacing w:val="4"/>
          <w:w w:val="115"/>
          <w:sz w:val="20"/>
        </w:rPr>
        <w:t> </w:t>
      </w:r>
      <w:r>
        <w:rPr>
          <w:color w:val="58595B"/>
          <w:w w:val="115"/>
          <w:sz w:val="20"/>
        </w:rPr>
        <w:t>virus</w:t>
      </w:r>
      <w:r>
        <w:rPr>
          <w:color w:val="58595B"/>
          <w:spacing w:val="5"/>
          <w:w w:val="115"/>
          <w:sz w:val="20"/>
        </w:rPr>
        <w:t> </w:t>
      </w:r>
      <w:r>
        <w:rPr>
          <w:color w:val="58595B"/>
          <w:w w:val="115"/>
          <w:sz w:val="20"/>
        </w:rPr>
        <w:t>has</w:t>
      </w:r>
      <w:r>
        <w:rPr>
          <w:color w:val="58595B"/>
          <w:spacing w:val="4"/>
          <w:w w:val="115"/>
          <w:sz w:val="20"/>
        </w:rPr>
        <w:t> </w:t>
      </w:r>
      <w:r>
        <w:rPr>
          <w:color w:val="58595B"/>
          <w:w w:val="115"/>
          <w:sz w:val="20"/>
        </w:rPr>
        <w:t>been</w:t>
      </w:r>
      <w:r>
        <w:rPr>
          <w:color w:val="58595B"/>
          <w:spacing w:val="5"/>
          <w:w w:val="115"/>
          <w:sz w:val="20"/>
        </w:rPr>
        <w:t> </w:t>
      </w:r>
      <w:r>
        <w:rPr>
          <w:color w:val="58595B"/>
          <w:w w:val="115"/>
          <w:sz w:val="20"/>
        </w:rPr>
        <w:t>confirmed</w:t>
      </w:r>
      <w:r>
        <w:rPr>
          <w:color w:val="58595B"/>
          <w:spacing w:val="4"/>
          <w:w w:val="115"/>
          <w:sz w:val="20"/>
        </w:rPr>
        <w:t> </w:t>
      </w:r>
      <w:r>
        <w:rPr>
          <w:color w:val="58595B"/>
          <w:w w:val="115"/>
          <w:sz w:val="20"/>
        </w:rPr>
        <w:t>by</w:t>
      </w:r>
      <w:r>
        <w:rPr>
          <w:color w:val="58595B"/>
          <w:spacing w:val="4"/>
          <w:w w:val="115"/>
          <w:sz w:val="20"/>
        </w:rPr>
        <w:t> </w:t>
      </w:r>
      <w:r>
        <w:rPr>
          <w:color w:val="58595B"/>
          <w:w w:val="115"/>
          <w:sz w:val="20"/>
        </w:rPr>
        <w:t>laboratory</w:t>
      </w:r>
      <w:r>
        <w:rPr>
          <w:color w:val="58595B"/>
          <w:spacing w:val="5"/>
          <w:w w:val="115"/>
          <w:sz w:val="20"/>
        </w:rPr>
        <w:t> </w:t>
      </w:r>
      <w:r>
        <w:rPr>
          <w:color w:val="58595B"/>
          <w:spacing w:val="-2"/>
          <w:w w:val="115"/>
          <w:sz w:val="20"/>
        </w:rPr>
        <w:t>testing;</w:t>
      </w:r>
    </w:p>
    <w:p>
      <w:pPr>
        <w:pStyle w:val="ListParagraph"/>
        <w:numPr>
          <w:ilvl w:val="0"/>
          <w:numId w:val="10"/>
        </w:numPr>
        <w:tabs>
          <w:tab w:pos="460" w:val="left" w:leader="none"/>
          <w:tab w:pos="476" w:val="left" w:leader="none"/>
        </w:tabs>
        <w:spacing w:line="271" w:lineRule="auto" w:before="30" w:after="0"/>
        <w:ind w:left="476" w:right="282" w:hanging="151"/>
        <w:jc w:val="left"/>
        <w:rPr>
          <w:color w:val="58595B"/>
          <w:sz w:val="20"/>
        </w:rPr>
      </w:pPr>
      <w:r>
        <w:rPr>
          <w:color w:val="58595B"/>
          <w:w w:val="115"/>
          <w:sz w:val="20"/>
        </w:rPr>
        <w:t>there are ongoing complications of the infection persisting beyond thirty (30) days from the onset</w:t>
      </w:r>
      <w:r>
        <w:rPr>
          <w:color w:val="58595B"/>
          <w:spacing w:val="40"/>
          <w:w w:val="115"/>
          <w:sz w:val="20"/>
        </w:rPr>
        <w:t> </w:t>
      </w:r>
      <w:r>
        <w:rPr>
          <w:color w:val="58595B"/>
          <w:w w:val="115"/>
          <w:sz w:val="20"/>
        </w:rPr>
        <w:t>of symptoms; and</w:t>
      </w:r>
    </w:p>
    <w:p>
      <w:pPr>
        <w:pStyle w:val="ListParagraph"/>
        <w:numPr>
          <w:ilvl w:val="0"/>
          <w:numId w:val="10"/>
        </w:numPr>
        <w:tabs>
          <w:tab w:pos="468" w:val="left" w:leader="none"/>
        </w:tabs>
        <w:spacing w:line="240" w:lineRule="auto" w:before="0" w:after="0"/>
        <w:ind w:left="468" w:right="0" w:hanging="142"/>
        <w:jc w:val="left"/>
        <w:rPr>
          <w:color w:val="58595B"/>
          <w:sz w:val="20"/>
        </w:rPr>
      </w:pPr>
      <w:r>
        <w:rPr>
          <w:color w:val="58595B"/>
          <w:w w:val="115"/>
          <w:sz w:val="20"/>
        </w:rPr>
        <w:t>the</w:t>
      </w:r>
      <w:r>
        <w:rPr>
          <w:color w:val="58595B"/>
          <w:spacing w:val="8"/>
          <w:w w:val="115"/>
          <w:sz w:val="20"/>
        </w:rPr>
        <w:t> </w:t>
      </w:r>
      <w:r>
        <w:rPr>
          <w:color w:val="58595B"/>
          <w:w w:val="115"/>
          <w:sz w:val="20"/>
        </w:rPr>
        <w:t>infection</w:t>
      </w:r>
      <w:r>
        <w:rPr>
          <w:color w:val="58595B"/>
          <w:spacing w:val="10"/>
          <w:w w:val="115"/>
          <w:sz w:val="20"/>
        </w:rPr>
        <w:t> </w:t>
      </w:r>
      <w:r>
        <w:rPr>
          <w:color w:val="58595B"/>
          <w:w w:val="115"/>
          <w:sz w:val="20"/>
        </w:rPr>
        <w:t>does</w:t>
      </w:r>
      <w:r>
        <w:rPr>
          <w:color w:val="58595B"/>
          <w:spacing w:val="10"/>
          <w:w w:val="115"/>
          <w:sz w:val="20"/>
        </w:rPr>
        <w:t> </w:t>
      </w:r>
      <w:r>
        <w:rPr>
          <w:color w:val="58595B"/>
          <w:w w:val="115"/>
          <w:sz w:val="20"/>
        </w:rPr>
        <w:t>not</w:t>
      </w:r>
      <w:r>
        <w:rPr>
          <w:color w:val="58595B"/>
          <w:spacing w:val="10"/>
          <w:w w:val="115"/>
          <w:sz w:val="20"/>
        </w:rPr>
        <w:t> </w:t>
      </w:r>
      <w:r>
        <w:rPr>
          <w:color w:val="58595B"/>
          <w:w w:val="115"/>
          <w:sz w:val="20"/>
        </w:rPr>
        <w:t>result</w:t>
      </w:r>
      <w:r>
        <w:rPr>
          <w:color w:val="58595B"/>
          <w:spacing w:val="10"/>
          <w:w w:val="115"/>
          <w:sz w:val="20"/>
        </w:rPr>
        <w:t> </w:t>
      </w:r>
      <w:r>
        <w:rPr>
          <w:color w:val="58595B"/>
          <w:w w:val="115"/>
          <w:sz w:val="20"/>
        </w:rPr>
        <w:t>in</w:t>
      </w:r>
      <w:r>
        <w:rPr>
          <w:color w:val="58595B"/>
          <w:spacing w:val="11"/>
          <w:w w:val="115"/>
          <w:sz w:val="20"/>
        </w:rPr>
        <w:t> </w:t>
      </w:r>
      <w:r>
        <w:rPr>
          <w:color w:val="58595B"/>
          <w:spacing w:val="-2"/>
          <w:w w:val="115"/>
          <w:sz w:val="20"/>
        </w:rPr>
        <w:t>death.</w:t>
      </w:r>
    </w:p>
    <w:p>
      <w:pPr>
        <w:pStyle w:val="BodyText"/>
        <w:spacing w:before="22"/>
        <w:ind w:left="0"/>
        <w:rPr>
          <w:sz w:val="20"/>
        </w:rPr>
      </w:pPr>
    </w:p>
    <w:p>
      <w:pPr>
        <w:pStyle w:val="Heading1"/>
        <w:numPr>
          <w:ilvl w:val="3"/>
          <w:numId w:val="5"/>
        </w:numPr>
        <w:tabs>
          <w:tab w:pos="1061" w:val="left" w:leader="none"/>
        </w:tabs>
        <w:spacing w:line="240" w:lineRule="auto" w:before="0" w:after="0"/>
        <w:ind w:left="1061" w:right="0" w:hanging="601"/>
        <w:jc w:val="both"/>
        <w:rPr>
          <w:u w:val="none"/>
        </w:rPr>
      </w:pPr>
      <w:r>
        <w:rPr>
          <w:color w:val="005F98"/>
          <w:spacing w:val="-10"/>
          <w:w w:val="105"/>
          <w:u w:val="single" w:color="005F98"/>
        </w:rPr>
        <w:t> </w:t>
      </w:r>
      <w:r>
        <w:rPr>
          <w:color w:val="005F98"/>
          <w:spacing w:val="-2"/>
          <w:w w:val="105"/>
          <w:u w:val="single" w:color="005F98"/>
        </w:rPr>
        <w:t>Elephantiasis</w:t>
      </w:r>
    </w:p>
    <w:p>
      <w:pPr>
        <w:pStyle w:val="BodyText"/>
        <w:spacing w:line="247" w:lineRule="auto" w:before="67"/>
        <w:ind w:left="326" w:right="293"/>
        <w:jc w:val="both"/>
      </w:pPr>
      <w:r>
        <w:rPr>
          <w:color w:val="58595B"/>
          <w:w w:val="115"/>
        </w:rPr>
        <w:t>Massive</w:t>
      </w:r>
      <w:r>
        <w:rPr>
          <w:color w:val="58595B"/>
          <w:w w:val="115"/>
        </w:rPr>
        <w:t> swelling</w:t>
      </w:r>
      <w:r>
        <w:rPr>
          <w:color w:val="58595B"/>
          <w:w w:val="115"/>
        </w:rPr>
        <w:t> in</w:t>
      </w:r>
      <w:r>
        <w:rPr>
          <w:color w:val="58595B"/>
          <w:w w:val="115"/>
        </w:rPr>
        <w:t> the</w:t>
      </w:r>
      <w:r>
        <w:rPr>
          <w:color w:val="58595B"/>
          <w:w w:val="115"/>
        </w:rPr>
        <w:t> tissues</w:t>
      </w:r>
      <w:r>
        <w:rPr>
          <w:color w:val="58595B"/>
          <w:w w:val="115"/>
        </w:rPr>
        <w:t> of</w:t>
      </w:r>
      <w:r>
        <w:rPr>
          <w:color w:val="58595B"/>
          <w:w w:val="115"/>
        </w:rPr>
        <w:t> the</w:t>
      </w:r>
      <w:r>
        <w:rPr>
          <w:color w:val="58595B"/>
          <w:w w:val="115"/>
        </w:rPr>
        <w:t> body</w:t>
      </w:r>
      <w:r>
        <w:rPr>
          <w:color w:val="58595B"/>
          <w:w w:val="115"/>
        </w:rPr>
        <w:t> as</w:t>
      </w:r>
      <w:r>
        <w:rPr>
          <w:color w:val="58595B"/>
          <w:w w:val="115"/>
        </w:rPr>
        <w:t> a</w:t>
      </w:r>
      <w:r>
        <w:rPr>
          <w:color w:val="58595B"/>
          <w:w w:val="115"/>
        </w:rPr>
        <w:t> result</w:t>
      </w:r>
      <w:r>
        <w:rPr>
          <w:color w:val="58595B"/>
          <w:w w:val="115"/>
        </w:rPr>
        <w:t> of</w:t>
      </w:r>
      <w:r>
        <w:rPr>
          <w:color w:val="58595B"/>
          <w:w w:val="115"/>
        </w:rPr>
        <w:t> destroyed</w:t>
      </w:r>
      <w:r>
        <w:rPr>
          <w:color w:val="58595B"/>
          <w:w w:val="115"/>
        </w:rPr>
        <w:t> regional</w:t>
      </w:r>
      <w:r>
        <w:rPr>
          <w:color w:val="58595B"/>
          <w:w w:val="115"/>
        </w:rPr>
        <w:t> lymphatic circulation by chronic filariasis infection. The unequivocal diagnosis of elephantiasis must be confirmed by a Registered Doctor who is a specialist physician. There must be clinical evidence of permanent massive swelling of legs, arms, scrotum, vulva, or breasts. There must</w:t>
      </w:r>
      <w:r>
        <w:rPr>
          <w:color w:val="58595B"/>
          <w:spacing w:val="40"/>
          <w:w w:val="115"/>
        </w:rPr>
        <w:t> </w:t>
      </w:r>
      <w:r>
        <w:rPr>
          <w:color w:val="58595B"/>
          <w:w w:val="115"/>
        </w:rPr>
        <w:t>also</w:t>
      </w:r>
      <w:r>
        <w:rPr>
          <w:color w:val="58595B"/>
          <w:spacing w:val="40"/>
          <w:w w:val="115"/>
        </w:rPr>
        <w:t> </w:t>
      </w:r>
      <w:r>
        <w:rPr>
          <w:color w:val="58595B"/>
          <w:w w:val="115"/>
        </w:rPr>
        <w:t>be</w:t>
      </w:r>
      <w:r>
        <w:rPr>
          <w:color w:val="58595B"/>
          <w:spacing w:val="40"/>
          <w:w w:val="115"/>
        </w:rPr>
        <w:t> </w:t>
      </w:r>
      <w:r>
        <w:rPr>
          <w:color w:val="58595B"/>
          <w:w w:val="115"/>
        </w:rPr>
        <w:t>laboratory</w:t>
      </w:r>
      <w:r>
        <w:rPr>
          <w:color w:val="58595B"/>
          <w:spacing w:val="40"/>
          <w:w w:val="115"/>
        </w:rPr>
        <w:t> </w:t>
      </w:r>
      <w:r>
        <w:rPr>
          <w:color w:val="58595B"/>
          <w:w w:val="115"/>
        </w:rPr>
        <w:t>confirmation</w:t>
      </w:r>
      <w:r>
        <w:rPr>
          <w:color w:val="58595B"/>
          <w:spacing w:val="40"/>
          <w:w w:val="115"/>
        </w:rPr>
        <w:t> </w:t>
      </w:r>
      <w:r>
        <w:rPr>
          <w:color w:val="58595B"/>
          <w:w w:val="115"/>
        </w:rPr>
        <w:t>of</w:t>
      </w:r>
      <w:r>
        <w:rPr>
          <w:color w:val="58595B"/>
          <w:spacing w:val="40"/>
          <w:w w:val="115"/>
        </w:rPr>
        <w:t> </w:t>
      </w:r>
      <w:r>
        <w:rPr>
          <w:color w:val="58595B"/>
          <w:w w:val="115"/>
        </w:rPr>
        <w:t>microfilariae</w:t>
      </w:r>
      <w:r>
        <w:rPr>
          <w:color w:val="58595B"/>
          <w:spacing w:val="40"/>
          <w:w w:val="115"/>
        </w:rPr>
        <w:t> </w:t>
      </w:r>
      <w:r>
        <w:rPr>
          <w:color w:val="58595B"/>
          <w:w w:val="115"/>
        </w:rPr>
        <w:t>infection.</w:t>
      </w:r>
    </w:p>
    <w:p>
      <w:pPr>
        <w:pStyle w:val="BodyText"/>
        <w:spacing w:line="247" w:lineRule="auto"/>
        <w:ind w:left="326" w:right="303"/>
        <w:jc w:val="both"/>
      </w:pPr>
      <w:r>
        <w:rPr>
          <w:color w:val="58595B"/>
          <w:w w:val="115"/>
        </w:rPr>
        <w:t>Swelling or lymphedema caused by infection with a sexually transmitted disease, trauma, post-operative</w:t>
      </w:r>
      <w:r>
        <w:rPr>
          <w:color w:val="58595B"/>
          <w:w w:val="115"/>
        </w:rPr>
        <w:t> scarring,</w:t>
      </w:r>
      <w:r>
        <w:rPr>
          <w:color w:val="58595B"/>
          <w:w w:val="115"/>
        </w:rPr>
        <w:t> congestive</w:t>
      </w:r>
      <w:r>
        <w:rPr>
          <w:color w:val="58595B"/>
          <w:w w:val="115"/>
        </w:rPr>
        <w:t> heart</w:t>
      </w:r>
      <w:r>
        <w:rPr>
          <w:color w:val="58595B"/>
          <w:w w:val="115"/>
        </w:rPr>
        <w:t> failure,</w:t>
      </w:r>
      <w:r>
        <w:rPr>
          <w:color w:val="58595B"/>
          <w:w w:val="115"/>
        </w:rPr>
        <w:t> or</w:t>
      </w:r>
      <w:r>
        <w:rPr>
          <w:color w:val="58595B"/>
          <w:w w:val="115"/>
        </w:rPr>
        <w:t> congenital</w:t>
      </w:r>
      <w:r>
        <w:rPr>
          <w:color w:val="58595B"/>
          <w:w w:val="115"/>
        </w:rPr>
        <w:t> lymphatic</w:t>
      </w:r>
      <w:r>
        <w:rPr>
          <w:color w:val="58595B"/>
          <w:w w:val="115"/>
        </w:rPr>
        <w:t> system abnormalities is excluded.</w:t>
      </w:r>
    </w:p>
    <w:p>
      <w:pPr>
        <w:pStyle w:val="Heading1"/>
        <w:numPr>
          <w:ilvl w:val="3"/>
          <w:numId w:val="5"/>
        </w:numPr>
        <w:tabs>
          <w:tab w:pos="1058" w:val="left" w:leader="none"/>
        </w:tabs>
        <w:spacing w:line="240" w:lineRule="auto" w:before="235" w:after="0"/>
        <w:ind w:left="1058" w:right="0" w:hanging="598"/>
        <w:jc w:val="both"/>
        <w:rPr>
          <w:u w:val="none"/>
        </w:rPr>
      </w:pPr>
      <w:r>
        <w:rPr>
          <w:color w:val="005F98"/>
          <w:spacing w:val="-10"/>
          <w:w w:val="105"/>
          <w:u w:val="single" w:color="005F98"/>
        </w:rPr>
        <w:t> </w:t>
      </w:r>
      <w:r>
        <w:rPr>
          <w:color w:val="005F98"/>
          <w:spacing w:val="-2"/>
          <w:w w:val="105"/>
          <w:u w:val="single" w:color="005F98"/>
        </w:rPr>
        <w:t>Encephalitis</w:t>
      </w:r>
    </w:p>
    <w:p>
      <w:pPr>
        <w:pStyle w:val="BodyText"/>
        <w:spacing w:line="247" w:lineRule="auto" w:before="67"/>
        <w:ind w:left="326" w:right="291"/>
        <w:jc w:val="both"/>
      </w:pPr>
      <w:r>
        <w:rPr>
          <w:color w:val="58595B"/>
          <w:w w:val="115"/>
        </w:rPr>
        <w:t>Severe inflammation of brain substance (cerebral hemisphere, brainstem or cerebellum) caused by viral infection and resulting in permanent neurological deficit. This diagnosis must</w:t>
      </w:r>
      <w:r>
        <w:rPr>
          <w:color w:val="58595B"/>
          <w:w w:val="115"/>
        </w:rPr>
        <w:t> be</w:t>
      </w:r>
      <w:r>
        <w:rPr>
          <w:color w:val="58595B"/>
          <w:w w:val="115"/>
        </w:rPr>
        <w:t> certified</w:t>
      </w:r>
      <w:r>
        <w:rPr>
          <w:color w:val="58595B"/>
          <w:w w:val="115"/>
        </w:rPr>
        <w:t> by</w:t>
      </w:r>
      <w:r>
        <w:rPr>
          <w:color w:val="58595B"/>
          <w:w w:val="115"/>
        </w:rPr>
        <w:t> a</w:t>
      </w:r>
      <w:r>
        <w:rPr>
          <w:color w:val="58595B"/>
          <w:w w:val="115"/>
        </w:rPr>
        <w:t> Registered</w:t>
      </w:r>
      <w:r>
        <w:rPr>
          <w:color w:val="58595B"/>
          <w:w w:val="115"/>
        </w:rPr>
        <w:t> Doctor</w:t>
      </w:r>
      <w:r>
        <w:rPr>
          <w:color w:val="58595B"/>
          <w:w w:val="115"/>
        </w:rPr>
        <w:t> who</w:t>
      </w:r>
      <w:r>
        <w:rPr>
          <w:color w:val="58595B"/>
          <w:w w:val="115"/>
        </w:rPr>
        <w:t> is</w:t>
      </w:r>
      <w:r>
        <w:rPr>
          <w:color w:val="58595B"/>
          <w:w w:val="115"/>
        </w:rPr>
        <w:t> a</w:t>
      </w:r>
      <w:r>
        <w:rPr>
          <w:color w:val="58595B"/>
          <w:w w:val="115"/>
        </w:rPr>
        <w:t> consultant</w:t>
      </w:r>
      <w:r>
        <w:rPr>
          <w:color w:val="58595B"/>
          <w:w w:val="115"/>
        </w:rPr>
        <w:t> neurologist</w:t>
      </w:r>
      <w:r>
        <w:rPr>
          <w:color w:val="58595B"/>
          <w:w w:val="115"/>
        </w:rPr>
        <w:t> and</w:t>
      </w:r>
      <w:r>
        <w:rPr>
          <w:color w:val="58595B"/>
          <w:w w:val="115"/>
        </w:rPr>
        <w:t> the permanent neurological deficit must be documented for at least 6 weeks. The permanent deficit</w:t>
      </w:r>
      <w:r>
        <w:rPr>
          <w:color w:val="58595B"/>
          <w:w w:val="115"/>
        </w:rPr>
        <w:t> should</w:t>
      </w:r>
      <w:r>
        <w:rPr>
          <w:color w:val="58595B"/>
          <w:w w:val="115"/>
        </w:rPr>
        <w:t> result</w:t>
      </w:r>
      <w:r>
        <w:rPr>
          <w:color w:val="58595B"/>
          <w:w w:val="115"/>
        </w:rPr>
        <w:t> in</w:t>
      </w:r>
      <w:r>
        <w:rPr>
          <w:color w:val="58595B"/>
          <w:w w:val="115"/>
        </w:rPr>
        <w:t> permanent</w:t>
      </w:r>
      <w:r>
        <w:rPr>
          <w:color w:val="58595B"/>
          <w:w w:val="115"/>
        </w:rPr>
        <w:t> inability</w:t>
      </w:r>
      <w:r>
        <w:rPr>
          <w:color w:val="58595B"/>
          <w:w w:val="115"/>
        </w:rPr>
        <w:t> to</w:t>
      </w:r>
      <w:r>
        <w:rPr>
          <w:color w:val="58595B"/>
          <w:w w:val="115"/>
        </w:rPr>
        <w:t> perform</w:t>
      </w:r>
      <w:r>
        <w:rPr>
          <w:color w:val="58595B"/>
          <w:w w:val="115"/>
        </w:rPr>
        <w:t> three</w:t>
      </w:r>
      <w:r>
        <w:rPr>
          <w:color w:val="58595B"/>
          <w:w w:val="115"/>
        </w:rPr>
        <w:t> or</w:t>
      </w:r>
      <w:r>
        <w:rPr>
          <w:color w:val="58595B"/>
          <w:w w:val="115"/>
        </w:rPr>
        <w:t> more</w:t>
      </w:r>
      <w:r>
        <w:rPr>
          <w:color w:val="58595B"/>
          <w:w w:val="115"/>
        </w:rPr>
        <w:t> of</w:t>
      </w:r>
      <w:r>
        <w:rPr>
          <w:color w:val="58595B"/>
          <w:w w:val="115"/>
        </w:rPr>
        <w:t> six</w:t>
      </w:r>
      <w:r>
        <w:rPr>
          <w:color w:val="58595B"/>
          <w:w w:val="115"/>
        </w:rPr>
        <w:t> Activities</w:t>
      </w:r>
      <w:r>
        <w:rPr>
          <w:color w:val="58595B"/>
          <w:w w:val="115"/>
        </w:rPr>
        <w:t> for</w:t>
      </w:r>
      <w:r>
        <w:rPr>
          <w:color w:val="58595B"/>
          <w:spacing w:val="80"/>
          <w:w w:val="115"/>
        </w:rPr>
        <w:t> </w:t>
      </w:r>
      <w:r>
        <w:rPr>
          <w:color w:val="58595B"/>
          <w:w w:val="115"/>
        </w:rPr>
        <w:t>Daily Living (listed below).</w:t>
      </w:r>
    </w:p>
    <w:p>
      <w:pPr>
        <w:pStyle w:val="BodyText"/>
        <w:spacing w:line="249" w:lineRule="exact"/>
        <w:ind w:left="326"/>
        <w:jc w:val="both"/>
      </w:pPr>
      <w:r>
        <w:rPr>
          <w:color w:val="58595B"/>
          <w:w w:val="115"/>
        </w:rPr>
        <w:t>Activities</w:t>
      </w:r>
      <w:r>
        <w:rPr>
          <w:color w:val="58595B"/>
          <w:spacing w:val="10"/>
          <w:w w:val="115"/>
        </w:rPr>
        <w:t> </w:t>
      </w:r>
      <w:r>
        <w:rPr>
          <w:color w:val="58595B"/>
          <w:w w:val="115"/>
        </w:rPr>
        <w:t>of</w:t>
      </w:r>
      <w:r>
        <w:rPr>
          <w:color w:val="58595B"/>
          <w:spacing w:val="11"/>
          <w:w w:val="115"/>
        </w:rPr>
        <w:t> </w:t>
      </w:r>
      <w:r>
        <w:rPr>
          <w:color w:val="58595B"/>
          <w:w w:val="115"/>
        </w:rPr>
        <w:t>daily</w:t>
      </w:r>
      <w:r>
        <w:rPr>
          <w:color w:val="58595B"/>
          <w:spacing w:val="11"/>
          <w:w w:val="115"/>
        </w:rPr>
        <w:t> </w:t>
      </w:r>
      <w:r>
        <w:rPr>
          <w:color w:val="58595B"/>
          <w:w w:val="115"/>
        </w:rPr>
        <w:t>living</w:t>
      </w:r>
      <w:r>
        <w:rPr>
          <w:color w:val="58595B"/>
          <w:spacing w:val="11"/>
          <w:w w:val="115"/>
        </w:rPr>
        <w:t> </w:t>
      </w:r>
      <w:r>
        <w:rPr>
          <w:color w:val="58595B"/>
          <w:spacing w:val="-4"/>
          <w:w w:val="115"/>
        </w:rPr>
        <w:t>are:</w:t>
      </w:r>
    </w:p>
    <w:p>
      <w:pPr>
        <w:pStyle w:val="BodyText"/>
        <w:spacing w:after="0" w:line="249" w:lineRule="exact"/>
        <w:jc w:val="both"/>
        <w:sectPr>
          <w:pgSz w:w="10800" w:h="12240"/>
          <w:pgMar w:top="100" w:bottom="280" w:left="0" w:right="0"/>
        </w:sectPr>
      </w:pPr>
    </w:p>
    <w:p>
      <w:pPr>
        <w:pStyle w:val="ListParagraph"/>
        <w:numPr>
          <w:ilvl w:val="0"/>
          <w:numId w:val="11"/>
        </w:numPr>
        <w:tabs>
          <w:tab w:pos="557" w:val="left" w:leader="none"/>
          <w:tab w:pos="566" w:val="left" w:leader="none"/>
        </w:tabs>
        <w:spacing w:line="247" w:lineRule="auto" w:before="104" w:after="0"/>
        <w:ind w:left="557" w:right="258" w:hanging="240"/>
        <w:jc w:val="left"/>
        <w:rPr>
          <w:sz w:val="22"/>
        </w:rPr>
      </w:pPr>
      <w:r>
        <w:rPr>
          <w:color w:val="58595B"/>
          <w:w w:val="115"/>
          <w:sz w:val="22"/>
        </w:rPr>
        <w:t>Washing:</w:t>
      </w:r>
      <w:r>
        <w:rPr>
          <w:color w:val="58595B"/>
          <w:spacing w:val="28"/>
          <w:w w:val="115"/>
          <w:sz w:val="22"/>
        </w:rPr>
        <w:t> </w:t>
      </w:r>
      <w:r>
        <w:rPr>
          <w:color w:val="58595B"/>
          <w:w w:val="115"/>
          <w:sz w:val="22"/>
        </w:rPr>
        <w:t>the ability to wash in the bath or shower (including getting into and out of the</w:t>
      </w:r>
      <w:r>
        <w:rPr>
          <w:color w:val="58595B"/>
          <w:spacing w:val="80"/>
          <w:w w:val="115"/>
          <w:sz w:val="22"/>
        </w:rPr>
        <w:t> </w:t>
      </w:r>
      <w:r>
        <w:rPr>
          <w:color w:val="58595B"/>
          <w:w w:val="115"/>
          <w:sz w:val="22"/>
        </w:rPr>
        <w:t>bath or shower) or wash satisfactorily by other means;</w:t>
      </w:r>
    </w:p>
    <w:p>
      <w:pPr>
        <w:pStyle w:val="ListParagraph"/>
        <w:numPr>
          <w:ilvl w:val="0"/>
          <w:numId w:val="11"/>
        </w:numPr>
        <w:tabs>
          <w:tab w:pos="557" w:val="left" w:leader="none"/>
          <w:tab w:pos="567" w:val="left" w:leader="none"/>
        </w:tabs>
        <w:spacing w:line="247" w:lineRule="auto" w:before="0" w:after="0"/>
        <w:ind w:left="557" w:right="253" w:hanging="240"/>
        <w:jc w:val="left"/>
        <w:rPr>
          <w:sz w:val="22"/>
        </w:rPr>
      </w:pPr>
      <w:r>
        <w:rPr>
          <w:color w:val="58595B"/>
          <w:w w:val="115"/>
          <w:sz w:val="22"/>
        </w:rPr>
        <w:t>Dressing:</w:t>
      </w:r>
      <w:r>
        <w:rPr>
          <w:color w:val="58595B"/>
          <w:spacing w:val="75"/>
          <w:w w:val="115"/>
          <w:sz w:val="22"/>
        </w:rPr>
        <w:t> </w:t>
      </w:r>
      <w:r>
        <w:rPr>
          <w:color w:val="58595B"/>
          <w:w w:val="115"/>
          <w:sz w:val="22"/>
        </w:rPr>
        <w:t>the</w:t>
      </w:r>
      <w:r>
        <w:rPr>
          <w:color w:val="58595B"/>
          <w:spacing w:val="66"/>
          <w:w w:val="115"/>
          <w:sz w:val="22"/>
        </w:rPr>
        <w:t> </w:t>
      </w:r>
      <w:r>
        <w:rPr>
          <w:color w:val="58595B"/>
          <w:w w:val="115"/>
          <w:sz w:val="22"/>
        </w:rPr>
        <w:t>ability</w:t>
      </w:r>
      <w:r>
        <w:rPr>
          <w:color w:val="58595B"/>
          <w:spacing w:val="66"/>
          <w:w w:val="115"/>
          <w:sz w:val="22"/>
        </w:rPr>
        <w:t> </w:t>
      </w:r>
      <w:r>
        <w:rPr>
          <w:color w:val="58595B"/>
          <w:w w:val="115"/>
          <w:sz w:val="22"/>
        </w:rPr>
        <w:t>to</w:t>
      </w:r>
      <w:r>
        <w:rPr>
          <w:color w:val="58595B"/>
          <w:spacing w:val="66"/>
          <w:w w:val="115"/>
          <w:sz w:val="22"/>
        </w:rPr>
        <w:t> </w:t>
      </w:r>
      <w:r>
        <w:rPr>
          <w:color w:val="58595B"/>
          <w:w w:val="115"/>
          <w:sz w:val="22"/>
        </w:rPr>
        <w:t>put</w:t>
      </w:r>
      <w:r>
        <w:rPr>
          <w:color w:val="58595B"/>
          <w:spacing w:val="66"/>
          <w:w w:val="115"/>
          <w:sz w:val="22"/>
        </w:rPr>
        <w:t> </w:t>
      </w:r>
      <w:r>
        <w:rPr>
          <w:color w:val="58595B"/>
          <w:w w:val="115"/>
          <w:sz w:val="22"/>
        </w:rPr>
        <w:t>on,</w:t>
      </w:r>
      <w:r>
        <w:rPr>
          <w:color w:val="58595B"/>
          <w:spacing w:val="66"/>
          <w:w w:val="115"/>
          <w:sz w:val="22"/>
        </w:rPr>
        <w:t> </w:t>
      </w:r>
      <w:r>
        <w:rPr>
          <w:color w:val="58595B"/>
          <w:w w:val="115"/>
          <w:sz w:val="22"/>
        </w:rPr>
        <w:t>take</w:t>
      </w:r>
      <w:r>
        <w:rPr>
          <w:color w:val="58595B"/>
          <w:spacing w:val="66"/>
          <w:w w:val="115"/>
          <w:sz w:val="22"/>
        </w:rPr>
        <w:t> </w:t>
      </w:r>
      <w:r>
        <w:rPr>
          <w:color w:val="58595B"/>
          <w:w w:val="115"/>
          <w:sz w:val="22"/>
        </w:rPr>
        <w:t>off,</w:t>
      </w:r>
      <w:r>
        <w:rPr>
          <w:color w:val="58595B"/>
          <w:spacing w:val="66"/>
          <w:w w:val="115"/>
          <w:sz w:val="22"/>
        </w:rPr>
        <w:t> </w:t>
      </w:r>
      <w:r>
        <w:rPr>
          <w:color w:val="58595B"/>
          <w:w w:val="115"/>
          <w:sz w:val="22"/>
        </w:rPr>
        <w:t>secure</w:t>
      </w:r>
      <w:r>
        <w:rPr>
          <w:color w:val="58595B"/>
          <w:spacing w:val="66"/>
          <w:w w:val="115"/>
          <w:sz w:val="22"/>
        </w:rPr>
        <w:t> </w:t>
      </w:r>
      <w:r>
        <w:rPr>
          <w:color w:val="58595B"/>
          <w:w w:val="115"/>
          <w:sz w:val="22"/>
        </w:rPr>
        <w:t>and</w:t>
      </w:r>
      <w:r>
        <w:rPr>
          <w:color w:val="58595B"/>
          <w:spacing w:val="66"/>
          <w:w w:val="115"/>
          <w:sz w:val="22"/>
        </w:rPr>
        <w:t> </w:t>
      </w:r>
      <w:r>
        <w:rPr>
          <w:color w:val="58595B"/>
          <w:w w:val="115"/>
          <w:sz w:val="22"/>
        </w:rPr>
        <w:t>unfasten</w:t>
      </w:r>
      <w:r>
        <w:rPr>
          <w:color w:val="58595B"/>
          <w:spacing w:val="66"/>
          <w:w w:val="115"/>
          <w:sz w:val="22"/>
        </w:rPr>
        <w:t> </w:t>
      </w:r>
      <w:r>
        <w:rPr>
          <w:color w:val="58595B"/>
          <w:w w:val="115"/>
          <w:sz w:val="22"/>
        </w:rPr>
        <w:t>all</w:t>
      </w:r>
      <w:r>
        <w:rPr>
          <w:color w:val="58595B"/>
          <w:spacing w:val="66"/>
          <w:w w:val="115"/>
          <w:sz w:val="22"/>
        </w:rPr>
        <w:t> </w:t>
      </w:r>
      <w:r>
        <w:rPr>
          <w:color w:val="58595B"/>
          <w:w w:val="115"/>
          <w:sz w:val="22"/>
        </w:rPr>
        <w:t>garments</w:t>
      </w:r>
      <w:r>
        <w:rPr>
          <w:color w:val="58595B"/>
          <w:spacing w:val="66"/>
          <w:w w:val="115"/>
          <w:sz w:val="22"/>
        </w:rPr>
        <w:t> </w:t>
      </w:r>
      <w:r>
        <w:rPr>
          <w:color w:val="58595B"/>
          <w:w w:val="115"/>
          <w:sz w:val="22"/>
        </w:rPr>
        <w:t>and,</w:t>
      </w:r>
      <w:r>
        <w:rPr>
          <w:color w:val="58595B"/>
          <w:spacing w:val="66"/>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0"/>
          <w:numId w:val="11"/>
        </w:numPr>
        <w:tabs>
          <w:tab w:pos="557" w:val="left" w:leader="none"/>
          <w:tab w:pos="569" w:val="left" w:leader="none"/>
        </w:tabs>
        <w:spacing w:line="247" w:lineRule="auto" w:before="0" w:after="0"/>
        <w:ind w:left="557" w:right="282" w:hanging="240"/>
        <w:jc w:val="left"/>
        <w:rPr>
          <w:sz w:val="22"/>
        </w:rPr>
      </w:pPr>
      <w:r>
        <w:rPr>
          <w:color w:val="58595B"/>
          <w:w w:val="115"/>
          <w:sz w:val="22"/>
        </w:rPr>
        <w:t>Transferring:</w:t>
      </w:r>
      <w:r>
        <w:rPr>
          <w:color w:val="58595B"/>
          <w:spacing w:val="40"/>
          <w:w w:val="115"/>
          <w:sz w:val="22"/>
        </w:rPr>
        <w:t> </w:t>
      </w:r>
      <w:r>
        <w:rPr>
          <w:color w:val="58595B"/>
          <w:w w:val="115"/>
          <w:sz w:val="22"/>
        </w:rPr>
        <w:t>the</w:t>
      </w:r>
      <w:r>
        <w:rPr>
          <w:color w:val="58595B"/>
          <w:spacing w:val="26"/>
          <w:w w:val="115"/>
          <w:sz w:val="22"/>
        </w:rPr>
        <w:t> </w:t>
      </w:r>
      <w:r>
        <w:rPr>
          <w:color w:val="58595B"/>
          <w:w w:val="115"/>
          <w:sz w:val="22"/>
        </w:rPr>
        <w:t>ability</w:t>
      </w:r>
      <w:r>
        <w:rPr>
          <w:color w:val="58595B"/>
          <w:spacing w:val="26"/>
          <w:w w:val="115"/>
          <w:sz w:val="22"/>
        </w:rPr>
        <w:t> </w:t>
      </w:r>
      <w:r>
        <w:rPr>
          <w:color w:val="58595B"/>
          <w:w w:val="115"/>
          <w:sz w:val="22"/>
        </w:rPr>
        <w:t>to</w:t>
      </w:r>
      <w:r>
        <w:rPr>
          <w:color w:val="58595B"/>
          <w:spacing w:val="26"/>
          <w:w w:val="115"/>
          <w:sz w:val="22"/>
        </w:rPr>
        <w:t> </w:t>
      </w:r>
      <w:r>
        <w:rPr>
          <w:color w:val="58595B"/>
          <w:w w:val="115"/>
          <w:sz w:val="22"/>
        </w:rPr>
        <w:t>move</w:t>
      </w:r>
      <w:r>
        <w:rPr>
          <w:color w:val="58595B"/>
          <w:spacing w:val="26"/>
          <w:w w:val="115"/>
          <w:sz w:val="22"/>
        </w:rPr>
        <w:t> </w:t>
      </w:r>
      <w:r>
        <w:rPr>
          <w:color w:val="58595B"/>
          <w:w w:val="115"/>
          <w:sz w:val="22"/>
        </w:rPr>
        <w:t>from</w:t>
      </w:r>
      <w:r>
        <w:rPr>
          <w:color w:val="58595B"/>
          <w:spacing w:val="26"/>
          <w:w w:val="115"/>
          <w:sz w:val="22"/>
        </w:rPr>
        <w:t> </w:t>
      </w:r>
      <w:r>
        <w:rPr>
          <w:color w:val="58595B"/>
          <w:w w:val="115"/>
          <w:sz w:val="22"/>
        </w:rPr>
        <w:t>a</w:t>
      </w:r>
      <w:r>
        <w:rPr>
          <w:color w:val="58595B"/>
          <w:spacing w:val="26"/>
          <w:w w:val="115"/>
          <w:sz w:val="22"/>
        </w:rPr>
        <w:t> </w:t>
      </w:r>
      <w:r>
        <w:rPr>
          <w:color w:val="58595B"/>
          <w:w w:val="115"/>
          <w:sz w:val="22"/>
        </w:rPr>
        <w:t>bed</w:t>
      </w:r>
      <w:r>
        <w:rPr>
          <w:color w:val="58595B"/>
          <w:spacing w:val="26"/>
          <w:w w:val="115"/>
          <w:sz w:val="22"/>
        </w:rPr>
        <w:t> </w:t>
      </w:r>
      <w:r>
        <w:rPr>
          <w:color w:val="58595B"/>
          <w:w w:val="115"/>
          <w:sz w:val="22"/>
        </w:rPr>
        <w:t>to</w:t>
      </w:r>
      <w:r>
        <w:rPr>
          <w:color w:val="58595B"/>
          <w:spacing w:val="26"/>
          <w:w w:val="115"/>
          <w:sz w:val="22"/>
        </w:rPr>
        <w:t> </w:t>
      </w:r>
      <w:r>
        <w:rPr>
          <w:color w:val="58595B"/>
          <w:w w:val="115"/>
          <w:sz w:val="22"/>
        </w:rPr>
        <w:t>an</w:t>
      </w:r>
      <w:r>
        <w:rPr>
          <w:color w:val="58595B"/>
          <w:spacing w:val="26"/>
          <w:w w:val="115"/>
          <w:sz w:val="22"/>
        </w:rPr>
        <w:t> </w:t>
      </w:r>
      <w:r>
        <w:rPr>
          <w:color w:val="58595B"/>
          <w:w w:val="115"/>
          <w:sz w:val="22"/>
        </w:rPr>
        <w:t>upright</w:t>
      </w:r>
      <w:r>
        <w:rPr>
          <w:color w:val="58595B"/>
          <w:spacing w:val="26"/>
          <w:w w:val="115"/>
          <w:sz w:val="22"/>
        </w:rPr>
        <w:t> </w:t>
      </w:r>
      <w:r>
        <w:rPr>
          <w:color w:val="58595B"/>
          <w:w w:val="115"/>
          <w:sz w:val="22"/>
        </w:rPr>
        <w:t>chair</w:t>
      </w:r>
      <w:r>
        <w:rPr>
          <w:color w:val="58595B"/>
          <w:spacing w:val="26"/>
          <w:w w:val="115"/>
          <w:sz w:val="22"/>
        </w:rPr>
        <w:t> </w:t>
      </w:r>
      <w:r>
        <w:rPr>
          <w:color w:val="58595B"/>
          <w:w w:val="115"/>
          <w:sz w:val="22"/>
        </w:rPr>
        <w:t>or</w:t>
      </w:r>
      <w:r>
        <w:rPr>
          <w:color w:val="58595B"/>
          <w:spacing w:val="26"/>
          <w:w w:val="115"/>
          <w:sz w:val="22"/>
        </w:rPr>
        <w:t> </w:t>
      </w:r>
      <w:r>
        <w:rPr>
          <w:color w:val="58595B"/>
          <w:w w:val="115"/>
          <w:sz w:val="22"/>
        </w:rPr>
        <w:t>wheelchair</w:t>
      </w:r>
      <w:r>
        <w:rPr>
          <w:color w:val="58595B"/>
          <w:spacing w:val="26"/>
          <w:w w:val="115"/>
          <w:sz w:val="22"/>
        </w:rPr>
        <w:t> </w:t>
      </w:r>
      <w:r>
        <w:rPr>
          <w:color w:val="58595B"/>
          <w:w w:val="115"/>
          <w:sz w:val="22"/>
        </w:rPr>
        <w:t>and</w:t>
      </w:r>
      <w:r>
        <w:rPr>
          <w:color w:val="58595B"/>
          <w:spacing w:val="26"/>
          <w:w w:val="115"/>
          <w:sz w:val="22"/>
        </w:rPr>
        <w:t> </w:t>
      </w:r>
      <w:r>
        <w:rPr>
          <w:color w:val="58595B"/>
          <w:w w:val="115"/>
          <w:sz w:val="22"/>
        </w:rPr>
        <w:t>vice </w:t>
      </w:r>
      <w:r>
        <w:rPr>
          <w:color w:val="58595B"/>
          <w:spacing w:val="-2"/>
          <w:w w:val="115"/>
          <w:sz w:val="22"/>
        </w:rPr>
        <w:t>versa;</w:t>
      </w:r>
    </w:p>
    <w:p>
      <w:pPr>
        <w:pStyle w:val="ListParagraph"/>
        <w:numPr>
          <w:ilvl w:val="0"/>
          <w:numId w:val="11"/>
        </w:numPr>
        <w:tabs>
          <w:tab w:pos="563" w:val="left" w:leader="none"/>
        </w:tabs>
        <w:spacing w:line="252" w:lineRule="exact" w:before="0" w:after="0"/>
        <w:ind w:left="563" w:right="0" w:hanging="246"/>
        <w:jc w:val="left"/>
        <w:rPr>
          <w:sz w:val="22"/>
        </w:rPr>
      </w:pPr>
      <w:r>
        <w:rPr>
          <w:color w:val="58595B"/>
          <w:w w:val="115"/>
          <w:sz w:val="22"/>
        </w:rPr>
        <w:t>Mobility:</w:t>
      </w:r>
      <w:r>
        <w:rPr>
          <w:color w:val="58595B"/>
          <w:spacing w:val="10"/>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move</w:t>
      </w:r>
      <w:r>
        <w:rPr>
          <w:color w:val="58595B"/>
          <w:spacing w:val="11"/>
          <w:w w:val="115"/>
          <w:sz w:val="22"/>
        </w:rPr>
        <w:t> </w:t>
      </w:r>
      <w:r>
        <w:rPr>
          <w:color w:val="58595B"/>
          <w:w w:val="115"/>
          <w:sz w:val="22"/>
        </w:rPr>
        <w:t>indoors</w:t>
      </w:r>
      <w:r>
        <w:rPr>
          <w:color w:val="58595B"/>
          <w:spacing w:val="11"/>
          <w:w w:val="115"/>
          <w:sz w:val="22"/>
        </w:rPr>
        <w:t> </w:t>
      </w:r>
      <w:r>
        <w:rPr>
          <w:color w:val="58595B"/>
          <w:w w:val="115"/>
          <w:sz w:val="22"/>
        </w:rPr>
        <w:t>from</w:t>
      </w:r>
      <w:r>
        <w:rPr>
          <w:color w:val="58595B"/>
          <w:spacing w:val="10"/>
          <w:w w:val="115"/>
          <w:sz w:val="22"/>
        </w:rPr>
        <w:t> </w:t>
      </w:r>
      <w:r>
        <w:rPr>
          <w:color w:val="58595B"/>
          <w:w w:val="115"/>
          <w:sz w:val="22"/>
        </w:rPr>
        <w:t>room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room</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numPr>
          <w:ilvl w:val="0"/>
          <w:numId w:val="11"/>
        </w:numPr>
        <w:tabs>
          <w:tab w:pos="557" w:val="left" w:leader="none"/>
          <w:tab w:pos="562" w:val="left" w:leader="none"/>
        </w:tabs>
        <w:spacing w:line="247" w:lineRule="auto" w:before="5" w:after="0"/>
        <w:ind w:left="557" w:right="282" w:hanging="240"/>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0"/>
          <w:numId w:val="11"/>
        </w:numPr>
        <w:tabs>
          <w:tab w:pos="563" w:val="left" w:leader="none"/>
        </w:tabs>
        <w:spacing w:line="252" w:lineRule="exact" w:before="0" w:after="0"/>
        <w:ind w:left="563" w:right="0" w:hanging="246"/>
        <w:jc w:val="left"/>
        <w:rPr>
          <w:sz w:val="22"/>
        </w:rPr>
      </w:pPr>
      <w:r>
        <w:rPr>
          <w:color w:val="58595B"/>
          <w:w w:val="115"/>
          <w:sz w:val="22"/>
        </w:rPr>
        <w:t>Feeding:</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2"/>
          <w:w w:val="115"/>
          <w:sz w:val="22"/>
        </w:rPr>
        <w:t> </w:t>
      </w:r>
      <w:r>
        <w:rPr>
          <w:color w:val="58595B"/>
          <w:w w:val="115"/>
          <w:sz w:val="22"/>
        </w:rPr>
        <w:t>feed</w:t>
      </w:r>
      <w:r>
        <w:rPr>
          <w:color w:val="58595B"/>
          <w:spacing w:val="11"/>
          <w:w w:val="115"/>
          <w:sz w:val="22"/>
        </w:rPr>
        <w:t> </w:t>
      </w:r>
      <w:r>
        <w:rPr>
          <w:color w:val="58595B"/>
          <w:w w:val="115"/>
          <w:sz w:val="22"/>
        </w:rPr>
        <w:t>oneself</w:t>
      </w:r>
      <w:r>
        <w:rPr>
          <w:color w:val="58595B"/>
          <w:spacing w:val="11"/>
          <w:w w:val="115"/>
          <w:sz w:val="22"/>
        </w:rPr>
        <w:t> </w:t>
      </w:r>
      <w:r>
        <w:rPr>
          <w:color w:val="58595B"/>
          <w:w w:val="115"/>
          <w:sz w:val="22"/>
        </w:rPr>
        <w:t>once</w:t>
      </w:r>
      <w:r>
        <w:rPr>
          <w:color w:val="58595B"/>
          <w:spacing w:val="11"/>
          <w:w w:val="115"/>
          <w:sz w:val="22"/>
        </w:rPr>
        <w:t> </w:t>
      </w:r>
      <w:r>
        <w:rPr>
          <w:color w:val="58595B"/>
          <w:w w:val="115"/>
          <w:sz w:val="22"/>
        </w:rPr>
        <w:t>food</w:t>
      </w:r>
      <w:r>
        <w:rPr>
          <w:color w:val="58595B"/>
          <w:spacing w:val="12"/>
          <w:w w:val="115"/>
          <w:sz w:val="22"/>
        </w:rPr>
        <w:t> </w:t>
      </w:r>
      <w:r>
        <w:rPr>
          <w:color w:val="58595B"/>
          <w:w w:val="115"/>
          <w:sz w:val="22"/>
        </w:rPr>
        <w:t>has</w:t>
      </w:r>
      <w:r>
        <w:rPr>
          <w:color w:val="58595B"/>
          <w:spacing w:val="11"/>
          <w:w w:val="115"/>
          <w:sz w:val="22"/>
        </w:rPr>
        <w:t> </w:t>
      </w:r>
      <w:r>
        <w:rPr>
          <w:color w:val="58595B"/>
          <w:w w:val="115"/>
          <w:sz w:val="22"/>
        </w:rPr>
        <w:t>been</w:t>
      </w:r>
      <w:r>
        <w:rPr>
          <w:color w:val="58595B"/>
          <w:spacing w:val="11"/>
          <w:w w:val="115"/>
          <w:sz w:val="22"/>
        </w:rPr>
        <w:t> </w:t>
      </w:r>
      <w:r>
        <w:rPr>
          <w:color w:val="58595B"/>
          <w:w w:val="115"/>
          <w:sz w:val="22"/>
        </w:rPr>
        <w:t>prepared</w:t>
      </w:r>
      <w:r>
        <w:rPr>
          <w:color w:val="58595B"/>
          <w:spacing w:val="11"/>
          <w:w w:val="115"/>
          <w:sz w:val="22"/>
        </w:rPr>
        <w:t> </w:t>
      </w:r>
      <w:r>
        <w:rPr>
          <w:color w:val="58595B"/>
          <w:w w:val="115"/>
          <w:sz w:val="22"/>
        </w:rPr>
        <w:t>and</w:t>
      </w:r>
      <w:r>
        <w:rPr>
          <w:color w:val="58595B"/>
          <w:spacing w:val="12"/>
          <w:w w:val="115"/>
          <w:sz w:val="22"/>
        </w:rPr>
        <w:t> </w:t>
      </w:r>
      <w:r>
        <w:rPr>
          <w:color w:val="58595B"/>
          <w:w w:val="115"/>
          <w:sz w:val="22"/>
        </w:rPr>
        <w:t>made</w:t>
      </w:r>
      <w:r>
        <w:rPr>
          <w:color w:val="58595B"/>
          <w:spacing w:val="11"/>
          <w:w w:val="115"/>
          <w:sz w:val="22"/>
        </w:rPr>
        <w:t> </w:t>
      </w:r>
      <w:r>
        <w:rPr>
          <w:color w:val="58595B"/>
          <w:spacing w:val="-2"/>
          <w:w w:val="115"/>
          <w:sz w:val="22"/>
        </w:rPr>
        <w:t>available.</w:t>
      </w:r>
    </w:p>
    <w:p>
      <w:pPr>
        <w:pStyle w:val="Heading1"/>
        <w:numPr>
          <w:ilvl w:val="3"/>
          <w:numId w:val="5"/>
        </w:numPr>
        <w:tabs>
          <w:tab w:pos="1026" w:val="left" w:leader="none"/>
        </w:tabs>
        <w:spacing w:line="240" w:lineRule="auto" w:before="247" w:after="0"/>
        <w:ind w:left="1026" w:right="0" w:hanging="575"/>
        <w:jc w:val="left"/>
        <w:rPr>
          <w:u w:val="none"/>
        </w:rPr>
      </w:pPr>
      <w:r>
        <w:rPr>
          <w:color w:val="005F98"/>
          <w:spacing w:val="7"/>
          <w:w w:val="110"/>
          <w:u w:val="single" w:color="005F98"/>
        </w:rPr>
        <w:t> </w:t>
      </w:r>
      <w:r>
        <w:rPr>
          <w:color w:val="005F98"/>
          <w:w w:val="110"/>
          <w:u w:val="single" w:color="005F98"/>
        </w:rPr>
        <w:t>Fulminant</w:t>
      </w:r>
      <w:r>
        <w:rPr>
          <w:color w:val="005F98"/>
          <w:spacing w:val="8"/>
          <w:w w:val="110"/>
          <w:u w:val="single" w:color="005F98"/>
        </w:rPr>
        <w:t> </w:t>
      </w:r>
      <w:r>
        <w:rPr>
          <w:color w:val="005F98"/>
          <w:spacing w:val="-2"/>
          <w:w w:val="110"/>
          <w:u w:val="single" w:color="005F98"/>
        </w:rPr>
        <w:t>Hepatitis</w:t>
      </w:r>
    </w:p>
    <w:p>
      <w:pPr>
        <w:pStyle w:val="BodyText"/>
        <w:spacing w:line="247" w:lineRule="auto" w:before="67"/>
        <w:ind w:left="317" w:right="384"/>
      </w:pPr>
      <w:r>
        <w:rPr>
          <w:color w:val="58595B"/>
          <w:w w:val="115"/>
        </w:rPr>
        <w:t>A sub-massive to massive necrosis of the liver by the Hepatitis virus, leading precipitously to liver failure. This diagnosis must be supported by all of the following:</w:t>
      </w:r>
    </w:p>
    <w:p>
      <w:pPr>
        <w:pStyle w:val="ListParagraph"/>
        <w:numPr>
          <w:ilvl w:val="1"/>
          <w:numId w:val="11"/>
        </w:numPr>
        <w:tabs>
          <w:tab w:pos="565" w:val="left" w:leader="none"/>
        </w:tabs>
        <w:spacing w:line="252" w:lineRule="exact" w:before="0" w:after="0"/>
        <w:ind w:left="565" w:right="0" w:hanging="248"/>
        <w:jc w:val="left"/>
        <w:rPr>
          <w:sz w:val="22"/>
        </w:rPr>
      </w:pPr>
      <w:r>
        <w:rPr>
          <w:color w:val="58595B"/>
          <w:w w:val="115"/>
          <w:sz w:val="22"/>
        </w:rPr>
        <w:t>Rapid</w:t>
      </w:r>
      <w:r>
        <w:rPr>
          <w:color w:val="58595B"/>
          <w:spacing w:val="4"/>
          <w:w w:val="115"/>
          <w:sz w:val="22"/>
        </w:rPr>
        <w:t> </w:t>
      </w:r>
      <w:r>
        <w:rPr>
          <w:color w:val="58595B"/>
          <w:w w:val="115"/>
          <w:sz w:val="22"/>
        </w:rPr>
        <w:t>decreasing</w:t>
      </w:r>
      <w:r>
        <w:rPr>
          <w:color w:val="58595B"/>
          <w:spacing w:val="4"/>
          <w:w w:val="115"/>
          <w:sz w:val="22"/>
        </w:rPr>
        <w:t> </w:t>
      </w:r>
      <w:r>
        <w:rPr>
          <w:color w:val="58595B"/>
          <w:w w:val="115"/>
          <w:sz w:val="22"/>
        </w:rPr>
        <w:t>of</w:t>
      </w:r>
      <w:r>
        <w:rPr>
          <w:color w:val="58595B"/>
          <w:spacing w:val="4"/>
          <w:w w:val="115"/>
          <w:sz w:val="22"/>
        </w:rPr>
        <w:t> </w:t>
      </w:r>
      <w:r>
        <w:rPr>
          <w:color w:val="58595B"/>
          <w:w w:val="115"/>
          <w:sz w:val="22"/>
        </w:rPr>
        <w:t>liver</w:t>
      </w:r>
      <w:r>
        <w:rPr>
          <w:color w:val="58595B"/>
          <w:spacing w:val="4"/>
          <w:w w:val="115"/>
          <w:sz w:val="22"/>
        </w:rPr>
        <w:t> </w:t>
      </w:r>
      <w:r>
        <w:rPr>
          <w:color w:val="58595B"/>
          <w:spacing w:val="-4"/>
          <w:w w:val="115"/>
          <w:sz w:val="22"/>
        </w:rPr>
        <w:t>size;</w:t>
      </w:r>
    </w:p>
    <w:p>
      <w:pPr>
        <w:pStyle w:val="ListParagraph"/>
        <w:numPr>
          <w:ilvl w:val="1"/>
          <w:numId w:val="11"/>
        </w:numPr>
        <w:tabs>
          <w:tab w:pos="565" w:val="left" w:leader="none"/>
        </w:tabs>
        <w:spacing w:line="240" w:lineRule="auto" w:before="7" w:after="0"/>
        <w:ind w:left="565" w:right="0" w:hanging="248"/>
        <w:jc w:val="left"/>
        <w:rPr>
          <w:sz w:val="22"/>
        </w:rPr>
      </w:pPr>
      <w:r>
        <w:rPr>
          <w:color w:val="58595B"/>
          <w:w w:val="115"/>
          <w:sz w:val="22"/>
        </w:rPr>
        <w:t>Necrosis</w:t>
      </w:r>
      <w:r>
        <w:rPr>
          <w:color w:val="58595B"/>
          <w:spacing w:val="8"/>
          <w:w w:val="115"/>
          <w:sz w:val="22"/>
        </w:rPr>
        <w:t> </w:t>
      </w:r>
      <w:r>
        <w:rPr>
          <w:color w:val="58595B"/>
          <w:w w:val="115"/>
          <w:sz w:val="22"/>
        </w:rPr>
        <w:t>involving</w:t>
      </w:r>
      <w:r>
        <w:rPr>
          <w:color w:val="58595B"/>
          <w:spacing w:val="8"/>
          <w:w w:val="115"/>
          <w:sz w:val="22"/>
        </w:rPr>
        <w:t> </w:t>
      </w:r>
      <w:r>
        <w:rPr>
          <w:color w:val="58595B"/>
          <w:w w:val="115"/>
          <w:sz w:val="22"/>
        </w:rPr>
        <w:t>entire</w:t>
      </w:r>
      <w:r>
        <w:rPr>
          <w:color w:val="58595B"/>
          <w:spacing w:val="9"/>
          <w:w w:val="115"/>
          <w:sz w:val="22"/>
        </w:rPr>
        <w:t> </w:t>
      </w:r>
      <w:r>
        <w:rPr>
          <w:color w:val="58595B"/>
          <w:w w:val="115"/>
          <w:sz w:val="22"/>
        </w:rPr>
        <w:t>lobules,</w:t>
      </w:r>
      <w:r>
        <w:rPr>
          <w:color w:val="58595B"/>
          <w:spacing w:val="8"/>
          <w:w w:val="115"/>
          <w:sz w:val="22"/>
        </w:rPr>
        <w:t> </w:t>
      </w:r>
      <w:r>
        <w:rPr>
          <w:color w:val="58595B"/>
          <w:w w:val="115"/>
          <w:sz w:val="22"/>
        </w:rPr>
        <w:t>leaving</w:t>
      </w:r>
      <w:r>
        <w:rPr>
          <w:color w:val="58595B"/>
          <w:spacing w:val="9"/>
          <w:w w:val="115"/>
          <w:sz w:val="22"/>
        </w:rPr>
        <w:t> </w:t>
      </w:r>
      <w:r>
        <w:rPr>
          <w:color w:val="58595B"/>
          <w:w w:val="115"/>
          <w:sz w:val="22"/>
        </w:rPr>
        <w:t>only</w:t>
      </w:r>
      <w:r>
        <w:rPr>
          <w:color w:val="58595B"/>
          <w:spacing w:val="8"/>
          <w:w w:val="115"/>
          <w:sz w:val="22"/>
        </w:rPr>
        <w:t> </w:t>
      </w:r>
      <w:r>
        <w:rPr>
          <w:color w:val="58595B"/>
          <w:w w:val="115"/>
          <w:sz w:val="22"/>
        </w:rPr>
        <w:t>a</w:t>
      </w:r>
      <w:r>
        <w:rPr>
          <w:color w:val="58595B"/>
          <w:spacing w:val="9"/>
          <w:w w:val="115"/>
          <w:sz w:val="22"/>
        </w:rPr>
        <w:t> </w:t>
      </w:r>
      <w:r>
        <w:rPr>
          <w:color w:val="58595B"/>
          <w:w w:val="115"/>
          <w:sz w:val="22"/>
        </w:rPr>
        <w:t>collapsed</w:t>
      </w:r>
      <w:r>
        <w:rPr>
          <w:color w:val="58595B"/>
          <w:spacing w:val="8"/>
          <w:w w:val="115"/>
          <w:sz w:val="22"/>
        </w:rPr>
        <w:t> </w:t>
      </w:r>
      <w:r>
        <w:rPr>
          <w:color w:val="58595B"/>
          <w:w w:val="115"/>
          <w:sz w:val="22"/>
        </w:rPr>
        <w:t>reticular</w:t>
      </w:r>
      <w:r>
        <w:rPr>
          <w:color w:val="58595B"/>
          <w:spacing w:val="9"/>
          <w:w w:val="115"/>
          <w:sz w:val="22"/>
        </w:rPr>
        <w:t> </w:t>
      </w:r>
      <w:r>
        <w:rPr>
          <w:color w:val="58595B"/>
          <w:spacing w:val="-2"/>
          <w:w w:val="115"/>
          <w:sz w:val="22"/>
        </w:rPr>
        <w:t>framework;</w:t>
      </w:r>
    </w:p>
    <w:p>
      <w:pPr>
        <w:pStyle w:val="ListParagraph"/>
        <w:numPr>
          <w:ilvl w:val="1"/>
          <w:numId w:val="11"/>
        </w:numPr>
        <w:tabs>
          <w:tab w:pos="561" w:val="left" w:leader="none"/>
        </w:tabs>
        <w:spacing w:line="240" w:lineRule="auto" w:before="7" w:after="0"/>
        <w:ind w:left="561" w:right="0" w:hanging="244"/>
        <w:jc w:val="left"/>
        <w:rPr>
          <w:sz w:val="22"/>
        </w:rPr>
      </w:pPr>
      <w:r>
        <w:rPr>
          <w:color w:val="58595B"/>
          <w:w w:val="115"/>
          <w:sz w:val="22"/>
        </w:rPr>
        <w:t>Rapid</w:t>
      </w:r>
      <w:r>
        <w:rPr>
          <w:color w:val="58595B"/>
          <w:spacing w:val="16"/>
          <w:w w:val="115"/>
          <w:sz w:val="22"/>
        </w:rPr>
        <w:t> </w:t>
      </w:r>
      <w:r>
        <w:rPr>
          <w:color w:val="58595B"/>
          <w:w w:val="115"/>
          <w:sz w:val="22"/>
        </w:rPr>
        <w:t>deterioration</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liver</w:t>
      </w:r>
      <w:r>
        <w:rPr>
          <w:color w:val="58595B"/>
          <w:spacing w:val="16"/>
          <w:w w:val="115"/>
          <w:sz w:val="22"/>
        </w:rPr>
        <w:t> </w:t>
      </w:r>
      <w:r>
        <w:rPr>
          <w:color w:val="58595B"/>
          <w:w w:val="115"/>
          <w:sz w:val="22"/>
        </w:rPr>
        <w:t>function</w:t>
      </w:r>
      <w:r>
        <w:rPr>
          <w:color w:val="58595B"/>
          <w:spacing w:val="16"/>
          <w:w w:val="115"/>
          <w:sz w:val="22"/>
        </w:rPr>
        <w:t> </w:t>
      </w:r>
      <w:r>
        <w:rPr>
          <w:color w:val="58595B"/>
          <w:spacing w:val="-2"/>
          <w:w w:val="115"/>
          <w:sz w:val="22"/>
        </w:rPr>
        <w:t>tests;</w:t>
      </w:r>
    </w:p>
    <w:p>
      <w:pPr>
        <w:pStyle w:val="ListParagraph"/>
        <w:numPr>
          <w:ilvl w:val="1"/>
          <w:numId w:val="11"/>
        </w:numPr>
        <w:tabs>
          <w:tab w:pos="565" w:val="left" w:leader="none"/>
        </w:tabs>
        <w:spacing w:line="240" w:lineRule="auto" w:before="7" w:after="0"/>
        <w:ind w:left="565" w:right="0" w:hanging="248"/>
        <w:jc w:val="left"/>
        <w:rPr>
          <w:sz w:val="22"/>
        </w:rPr>
      </w:pPr>
      <w:r>
        <w:rPr>
          <w:color w:val="58595B"/>
          <w:w w:val="110"/>
          <w:sz w:val="22"/>
        </w:rPr>
        <w:t>Deepening</w:t>
      </w:r>
      <w:r>
        <w:rPr>
          <w:color w:val="58595B"/>
          <w:spacing w:val="64"/>
          <w:w w:val="110"/>
          <w:sz w:val="22"/>
        </w:rPr>
        <w:t> </w:t>
      </w:r>
      <w:r>
        <w:rPr>
          <w:color w:val="58595B"/>
          <w:w w:val="110"/>
          <w:sz w:val="22"/>
        </w:rPr>
        <w:t>jaundice;</w:t>
      </w:r>
      <w:r>
        <w:rPr>
          <w:color w:val="58595B"/>
          <w:spacing w:val="65"/>
          <w:w w:val="110"/>
          <w:sz w:val="22"/>
        </w:rPr>
        <w:t> </w:t>
      </w:r>
      <w:r>
        <w:rPr>
          <w:color w:val="58595B"/>
          <w:spacing w:val="-5"/>
          <w:w w:val="110"/>
          <w:sz w:val="22"/>
        </w:rPr>
        <w:t>and</w:t>
      </w:r>
    </w:p>
    <w:p>
      <w:pPr>
        <w:pStyle w:val="ListParagraph"/>
        <w:numPr>
          <w:ilvl w:val="1"/>
          <w:numId w:val="11"/>
        </w:numPr>
        <w:tabs>
          <w:tab w:pos="563" w:val="left" w:leader="none"/>
        </w:tabs>
        <w:spacing w:line="240" w:lineRule="auto" w:before="7" w:after="0"/>
        <w:ind w:left="563" w:right="0" w:hanging="246"/>
        <w:jc w:val="left"/>
        <w:rPr>
          <w:sz w:val="22"/>
        </w:rPr>
      </w:pPr>
      <w:r>
        <w:rPr>
          <w:color w:val="58595B"/>
          <w:w w:val="115"/>
          <w:sz w:val="22"/>
        </w:rPr>
        <w:t>Hepatic</w:t>
      </w:r>
      <w:r>
        <w:rPr>
          <w:color w:val="58595B"/>
          <w:spacing w:val="13"/>
          <w:w w:val="115"/>
          <w:sz w:val="22"/>
        </w:rPr>
        <w:t> </w:t>
      </w:r>
      <w:r>
        <w:rPr>
          <w:color w:val="58595B"/>
          <w:spacing w:val="-2"/>
          <w:w w:val="115"/>
          <w:sz w:val="22"/>
        </w:rPr>
        <w:t>encephalopathy.</w:t>
      </w:r>
    </w:p>
    <w:p>
      <w:pPr>
        <w:pStyle w:val="BodyText"/>
        <w:spacing w:before="7"/>
        <w:ind w:left="317"/>
      </w:pPr>
      <w:r>
        <w:rPr>
          <w:color w:val="58595B"/>
          <w:w w:val="115"/>
        </w:rPr>
        <w:t>Acute</w:t>
      </w:r>
      <w:r>
        <w:rPr>
          <w:color w:val="58595B"/>
          <w:spacing w:val="16"/>
          <w:w w:val="115"/>
        </w:rPr>
        <w:t> </w:t>
      </w:r>
      <w:r>
        <w:rPr>
          <w:color w:val="58595B"/>
          <w:w w:val="115"/>
        </w:rPr>
        <w:t>Hepatitis</w:t>
      </w:r>
      <w:r>
        <w:rPr>
          <w:color w:val="58595B"/>
          <w:spacing w:val="16"/>
          <w:w w:val="115"/>
        </w:rPr>
        <w:t> </w:t>
      </w:r>
      <w:r>
        <w:rPr>
          <w:color w:val="58595B"/>
          <w:w w:val="115"/>
        </w:rPr>
        <w:t>infection</w:t>
      </w:r>
      <w:r>
        <w:rPr>
          <w:color w:val="58595B"/>
          <w:spacing w:val="16"/>
          <w:w w:val="115"/>
        </w:rPr>
        <w:t> </w:t>
      </w:r>
      <w:r>
        <w:rPr>
          <w:color w:val="58595B"/>
          <w:w w:val="115"/>
        </w:rPr>
        <w:t>or</w:t>
      </w:r>
      <w:r>
        <w:rPr>
          <w:color w:val="58595B"/>
          <w:spacing w:val="17"/>
          <w:w w:val="115"/>
        </w:rPr>
        <w:t> </w:t>
      </w:r>
      <w:r>
        <w:rPr>
          <w:color w:val="58595B"/>
          <w:w w:val="115"/>
        </w:rPr>
        <w:t>carrier</w:t>
      </w:r>
      <w:r>
        <w:rPr>
          <w:color w:val="58595B"/>
          <w:spacing w:val="16"/>
          <w:w w:val="115"/>
        </w:rPr>
        <w:t> </w:t>
      </w:r>
      <w:r>
        <w:rPr>
          <w:color w:val="58595B"/>
          <w:w w:val="115"/>
        </w:rPr>
        <w:t>status</w:t>
      </w:r>
      <w:r>
        <w:rPr>
          <w:color w:val="58595B"/>
          <w:spacing w:val="16"/>
          <w:w w:val="115"/>
        </w:rPr>
        <w:t> </w:t>
      </w:r>
      <w:r>
        <w:rPr>
          <w:color w:val="58595B"/>
          <w:w w:val="115"/>
        </w:rPr>
        <w:t>alone</w:t>
      </w:r>
      <w:r>
        <w:rPr>
          <w:color w:val="58595B"/>
          <w:spacing w:val="16"/>
          <w:w w:val="115"/>
        </w:rPr>
        <w:t> </w:t>
      </w:r>
      <w:r>
        <w:rPr>
          <w:color w:val="58595B"/>
          <w:w w:val="115"/>
        </w:rPr>
        <w:t>does</w:t>
      </w:r>
      <w:r>
        <w:rPr>
          <w:color w:val="58595B"/>
          <w:spacing w:val="17"/>
          <w:w w:val="115"/>
        </w:rPr>
        <w:t> </w:t>
      </w:r>
      <w:r>
        <w:rPr>
          <w:color w:val="58595B"/>
          <w:w w:val="115"/>
        </w:rPr>
        <w:t>not</w:t>
      </w:r>
      <w:r>
        <w:rPr>
          <w:color w:val="58595B"/>
          <w:spacing w:val="16"/>
          <w:w w:val="115"/>
        </w:rPr>
        <w:t> </w:t>
      </w:r>
      <w:r>
        <w:rPr>
          <w:color w:val="58595B"/>
          <w:w w:val="115"/>
        </w:rPr>
        <w:t>meet</w:t>
      </w:r>
      <w:r>
        <w:rPr>
          <w:color w:val="58595B"/>
          <w:spacing w:val="16"/>
          <w:w w:val="115"/>
        </w:rPr>
        <w:t> </w:t>
      </w:r>
      <w:r>
        <w:rPr>
          <w:color w:val="58595B"/>
          <w:w w:val="115"/>
        </w:rPr>
        <w:t>the</w:t>
      </w:r>
      <w:r>
        <w:rPr>
          <w:color w:val="58595B"/>
          <w:spacing w:val="16"/>
          <w:w w:val="115"/>
        </w:rPr>
        <w:t> </w:t>
      </w:r>
      <w:r>
        <w:rPr>
          <w:color w:val="58595B"/>
          <w:w w:val="115"/>
        </w:rPr>
        <w:t>diagnostic</w:t>
      </w:r>
      <w:r>
        <w:rPr>
          <w:color w:val="58595B"/>
          <w:spacing w:val="17"/>
          <w:w w:val="115"/>
        </w:rPr>
        <w:t> </w:t>
      </w:r>
      <w:r>
        <w:rPr>
          <w:color w:val="58595B"/>
          <w:spacing w:val="-2"/>
          <w:w w:val="115"/>
        </w:rPr>
        <w:t>criteria.</w:t>
      </w:r>
    </w:p>
    <w:p>
      <w:pPr>
        <w:pStyle w:val="Heading1"/>
        <w:numPr>
          <w:ilvl w:val="3"/>
          <w:numId w:val="5"/>
        </w:numPr>
        <w:tabs>
          <w:tab w:pos="1051" w:val="left" w:leader="none"/>
        </w:tabs>
        <w:spacing w:line="240" w:lineRule="auto" w:before="187" w:after="0"/>
        <w:ind w:left="1051" w:right="0" w:hanging="600"/>
        <w:jc w:val="left"/>
        <w:rPr>
          <w:u w:val="none"/>
        </w:rPr>
      </w:pPr>
      <w:r>
        <w:rPr>
          <w:color w:val="005F98"/>
          <w:spacing w:val="34"/>
          <w:u w:val="single" w:color="005F98"/>
        </w:rPr>
        <w:t> </w:t>
      </w:r>
      <w:r>
        <w:rPr>
          <w:color w:val="005F98"/>
          <w:spacing w:val="4"/>
          <w:u w:val="single" w:color="005F98"/>
        </w:rPr>
        <w:t>Loss</w:t>
      </w:r>
      <w:r>
        <w:rPr>
          <w:color w:val="005F98"/>
          <w:spacing w:val="34"/>
          <w:u w:val="single" w:color="005F98"/>
        </w:rPr>
        <w:t> </w:t>
      </w:r>
      <w:r>
        <w:rPr>
          <w:color w:val="005F98"/>
          <w:spacing w:val="4"/>
          <w:u w:val="single" w:color="005F98"/>
        </w:rPr>
        <w:t>of</w:t>
      </w:r>
      <w:r>
        <w:rPr>
          <w:color w:val="005F98"/>
          <w:spacing w:val="35"/>
          <w:u w:val="single" w:color="005F98"/>
        </w:rPr>
        <w:t> </w:t>
      </w:r>
      <w:r>
        <w:rPr>
          <w:color w:val="005F98"/>
          <w:spacing w:val="4"/>
          <w:u w:val="single" w:color="005F98"/>
        </w:rPr>
        <w:t>Independent</w:t>
      </w:r>
      <w:r>
        <w:rPr>
          <w:color w:val="005F98"/>
          <w:spacing w:val="34"/>
          <w:u w:val="single" w:color="005F98"/>
        </w:rPr>
        <w:t> </w:t>
      </w:r>
      <w:r>
        <w:rPr>
          <w:color w:val="005F98"/>
          <w:spacing w:val="4"/>
          <w:u w:val="single" w:color="005F98"/>
        </w:rPr>
        <w:t>Existence</w:t>
      </w:r>
      <w:r>
        <w:rPr>
          <w:color w:val="005F98"/>
          <w:spacing w:val="35"/>
          <w:u w:val="single" w:color="005F98"/>
        </w:rPr>
        <w:t> </w:t>
      </w:r>
      <w:r>
        <w:rPr>
          <w:color w:val="005F98"/>
          <w:spacing w:val="4"/>
          <w:u w:val="single" w:color="005F98"/>
        </w:rPr>
        <w:t>(cover</w:t>
      </w:r>
      <w:r>
        <w:rPr>
          <w:color w:val="005F98"/>
          <w:spacing w:val="34"/>
          <w:u w:val="single" w:color="005F98"/>
        </w:rPr>
        <w:t> </w:t>
      </w:r>
      <w:r>
        <w:rPr>
          <w:color w:val="005F98"/>
          <w:spacing w:val="4"/>
          <w:u w:val="single" w:color="005F98"/>
        </w:rPr>
        <w:t>up</w:t>
      </w:r>
      <w:r>
        <w:rPr>
          <w:color w:val="005F98"/>
          <w:spacing w:val="34"/>
          <w:u w:val="single" w:color="005F98"/>
        </w:rPr>
        <w:t> </w:t>
      </w:r>
      <w:r>
        <w:rPr>
          <w:color w:val="005F98"/>
          <w:spacing w:val="4"/>
          <w:u w:val="single" w:color="005F98"/>
        </w:rPr>
        <w:t>to</w:t>
      </w:r>
      <w:r>
        <w:rPr>
          <w:color w:val="005F98"/>
          <w:spacing w:val="35"/>
          <w:u w:val="single" w:color="005F98"/>
        </w:rPr>
        <w:t> </w:t>
      </w:r>
      <w:r>
        <w:rPr>
          <w:color w:val="005F98"/>
          <w:spacing w:val="4"/>
          <w:u w:val="single" w:color="005F98"/>
        </w:rPr>
        <w:t>Insurance</w:t>
      </w:r>
      <w:r>
        <w:rPr>
          <w:color w:val="005F98"/>
          <w:spacing w:val="34"/>
          <w:u w:val="single" w:color="005F98"/>
        </w:rPr>
        <w:t> </w:t>
      </w:r>
      <w:r>
        <w:rPr>
          <w:color w:val="005F98"/>
          <w:spacing w:val="4"/>
          <w:u w:val="single" w:color="005F98"/>
        </w:rPr>
        <w:t>Age</w:t>
      </w:r>
      <w:r>
        <w:rPr>
          <w:color w:val="005F98"/>
          <w:spacing w:val="35"/>
          <w:u w:val="single" w:color="005F98"/>
        </w:rPr>
        <w:t> </w:t>
      </w:r>
      <w:r>
        <w:rPr>
          <w:color w:val="005F98"/>
          <w:spacing w:val="-5"/>
          <w:u w:val="single" w:color="005F98"/>
        </w:rPr>
        <w:t>74</w:t>
      </w:r>
      <w:r>
        <w:rPr>
          <w:color w:val="005F98"/>
          <w:spacing w:val="-5"/>
          <w:u w:val="none"/>
        </w:rPr>
        <w:t>)</w:t>
      </w:r>
    </w:p>
    <w:p>
      <w:pPr>
        <w:pStyle w:val="BodyText"/>
        <w:spacing w:line="247" w:lineRule="auto" w:before="67"/>
        <w:ind w:left="317" w:right="153"/>
      </w:pPr>
      <w:r>
        <w:rPr>
          <w:color w:val="58595B"/>
          <w:w w:val="115"/>
        </w:rPr>
        <w:t>The</w:t>
      </w:r>
      <w:r>
        <w:rPr>
          <w:color w:val="58595B"/>
          <w:spacing w:val="34"/>
          <w:w w:val="115"/>
        </w:rPr>
        <w:t> </w:t>
      </w:r>
      <w:r>
        <w:rPr>
          <w:color w:val="58595B"/>
          <w:w w:val="115"/>
        </w:rPr>
        <w:t>Insured</w:t>
      </w:r>
      <w:r>
        <w:rPr>
          <w:color w:val="58595B"/>
          <w:spacing w:val="34"/>
          <w:w w:val="115"/>
        </w:rPr>
        <w:t> </w:t>
      </w:r>
      <w:r>
        <w:rPr>
          <w:color w:val="58595B"/>
          <w:w w:val="115"/>
        </w:rPr>
        <w:t>person</w:t>
      </w:r>
      <w:r>
        <w:rPr>
          <w:color w:val="58595B"/>
          <w:spacing w:val="34"/>
          <w:w w:val="115"/>
        </w:rPr>
        <w:t> </w:t>
      </w:r>
      <w:r>
        <w:rPr>
          <w:color w:val="58595B"/>
          <w:w w:val="115"/>
        </w:rPr>
        <w:t>is</w:t>
      </w:r>
      <w:r>
        <w:rPr>
          <w:color w:val="58595B"/>
          <w:spacing w:val="34"/>
          <w:w w:val="115"/>
        </w:rPr>
        <w:t> </w:t>
      </w:r>
      <w:r>
        <w:rPr>
          <w:color w:val="58595B"/>
          <w:w w:val="115"/>
        </w:rPr>
        <w:t>physically</w:t>
      </w:r>
      <w:r>
        <w:rPr>
          <w:color w:val="58595B"/>
          <w:spacing w:val="34"/>
          <w:w w:val="115"/>
        </w:rPr>
        <w:t> </w:t>
      </w:r>
      <w:r>
        <w:rPr>
          <w:color w:val="58595B"/>
          <w:w w:val="115"/>
        </w:rPr>
        <w:t>incapable</w:t>
      </w:r>
      <w:r>
        <w:rPr>
          <w:color w:val="58595B"/>
          <w:spacing w:val="34"/>
          <w:w w:val="115"/>
        </w:rPr>
        <w:t> </w:t>
      </w:r>
      <w:r>
        <w:rPr>
          <w:color w:val="58595B"/>
          <w:w w:val="115"/>
        </w:rPr>
        <w:t>of</w:t>
      </w:r>
      <w:r>
        <w:rPr>
          <w:color w:val="58595B"/>
          <w:spacing w:val="34"/>
          <w:w w:val="115"/>
        </w:rPr>
        <w:t> </w:t>
      </w:r>
      <w:r>
        <w:rPr>
          <w:color w:val="58595B"/>
          <w:w w:val="115"/>
        </w:rPr>
        <w:t>performing</w:t>
      </w:r>
      <w:r>
        <w:rPr>
          <w:color w:val="58595B"/>
          <w:spacing w:val="34"/>
          <w:w w:val="115"/>
        </w:rPr>
        <w:t> </w:t>
      </w:r>
      <w:r>
        <w:rPr>
          <w:color w:val="58595B"/>
          <w:w w:val="115"/>
        </w:rPr>
        <w:t>at</w:t>
      </w:r>
      <w:r>
        <w:rPr>
          <w:color w:val="58595B"/>
          <w:spacing w:val="34"/>
          <w:w w:val="115"/>
        </w:rPr>
        <w:t> </w:t>
      </w:r>
      <w:r>
        <w:rPr>
          <w:color w:val="58595B"/>
          <w:w w:val="115"/>
        </w:rPr>
        <w:t>least</w:t>
      </w:r>
      <w:r>
        <w:rPr>
          <w:color w:val="58595B"/>
          <w:spacing w:val="34"/>
          <w:w w:val="115"/>
        </w:rPr>
        <w:t> </w:t>
      </w:r>
      <w:r>
        <w:rPr>
          <w:color w:val="58595B"/>
          <w:w w:val="115"/>
        </w:rPr>
        <w:t>three</w:t>
      </w:r>
      <w:r>
        <w:rPr>
          <w:color w:val="58595B"/>
          <w:spacing w:val="34"/>
          <w:w w:val="115"/>
        </w:rPr>
        <w:t> </w:t>
      </w:r>
      <w:r>
        <w:rPr>
          <w:color w:val="58595B"/>
          <w:w w:val="115"/>
        </w:rPr>
        <w:t>(3)</w:t>
      </w:r>
      <w:r>
        <w:rPr>
          <w:color w:val="58595B"/>
          <w:spacing w:val="34"/>
          <w:w w:val="115"/>
        </w:rPr>
        <w:t> </w:t>
      </w:r>
      <w:r>
        <w:rPr>
          <w:color w:val="58595B"/>
          <w:w w:val="115"/>
        </w:rPr>
        <w:t>of</w:t>
      </w:r>
      <w:r>
        <w:rPr>
          <w:color w:val="58595B"/>
          <w:spacing w:val="34"/>
          <w:w w:val="115"/>
        </w:rPr>
        <w:t> </w:t>
      </w:r>
      <w:r>
        <w:rPr>
          <w:color w:val="58595B"/>
          <w:w w:val="115"/>
        </w:rPr>
        <w:t>the</w:t>
      </w:r>
      <w:r>
        <w:rPr>
          <w:color w:val="58595B"/>
          <w:spacing w:val="34"/>
          <w:w w:val="115"/>
        </w:rPr>
        <w:t> </w:t>
      </w:r>
      <w:r>
        <w:rPr>
          <w:color w:val="58595B"/>
          <w:w w:val="115"/>
        </w:rPr>
        <w:t>six</w:t>
      </w:r>
      <w:r>
        <w:rPr>
          <w:color w:val="58595B"/>
          <w:spacing w:val="34"/>
          <w:w w:val="115"/>
        </w:rPr>
        <w:t> </w:t>
      </w:r>
      <w:r>
        <w:rPr>
          <w:color w:val="58595B"/>
          <w:w w:val="115"/>
        </w:rPr>
        <w:t>(6) “Activities</w:t>
      </w:r>
      <w:r>
        <w:rPr>
          <w:color w:val="58595B"/>
          <w:spacing w:val="30"/>
          <w:w w:val="115"/>
        </w:rPr>
        <w:t> </w:t>
      </w:r>
      <w:r>
        <w:rPr>
          <w:color w:val="58595B"/>
          <w:w w:val="115"/>
        </w:rPr>
        <w:t>of</w:t>
      </w:r>
      <w:r>
        <w:rPr>
          <w:color w:val="58595B"/>
          <w:spacing w:val="30"/>
          <w:w w:val="115"/>
        </w:rPr>
        <w:t> </w:t>
      </w:r>
      <w:r>
        <w:rPr>
          <w:color w:val="58595B"/>
          <w:w w:val="115"/>
        </w:rPr>
        <w:t>Daily</w:t>
      </w:r>
      <w:r>
        <w:rPr>
          <w:color w:val="58595B"/>
          <w:spacing w:val="30"/>
          <w:w w:val="115"/>
        </w:rPr>
        <w:t> </w:t>
      </w:r>
      <w:r>
        <w:rPr>
          <w:color w:val="58595B"/>
          <w:w w:val="115"/>
        </w:rPr>
        <w:t>Living”</w:t>
      </w:r>
      <w:r>
        <w:rPr>
          <w:color w:val="58595B"/>
          <w:spacing w:val="33"/>
          <w:w w:val="115"/>
        </w:rPr>
        <w:t> </w:t>
      </w:r>
      <w:r>
        <w:rPr>
          <w:color w:val="58595B"/>
          <w:w w:val="115"/>
        </w:rPr>
        <w:t>as</w:t>
      </w:r>
      <w:r>
        <w:rPr>
          <w:color w:val="58595B"/>
          <w:spacing w:val="30"/>
          <w:w w:val="115"/>
        </w:rPr>
        <w:t> </w:t>
      </w:r>
      <w:r>
        <w:rPr>
          <w:color w:val="58595B"/>
          <w:w w:val="115"/>
        </w:rPr>
        <w:t>defined</w:t>
      </w:r>
      <w:r>
        <w:rPr>
          <w:color w:val="58595B"/>
          <w:spacing w:val="30"/>
          <w:w w:val="115"/>
        </w:rPr>
        <w:t> </w:t>
      </w:r>
      <w:r>
        <w:rPr>
          <w:color w:val="58595B"/>
          <w:w w:val="115"/>
        </w:rPr>
        <w:t>below</w:t>
      </w:r>
      <w:r>
        <w:rPr>
          <w:color w:val="58595B"/>
          <w:spacing w:val="30"/>
          <w:w w:val="115"/>
        </w:rPr>
        <w:t> </w:t>
      </w:r>
      <w:r>
        <w:rPr>
          <w:color w:val="58595B"/>
          <w:w w:val="115"/>
        </w:rPr>
        <w:t>(either</w:t>
      </w:r>
      <w:r>
        <w:rPr>
          <w:color w:val="58595B"/>
          <w:spacing w:val="30"/>
          <w:w w:val="115"/>
        </w:rPr>
        <w:t> </w:t>
      </w:r>
      <w:r>
        <w:rPr>
          <w:color w:val="58595B"/>
          <w:w w:val="115"/>
        </w:rPr>
        <w:t>with</w:t>
      </w:r>
      <w:r>
        <w:rPr>
          <w:color w:val="58595B"/>
          <w:spacing w:val="30"/>
          <w:w w:val="115"/>
        </w:rPr>
        <w:t> </w:t>
      </w:r>
      <w:r>
        <w:rPr>
          <w:color w:val="58595B"/>
          <w:w w:val="115"/>
        </w:rPr>
        <w:t>or</w:t>
      </w:r>
      <w:r>
        <w:rPr>
          <w:color w:val="58595B"/>
          <w:spacing w:val="30"/>
          <w:w w:val="115"/>
        </w:rPr>
        <w:t> </w:t>
      </w:r>
      <w:r>
        <w:rPr>
          <w:color w:val="58595B"/>
          <w:w w:val="115"/>
        </w:rPr>
        <w:t>without</w:t>
      </w:r>
      <w:r>
        <w:rPr>
          <w:color w:val="58595B"/>
          <w:spacing w:val="30"/>
          <w:w w:val="115"/>
        </w:rPr>
        <w:t> </w:t>
      </w:r>
      <w:r>
        <w:rPr>
          <w:color w:val="58595B"/>
          <w:w w:val="115"/>
        </w:rPr>
        <w:t>the</w:t>
      </w:r>
      <w:r>
        <w:rPr>
          <w:color w:val="58595B"/>
          <w:spacing w:val="30"/>
          <w:w w:val="115"/>
        </w:rPr>
        <w:t> </w:t>
      </w:r>
      <w:r>
        <w:rPr>
          <w:color w:val="58595B"/>
          <w:w w:val="115"/>
        </w:rPr>
        <w:t>use</w:t>
      </w:r>
      <w:r>
        <w:rPr>
          <w:color w:val="58595B"/>
          <w:spacing w:val="30"/>
          <w:w w:val="115"/>
        </w:rPr>
        <w:t> </w:t>
      </w:r>
      <w:r>
        <w:rPr>
          <w:color w:val="58595B"/>
          <w:w w:val="115"/>
        </w:rPr>
        <w:t>of</w:t>
      </w:r>
      <w:r>
        <w:rPr>
          <w:color w:val="58595B"/>
          <w:spacing w:val="30"/>
          <w:w w:val="115"/>
        </w:rPr>
        <w:t> </w:t>
      </w:r>
      <w:r>
        <w:rPr>
          <w:color w:val="58595B"/>
          <w:w w:val="115"/>
        </w:rPr>
        <w:t>mechanical equipment, special devices or other aids or adaptations in use for disabled persons) for a</w:t>
      </w:r>
      <w:r>
        <w:rPr>
          <w:color w:val="58595B"/>
          <w:spacing w:val="40"/>
          <w:w w:val="115"/>
        </w:rPr>
        <w:t> </w:t>
      </w:r>
      <w:r>
        <w:rPr>
          <w:color w:val="58595B"/>
          <w:w w:val="115"/>
        </w:rPr>
        <w:t>continuous</w:t>
      </w:r>
      <w:r>
        <w:rPr>
          <w:color w:val="58595B"/>
          <w:spacing w:val="75"/>
          <w:w w:val="115"/>
        </w:rPr>
        <w:t> </w:t>
      </w:r>
      <w:r>
        <w:rPr>
          <w:color w:val="58595B"/>
          <w:w w:val="115"/>
        </w:rPr>
        <w:t>period</w:t>
      </w:r>
      <w:r>
        <w:rPr>
          <w:color w:val="58595B"/>
          <w:spacing w:val="75"/>
          <w:w w:val="115"/>
        </w:rPr>
        <w:t> </w:t>
      </w:r>
      <w:r>
        <w:rPr>
          <w:color w:val="58595B"/>
          <w:w w:val="115"/>
        </w:rPr>
        <w:t>of</w:t>
      </w:r>
      <w:r>
        <w:rPr>
          <w:color w:val="58595B"/>
          <w:spacing w:val="75"/>
          <w:w w:val="115"/>
        </w:rPr>
        <w:t> </w:t>
      </w:r>
      <w:r>
        <w:rPr>
          <w:color w:val="58595B"/>
          <w:w w:val="115"/>
        </w:rPr>
        <w:t>at</w:t>
      </w:r>
      <w:r>
        <w:rPr>
          <w:color w:val="58595B"/>
          <w:spacing w:val="75"/>
          <w:w w:val="115"/>
        </w:rPr>
        <w:t> </w:t>
      </w:r>
      <w:r>
        <w:rPr>
          <w:color w:val="58595B"/>
          <w:w w:val="115"/>
        </w:rPr>
        <w:t>least</w:t>
      </w:r>
      <w:r>
        <w:rPr>
          <w:color w:val="58595B"/>
          <w:spacing w:val="75"/>
          <w:w w:val="115"/>
        </w:rPr>
        <w:t> </w:t>
      </w:r>
      <w:r>
        <w:rPr>
          <w:color w:val="58595B"/>
          <w:w w:val="115"/>
        </w:rPr>
        <w:t>six</w:t>
      </w:r>
      <w:r>
        <w:rPr>
          <w:color w:val="58595B"/>
          <w:spacing w:val="75"/>
          <w:w w:val="115"/>
        </w:rPr>
        <w:t> </w:t>
      </w:r>
      <w:r>
        <w:rPr>
          <w:color w:val="58595B"/>
          <w:w w:val="115"/>
        </w:rPr>
        <w:t>(6)</w:t>
      </w:r>
      <w:r>
        <w:rPr>
          <w:color w:val="58595B"/>
          <w:spacing w:val="75"/>
          <w:w w:val="115"/>
        </w:rPr>
        <w:t> </w:t>
      </w:r>
      <w:r>
        <w:rPr>
          <w:color w:val="58595B"/>
          <w:w w:val="115"/>
        </w:rPr>
        <w:t>months,</w:t>
      </w:r>
      <w:r>
        <w:rPr>
          <w:color w:val="58595B"/>
          <w:spacing w:val="75"/>
          <w:w w:val="115"/>
        </w:rPr>
        <w:t> </w:t>
      </w:r>
      <w:r>
        <w:rPr>
          <w:color w:val="58595B"/>
          <w:w w:val="115"/>
        </w:rPr>
        <w:t>signifying</w:t>
      </w:r>
      <w:r>
        <w:rPr>
          <w:color w:val="58595B"/>
          <w:spacing w:val="75"/>
          <w:w w:val="115"/>
        </w:rPr>
        <w:t> </w:t>
      </w:r>
      <w:r>
        <w:rPr>
          <w:color w:val="58595B"/>
          <w:w w:val="115"/>
        </w:rPr>
        <w:t>a</w:t>
      </w:r>
      <w:r>
        <w:rPr>
          <w:color w:val="58595B"/>
          <w:spacing w:val="75"/>
          <w:w w:val="115"/>
        </w:rPr>
        <w:t> </w:t>
      </w:r>
      <w:r>
        <w:rPr>
          <w:color w:val="58595B"/>
          <w:w w:val="115"/>
        </w:rPr>
        <w:t>permanent</w:t>
      </w:r>
      <w:r>
        <w:rPr>
          <w:color w:val="58595B"/>
          <w:spacing w:val="75"/>
          <w:w w:val="115"/>
        </w:rPr>
        <w:t> </w:t>
      </w:r>
      <w:r>
        <w:rPr>
          <w:color w:val="58595B"/>
          <w:w w:val="115"/>
        </w:rPr>
        <w:t>and</w:t>
      </w:r>
      <w:r>
        <w:rPr>
          <w:color w:val="58595B"/>
          <w:spacing w:val="75"/>
          <w:w w:val="115"/>
        </w:rPr>
        <w:t> </w:t>
      </w:r>
      <w:r>
        <w:rPr>
          <w:color w:val="58595B"/>
          <w:w w:val="115"/>
        </w:rPr>
        <w:t>irreversible inability to perform the same. For the purpose of this definition, the word “permanent” shall mean beyond the hope of recovery with current medical knowledge and technology. The</w:t>
      </w:r>
      <w:r>
        <w:rPr>
          <w:color w:val="58595B"/>
          <w:spacing w:val="40"/>
          <w:w w:val="115"/>
        </w:rPr>
        <w:t> </w:t>
      </w:r>
      <w:r>
        <w:rPr>
          <w:color w:val="58595B"/>
          <w:w w:val="110"/>
        </w:rPr>
        <w:t>Diagnosis</w:t>
      </w:r>
      <w:r>
        <w:rPr>
          <w:color w:val="58595B"/>
          <w:spacing w:val="30"/>
          <w:w w:val="110"/>
        </w:rPr>
        <w:t> </w:t>
      </w:r>
      <w:r>
        <w:rPr>
          <w:color w:val="58595B"/>
          <w:w w:val="110"/>
        </w:rPr>
        <w:t>of</w:t>
      </w:r>
      <w:r>
        <w:rPr>
          <w:color w:val="58595B"/>
          <w:spacing w:val="30"/>
          <w:w w:val="110"/>
        </w:rPr>
        <w:t> </w:t>
      </w:r>
      <w:r>
        <w:rPr>
          <w:color w:val="58595B"/>
          <w:w w:val="110"/>
        </w:rPr>
        <w:t>Loss</w:t>
      </w:r>
      <w:r>
        <w:rPr>
          <w:color w:val="58595B"/>
          <w:spacing w:val="30"/>
          <w:w w:val="110"/>
        </w:rPr>
        <w:t> </w:t>
      </w:r>
      <w:r>
        <w:rPr>
          <w:color w:val="58595B"/>
          <w:w w:val="110"/>
        </w:rPr>
        <w:t>of</w:t>
      </w:r>
      <w:r>
        <w:rPr>
          <w:color w:val="58595B"/>
          <w:spacing w:val="30"/>
          <w:w w:val="110"/>
        </w:rPr>
        <w:t> </w:t>
      </w:r>
      <w:r>
        <w:rPr>
          <w:color w:val="58595B"/>
          <w:w w:val="110"/>
        </w:rPr>
        <w:t>Independent</w:t>
      </w:r>
      <w:r>
        <w:rPr>
          <w:color w:val="58595B"/>
          <w:spacing w:val="30"/>
          <w:w w:val="110"/>
        </w:rPr>
        <w:t> </w:t>
      </w:r>
      <w:r>
        <w:rPr>
          <w:color w:val="58595B"/>
          <w:w w:val="110"/>
        </w:rPr>
        <w:t>Existence</w:t>
      </w:r>
      <w:r>
        <w:rPr>
          <w:color w:val="58595B"/>
          <w:spacing w:val="30"/>
          <w:w w:val="110"/>
        </w:rPr>
        <w:t> </w:t>
      </w:r>
      <w:r>
        <w:rPr>
          <w:color w:val="58595B"/>
          <w:w w:val="110"/>
        </w:rPr>
        <w:t>must</w:t>
      </w:r>
      <w:r>
        <w:rPr>
          <w:color w:val="58595B"/>
          <w:spacing w:val="30"/>
          <w:w w:val="110"/>
        </w:rPr>
        <w:t> </w:t>
      </w:r>
      <w:r>
        <w:rPr>
          <w:color w:val="58595B"/>
          <w:w w:val="110"/>
        </w:rPr>
        <w:t>be</w:t>
      </w:r>
      <w:r>
        <w:rPr>
          <w:color w:val="58595B"/>
          <w:spacing w:val="30"/>
          <w:w w:val="110"/>
        </w:rPr>
        <w:t> </w:t>
      </w:r>
      <w:r>
        <w:rPr>
          <w:color w:val="58595B"/>
          <w:w w:val="110"/>
        </w:rPr>
        <w:t>confirmed</w:t>
      </w:r>
      <w:r>
        <w:rPr>
          <w:color w:val="58595B"/>
          <w:spacing w:val="30"/>
          <w:w w:val="110"/>
        </w:rPr>
        <w:t> </w:t>
      </w:r>
      <w:r>
        <w:rPr>
          <w:color w:val="58595B"/>
          <w:w w:val="110"/>
        </w:rPr>
        <w:t>by</w:t>
      </w:r>
      <w:r>
        <w:rPr>
          <w:color w:val="58595B"/>
          <w:spacing w:val="30"/>
          <w:w w:val="110"/>
        </w:rPr>
        <w:t> </w:t>
      </w:r>
      <w:r>
        <w:rPr>
          <w:color w:val="58595B"/>
          <w:w w:val="110"/>
        </w:rPr>
        <w:t>a</w:t>
      </w:r>
      <w:r>
        <w:rPr>
          <w:color w:val="58595B"/>
          <w:spacing w:val="30"/>
          <w:w w:val="110"/>
        </w:rPr>
        <w:t> </w:t>
      </w:r>
      <w:r>
        <w:rPr>
          <w:color w:val="58595B"/>
          <w:w w:val="110"/>
        </w:rPr>
        <w:t>Registered</w:t>
      </w:r>
      <w:r>
        <w:rPr>
          <w:color w:val="58595B"/>
          <w:spacing w:val="30"/>
          <w:w w:val="110"/>
        </w:rPr>
        <w:t> </w:t>
      </w:r>
      <w:r>
        <w:rPr>
          <w:color w:val="58595B"/>
          <w:w w:val="110"/>
        </w:rPr>
        <w:t>Doctor</w:t>
      </w:r>
      <w:r>
        <w:rPr>
          <w:color w:val="58595B"/>
          <w:spacing w:val="30"/>
          <w:w w:val="110"/>
        </w:rPr>
        <w:t> </w:t>
      </w:r>
      <w:r>
        <w:rPr>
          <w:color w:val="58595B"/>
          <w:w w:val="110"/>
        </w:rPr>
        <w:t>who </w:t>
      </w:r>
      <w:r>
        <w:rPr>
          <w:color w:val="58595B"/>
          <w:w w:val="115"/>
        </w:rPr>
        <w:t>is a specialist.</w:t>
      </w:r>
    </w:p>
    <w:p>
      <w:pPr>
        <w:pStyle w:val="BodyText"/>
        <w:spacing w:line="247" w:lineRule="auto"/>
        <w:ind w:left="317"/>
      </w:pPr>
      <w:r>
        <w:rPr>
          <w:color w:val="58595B"/>
          <w:w w:val="110"/>
        </w:rPr>
        <w:t>Only</w:t>
      </w:r>
      <w:r>
        <w:rPr>
          <w:color w:val="58595B"/>
          <w:spacing w:val="40"/>
          <w:w w:val="110"/>
        </w:rPr>
        <w:t> </w:t>
      </w:r>
      <w:r>
        <w:rPr>
          <w:color w:val="58595B"/>
          <w:w w:val="110"/>
        </w:rPr>
        <w:t>Life</w:t>
      </w:r>
      <w:r>
        <w:rPr>
          <w:color w:val="58595B"/>
          <w:spacing w:val="40"/>
          <w:w w:val="110"/>
        </w:rPr>
        <w:t> </w:t>
      </w:r>
      <w:r>
        <w:rPr>
          <w:color w:val="58595B"/>
          <w:w w:val="110"/>
        </w:rPr>
        <w:t>Insured</w:t>
      </w:r>
      <w:r>
        <w:rPr>
          <w:color w:val="58595B"/>
          <w:spacing w:val="40"/>
          <w:w w:val="110"/>
        </w:rPr>
        <w:t> </w:t>
      </w:r>
      <w:r>
        <w:rPr>
          <w:color w:val="58595B"/>
          <w:w w:val="110"/>
        </w:rPr>
        <w:t>with</w:t>
      </w:r>
      <w:r>
        <w:rPr>
          <w:color w:val="58595B"/>
          <w:spacing w:val="40"/>
          <w:w w:val="110"/>
        </w:rPr>
        <w:t> </w:t>
      </w:r>
      <w:r>
        <w:rPr>
          <w:color w:val="58595B"/>
          <w:w w:val="110"/>
        </w:rPr>
        <w:t>Insurance</w:t>
      </w:r>
      <w:r>
        <w:rPr>
          <w:color w:val="58595B"/>
          <w:spacing w:val="40"/>
          <w:w w:val="110"/>
        </w:rPr>
        <w:t> </w:t>
      </w:r>
      <w:r>
        <w:rPr>
          <w:color w:val="58595B"/>
          <w:w w:val="110"/>
        </w:rPr>
        <w:t>Age</w:t>
      </w:r>
      <w:r>
        <w:rPr>
          <w:color w:val="58595B"/>
          <w:spacing w:val="40"/>
          <w:w w:val="110"/>
        </w:rPr>
        <w:t> </w:t>
      </w:r>
      <w:r>
        <w:rPr>
          <w:color w:val="58595B"/>
          <w:w w:val="110"/>
        </w:rPr>
        <w:t>between</w:t>
      </w:r>
      <w:r>
        <w:rPr>
          <w:color w:val="58595B"/>
          <w:spacing w:val="40"/>
          <w:w w:val="110"/>
        </w:rPr>
        <w:t> </w:t>
      </w:r>
      <w:r>
        <w:rPr>
          <w:color w:val="58595B"/>
          <w:w w:val="110"/>
        </w:rPr>
        <w:t>18</w:t>
      </w:r>
      <w:r>
        <w:rPr>
          <w:color w:val="58595B"/>
          <w:spacing w:val="40"/>
          <w:w w:val="110"/>
        </w:rPr>
        <w:t> </w:t>
      </w:r>
      <w:r>
        <w:rPr>
          <w:color w:val="58595B"/>
          <w:w w:val="110"/>
        </w:rPr>
        <w:t>and</w:t>
      </w:r>
      <w:r>
        <w:rPr>
          <w:color w:val="58595B"/>
          <w:spacing w:val="40"/>
          <w:w w:val="110"/>
        </w:rPr>
        <w:t> </w:t>
      </w:r>
      <w:r>
        <w:rPr>
          <w:color w:val="58595B"/>
          <w:w w:val="110"/>
        </w:rPr>
        <w:t>74</w:t>
      </w:r>
      <w:r>
        <w:rPr>
          <w:color w:val="58595B"/>
          <w:spacing w:val="40"/>
          <w:w w:val="110"/>
        </w:rPr>
        <w:t> </w:t>
      </w:r>
      <w:r>
        <w:rPr>
          <w:color w:val="58595B"/>
          <w:w w:val="110"/>
        </w:rPr>
        <w:t>on</w:t>
      </w:r>
      <w:r>
        <w:rPr>
          <w:color w:val="58595B"/>
          <w:spacing w:val="40"/>
          <w:w w:val="110"/>
        </w:rPr>
        <w:t> </w:t>
      </w:r>
      <w:r>
        <w:rPr>
          <w:color w:val="58595B"/>
          <w:w w:val="110"/>
        </w:rPr>
        <w:t>first</w:t>
      </w:r>
      <w:r>
        <w:rPr>
          <w:color w:val="58595B"/>
          <w:spacing w:val="40"/>
          <w:w w:val="110"/>
        </w:rPr>
        <w:t> </w:t>
      </w:r>
      <w:r>
        <w:rPr>
          <w:color w:val="58595B"/>
          <w:w w:val="110"/>
        </w:rPr>
        <w:t>diagnosis</w:t>
      </w:r>
      <w:r>
        <w:rPr>
          <w:color w:val="58595B"/>
          <w:spacing w:val="40"/>
          <w:w w:val="110"/>
        </w:rPr>
        <w:t> </w:t>
      </w:r>
      <w:r>
        <w:rPr>
          <w:color w:val="58595B"/>
          <w:w w:val="110"/>
        </w:rPr>
        <w:t>is</w:t>
      </w:r>
      <w:r>
        <w:rPr>
          <w:color w:val="58595B"/>
          <w:spacing w:val="40"/>
          <w:w w:val="110"/>
        </w:rPr>
        <w:t> </w:t>
      </w:r>
      <w:r>
        <w:rPr>
          <w:color w:val="58595B"/>
          <w:w w:val="110"/>
        </w:rPr>
        <w:t>eligible</w:t>
      </w:r>
      <w:r>
        <w:rPr>
          <w:color w:val="58595B"/>
          <w:spacing w:val="40"/>
          <w:w w:val="110"/>
        </w:rPr>
        <w:t> </w:t>
      </w:r>
      <w:r>
        <w:rPr>
          <w:color w:val="58595B"/>
          <w:w w:val="110"/>
        </w:rPr>
        <w:t>to</w:t>
      </w:r>
      <w:r>
        <w:rPr>
          <w:color w:val="58595B"/>
          <w:spacing w:val="80"/>
          <w:w w:val="110"/>
        </w:rPr>
        <w:t> </w:t>
      </w:r>
      <w:r>
        <w:rPr>
          <w:color w:val="58595B"/>
          <w:w w:val="110"/>
        </w:rPr>
        <w:t>receive</w:t>
      </w:r>
      <w:r>
        <w:rPr>
          <w:color w:val="58595B"/>
          <w:spacing w:val="40"/>
          <w:w w:val="110"/>
        </w:rPr>
        <w:t> </w:t>
      </w:r>
      <w:r>
        <w:rPr>
          <w:color w:val="58595B"/>
          <w:w w:val="110"/>
        </w:rPr>
        <w:t>a</w:t>
      </w:r>
      <w:r>
        <w:rPr>
          <w:color w:val="58595B"/>
          <w:spacing w:val="40"/>
          <w:w w:val="110"/>
        </w:rPr>
        <w:t> </w:t>
      </w:r>
      <w:r>
        <w:rPr>
          <w:color w:val="58595B"/>
          <w:w w:val="110"/>
        </w:rPr>
        <w:t>benefit</w:t>
      </w:r>
      <w:r>
        <w:rPr>
          <w:color w:val="58595B"/>
          <w:spacing w:val="40"/>
          <w:w w:val="110"/>
        </w:rPr>
        <w:t> </w:t>
      </w:r>
      <w:r>
        <w:rPr>
          <w:color w:val="58595B"/>
          <w:w w:val="110"/>
        </w:rPr>
        <w:t>under</w:t>
      </w:r>
      <w:r>
        <w:rPr>
          <w:color w:val="58595B"/>
          <w:spacing w:val="40"/>
          <w:w w:val="110"/>
        </w:rPr>
        <w:t> </w:t>
      </w:r>
      <w:r>
        <w:rPr>
          <w:color w:val="58595B"/>
          <w:w w:val="110"/>
        </w:rPr>
        <w:t>this</w:t>
      </w:r>
      <w:r>
        <w:rPr>
          <w:color w:val="58595B"/>
          <w:spacing w:val="40"/>
          <w:w w:val="110"/>
        </w:rPr>
        <w:t> </w:t>
      </w:r>
      <w:r>
        <w:rPr>
          <w:color w:val="58595B"/>
          <w:w w:val="110"/>
        </w:rPr>
        <w:t>illness.</w:t>
      </w:r>
    </w:p>
    <w:p>
      <w:pPr>
        <w:pStyle w:val="BodyText"/>
        <w:spacing w:line="252" w:lineRule="exact"/>
        <w:ind w:left="317"/>
      </w:pPr>
      <w:r>
        <w:rPr>
          <w:color w:val="58595B"/>
          <w:w w:val="115"/>
        </w:rPr>
        <w:t>Activities</w:t>
      </w:r>
      <w:r>
        <w:rPr>
          <w:color w:val="58595B"/>
          <w:spacing w:val="10"/>
          <w:w w:val="115"/>
        </w:rPr>
        <w:t> </w:t>
      </w:r>
      <w:r>
        <w:rPr>
          <w:color w:val="58595B"/>
          <w:w w:val="115"/>
        </w:rPr>
        <w:t>of</w:t>
      </w:r>
      <w:r>
        <w:rPr>
          <w:color w:val="58595B"/>
          <w:spacing w:val="10"/>
          <w:w w:val="115"/>
        </w:rPr>
        <w:t> </w:t>
      </w:r>
      <w:r>
        <w:rPr>
          <w:color w:val="58595B"/>
          <w:w w:val="115"/>
        </w:rPr>
        <w:t>daily</w:t>
      </w:r>
      <w:r>
        <w:rPr>
          <w:color w:val="58595B"/>
          <w:spacing w:val="11"/>
          <w:w w:val="115"/>
        </w:rPr>
        <w:t> </w:t>
      </w:r>
      <w:r>
        <w:rPr>
          <w:color w:val="58595B"/>
          <w:spacing w:val="-2"/>
          <w:w w:val="115"/>
        </w:rPr>
        <w:t>living:</w:t>
      </w:r>
    </w:p>
    <w:p>
      <w:pPr>
        <w:pStyle w:val="ListParagraph"/>
        <w:numPr>
          <w:ilvl w:val="2"/>
          <w:numId w:val="11"/>
        </w:numPr>
        <w:tabs>
          <w:tab w:pos="557" w:val="left" w:leader="none"/>
          <w:tab w:pos="566" w:val="left" w:leader="none"/>
        </w:tabs>
        <w:spacing w:line="247" w:lineRule="auto" w:before="3" w:after="0"/>
        <w:ind w:left="557" w:right="258" w:hanging="240"/>
        <w:jc w:val="left"/>
        <w:rPr>
          <w:sz w:val="22"/>
        </w:rPr>
      </w:pPr>
      <w:r>
        <w:rPr>
          <w:color w:val="58595B"/>
          <w:w w:val="115"/>
          <w:sz w:val="22"/>
        </w:rPr>
        <w:t>Washing:</w:t>
      </w:r>
      <w:r>
        <w:rPr>
          <w:color w:val="58595B"/>
          <w:spacing w:val="28"/>
          <w:w w:val="115"/>
          <w:sz w:val="22"/>
        </w:rPr>
        <w:t> </w:t>
      </w:r>
      <w:r>
        <w:rPr>
          <w:color w:val="58595B"/>
          <w:w w:val="115"/>
          <w:sz w:val="22"/>
        </w:rPr>
        <w:t>the ability to wash in the bath or shower (including getting into and out of the</w:t>
      </w:r>
      <w:r>
        <w:rPr>
          <w:color w:val="58595B"/>
          <w:spacing w:val="80"/>
          <w:w w:val="115"/>
          <w:sz w:val="22"/>
        </w:rPr>
        <w:t> </w:t>
      </w:r>
      <w:r>
        <w:rPr>
          <w:color w:val="58595B"/>
          <w:w w:val="115"/>
          <w:sz w:val="22"/>
        </w:rPr>
        <w:t>shower) or wash satisfactorily by other means;</w:t>
      </w:r>
    </w:p>
    <w:p>
      <w:pPr>
        <w:pStyle w:val="ListParagraph"/>
        <w:numPr>
          <w:ilvl w:val="2"/>
          <w:numId w:val="11"/>
        </w:numPr>
        <w:tabs>
          <w:tab w:pos="557" w:val="left" w:leader="none"/>
          <w:tab w:pos="567" w:val="left" w:leader="none"/>
        </w:tabs>
        <w:spacing w:line="247" w:lineRule="auto" w:before="0" w:after="0"/>
        <w:ind w:left="557" w:right="253" w:hanging="240"/>
        <w:jc w:val="left"/>
        <w:rPr>
          <w:sz w:val="22"/>
        </w:rPr>
      </w:pPr>
      <w:r>
        <w:rPr>
          <w:color w:val="58595B"/>
          <w:w w:val="115"/>
          <w:sz w:val="22"/>
        </w:rPr>
        <w:t>Dressing:</w:t>
      </w:r>
      <w:r>
        <w:rPr>
          <w:color w:val="58595B"/>
          <w:spacing w:val="75"/>
          <w:w w:val="115"/>
          <w:sz w:val="22"/>
        </w:rPr>
        <w:t> </w:t>
      </w:r>
      <w:r>
        <w:rPr>
          <w:color w:val="58595B"/>
          <w:w w:val="115"/>
          <w:sz w:val="22"/>
        </w:rPr>
        <w:t>the</w:t>
      </w:r>
      <w:r>
        <w:rPr>
          <w:color w:val="58595B"/>
          <w:spacing w:val="66"/>
          <w:w w:val="115"/>
          <w:sz w:val="22"/>
        </w:rPr>
        <w:t> </w:t>
      </w:r>
      <w:r>
        <w:rPr>
          <w:color w:val="58595B"/>
          <w:w w:val="115"/>
          <w:sz w:val="22"/>
        </w:rPr>
        <w:t>ability</w:t>
      </w:r>
      <w:r>
        <w:rPr>
          <w:color w:val="58595B"/>
          <w:spacing w:val="66"/>
          <w:w w:val="115"/>
          <w:sz w:val="22"/>
        </w:rPr>
        <w:t> </w:t>
      </w:r>
      <w:r>
        <w:rPr>
          <w:color w:val="58595B"/>
          <w:w w:val="115"/>
          <w:sz w:val="22"/>
        </w:rPr>
        <w:t>to</w:t>
      </w:r>
      <w:r>
        <w:rPr>
          <w:color w:val="58595B"/>
          <w:spacing w:val="66"/>
          <w:w w:val="115"/>
          <w:sz w:val="22"/>
        </w:rPr>
        <w:t> </w:t>
      </w:r>
      <w:r>
        <w:rPr>
          <w:color w:val="58595B"/>
          <w:w w:val="115"/>
          <w:sz w:val="22"/>
        </w:rPr>
        <w:t>put</w:t>
      </w:r>
      <w:r>
        <w:rPr>
          <w:color w:val="58595B"/>
          <w:spacing w:val="66"/>
          <w:w w:val="115"/>
          <w:sz w:val="22"/>
        </w:rPr>
        <w:t> </w:t>
      </w:r>
      <w:r>
        <w:rPr>
          <w:color w:val="58595B"/>
          <w:w w:val="115"/>
          <w:sz w:val="22"/>
        </w:rPr>
        <w:t>on,</w:t>
      </w:r>
      <w:r>
        <w:rPr>
          <w:color w:val="58595B"/>
          <w:spacing w:val="66"/>
          <w:w w:val="115"/>
          <w:sz w:val="22"/>
        </w:rPr>
        <w:t> </w:t>
      </w:r>
      <w:r>
        <w:rPr>
          <w:color w:val="58595B"/>
          <w:w w:val="115"/>
          <w:sz w:val="22"/>
        </w:rPr>
        <w:t>take</w:t>
      </w:r>
      <w:r>
        <w:rPr>
          <w:color w:val="58595B"/>
          <w:spacing w:val="66"/>
          <w:w w:val="115"/>
          <w:sz w:val="22"/>
        </w:rPr>
        <w:t> </w:t>
      </w:r>
      <w:r>
        <w:rPr>
          <w:color w:val="58595B"/>
          <w:w w:val="115"/>
          <w:sz w:val="22"/>
        </w:rPr>
        <w:t>off,</w:t>
      </w:r>
      <w:r>
        <w:rPr>
          <w:color w:val="58595B"/>
          <w:spacing w:val="66"/>
          <w:w w:val="115"/>
          <w:sz w:val="22"/>
        </w:rPr>
        <w:t> </w:t>
      </w:r>
      <w:r>
        <w:rPr>
          <w:color w:val="58595B"/>
          <w:w w:val="115"/>
          <w:sz w:val="22"/>
        </w:rPr>
        <w:t>secure</w:t>
      </w:r>
      <w:r>
        <w:rPr>
          <w:color w:val="58595B"/>
          <w:spacing w:val="66"/>
          <w:w w:val="115"/>
          <w:sz w:val="22"/>
        </w:rPr>
        <w:t> </w:t>
      </w:r>
      <w:r>
        <w:rPr>
          <w:color w:val="58595B"/>
          <w:w w:val="115"/>
          <w:sz w:val="22"/>
        </w:rPr>
        <w:t>and</w:t>
      </w:r>
      <w:r>
        <w:rPr>
          <w:color w:val="58595B"/>
          <w:spacing w:val="66"/>
          <w:w w:val="115"/>
          <w:sz w:val="22"/>
        </w:rPr>
        <w:t> </w:t>
      </w:r>
      <w:r>
        <w:rPr>
          <w:color w:val="58595B"/>
          <w:w w:val="115"/>
          <w:sz w:val="22"/>
        </w:rPr>
        <w:t>unfasten</w:t>
      </w:r>
      <w:r>
        <w:rPr>
          <w:color w:val="58595B"/>
          <w:spacing w:val="66"/>
          <w:w w:val="115"/>
          <w:sz w:val="22"/>
        </w:rPr>
        <w:t> </w:t>
      </w:r>
      <w:r>
        <w:rPr>
          <w:color w:val="58595B"/>
          <w:w w:val="115"/>
          <w:sz w:val="22"/>
        </w:rPr>
        <w:t>all</w:t>
      </w:r>
      <w:r>
        <w:rPr>
          <w:color w:val="58595B"/>
          <w:spacing w:val="66"/>
          <w:w w:val="115"/>
          <w:sz w:val="22"/>
        </w:rPr>
        <w:t> </w:t>
      </w:r>
      <w:r>
        <w:rPr>
          <w:color w:val="58595B"/>
          <w:w w:val="115"/>
          <w:sz w:val="22"/>
        </w:rPr>
        <w:t>garments</w:t>
      </w:r>
      <w:r>
        <w:rPr>
          <w:color w:val="58595B"/>
          <w:spacing w:val="66"/>
          <w:w w:val="115"/>
          <w:sz w:val="22"/>
        </w:rPr>
        <w:t> </w:t>
      </w:r>
      <w:r>
        <w:rPr>
          <w:color w:val="58595B"/>
          <w:w w:val="115"/>
          <w:sz w:val="22"/>
        </w:rPr>
        <w:t>and,</w:t>
      </w:r>
      <w:r>
        <w:rPr>
          <w:color w:val="58595B"/>
          <w:spacing w:val="66"/>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2"/>
          <w:numId w:val="11"/>
        </w:numPr>
        <w:tabs>
          <w:tab w:pos="557" w:val="left" w:leader="none"/>
          <w:tab w:pos="569" w:val="left" w:leader="none"/>
        </w:tabs>
        <w:spacing w:line="247" w:lineRule="auto" w:before="0" w:after="0"/>
        <w:ind w:left="557" w:right="282" w:hanging="240"/>
        <w:jc w:val="left"/>
        <w:rPr>
          <w:sz w:val="22"/>
        </w:rPr>
      </w:pPr>
      <w:r>
        <w:rPr>
          <w:color w:val="58595B"/>
          <w:w w:val="115"/>
          <w:sz w:val="22"/>
        </w:rPr>
        <w:t>Transferring:</w:t>
      </w:r>
      <w:r>
        <w:rPr>
          <w:color w:val="58595B"/>
          <w:spacing w:val="40"/>
          <w:w w:val="115"/>
          <w:sz w:val="22"/>
        </w:rPr>
        <w:t> </w:t>
      </w:r>
      <w:r>
        <w:rPr>
          <w:color w:val="58595B"/>
          <w:w w:val="115"/>
          <w:sz w:val="22"/>
        </w:rPr>
        <w:t>the</w:t>
      </w:r>
      <w:r>
        <w:rPr>
          <w:color w:val="58595B"/>
          <w:spacing w:val="26"/>
          <w:w w:val="115"/>
          <w:sz w:val="22"/>
        </w:rPr>
        <w:t> </w:t>
      </w:r>
      <w:r>
        <w:rPr>
          <w:color w:val="58595B"/>
          <w:w w:val="115"/>
          <w:sz w:val="22"/>
        </w:rPr>
        <w:t>ability</w:t>
      </w:r>
      <w:r>
        <w:rPr>
          <w:color w:val="58595B"/>
          <w:spacing w:val="26"/>
          <w:w w:val="115"/>
          <w:sz w:val="22"/>
        </w:rPr>
        <w:t> </w:t>
      </w:r>
      <w:r>
        <w:rPr>
          <w:color w:val="58595B"/>
          <w:w w:val="115"/>
          <w:sz w:val="22"/>
        </w:rPr>
        <w:t>to</w:t>
      </w:r>
      <w:r>
        <w:rPr>
          <w:color w:val="58595B"/>
          <w:spacing w:val="26"/>
          <w:w w:val="115"/>
          <w:sz w:val="22"/>
        </w:rPr>
        <w:t> </w:t>
      </w:r>
      <w:r>
        <w:rPr>
          <w:color w:val="58595B"/>
          <w:w w:val="115"/>
          <w:sz w:val="22"/>
        </w:rPr>
        <w:t>move</w:t>
      </w:r>
      <w:r>
        <w:rPr>
          <w:color w:val="58595B"/>
          <w:spacing w:val="26"/>
          <w:w w:val="115"/>
          <w:sz w:val="22"/>
        </w:rPr>
        <w:t> </w:t>
      </w:r>
      <w:r>
        <w:rPr>
          <w:color w:val="58595B"/>
          <w:w w:val="115"/>
          <w:sz w:val="22"/>
        </w:rPr>
        <w:t>from</w:t>
      </w:r>
      <w:r>
        <w:rPr>
          <w:color w:val="58595B"/>
          <w:spacing w:val="26"/>
          <w:w w:val="115"/>
          <w:sz w:val="22"/>
        </w:rPr>
        <w:t> </w:t>
      </w:r>
      <w:r>
        <w:rPr>
          <w:color w:val="58595B"/>
          <w:w w:val="115"/>
          <w:sz w:val="22"/>
        </w:rPr>
        <w:t>a</w:t>
      </w:r>
      <w:r>
        <w:rPr>
          <w:color w:val="58595B"/>
          <w:spacing w:val="26"/>
          <w:w w:val="115"/>
          <w:sz w:val="22"/>
        </w:rPr>
        <w:t> </w:t>
      </w:r>
      <w:r>
        <w:rPr>
          <w:color w:val="58595B"/>
          <w:w w:val="115"/>
          <w:sz w:val="22"/>
        </w:rPr>
        <w:t>bed</w:t>
      </w:r>
      <w:r>
        <w:rPr>
          <w:color w:val="58595B"/>
          <w:spacing w:val="26"/>
          <w:w w:val="115"/>
          <w:sz w:val="22"/>
        </w:rPr>
        <w:t> </w:t>
      </w:r>
      <w:r>
        <w:rPr>
          <w:color w:val="58595B"/>
          <w:w w:val="115"/>
          <w:sz w:val="22"/>
        </w:rPr>
        <w:t>to</w:t>
      </w:r>
      <w:r>
        <w:rPr>
          <w:color w:val="58595B"/>
          <w:spacing w:val="26"/>
          <w:w w:val="115"/>
          <w:sz w:val="22"/>
        </w:rPr>
        <w:t> </w:t>
      </w:r>
      <w:r>
        <w:rPr>
          <w:color w:val="58595B"/>
          <w:w w:val="115"/>
          <w:sz w:val="22"/>
        </w:rPr>
        <w:t>an</w:t>
      </w:r>
      <w:r>
        <w:rPr>
          <w:color w:val="58595B"/>
          <w:spacing w:val="26"/>
          <w:w w:val="115"/>
          <w:sz w:val="22"/>
        </w:rPr>
        <w:t> </w:t>
      </w:r>
      <w:r>
        <w:rPr>
          <w:color w:val="58595B"/>
          <w:w w:val="115"/>
          <w:sz w:val="22"/>
        </w:rPr>
        <w:t>upright</w:t>
      </w:r>
      <w:r>
        <w:rPr>
          <w:color w:val="58595B"/>
          <w:spacing w:val="26"/>
          <w:w w:val="115"/>
          <w:sz w:val="22"/>
        </w:rPr>
        <w:t> </w:t>
      </w:r>
      <w:r>
        <w:rPr>
          <w:color w:val="58595B"/>
          <w:w w:val="115"/>
          <w:sz w:val="22"/>
        </w:rPr>
        <w:t>chair</w:t>
      </w:r>
      <w:r>
        <w:rPr>
          <w:color w:val="58595B"/>
          <w:spacing w:val="26"/>
          <w:w w:val="115"/>
          <w:sz w:val="22"/>
        </w:rPr>
        <w:t> </w:t>
      </w:r>
      <w:r>
        <w:rPr>
          <w:color w:val="58595B"/>
          <w:w w:val="115"/>
          <w:sz w:val="22"/>
        </w:rPr>
        <w:t>or</w:t>
      </w:r>
      <w:r>
        <w:rPr>
          <w:color w:val="58595B"/>
          <w:spacing w:val="26"/>
          <w:w w:val="115"/>
          <w:sz w:val="22"/>
        </w:rPr>
        <w:t> </w:t>
      </w:r>
      <w:r>
        <w:rPr>
          <w:color w:val="58595B"/>
          <w:w w:val="115"/>
          <w:sz w:val="22"/>
        </w:rPr>
        <w:t>wheelchair</w:t>
      </w:r>
      <w:r>
        <w:rPr>
          <w:color w:val="58595B"/>
          <w:spacing w:val="26"/>
          <w:w w:val="115"/>
          <w:sz w:val="22"/>
        </w:rPr>
        <w:t> </w:t>
      </w:r>
      <w:r>
        <w:rPr>
          <w:color w:val="58595B"/>
          <w:w w:val="115"/>
          <w:sz w:val="22"/>
        </w:rPr>
        <w:t>and</w:t>
      </w:r>
      <w:r>
        <w:rPr>
          <w:color w:val="58595B"/>
          <w:spacing w:val="26"/>
          <w:w w:val="115"/>
          <w:sz w:val="22"/>
        </w:rPr>
        <w:t> </w:t>
      </w:r>
      <w:r>
        <w:rPr>
          <w:color w:val="58595B"/>
          <w:w w:val="115"/>
          <w:sz w:val="22"/>
        </w:rPr>
        <w:t>vice </w:t>
      </w:r>
      <w:r>
        <w:rPr>
          <w:color w:val="58595B"/>
          <w:spacing w:val="-2"/>
          <w:w w:val="115"/>
          <w:sz w:val="22"/>
        </w:rPr>
        <w:t>versa;</w:t>
      </w:r>
    </w:p>
    <w:p>
      <w:pPr>
        <w:pStyle w:val="ListParagraph"/>
        <w:numPr>
          <w:ilvl w:val="2"/>
          <w:numId w:val="11"/>
        </w:numPr>
        <w:tabs>
          <w:tab w:pos="557" w:val="left" w:leader="none"/>
          <w:tab w:pos="563" w:val="left" w:leader="none"/>
        </w:tabs>
        <w:spacing w:line="247" w:lineRule="auto" w:before="0" w:after="0"/>
        <w:ind w:left="557" w:right="280" w:hanging="240"/>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2"/>
          <w:numId w:val="11"/>
        </w:numPr>
        <w:tabs>
          <w:tab w:pos="562" w:val="left" w:leader="none"/>
        </w:tabs>
        <w:spacing w:line="247" w:lineRule="auto" w:before="0" w:after="0"/>
        <w:ind w:left="317" w:right="421" w:firstLine="0"/>
        <w:jc w:val="left"/>
        <w:rPr>
          <w:sz w:val="22"/>
        </w:rPr>
      </w:pPr>
      <w:r>
        <w:rPr>
          <w:color w:val="58595B"/>
          <w:w w:val="115"/>
          <w:sz w:val="22"/>
        </w:rPr>
        <w:t>Feeding: the ability to feed oneself once food has been prepared and made available; vi.</w:t>
      </w:r>
      <w:r>
        <w:rPr>
          <w:color w:val="58595B"/>
          <w:spacing w:val="-50"/>
          <w:w w:val="115"/>
          <w:sz w:val="22"/>
        </w:rPr>
        <w:t> </w:t>
      </w:r>
      <w:r>
        <w:rPr>
          <w:color w:val="58595B"/>
          <w:w w:val="115"/>
          <w:sz w:val="22"/>
        </w:rPr>
        <w:t>Mobility: The ability to move indoors from room to room on level surfaces.</w:t>
      </w:r>
    </w:p>
    <w:p>
      <w:pPr>
        <w:pStyle w:val="ListParagraph"/>
        <w:spacing w:after="0" w:line="247" w:lineRule="auto"/>
        <w:jc w:val="left"/>
        <w:rPr>
          <w:sz w:val="22"/>
        </w:rPr>
        <w:sectPr>
          <w:pgSz w:w="10800" w:h="12240"/>
          <w:pgMar w:top="340" w:bottom="280" w:left="0" w:right="0"/>
        </w:sectPr>
      </w:pPr>
    </w:p>
    <w:p>
      <w:pPr>
        <w:pStyle w:val="Heading1"/>
        <w:numPr>
          <w:ilvl w:val="3"/>
          <w:numId w:val="5"/>
        </w:numPr>
        <w:tabs>
          <w:tab w:pos="1056" w:val="left" w:leader="none"/>
        </w:tabs>
        <w:spacing w:line="240" w:lineRule="auto" w:before="104" w:after="0"/>
        <w:ind w:left="1056" w:right="0" w:hanging="593"/>
        <w:jc w:val="left"/>
        <w:rPr>
          <w:u w:val="none"/>
        </w:rPr>
      </w:pPr>
      <w:r>
        <w:rPr>
          <w:color w:val="005F98"/>
          <w:spacing w:val="5"/>
          <w:w w:val="110"/>
          <w:u w:val="single" w:color="005F98"/>
        </w:rPr>
        <w:t> </w:t>
      </w:r>
      <w:r>
        <w:rPr>
          <w:color w:val="005F98"/>
          <w:w w:val="110"/>
          <w:u w:val="single" w:color="005F98"/>
        </w:rPr>
        <w:t>Medullary</w:t>
      </w:r>
      <w:r>
        <w:rPr>
          <w:color w:val="005F98"/>
          <w:spacing w:val="5"/>
          <w:w w:val="110"/>
          <w:u w:val="single" w:color="005F98"/>
        </w:rPr>
        <w:t> </w:t>
      </w:r>
      <w:r>
        <w:rPr>
          <w:color w:val="005F98"/>
          <w:w w:val="110"/>
          <w:u w:val="single" w:color="005F98"/>
        </w:rPr>
        <w:t>Cystic</w:t>
      </w:r>
      <w:r>
        <w:rPr>
          <w:color w:val="005F98"/>
          <w:spacing w:val="5"/>
          <w:w w:val="110"/>
          <w:u w:val="single" w:color="005F98"/>
        </w:rPr>
        <w:t> </w:t>
      </w:r>
      <w:r>
        <w:rPr>
          <w:color w:val="005F98"/>
          <w:spacing w:val="-2"/>
          <w:w w:val="110"/>
          <w:u w:val="single" w:color="005F98"/>
        </w:rPr>
        <w:t>Disease</w:t>
      </w:r>
    </w:p>
    <w:p>
      <w:pPr>
        <w:pStyle w:val="BodyText"/>
        <w:spacing w:before="67"/>
      </w:pPr>
      <w:r>
        <w:rPr>
          <w:color w:val="58595B"/>
          <w:w w:val="115"/>
        </w:rPr>
        <w:t>Medullary</w:t>
      </w:r>
      <w:r>
        <w:rPr>
          <w:color w:val="58595B"/>
          <w:spacing w:val="5"/>
          <w:w w:val="115"/>
        </w:rPr>
        <w:t> </w:t>
      </w:r>
      <w:r>
        <w:rPr>
          <w:color w:val="58595B"/>
          <w:w w:val="115"/>
        </w:rPr>
        <w:t>Cystic</w:t>
      </w:r>
      <w:r>
        <w:rPr>
          <w:color w:val="58595B"/>
          <w:spacing w:val="5"/>
          <w:w w:val="115"/>
        </w:rPr>
        <w:t> </w:t>
      </w:r>
      <w:r>
        <w:rPr>
          <w:color w:val="58595B"/>
          <w:w w:val="115"/>
        </w:rPr>
        <w:t>Disease</w:t>
      </w:r>
      <w:r>
        <w:rPr>
          <w:color w:val="58595B"/>
          <w:spacing w:val="5"/>
          <w:w w:val="115"/>
        </w:rPr>
        <w:t> </w:t>
      </w:r>
      <w:r>
        <w:rPr>
          <w:color w:val="58595B"/>
          <w:w w:val="115"/>
        </w:rPr>
        <w:t>where</w:t>
      </w:r>
      <w:r>
        <w:rPr>
          <w:color w:val="58595B"/>
          <w:spacing w:val="5"/>
          <w:w w:val="115"/>
        </w:rPr>
        <w:t> </w:t>
      </w:r>
      <w:r>
        <w:rPr>
          <w:color w:val="58595B"/>
          <w:w w:val="115"/>
        </w:rPr>
        <w:t>the</w:t>
      </w:r>
      <w:r>
        <w:rPr>
          <w:color w:val="58595B"/>
          <w:spacing w:val="6"/>
          <w:w w:val="115"/>
        </w:rPr>
        <w:t> </w:t>
      </w:r>
      <w:r>
        <w:rPr>
          <w:color w:val="58595B"/>
          <w:w w:val="115"/>
        </w:rPr>
        <w:t>following</w:t>
      </w:r>
      <w:r>
        <w:rPr>
          <w:color w:val="58595B"/>
          <w:spacing w:val="5"/>
          <w:w w:val="115"/>
        </w:rPr>
        <w:t> </w:t>
      </w:r>
      <w:r>
        <w:rPr>
          <w:color w:val="58595B"/>
          <w:w w:val="115"/>
        </w:rPr>
        <w:t>criteria</w:t>
      </w:r>
      <w:r>
        <w:rPr>
          <w:color w:val="58595B"/>
          <w:spacing w:val="5"/>
          <w:w w:val="115"/>
        </w:rPr>
        <w:t> </w:t>
      </w:r>
      <w:r>
        <w:rPr>
          <w:color w:val="58595B"/>
          <w:w w:val="115"/>
        </w:rPr>
        <w:t>are</w:t>
      </w:r>
      <w:r>
        <w:rPr>
          <w:color w:val="58595B"/>
          <w:spacing w:val="5"/>
          <w:w w:val="115"/>
        </w:rPr>
        <w:t> </w:t>
      </w:r>
      <w:r>
        <w:rPr>
          <w:color w:val="58595B"/>
          <w:spacing w:val="-4"/>
          <w:w w:val="115"/>
        </w:rPr>
        <w:t>met:</w:t>
      </w:r>
    </w:p>
    <w:p>
      <w:pPr>
        <w:pStyle w:val="ListParagraph"/>
        <w:numPr>
          <w:ilvl w:val="0"/>
          <w:numId w:val="10"/>
        </w:numPr>
        <w:tabs>
          <w:tab w:pos="569" w:val="left" w:leader="none"/>
          <w:tab w:pos="581" w:val="left" w:leader="none"/>
        </w:tabs>
        <w:spacing w:line="247" w:lineRule="auto" w:before="7" w:after="0"/>
        <w:ind w:left="569" w:right="262" w:hanging="240"/>
        <w:jc w:val="left"/>
        <w:rPr>
          <w:color w:val="58595B"/>
          <w:sz w:val="22"/>
        </w:rPr>
      </w:pPr>
      <w:r>
        <w:rPr>
          <w:color w:val="58595B"/>
          <w:w w:val="115"/>
          <w:sz w:val="22"/>
        </w:rPr>
        <w:t>the</w:t>
      </w:r>
      <w:r>
        <w:rPr>
          <w:color w:val="58595B"/>
          <w:spacing w:val="40"/>
          <w:w w:val="115"/>
          <w:sz w:val="22"/>
        </w:rPr>
        <w:t> </w:t>
      </w:r>
      <w:r>
        <w:rPr>
          <w:color w:val="58595B"/>
          <w:w w:val="115"/>
          <w:sz w:val="22"/>
        </w:rPr>
        <w:t>presence</w:t>
      </w:r>
      <w:r>
        <w:rPr>
          <w:color w:val="58595B"/>
          <w:spacing w:val="34"/>
          <w:w w:val="115"/>
          <w:sz w:val="22"/>
        </w:rPr>
        <w:t> </w:t>
      </w:r>
      <w:r>
        <w:rPr>
          <w:color w:val="58595B"/>
          <w:w w:val="115"/>
          <w:sz w:val="22"/>
        </w:rPr>
        <w:t>in</w:t>
      </w:r>
      <w:r>
        <w:rPr>
          <w:color w:val="58595B"/>
          <w:spacing w:val="34"/>
          <w:w w:val="115"/>
          <w:sz w:val="22"/>
        </w:rPr>
        <w:t> </w:t>
      </w:r>
      <w:r>
        <w:rPr>
          <w:color w:val="58595B"/>
          <w:w w:val="115"/>
          <w:sz w:val="22"/>
        </w:rPr>
        <w:t>the</w:t>
      </w:r>
      <w:r>
        <w:rPr>
          <w:color w:val="58595B"/>
          <w:spacing w:val="34"/>
          <w:w w:val="115"/>
          <w:sz w:val="22"/>
        </w:rPr>
        <w:t> </w:t>
      </w:r>
      <w:r>
        <w:rPr>
          <w:color w:val="58595B"/>
          <w:w w:val="115"/>
          <w:sz w:val="22"/>
        </w:rPr>
        <w:t>kidney</w:t>
      </w:r>
      <w:r>
        <w:rPr>
          <w:color w:val="58595B"/>
          <w:spacing w:val="34"/>
          <w:w w:val="115"/>
          <w:sz w:val="22"/>
        </w:rPr>
        <w:t> </w:t>
      </w:r>
      <w:r>
        <w:rPr>
          <w:color w:val="58595B"/>
          <w:w w:val="115"/>
          <w:sz w:val="22"/>
        </w:rPr>
        <w:t>of</w:t>
      </w:r>
      <w:r>
        <w:rPr>
          <w:color w:val="58595B"/>
          <w:spacing w:val="34"/>
          <w:w w:val="115"/>
          <w:sz w:val="22"/>
        </w:rPr>
        <w:t> </w:t>
      </w:r>
      <w:r>
        <w:rPr>
          <w:color w:val="58595B"/>
          <w:w w:val="115"/>
          <w:sz w:val="22"/>
        </w:rPr>
        <w:t>multiple</w:t>
      </w:r>
      <w:r>
        <w:rPr>
          <w:color w:val="58595B"/>
          <w:spacing w:val="34"/>
          <w:w w:val="115"/>
          <w:sz w:val="22"/>
        </w:rPr>
        <w:t> </w:t>
      </w:r>
      <w:r>
        <w:rPr>
          <w:color w:val="58595B"/>
          <w:w w:val="115"/>
          <w:sz w:val="22"/>
        </w:rPr>
        <w:t>cysts</w:t>
      </w:r>
      <w:r>
        <w:rPr>
          <w:color w:val="58595B"/>
          <w:spacing w:val="34"/>
          <w:w w:val="115"/>
          <w:sz w:val="22"/>
        </w:rPr>
        <w:t> </w:t>
      </w:r>
      <w:r>
        <w:rPr>
          <w:color w:val="58595B"/>
          <w:w w:val="115"/>
          <w:sz w:val="22"/>
        </w:rPr>
        <w:t>in</w:t>
      </w:r>
      <w:r>
        <w:rPr>
          <w:color w:val="58595B"/>
          <w:spacing w:val="34"/>
          <w:w w:val="115"/>
          <w:sz w:val="22"/>
        </w:rPr>
        <w:t> </w:t>
      </w:r>
      <w:r>
        <w:rPr>
          <w:color w:val="58595B"/>
          <w:w w:val="115"/>
          <w:sz w:val="22"/>
        </w:rPr>
        <w:t>the</w:t>
      </w:r>
      <w:r>
        <w:rPr>
          <w:color w:val="58595B"/>
          <w:spacing w:val="34"/>
          <w:w w:val="115"/>
          <w:sz w:val="22"/>
        </w:rPr>
        <w:t> </w:t>
      </w:r>
      <w:r>
        <w:rPr>
          <w:color w:val="58595B"/>
          <w:w w:val="115"/>
          <w:sz w:val="22"/>
        </w:rPr>
        <w:t>renal</w:t>
      </w:r>
      <w:r>
        <w:rPr>
          <w:color w:val="58595B"/>
          <w:spacing w:val="34"/>
          <w:w w:val="115"/>
          <w:sz w:val="22"/>
        </w:rPr>
        <w:t> </w:t>
      </w:r>
      <w:r>
        <w:rPr>
          <w:color w:val="58595B"/>
          <w:w w:val="115"/>
          <w:sz w:val="22"/>
        </w:rPr>
        <w:t>medulla</w:t>
      </w:r>
      <w:r>
        <w:rPr>
          <w:color w:val="58595B"/>
          <w:spacing w:val="34"/>
          <w:w w:val="115"/>
          <w:sz w:val="22"/>
        </w:rPr>
        <w:t> </w:t>
      </w:r>
      <w:r>
        <w:rPr>
          <w:color w:val="58595B"/>
          <w:w w:val="115"/>
          <w:sz w:val="22"/>
        </w:rPr>
        <w:t>accompanied</w:t>
      </w:r>
      <w:r>
        <w:rPr>
          <w:color w:val="58595B"/>
          <w:spacing w:val="34"/>
          <w:w w:val="115"/>
          <w:sz w:val="22"/>
        </w:rPr>
        <w:t> </w:t>
      </w:r>
      <w:r>
        <w:rPr>
          <w:color w:val="58595B"/>
          <w:w w:val="115"/>
          <w:sz w:val="22"/>
        </w:rPr>
        <w:t>by</w:t>
      </w:r>
      <w:r>
        <w:rPr>
          <w:color w:val="58595B"/>
          <w:spacing w:val="34"/>
          <w:w w:val="115"/>
          <w:sz w:val="22"/>
        </w:rPr>
        <w:t> </w:t>
      </w:r>
      <w:r>
        <w:rPr>
          <w:color w:val="58595B"/>
          <w:w w:val="115"/>
          <w:sz w:val="22"/>
        </w:rPr>
        <w:t>the presence of tubular atrophy and interstitial fibrosis;</w:t>
      </w:r>
    </w:p>
    <w:p>
      <w:pPr>
        <w:pStyle w:val="ListParagraph"/>
        <w:numPr>
          <w:ilvl w:val="0"/>
          <w:numId w:val="10"/>
        </w:numPr>
        <w:tabs>
          <w:tab w:pos="569" w:val="left" w:leader="none"/>
          <w:tab w:pos="581" w:val="left" w:leader="none"/>
        </w:tabs>
        <w:spacing w:line="247" w:lineRule="auto" w:before="0" w:after="0"/>
        <w:ind w:left="569" w:right="261" w:hanging="240"/>
        <w:jc w:val="left"/>
        <w:rPr>
          <w:color w:val="58595B"/>
          <w:sz w:val="22"/>
        </w:rPr>
      </w:pPr>
      <w:r>
        <w:rPr>
          <w:color w:val="58595B"/>
          <w:w w:val="115"/>
          <w:sz w:val="22"/>
        </w:rPr>
        <w:t>clinical</w:t>
      </w:r>
      <w:r>
        <w:rPr>
          <w:color w:val="58595B"/>
          <w:spacing w:val="80"/>
          <w:w w:val="115"/>
          <w:sz w:val="22"/>
        </w:rPr>
        <w:t> </w:t>
      </w:r>
      <w:r>
        <w:rPr>
          <w:color w:val="58595B"/>
          <w:w w:val="115"/>
          <w:sz w:val="22"/>
        </w:rPr>
        <w:t>manifestations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anaemia,</w:t>
      </w:r>
      <w:r>
        <w:rPr>
          <w:color w:val="58595B"/>
          <w:spacing w:val="40"/>
          <w:w w:val="115"/>
          <w:sz w:val="22"/>
        </w:rPr>
        <w:t> </w:t>
      </w:r>
      <w:r>
        <w:rPr>
          <w:color w:val="58595B"/>
          <w:w w:val="115"/>
          <w:sz w:val="22"/>
        </w:rPr>
        <w:t>polyuria,</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progressive</w:t>
      </w:r>
      <w:r>
        <w:rPr>
          <w:color w:val="58595B"/>
          <w:spacing w:val="40"/>
          <w:w w:val="115"/>
          <w:sz w:val="22"/>
        </w:rPr>
        <w:t> </w:t>
      </w:r>
      <w:r>
        <w:rPr>
          <w:color w:val="58595B"/>
          <w:w w:val="115"/>
          <w:sz w:val="22"/>
        </w:rPr>
        <w:t>deterioration</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kidney</w:t>
      </w:r>
      <w:r>
        <w:rPr>
          <w:color w:val="58595B"/>
          <w:spacing w:val="40"/>
          <w:w w:val="115"/>
          <w:sz w:val="22"/>
        </w:rPr>
        <w:t> </w:t>
      </w:r>
      <w:r>
        <w:rPr>
          <w:color w:val="58595B"/>
          <w:w w:val="115"/>
          <w:sz w:val="22"/>
        </w:rPr>
        <w:t>function; and</w:t>
      </w:r>
    </w:p>
    <w:p>
      <w:pPr>
        <w:pStyle w:val="ListParagraph"/>
        <w:numPr>
          <w:ilvl w:val="0"/>
          <w:numId w:val="10"/>
        </w:numPr>
        <w:tabs>
          <w:tab w:pos="569" w:val="left" w:leader="none"/>
          <w:tab w:pos="581" w:val="left" w:leader="none"/>
        </w:tabs>
        <w:spacing w:line="247" w:lineRule="auto" w:before="0" w:after="0"/>
        <w:ind w:left="569" w:right="249" w:hanging="240"/>
        <w:jc w:val="left"/>
        <w:rPr>
          <w:color w:val="58595B"/>
          <w:sz w:val="22"/>
        </w:rPr>
      </w:pPr>
      <w:r>
        <w:rPr>
          <w:color w:val="58595B"/>
          <w:w w:val="115"/>
          <w:sz w:val="22"/>
        </w:rPr>
        <w:t>the</w:t>
      </w:r>
      <w:r>
        <w:rPr>
          <w:color w:val="58595B"/>
          <w:spacing w:val="68"/>
          <w:w w:val="115"/>
          <w:sz w:val="22"/>
        </w:rPr>
        <w:t> </w:t>
      </w:r>
      <w:r>
        <w:rPr>
          <w:color w:val="58595B"/>
          <w:w w:val="115"/>
          <w:sz w:val="22"/>
        </w:rPr>
        <w:t>Diagnosis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Medullary</w:t>
      </w:r>
      <w:r>
        <w:rPr>
          <w:color w:val="58595B"/>
          <w:spacing w:val="40"/>
          <w:w w:val="115"/>
          <w:sz w:val="22"/>
        </w:rPr>
        <w:t> </w:t>
      </w:r>
      <w:r>
        <w:rPr>
          <w:color w:val="58595B"/>
          <w:w w:val="115"/>
          <w:sz w:val="22"/>
        </w:rPr>
        <w:t>Cystic</w:t>
      </w:r>
      <w:r>
        <w:rPr>
          <w:color w:val="58595B"/>
          <w:spacing w:val="40"/>
          <w:w w:val="115"/>
          <w:sz w:val="22"/>
        </w:rPr>
        <w:t> </w:t>
      </w:r>
      <w:r>
        <w:rPr>
          <w:color w:val="58595B"/>
          <w:w w:val="115"/>
          <w:sz w:val="22"/>
        </w:rPr>
        <w:t>Disease</w:t>
      </w:r>
      <w:r>
        <w:rPr>
          <w:color w:val="58595B"/>
          <w:spacing w:val="40"/>
          <w:w w:val="115"/>
          <w:sz w:val="22"/>
        </w:rPr>
        <w:t> </w:t>
      </w:r>
      <w:r>
        <w:rPr>
          <w:color w:val="58595B"/>
          <w:w w:val="115"/>
          <w:sz w:val="22"/>
        </w:rPr>
        <w:t>is</w:t>
      </w:r>
      <w:r>
        <w:rPr>
          <w:color w:val="58595B"/>
          <w:spacing w:val="40"/>
          <w:w w:val="115"/>
          <w:sz w:val="22"/>
        </w:rPr>
        <w:t> </w:t>
      </w:r>
      <w:r>
        <w:rPr>
          <w:color w:val="58595B"/>
          <w:w w:val="115"/>
          <w:sz w:val="22"/>
        </w:rPr>
        <w:t>confirmed</w:t>
      </w:r>
      <w:r>
        <w:rPr>
          <w:color w:val="58595B"/>
          <w:spacing w:val="40"/>
          <w:w w:val="115"/>
          <w:sz w:val="22"/>
        </w:rPr>
        <w:t> </w:t>
      </w:r>
      <w:r>
        <w:rPr>
          <w:color w:val="58595B"/>
          <w:w w:val="115"/>
          <w:sz w:val="22"/>
        </w:rPr>
        <w:t>by</w:t>
      </w:r>
      <w:r>
        <w:rPr>
          <w:color w:val="58595B"/>
          <w:spacing w:val="40"/>
          <w:w w:val="115"/>
          <w:sz w:val="22"/>
        </w:rPr>
        <w:t> </w:t>
      </w:r>
      <w:r>
        <w:rPr>
          <w:color w:val="58595B"/>
          <w:w w:val="115"/>
          <w:sz w:val="22"/>
        </w:rPr>
        <w:t>renal</w:t>
      </w:r>
      <w:r>
        <w:rPr>
          <w:color w:val="58595B"/>
          <w:spacing w:val="40"/>
          <w:w w:val="115"/>
          <w:sz w:val="22"/>
        </w:rPr>
        <w:t> </w:t>
      </w:r>
      <w:r>
        <w:rPr>
          <w:color w:val="58595B"/>
          <w:w w:val="115"/>
          <w:sz w:val="22"/>
        </w:rPr>
        <w:t>biopsy.</w:t>
      </w:r>
      <w:r>
        <w:rPr>
          <w:color w:val="58595B"/>
          <w:spacing w:val="40"/>
          <w:w w:val="115"/>
          <w:sz w:val="22"/>
        </w:rPr>
        <w:t> </w:t>
      </w:r>
      <w:r>
        <w:rPr>
          <w:color w:val="58595B"/>
          <w:w w:val="115"/>
          <w:sz w:val="22"/>
        </w:rPr>
        <w:t>Isolated</w:t>
      </w:r>
      <w:r>
        <w:rPr>
          <w:color w:val="58595B"/>
          <w:spacing w:val="40"/>
          <w:w w:val="115"/>
          <w:sz w:val="22"/>
        </w:rPr>
        <w:t> </w:t>
      </w:r>
      <w:r>
        <w:rPr>
          <w:color w:val="58595B"/>
          <w:w w:val="115"/>
          <w:sz w:val="22"/>
        </w:rPr>
        <w:t>or benign kidney cysts are specifically excluded from this benefit.</w:t>
      </w:r>
    </w:p>
    <w:p>
      <w:pPr>
        <w:pStyle w:val="Heading1"/>
        <w:numPr>
          <w:ilvl w:val="3"/>
          <w:numId w:val="5"/>
        </w:numPr>
        <w:tabs>
          <w:tab w:pos="1107" w:val="left" w:leader="none"/>
        </w:tabs>
        <w:spacing w:line="240" w:lineRule="auto" w:before="237" w:after="0"/>
        <w:ind w:left="1107" w:right="0" w:hanging="644"/>
        <w:jc w:val="both"/>
        <w:rPr>
          <w:u w:val="none"/>
        </w:rPr>
      </w:pPr>
      <w:r>
        <w:rPr>
          <w:color w:val="005F98"/>
          <w:spacing w:val="1"/>
          <w:w w:val="110"/>
          <w:u w:val="single" w:color="005F98"/>
        </w:rPr>
        <w:t> </w:t>
      </w:r>
      <w:r>
        <w:rPr>
          <w:color w:val="005F98"/>
          <w:w w:val="110"/>
          <w:u w:val="single" w:color="005F98"/>
        </w:rPr>
        <w:t>Muscular</w:t>
      </w:r>
      <w:r>
        <w:rPr>
          <w:color w:val="005F98"/>
          <w:spacing w:val="1"/>
          <w:w w:val="110"/>
          <w:u w:val="single" w:color="005F98"/>
        </w:rPr>
        <w:t> </w:t>
      </w:r>
      <w:r>
        <w:rPr>
          <w:color w:val="005F98"/>
          <w:spacing w:val="-2"/>
          <w:w w:val="110"/>
          <w:u w:val="single" w:color="005F98"/>
        </w:rPr>
        <w:t>Dystrophy</w:t>
      </w:r>
    </w:p>
    <w:p>
      <w:pPr>
        <w:pStyle w:val="BodyText"/>
        <w:spacing w:line="247" w:lineRule="auto" w:before="67"/>
        <w:ind w:right="256"/>
        <w:jc w:val="both"/>
      </w:pPr>
      <w:r>
        <w:rPr>
          <w:color w:val="58595B"/>
          <w:w w:val="115"/>
        </w:rPr>
        <w:t>A group of hereditary degenerative diseases of muscle characterised by weakness and atrophy of muscle. The diagnosis of muscular dystrophy must be unequivocal and made</w:t>
      </w:r>
      <w:r>
        <w:rPr>
          <w:color w:val="58595B"/>
          <w:spacing w:val="80"/>
          <w:w w:val="115"/>
        </w:rPr>
        <w:t> </w:t>
      </w:r>
      <w:r>
        <w:rPr>
          <w:color w:val="58595B"/>
          <w:w w:val="115"/>
        </w:rPr>
        <w:t>by a Registered Doctor who is a consultant neurologist. The condition must result in the inability</w:t>
      </w:r>
      <w:r>
        <w:rPr>
          <w:color w:val="58595B"/>
          <w:w w:val="115"/>
        </w:rPr>
        <w:t> of</w:t>
      </w:r>
      <w:r>
        <w:rPr>
          <w:color w:val="58595B"/>
          <w:w w:val="115"/>
        </w:rPr>
        <w:t> the</w:t>
      </w:r>
      <w:r>
        <w:rPr>
          <w:color w:val="58595B"/>
          <w:w w:val="115"/>
        </w:rPr>
        <w:t> Life</w:t>
      </w:r>
      <w:r>
        <w:rPr>
          <w:color w:val="58595B"/>
          <w:w w:val="115"/>
        </w:rPr>
        <w:t> Insured</w:t>
      </w:r>
      <w:r>
        <w:rPr>
          <w:color w:val="58595B"/>
          <w:w w:val="115"/>
        </w:rPr>
        <w:t> to</w:t>
      </w:r>
      <w:r>
        <w:rPr>
          <w:color w:val="58595B"/>
          <w:w w:val="115"/>
        </w:rPr>
        <w:t> perform</w:t>
      </w:r>
      <w:r>
        <w:rPr>
          <w:color w:val="58595B"/>
          <w:w w:val="115"/>
        </w:rPr>
        <w:t> (whether</w:t>
      </w:r>
      <w:r>
        <w:rPr>
          <w:color w:val="58595B"/>
          <w:w w:val="115"/>
        </w:rPr>
        <w:t> aided</w:t>
      </w:r>
      <w:r>
        <w:rPr>
          <w:color w:val="58595B"/>
          <w:w w:val="115"/>
        </w:rPr>
        <w:t> or</w:t>
      </w:r>
      <w:r>
        <w:rPr>
          <w:color w:val="58595B"/>
          <w:w w:val="115"/>
        </w:rPr>
        <w:t> unaided)</w:t>
      </w:r>
      <w:r>
        <w:rPr>
          <w:color w:val="58595B"/>
          <w:w w:val="115"/>
        </w:rPr>
        <w:t> at</w:t>
      </w:r>
      <w:r>
        <w:rPr>
          <w:color w:val="58595B"/>
          <w:w w:val="115"/>
        </w:rPr>
        <w:t> least</w:t>
      </w:r>
      <w:r>
        <w:rPr>
          <w:color w:val="58595B"/>
          <w:w w:val="115"/>
        </w:rPr>
        <w:t> 3</w:t>
      </w:r>
      <w:r>
        <w:rPr>
          <w:color w:val="58595B"/>
          <w:w w:val="115"/>
        </w:rPr>
        <w:t> of</w:t>
      </w:r>
      <w:r>
        <w:rPr>
          <w:color w:val="58595B"/>
          <w:w w:val="115"/>
        </w:rPr>
        <w:t> the</w:t>
      </w:r>
      <w:r>
        <w:rPr>
          <w:color w:val="58595B"/>
          <w:w w:val="115"/>
        </w:rPr>
        <w:t> 6 “Activities of Daily Living” for a continuous period of at least 6 months.</w:t>
      </w:r>
    </w:p>
    <w:p>
      <w:pPr>
        <w:pStyle w:val="BodyText"/>
        <w:spacing w:line="250" w:lineRule="exact"/>
        <w:jc w:val="both"/>
      </w:pPr>
      <w:r>
        <w:rPr>
          <w:color w:val="58595B"/>
          <w:w w:val="115"/>
        </w:rPr>
        <w:t>Activities</w:t>
      </w:r>
      <w:r>
        <w:rPr>
          <w:color w:val="58595B"/>
          <w:spacing w:val="10"/>
          <w:w w:val="115"/>
        </w:rPr>
        <w:t> </w:t>
      </w:r>
      <w:r>
        <w:rPr>
          <w:color w:val="58595B"/>
          <w:w w:val="115"/>
        </w:rPr>
        <w:t>of</w:t>
      </w:r>
      <w:r>
        <w:rPr>
          <w:color w:val="58595B"/>
          <w:spacing w:val="10"/>
          <w:w w:val="115"/>
        </w:rPr>
        <w:t> </w:t>
      </w:r>
      <w:r>
        <w:rPr>
          <w:color w:val="58595B"/>
          <w:w w:val="115"/>
        </w:rPr>
        <w:t>daily</w:t>
      </w:r>
      <w:r>
        <w:rPr>
          <w:color w:val="58595B"/>
          <w:spacing w:val="11"/>
          <w:w w:val="115"/>
        </w:rPr>
        <w:t> </w:t>
      </w:r>
      <w:r>
        <w:rPr>
          <w:color w:val="58595B"/>
          <w:spacing w:val="-2"/>
          <w:w w:val="115"/>
        </w:rPr>
        <w:t>living:</w:t>
      </w:r>
    </w:p>
    <w:p>
      <w:pPr>
        <w:pStyle w:val="ListParagraph"/>
        <w:numPr>
          <w:ilvl w:val="0"/>
          <w:numId w:val="12"/>
        </w:numPr>
        <w:tabs>
          <w:tab w:pos="569" w:val="left" w:leader="none"/>
          <w:tab w:pos="578" w:val="left" w:leader="none"/>
        </w:tabs>
        <w:spacing w:line="247" w:lineRule="auto" w:before="7" w:after="0"/>
        <w:ind w:left="569" w:right="245" w:hanging="240"/>
        <w:jc w:val="left"/>
        <w:rPr>
          <w:sz w:val="22"/>
        </w:rPr>
      </w:pPr>
      <w:r>
        <w:rPr>
          <w:color w:val="58595B"/>
          <w:w w:val="115"/>
          <w:sz w:val="22"/>
        </w:rPr>
        <w:t>Washing:</w:t>
      </w:r>
      <w:r>
        <w:rPr>
          <w:color w:val="58595B"/>
          <w:spacing w:val="28"/>
          <w:w w:val="115"/>
          <w:sz w:val="22"/>
        </w:rPr>
        <w:t> </w:t>
      </w:r>
      <w:r>
        <w:rPr>
          <w:color w:val="58595B"/>
          <w:w w:val="115"/>
          <w:sz w:val="22"/>
        </w:rPr>
        <w:t>the ability to wash in the bath or shower (including getting into and out of the</w:t>
      </w:r>
      <w:r>
        <w:rPr>
          <w:color w:val="58595B"/>
          <w:spacing w:val="80"/>
          <w:w w:val="115"/>
          <w:sz w:val="22"/>
        </w:rPr>
        <w:t> </w:t>
      </w:r>
      <w:r>
        <w:rPr>
          <w:color w:val="58595B"/>
          <w:w w:val="115"/>
          <w:sz w:val="22"/>
        </w:rPr>
        <w:t>shower) or wash satisfactorily by other means;</w:t>
      </w:r>
    </w:p>
    <w:p>
      <w:pPr>
        <w:pStyle w:val="ListParagraph"/>
        <w:numPr>
          <w:ilvl w:val="0"/>
          <w:numId w:val="12"/>
        </w:numPr>
        <w:tabs>
          <w:tab w:pos="569" w:val="left" w:leader="none"/>
          <w:tab w:pos="579" w:val="left" w:leader="none"/>
        </w:tabs>
        <w:spacing w:line="247" w:lineRule="auto" w:before="0" w:after="0"/>
        <w:ind w:left="569" w:right="241" w:hanging="240"/>
        <w:jc w:val="left"/>
        <w:rPr>
          <w:sz w:val="22"/>
        </w:rPr>
      </w:pPr>
      <w:r>
        <w:rPr>
          <w:color w:val="58595B"/>
          <w:w w:val="115"/>
          <w:sz w:val="22"/>
        </w:rPr>
        <w:t>Dressing:</w:t>
      </w:r>
      <w:r>
        <w:rPr>
          <w:color w:val="58595B"/>
          <w:spacing w:val="75"/>
          <w:w w:val="115"/>
          <w:sz w:val="22"/>
        </w:rPr>
        <w:t> </w:t>
      </w:r>
      <w:r>
        <w:rPr>
          <w:color w:val="58595B"/>
          <w:w w:val="115"/>
          <w:sz w:val="22"/>
        </w:rPr>
        <w:t>the</w:t>
      </w:r>
      <w:r>
        <w:rPr>
          <w:color w:val="58595B"/>
          <w:spacing w:val="66"/>
          <w:w w:val="115"/>
          <w:sz w:val="22"/>
        </w:rPr>
        <w:t> </w:t>
      </w:r>
      <w:r>
        <w:rPr>
          <w:color w:val="58595B"/>
          <w:w w:val="115"/>
          <w:sz w:val="22"/>
        </w:rPr>
        <w:t>ability</w:t>
      </w:r>
      <w:r>
        <w:rPr>
          <w:color w:val="58595B"/>
          <w:spacing w:val="66"/>
          <w:w w:val="115"/>
          <w:sz w:val="22"/>
        </w:rPr>
        <w:t> </w:t>
      </w:r>
      <w:r>
        <w:rPr>
          <w:color w:val="58595B"/>
          <w:w w:val="115"/>
          <w:sz w:val="22"/>
        </w:rPr>
        <w:t>to</w:t>
      </w:r>
      <w:r>
        <w:rPr>
          <w:color w:val="58595B"/>
          <w:spacing w:val="66"/>
          <w:w w:val="115"/>
          <w:sz w:val="22"/>
        </w:rPr>
        <w:t> </w:t>
      </w:r>
      <w:r>
        <w:rPr>
          <w:color w:val="58595B"/>
          <w:w w:val="115"/>
          <w:sz w:val="22"/>
        </w:rPr>
        <w:t>put</w:t>
      </w:r>
      <w:r>
        <w:rPr>
          <w:color w:val="58595B"/>
          <w:spacing w:val="66"/>
          <w:w w:val="115"/>
          <w:sz w:val="22"/>
        </w:rPr>
        <w:t> </w:t>
      </w:r>
      <w:r>
        <w:rPr>
          <w:color w:val="58595B"/>
          <w:w w:val="115"/>
          <w:sz w:val="22"/>
        </w:rPr>
        <w:t>on,</w:t>
      </w:r>
      <w:r>
        <w:rPr>
          <w:color w:val="58595B"/>
          <w:spacing w:val="66"/>
          <w:w w:val="115"/>
          <w:sz w:val="22"/>
        </w:rPr>
        <w:t> </w:t>
      </w:r>
      <w:r>
        <w:rPr>
          <w:color w:val="58595B"/>
          <w:w w:val="115"/>
          <w:sz w:val="22"/>
        </w:rPr>
        <w:t>take</w:t>
      </w:r>
      <w:r>
        <w:rPr>
          <w:color w:val="58595B"/>
          <w:spacing w:val="66"/>
          <w:w w:val="115"/>
          <w:sz w:val="22"/>
        </w:rPr>
        <w:t> </w:t>
      </w:r>
      <w:r>
        <w:rPr>
          <w:color w:val="58595B"/>
          <w:w w:val="115"/>
          <w:sz w:val="22"/>
        </w:rPr>
        <w:t>off,</w:t>
      </w:r>
      <w:r>
        <w:rPr>
          <w:color w:val="58595B"/>
          <w:spacing w:val="66"/>
          <w:w w:val="115"/>
          <w:sz w:val="22"/>
        </w:rPr>
        <w:t> </w:t>
      </w:r>
      <w:r>
        <w:rPr>
          <w:color w:val="58595B"/>
          <w:w w:val="115"/>
          <w:sz w:val="22"/>
        </w:rPr>
        <w:t>secure</w:t>
      </w:r>
      <w:r>
        <w:rPr>
          <w:color w:val="58595B"/>
          <w:spacing w:val="66"/>
          <w:w w:val="115"/>
          <w:sz w:val="22"/>
        </w:rPr>
        <w:t> </w:t>
      </w:r>
      <w:r>
        <w:rPr>
          <w:color w:val="58595B"/>
          <w:w w:val="115"/>
          <w:sz w:val="22"/>
        </w:rPr>
        <w:t>and</w:t>
      </w:r>
      <w:r>
        <w:rPr>
          <w:color w:val="58595B"/>
          <w:spacing w:val="66"/>
          <w:w w:val="115"/>
          <w:sz w:val="22"/>
        </w:rPr>
        <w:t> </w:t>
      </w:r>
      <w:r>
        <w:rPr>
          <w:color w:val="58595B"/>
          <w:w w:val="115"/>
          <w:sz w:val="22"/>
        </w:rPr>
        <w:t>unfasten</w:t>
      </w:r>
      <w:r>
        <w:rPr>
          <w:color w:val="58595B"/>
          <w:spacing w:val="66"/>
          <w:w w:val="115"/>
          <w:sz w:val="22"/>
        </w:rPr>
        <w:t> </w:t>
      </w:r>
      <w:r>
        <w:rPr>
          <w:color w:val="58595B"/>
          <w:w w:val="115"/>
          <w:sz w:val="22"/>
        </w:rPr>
        <w:t>all</w:t>
      </w:r>
      <w:r>
        <w:rPr>
          <w:color w:val="58595B"/>
          <w:spacing w:val="66"/>
          <w:w w:val="115"/>
          <w:sz w:val="22"/>
        </w:rPr>
        <w:t> </w:t>
      </w:r>
      <w:r>
        <w:rPr>
          <w:color w:val="58595B"/>
          <w:w w:val="115"/>
          <w:sz w:val="22"/>
        </w:rPr>
        <w:t>garments</w:t>
      </w:r>
      <w:r>
        <w:rPr>
          <w:color w:val="58595B"/>
          <w:spacing w:val="66"/>
          <w:w w:val="115"/>
          <w:sz w:val="22"/>
        </w:rPr>
        <w:t> </w:t>
      </w:r>
      <w:r>
        <w:rPr>
          <w:color w:val="58595B"/>
          <w:w w:val="115"/>
          <w:sz w:val="22"/>
        </w:rPr>
        <w:t>and,</w:t>
      </w:r>
      <w:r>
        <w:rPr>
          <w:color w:val="58595B"/>
          <w:spacing w:val="66"/>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0"/>
          <w:numId w:val="12"/>
        </w:numPr>
        <w:tabs>
          <w:tab w:pos="569" w:val="left" w:leader="none"/>
          <w:tab w:pos="581" w:val="left" w:leader="none"/>
        </w:tabs>
        <w:spacing w:line="247" w:lineRule="auto" w:before="0" w:after="0"/>
        <w:ind w:left="569" w:right="270" w:hanging="240"/>
        <w:jc w:val="left"/>
        <w:rPr>
          <w:sz w:val="22"/>
        </w:rPr>
      </w:pPr>
      <w:r>
        <w:rPr>
          <w:color w:val="58595B"/>
          <w:w w:val="115"/>
          <w:sz w:val="22"/>
        </w:rPr>
        <w:t>Transferring:</w:t>
      </w:r>
      <w:r>
        <w:rPr>
          <w:color w:val="58595B"/>
          <w:spacing w:val="40"/>
          <w:w w:val="115"/>
          <w:sz w:val="22"/>
        </w:rPr>
        <w:t> </w:t>
      </w:r>
      <w:r>
        <w:rPr>
          <w:color w:val="58595B"/>
          <w:w w:val="115"/>
          <w:sz w:val="22"/>
        </w:rPr>
        <w:t>the</w:t>
      </w:r>
      <w:r>
        <w:rPr>
          <w:color w:val="58595B"/>
          <w:spacing w:val="26"/>
          <w:w w:val="115"/>
          <w:sz w:val="22"/>
        </w:rPr>
        <w:t> </w:t>
      </w:r>
      <w:r>
        <w:rPr>
          <w:color w:val="58595B"/>
          <w:w w:val="115"/>
          <w:sz w:val="22"/>
        </w:rPr>
        <w:t>ability</w:t>
      </w:r>
      <w:r>
        <w:rPr>
          <w:color w:val="58595B"/>
          <w:spacing w:val="26"/>
          <w:w w:val="115"/>
          <w:sz w:val="22"/>
        </w:rPr>
        <w:t> </w:t>
      </w:r>
      <w:r>
        <w:rPr>
          <w:color w:val="58595B"/>
          <w:w w:val="115"/>
          <w:sz w:val="22"/>
        </w:rPr>
        <w:t>to</w:t>
      </w:r>
      <w:r>
        <w:rPr>
          <w:color w:val="58595B"/>
          <w:spacing w:val="26"/>
          <w:w w:val="115"/>
          <w:sz w:val="22"/>
        </w:rPr>
        <w:t> </w:t>
      </w:r>
      <w:r>
        <w:rPr>
          <w:color w:val="58595B"/>
          <w:w w:val="115"/>
          <w:sz w:val="22"/>
        </w:rPr>
        <w:t>move</w:t>
      </w:r>
      <w:r>
        <w:rPr>
          <w:color w:val="58595B"/>
          <w:spacing w:val="26"/>
          <w:w w:val="115"/>
          <w:sz w:val="22"/>
        </w:rPr>
        <w:t> </w:t>
      </w:r>
      <w:r>
        <w:rPr>
          <w:color w:val="58595B"/>
          <w:w w:val="115"/>
          <w:sz w:val="22"/>
        </w:rPr>
        <w:t>from</w:t>
      </w:r>
      <w:r>
        <w:rPr>
          <w:color w:val="58595B"/>
          <w:spacing w:val="26"/>
          <w:w w:val="115"/>
          <w:sz w:val="22"/>
        </w:rPr>
        <w:t> </w:t>
      </w:r>
      <w:r>
        <w:rPr>
          <w:color w:val="58595B"/>
          <w:w w:val="115"/>
          <w:sz w:val="22"/>
        </w:rPr>
        <w:t>a</w:t>
      </w:r>
      <w:r>
        <w:rPr>
          <w:color w:val="58595B"/>
          <w:spacing w:val="26"/>
          <w:w w:val="115"/>
          <w:sz w:val="22"/>
        </w:rPr>
        <w:t> </w:t>
      </w:r>
      <w:r>
        <w:rPr>
          <w:color w:val="58595B"/>
          <w:w w:val="115"/>
          <w:sz w:val="22"/>
        </w:rPr>
        <w:t>bed</w:t>
      </w:r>
      <w:r>
        <w:rPr>
          <w:color w:val="58595B"/>
          <w:spacing w:val="26"/>
          <w:w w:val="115"/>
          <w:sz w:val="22"/>
        </w:rPr>
        <w:t> </w:t>
      </w:r>
      <w:r>
        <w:rPr>
          <w:color w:val="58595B"/>
          <w:w w:val="115"/>
          <w:sz w:val="22"/>
        </w:rPr>
        <w:t>to</w:t>
      </w:r>
      <w:r>
        <w:rPr>
          <w:color w:val="58595B"/>
          <w:spacing w:val="26"/>
          <w:w w:val="115"/>
          <w:sz w:val="22"/>
        </w:rPr>
        <w:t> </w:t>
      </w:r>
      <w:r>
        <w:rPr>
          <w:color w:val="58595B"/>
          <w:w w:val="115"/>
          <w:sz w:val="22"/>
        </w:rPr>
        <w:t>an</w:t>
      </w:r>
      <w:r>
        <w:rPr>
          <w:color w:val="58595B"/>
          <w:spacing w:val="26"/>
          <w:w w:val="115"/>
          <w:sz w:val="22"/>
        </w:rPr>
        <w:t> </w:t>
      </w:r>
      <w:r>
        <w:rPr>
          <w:color w:val="58595B"/>
          <w:w w:val="115"/>
          <w:sz w:val="22"/>
        </w:rPr>
        <w:t>upright</w:t>
      </w:r>
      <w:r>
        <w:rPr>
          <w:color w:val="58595B"/>
          <w:spacing w:val="26"/>
          <w:w w:val="115"/>
          <w:sz w:val="22"/>
        </w:rPr>
        <w:t> </w:t>
      </w:r>
      <w:r>
        <w:rPr>
          <w:color w:val="58595B"/>
          <w:w w:val="115"/>
          <w:sz w:val="22"/>
        </w:rPr>
        <w:t>chair</w:t>
      </w:r>
      <w:r>
        <w:rPr>
          <w:color w:val="58595B"/>
          <w:spacing w:val="26"/>
          <w:w w:val="115"/>
          <w:sz w:val="22"/>
        </w:rPr>
        <w:t> </w:t>
      </w:r>
      <w:r>
        <w:rPr>
          <w:color w:val="58595B"/>
          <w:w w:val="115"/>
          <w:sz w:val="22"/>
        </w:rPr>
        <w:t>or</w:t>
      </w:r>
      <w:r>
        <w:rPr>
          <w:color w:val="58595B"/>
          <w:spacing w:val="26"/>
          <w:w w:val="115"/>
          <w:sz w:val="22"/>
        </w:rPr>
        <w:t> </w:t>
      </w:r>
      <w:r>
        <w:rPr>
          <w:color w:val="58595B"/>
          <w:w w:val="115"/>
          <w:sz w:val="22"/>
        </w:rPr>
        <w:t>wheelchair</w:t>
      </w:r>
      <w:r>
        <w:rPr>
          <w:color w:val="58595B"/>
          <w:spacing w:val="26"/>
          <w:w w:val="115"/>
          <w:sz w:val="22"/>
        </w:rPr>
        <w:t> </w:t>
      </w:r>
      <w:r>
        <w:rPr>
          <w:color w:val="58595B"/>
          <w:w w:val="115"/>
          <w:sz w:val="22"/>
        </w:rPr>
        <w:t>and</w:t>
      </w:r>
      <w:r>
        <w:rPr>
          <w:color w:val="58595B"/>
          <w:spacing w:val="26"/>
          <w:w w:val="115"/>
          <w:sz w:val="22"/>
        </w:rPr>
        <w:t> </w:t>
      </w:r>
      <w:r>
        <w:rPr>
          <w:color w:val="58595B"/>
          <w:w w:val="115"/>
          <w:sz w:val="22"/>
        </w:rPr>
        <w:t>vice </w:t>
      </w:r>
      <w:r>
        <w:rPr>
          <w:color w:val="58595B"/>
          <w:spacing w:val="-2"/>
          <w:w w:val="115"/>
          <w:sz w:val="22"/>
        </w:rPr>
        <w:t>versa;</w:t>
      </w:r>
    </w:p>
    <w:p>
      <w:pPr>
        <w:pStyle w:val="ListParagraph"/>
        <w:numPr>
          <w:ilvl w:val="0"/>
          <w:numId w:val="12"/>
        </w:numPr>
        <w:tabs>
          <w:tab w:pos="569" w:val="left" w:leader="none"/>
          <w:tab w:pos="575" w:val="left" w:leader="none"/>
        </w:tabs>
        <w:spacing w:line="247" w:lineRule="auto" w:before="0" w:after="0"/>
        <w:ind w:left="569" w:right="268" w:hanging="240"/>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0"/>
          <w:numId w:val="12"/>
        </w:numPr>
        <w:tabs>
          <w:tab w:pos="574" w:val="left" w:leader="none"/>
        </w:tabs>
        <w:spacing w:line="247" w:lineRule="auto" w:before="0" w:after="0"/>
        <w:ind w:left="329" w:right="410" w:firstLine="0"/>
        <w:jc w:val="left"/>
        <w:rPr>
          <w:sz w:val="22"/>
        </w:rPr>
      </w:pPr>
      <w:r>
        <w:rPr>
          <w:color w:val="58595B"/>
          <w:w w:val="115"/>
          <w:sz w:val="22"/>
        </w:rPr>
        <w:t>Feeding: the ability to feed oneself once food has been prepared and made available; vi.</w:t>
      </w:r>
      <w:r>
        <w:rPr>
          <w:color w:val="58595B"/>
          <w:spacing w:val="-50"/>
          <w:w w:val="115"/>
          <w:sz w:val="22"/>
        </w:rPr>
        <w:t> </w:t>
      </w:r>
      <w:r>
        <w:rPr>
          <w:color w:val="58595B"/>
          <w:w w:val="115"/>
          <w:sz w:val="22"/>
        </w:rPr>
        <w:t>Mobility: The ability to move indoors from room to room on level surfaces.</w:t>
      </w:r>
    </w:p>
    <w:p>
      <w:pPr>
        <w:pStyle w:val="Heading1"/>
        <w:numPr>
          <w:ilvl w:val="3"/>
          <w:numId w:val="5"/>
        </w:numPr>
        <w:tabs>
          <w:tab w:pos="1046" w:val="left" w:leader="none"/>
        </w:tabs>
        <w:spacing w:line="240" w:lineRule="auto" w:before="234" w:after="0"/>
        <w:ind w:left="1046" w:right="0" w:hanging="583"/>
        <w:jc w:val="left"/>
        <w:rPr>
          <w:u w:val="none"/>
        </w:rPr>
      </w:pPr>
      <w:r>
        <w:rPr>
          <w:color w:val="005F98"/>
          <w:spacing w:val="8"/>
          <w:w w:val="110"/>
          <w:u w:val="single" w:color="005F98"/>
        </w:rPr>
        <w:t> </w:t>
      </w:r>
      <w:r>
        <w:rPr>
          <w:color w:val="005F98"/>
          <w:spacing w:val="2"/>
          <w:w w:val="110"/>
          <w:u w:val="single" w:color="005F98"/>
        </w:rPr>
        <w:t>Myasthenia</w:t>
      </w:r>
      <w:r>
        <w:rPr>
          <w:color w:val="005F98"/>
          <w:spacing w:val="9"/>
          <w:w w:val="110"/>
          <w:u w:val="single" w:color="005F98"/>
        </w:rPr>
        <w:t> </w:t>
      </w:r>
      <w:r>
        <w:rPr>
          <w:color w:val="005F98"/>
          <w:spacing w:val="-2"/>
          <w:w w:val="110"/>
          <w:u w:val="single" w:color="005F98"/>
        </w:rPr>
        <w:t>Gravis</w:t>
      </w:r>
    </w:p>
    <w:p>
      <w:pPr>
        <w:pStyle w:val="BodyText"/>
        <w:spacing w:line="247" w:lineRule="auto" w:before="67"/>
      </w:pPr>
      <w:r>
        <w:rPr>
          <w:color w:val="58595B"/>
          <w:w w:val="115"/>
        </w:rPr>
        <w:t>An</w:t>
      </w:r>
      <w:r>
        <w:rPr>
          <w:color w:val="58595B"/>
          <w:spacing w:val="40"/>
          <w:w w:val="115"/>
        </w:rPr>
        <w:t> </w:t>
      </w:r>
      <w:r>
        <w:rPr>
          <w:color w:val="58595B"/>
          <w:w w:val="115"/>
        </w:rPr>
        <w:t>acquired</w:t>
      </w:r>
      <w:r>
        <w:rPr>
          <w:color w:val="58595B"/>
          <w:spacing w:val="40"/>
          <w:w w:val="115"/>
        </w:rPr>
        <w:t> </w:t>
      </w:r>
      <w:r>
        <w:rPr>
          <w:color w:val="58595B"/>
          <w:w w:val="115"/>
        </w:rPr>
        <w:t>autoimmune</w:t>
      </w:r>
      <w:r>
        <w:rPr>
          <w:color w:val="58595B"/>
          <w:spacing w:val="40"/>
          <w:w w:val="115"/>
        </w:rPr>
        <w:t> </w:t>
      </w:r>
      <w:r>
        <w:rPr>
          <w:color w:val="58595B"/>
          <w:w w:val="115"/>
        </w:rPr>
        <w:t>disorder</w:t>
      </w:r>
      <w:r>
        <w:rPr>
          <w:color w:val="58595B"/>
          <w:spacing w:val="40"/>
          <w:w w:val="115"/>
        </w:rPr>
        <w:t> </w:t>
      </w:r>
      <w:r>
        <w:rPr>
          <w:color w:val="58595B"/>
          <w:w w:val="115"/>
        </w:rPr>
        <w:t>of</w:t>
      </w:r>
      <w:r>
        <w:rPr>
          <w:color w:val="58595B"/>
          <w:spacing w:val="40"/>
          <w:w w:val="115"/>
        </w:rPr>
        <w:t> </w:t>
      </w:r>
      <w:r>
        <w:rPr>
          <w:color w:val="58595B"/>
          <w:w w:val="115"/>
        </w:rPr>
        <w:t>neuromuscular</w:t>
      </w:r>
      <w:r>
        <w:rPr>
          <w:color w:val="58595B"/>
          <w:spacing w:val="40"/>
          <w:w w:val="115"/>
        </w:rPr>
        <w:t> </w:t>
      </w:r>
      <w:r>
        <w:rPr>
          <w:color w:val="58595B"/>
          <w:w w:val="115"/>
        </w:rPr>
        <w:t>transmission</w:t>
      </w:r>
      <w:r>
        <w:rPr>
          <w:color w:val="58595B"/>
          <w:spacing w:val="40"/>
          <w:w w:val="115"/>
        </w:rPr>
        <w:t> </w:t>
      </w:r>
      <w:r>
        <w:rPr>
          <w:color w:val="58595B"/>
          <w:w w:val="115"/>
        </w:rPr>
        <w:t>leading</w:t>
      </w:r>
      <w:r>
        <w:rPr>
          <w:color w:val="58595B"/>
          <w:spacing w:val="40"/>
          <w:w w:val="115"/>
        </w:rPr>
        <w:t> </w:t>
      </w:r>
      <w:r>
        <w:rPr>
          <w:color w:val="58595B"/>
          <w:w w:val="115"/>
        </w:rPr>
        <w:t>to</w:t>
      </w:r>
      <w:r>
        <w:rPr>
          <w:color w:val="58595B"/>
          <w:spacing w:val="40"/>
          <w:w w:val="115"/>
        </w:rPr>
        <w:t> </w:t>
      </w:r>
      <w:r>
        <w:rPr>
          <w:color w:val="58595B"/>
          <w:w w:val="115"/>
        </w:rPr>
        <w:t>fluctuating muscle weakness and fatigability, where all of the following criteria are met:</w:t>
      </w:r>
    </w:p>
    <w:p>
      <w:pPr>
        <w:pStyle w:val="ListParagraph"/>
        <w:numPr>
          <w:ilvl w:val="0"/>
          <w:numId w:val="10"/>
        </w:numPr>
        <w:tabs>
          <w:tab w:pos="569" w:val="left" w:leader="none"/>
          <w:tab w:pos="581" w:val="left" w:leader="none"/>
        </w:tabs>
        <w:spacing w:line="247" w:lineRule="auto" w:before="0" w:after="0"/>
        <w:ind w:left="569" w:right="267" w:hanging="240"/>
        <w:jc w:val="left"/>
        <w:rPr>
          <w:color w:val="58595B"/>
          <w:sz w:val="22"/>
        </w:rPr>
      </w:pPr>
      <w:r>
        <w:rPr>
          <w:color w:val="58595B"/>
          <w:w w:val="115"/>
          <w:sz w:val="22"/>
        </w:rPr>
        <w:t>Presence</w:t>
      </w:r>
      <w:r>
        <w:rPr>
          <w:color w:val="58595B"/>
          <w:w w:val="115"/>
          <w:sz w:val="22"/>
        </w:rPr>
        <w:t> of permanent muscle weakness categorized as Class IV or V according to the Myasthenia Gravis Foundation of America Clinical Classification given below; and</w:t>
      </w:r>
    </w:p>
    <w:p>
      <w:pPr>
        <w:pStyle w:val="ListParagraph"/>
        <w:numPr>
          <w:ilvl w:val="0"/>
          <w:numId w:val="10"/>
        </w:numPr>
        <w:tabs>
          <w:tab w:pos="569" w:val="left" w:leader="none"/>
          <w:tab w:pos="581" w:val="left" w:leader="none"/>
        </w:tabs>
        <w:spacing w:line="247" w:lineRule="auto" w:before="0" w:after="0"/>
        <w:ind w:left="569" w:right="268" w:hanging="240"/>
        <w:jc w:val="left"/>
        <w:rPr>
          <w:color w:val="58595B"/>
          <w:sz w:val="22"/>
        </w:rPr>
      </w:pPr>
      <w:r>
        <w:rPr>
          <w:color w:val="58595B"/>
          <w:w w:val="115"/>
          <w:sz w:val="22"/>
        </w:rPr>
        <w:t>The</w:t>
      </w:r>
      <w:r>
        <w:rPr>
          <w:color w:val="58595B"/>
          <w:spacing w:val="35"/>
          <w:w w:val="115"/>
          <w:sz w:val="22"/>
        </w:rPr>
        <w:t> </w:t>
      </w:r>
      <w:r>
        <w:rPr>
          <w:color w:val="58595B"/>
          <w:w w:val="115"/>
          <w:sz w:val="22"/>
        </w:rPr>
        <w:t>Diagnosis of Myasthenia Gravis and categorization are confirmed by a Registered</w:t>
      </w:r>
      <w:r>
        <w:rPr>
          <w:color w:val="58595B"/>
          <w:spacing w:val="40"/>
          <w:w w:val="115"/>
          <w:sz w:val="22"/>
        </w:rPr>
        <w:t> </w:t>
      </w:r>
      <w:r>
        <w:rPr>
          <w:color w:val="58595B"/>
          <w:w w:val="115"/>
          <w:sz w:val="22"/>
        </w:rPr>
        <w:t>Doctor who is a neurologist.</w:t>
      </w:r>
    </w:p>
    <w:p>
      <w:pPr>
        <w:pStyle w:val="BodyText"/>
        <w:spacing w:line="252" w:lineRule="exact"/>
      </w:pPr>
      <w:r>
        <w:rPr>
          <w:color w:val="58595B"/>
          <w:w w:val="110"/>
        </w:rPr>
        <w:t>Myasthenia</w:t>
      </w:r>
      <w:r>
        <w:rPr>
          <w:color w:val="58595B"/>
          <w:spacing w:val="47"/>
          <w:w w:val="110"/>
        </w:rPr>
        <w:t> </w:t>
      </w:r>
      <w:r>
        <w:rPr>
          <w:color w:val="58595B"/>
          <w:w w:val="110"/>
        </w:rPr>
        <w:t>Gravis</w:t>
      </w:r>
      <w:r>
        <w:rPr>
          <w:color w:val="58595B"/>
          <w:spacing w:val="48"/>
          <w:w w:val="110"/>
        </w:rPr>
        <w:t> </w:t>
      </w:r>
      <w:r>
        <w:rPr>
          <w:color w:val="58595B"/>
          <w:w w:val="110"/>
        </w:rPr>
        <w:t>Foundation</w:t>
      </w:r>
      <w:r>
        <w:rPr>
          <w:color w:val="58595B"/>
          <w:spacing w:val="48"/>
          <w:w w:val="110"/>
        </w:rPr>
        <w:t> </w:t>
      </w:r>
      <w:r>
        <w:rPr>
          <w:color w:val="58595B"/>
          <w:w w:val="110"/>
        </w:rPr>
        <w:t>of</w:t>
      </w:r>
      <w:r>
        <w:rPr>
          <w:color w:val="58595B"/>
          <w:spacing w:val="48"/>
          <w:w w:val="110"/>
        </w:rPr>
        <w:t> </w:t>
      </w:r>
      <w:r>
        <w:rPr>
          <w:color w:val="58595B"/>
          <w:w w:val="110"/>
        </w:rPr>
        <w:t>America</w:t>
      </w:r>
      <w:r>
        <w:rPr>
          <w:color w:val="58595B"/>
          <w:spacing w:val="48"/>
          <w:w w:val="110"/>
        </w:rPr>
        <w:t> </w:t>
      </w:r>
      <w:r>
        <w:rPr>
          <w:color w:val="58595B"/>
          <w:w w:val="110"/>
        </w:rPr>
        <w:t>Clinical</w:t>
      </w:r>
      <w:r>
        <w:rPr>
          <w:color w:val="58595B"/>
          <w:spacing w:val="48"/>
          <w:w w:val="110"/>
        </w:rPr>
        <w:t> </w:t>
      </w:r>
      <w:r>
        <w:rPr>
          <w:color w:val="58595B"/>
          <w:spacing w:val="-2"/>
          <w:w w:val="110"/>
        </w:rPr>
        <w:t>Classification:</w:t>
      </w:r>
    </w:p>
    <w:p>
      <w:pPr>
        <w:pStyle w:val="ListParagraph"/>
        <w:numPr>
          <w:ilvl w:val="0"/>
          <w:numId w:val="10"/>
        </w:numPr>
        <w:tabs>
          <w:tab w:pos="569" w:val="left" w:leader="none"/>
          <w:tab w:pos="581" w:val="left" w:leader="none"/>
        </w:tabs>
        <w:spacing w:line="247" w:lineRule="auto" w:before="5" w:after="0"/>
        <w:ind w:left="569" w:right="239" w:hanging="240"/>
        <w:jc w:val="left"/>
        <w:rPr>
          <w:color w:val="58595B"/>
          <w:sz w:val="22"/>
        </w:rPr>
      </w:pPr>
      <w:r>
        <w:rPr>
          <w:color w:val="58595B"/>
          <w:w w:val="110"/>
          <w:sz w:val="22"/>
        </w:rPr>
        <w:t>Class</w:t>
      </w:r>
      <w:r>
        <w:rPr>
          <w:color w:val="58595B"/>
          <w:spacing w:val="80"/>
          <w:w w:val="150"/>
          <w:sz w:val="22"/>
        </w:rPr>
        <w:t> </w:t>
      </w:r>
      <w:r>
        <w:rPr>
          <w:color w:val="58595B"/>
          <w:w w:val="110"/>
          <w:sz w:val="22"/>
        </w:rPr>
        <w:t>I:</w:t>
      </w:r>
      <w:r>
        <w:rPr>
          <w:color w:val="58595B"/>
          <w:spacing w:val="80"/>
          <w:w w:val="150"/>
          <w:sz w:val="22"/>
        </w:rPr>
        <w:t> </w:t>
      </w:r>
      <w:r>
        <w:rPr>
          <w:color w:val="58595B"/>
          <w:w w:val="110"/>
          <w:sz w:val="22"/>
        </w:rPr>
        <w:t>Any</w:t>
      </w:r>
      <w:r>
        <w:rPr>
          <w:color w:val="58595B"/>
          <w:spacing w:val="80"/>
          <w:w w:val="150"/>
          <w:sz w:val="22"/>
        </w:rPr>
        <w:t> </w:t>
      </w:r>
      <w:r>
        <w:rPr>
          <w:color w:val="58595B"/>
          <w:w w:val="110"/>
          <w:sz w:val="22"/>
        </w:rPr>
        <w:t>eye</w:t>
      </w:r>
      <w:r>
        <w:rPr>
          <w:color w:val="58595B"/>
          <w:spacing w:val="80"/>
          <w:w w:val="150"/>
          <w:sz w:val="22"/>
        </w:rPr>
        <w:t> </w:t>
      </w:r>
      <w:r>
        <w:rPr>
          <w:color w:val="58595B"/>
          <w:w w:val="110"/>
          <w:sz w:val="22"/>
        </w:rPr>
        <w:t>muscle</w:t>
      </w:r>
      <w:r>
        <w:rPr>
          <w:color w:val="58595B"/>
          <w:spacing w:val="80"/>
          <w:w w:val="150"/>
          <w:sz w:val="22"/>
        </w:rPr>
        <w:t> </w:t>
      </w:r>
      <w:r>
        <w:rPr>
          <w:color w:val="58595B"/>
          <w:w w:val="110"/>
          <w:sz w:val="22"/>
        </w:rPr>
        <w:t>weakness,</w:t>
      </w:r>
      <w:r>
        <w:rPr>
          <w:color w:val="58595B"/>
          <w:spacing w:val="80"/>
          <w:w w:val="150"/>
          <w:sz w:val="22"/>
        </w:rPr>
        <w:t> </w:t>
      </w:r>
      <w:r>
        <w:rPr>
          <w:color w:val="58595B"/>
          <w:w w:val="110"/>
          <w:sz w:val="22"/>
        </w:rPr>
        <w:t>possible</w:t>
      </w:r>
      <w:r>
        <w:rPr>
          <w:color w:val="58595B"/>
          <w:spacing w:val="80"/>
          <w:w w:val="150"/>
          <w:sz w:val="22"/>
        </w:rPr>
        <w:t> </w:t>
      </w:r>
      <w:r>
        <w:rPr>
          <w:color w:val="58595B"/>
          <w:w w:val="110"/>
          <w:sz w:val="22"/>
        </w:rPr>
        <w:t>ptosis,</w:t>
      </w:r>
      <w:r>
        <w:rPr>
          <w:color w:val="58595B"/>
          <w:spacing w:val="80"/>
          <w:w w:val="150"/>
          <w:sz w:val="22"/>
        </w:rPr>
        <w:t> </w:t>
      </w:r>
      <w:r>
        <w:rPr>
          <w:color w:val="58595B"/>
          <w:w w:val="110"/>
          <w:sz w:val="22"/>
        </w:rPr>
        <w:t>no</w:t>
      </w:r>
      <w:r>
        <w:rPr>
          <w:color w:val="58595B"/>
          <w:spacing w:val="80"/>
          <w:w w:val="150"/>
          <w:sz w:val="22"/>
        </w:rPr>
        <w:t> </w:t>
      </w:r>
      <w:r>
        <w:rPr>
          <w:color w:val="58595B"/>
          <w:w w:val="110"/>
          <w:sz w:val="22"/>
        </w:rPr>
        <w:t>other</w:t>
      </w:r>
      <w:r>
        <w:rPr>
          <w:color w:val="58595B"/>
          <w:spacing w:val="80"/>
          <w:w w:val="150"/>
          <w:sz w:val="22"/>
        </w:rPr>
        <w:t> </w:t>
      </w:r>
      <w:r>
        <w:rPr>
          <w:color w:val="58595B"/>
          <w:w w:val="110"/>
          <w:sz w:val="22"/>
        </w:rPr>
        <w:t>evidence</w:t>
      </w:r>
      <w:r>
        <w:rPr>
          <w:color w:val="58595B"/>
          <w:spacing w:val="80"/>
          <w:w w:val="150"/>
          <w:sz w:val="22"/>
        </w:rPr>
        <w:t> </w:t>
      </w:r>
      <w:r>
        <w:rPr>
          <w:color w:val="58595B"/>
          <w:w w:val="110"/>
          <w:sz w:val="22"/>
        </w:rPr>
        <w:t>of</w:t>
      </w:r>
      <w:r>
        <w:rPr>
          <w:color w:val="58595B"/>
          <w:spacing w:val="80"/>
          <w:w w:val="150"/>
          <w:sz w:val="22"/>
        </w:rPr>
        <w:t> </w:t>
      </w:r>
      <w:r>
        <w:rPr>
          <w:color w:val="58595B"/>
          <w:w w:val="110"/>
          <w:sz w:val="22"/>
        </w:rPr>
        <w:t>muscle weakness elsewhere.</w:t>
      </w:r>
    </w:p>
    <w:p>
      <w:pPr>
        <w:pStyle w:val="ListParagraph"/>
        <w:numPr>
          <w:ilvl w:val="0"/>
          <w:numId w:val="10"/>
        </w:numPr>
        <w:tabs>
          <w:tab w:pos="581" w:val="left" w:leader="none"/>
        </w:tabs>
        <w:spacing w:line="252" w:lineRule="exact" w:before="0" w:after="0"/>
        <w:ind w:left="581" w:right="0" w:hanging="252"/>
        <w:jc w:val="left"/>
        <w:rPr>
          <w:color w:val="58595B"/>
          <w:sz w:val="22"/>
        </w:rPr>
      </w:pPr>
      <w:r>
        <w:rPr>
          <w:color w:val="58595B"/>
          <w:w w:val="105"/>
          <w:sz w:val="22"/>
        </w:rPr>
        <w:t>Class</w:t>
      </w:r>
      <w:r>
        <w:rPr>
          <w:color w:val="58595B"/>
          <w:spacing w:val="46"/>
          <w:w w:val="105"/>
          <w:sz w:val="22"/>
        </w:rPr>
        <w:t> </w:t>
      </w:r>
      <w:r>
        <w:rPr>
          <w:color w:val="58595B"/>
          <w:w w:val="105"/>
          <w:sz w:val="22"/>
        </w:rPr>
        <w:t>II:</w:t>
      </w:r>
      <w:r>
        <w:rPr>
          <w:color w:val="58595B"/>
          <w:spacing w:val="47"/>
          <w:w w:val="105"/>
          <w:sz w:val="22"/>
        </w:rPr>
        <w:t> </w:t>
      </w:r>
      <w:r>
        <w:rPr>
          <w:color w:val="58595B"/>
          <w:w w:val="105"/>
          <w:sz w:val="22"/>
        </w:rPr>
        <w:t>Eye</w:t>
      </w:r>
      <w:r>
        <w:rPr>
          <w:color w:val="58595B"/>
          <w:spacing w:val="47"/>
          <w:w w:val="105"/>
          <w:sz w:val="22"/>
        </w:rPr>
        <w:t> </w:t>
      </w:r>
      <w:r>
        <w:rPr>
          <w:color w:val="58595B"/>
          <w:w w:val="105"/>
          <w:sz w:val="22"/>
        </w:rPr>
        <w:t>muscle</w:t>
      </w:r>
      <w:r>
        <w:rPr>
          <w:color w:val="58595B"/>
          <w:spacing w:val="47"/>
          <w:w w:val="105"/>
          <w:sz w:val="22"/>
        </w:rPr>
        <w:t> </w:t>
      </w:r>
      <w:r>
        <w:rPr>
          <w:color w:val="58595B"/>
          <w:w w:val="105"/>
          <w:sz w:val="22"/>
        </w:rPr>
        <w:t>weakness</w:t>
      </w:r>
      <w:r>
        <w:rPr>
          <w:color w:val="58595B"/>
          <w:spacing w:val="47"/>
          <w:w w:val="105"/>
          <w:sz w:val="22"/>
        </w:rPr>
        <w:t> </w:t>
      </w:r>
      <w:r>
        <w:rPr>
          <w:color w:val="58595B"/>
          <w:w w:val="105"/>
          <w:sz w:val="22"/>
        </w:rPr>
        <w:t>of</w:t>
      </w:r>
      <w:r>
        <w:rPr>
          <w:color w:val="58595B"/>
          <w:spacing w:val="47"/>
          <w:w w:val="105"/>
          <w:sz w:val="22"/>
        </w:rPr>
        <w:t> </w:t>
      </w:r>
      <w:r>
        <w:rPr>
          <w:color w:val="58595B"/>
          <w:w w:val="105"/>
          <w:sz w:val="22"/>
        </w:rPr>
        <w:t>any</w:t>
      </w:r>
      <w:r>
        <w:rPr>
          <w:color w:val="58595B"/>
          <w:spacing w:val="47"/>
          <w:w w:val="105"/>
          <w:sz w:val="22"/>
        </w:rPr>
        <w:t> </w:t>
      </w:r>
      <w:r>
        <w:rPr>
          <w:color w:val="58595B"/>
          <w:w w:val="105"/>
          <w:sz w:val="22"/>
        </w:rPr>
        <w:t>severity,</w:t>
      </w:r>
      <w:r>
        <w:rPr>
          <w:color w:val="58595B"/>
          <w:spacing w:val="47"/>
          <w:w w:val="105"/>
          <w:sz w:val="22"/>
        </w:rPr>
        <w:t> </w:t>
      </w:r>
      <w:r>
        <w:rPr>
          <w:color w:val="58595B"/>
          <w:w w:val="105"/>
          <w:sz w:val="22"/>
        </w:rPr>
        <w:t>mild</w:t>
      </w:r>
      <w:r>
        <w:rPr>
          <w:color w:val="58595B"/>
          <w:spacing w:val="46"/>
          <w:w w:val="105"/>
          <w:sz w:val="22"/>
        </w:rPr>
        <w:t> </w:t>
      </w:r>
      <w:r>
        <w:rPr>
          <w:color w:val="58595B"/>
          <w:w w:val="105"/>
          <w:sz w:val="22"/>
        </w:rPr>
        <w:t>weakness</w:t>
      </w:r>
      <w:r>
        <w:rPr>
          <w:color w:val="58595B"/>
          <w:spacing w:val="47"/>
          <w:w w:val="105"/>
          <w:sz w:val="22"/>
        </w:rPr>
        <w:t> </w:t>
      </w:r>
      <w:r>
        <w:rPr>
          <w:color w:val="58595B"/>
          <w:w w:val="105"/>
          <w:sz w:val="22"/>
        </w:rPr>
        <w:t>of</w:t>
      </w:r>
      <w:r>
        <w:rPr>
          <w:color w:val="58595B"/>
          <w:spacing w:val="47"/>
          <w:w w:val="105"/>
          <w:sz w:val="22"/>
        </w:rPr>
        <w:t> </w:t>
      </w:r>
      <w:r>
        <w:rPr>
          <w:color w:val="58595B"/>
          <w:w w:val="105"/>
          <w:sz w:val="22"/>
        </w:rPr>
        <w:t>other</w:t>
      </w:r>
      <w:r>
        <w:rPr>
          <w:color w:val="58595B"/>
          <w:spacing w:val="47"/>
          <w:w w:val="105"/>
          <w:sz w:val="22"/>
        </w:rPr>
        <w:t> </w:t>
      </w:r>
      <w:r>
        <w:rPr>
          <w:color w:val="58595B"/>
          <w:spacing w:val="-2"/>
          <w:w w:val="105"/>
          <w:sz w:val="22"/>
        </w:rPr>
        <w:t>muscles.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10"/>
          <w:sz w:val="22"/>
        </w:rPr>
        <w:t>Class</w:t>
      </w:r>
      <w:r>
        <w:rPr>
          <w:color w:val="58595B"/>
          <w:spacing w:val="21"/>
          <w:w w:val="110"/>
          <w:sz w:val="22"/>
        </w:rPr>
        <w:t> </w:t>
      </w:r>
      <w:r>
        <w:rPr>
          <w:color w:val="58595B"/>
          <w:w w:val="110"/>
          <w:sz w:val="22"/>
        </w:rPr>
        <w:t>III:</w:t>
      </w:r>
      <w:r>
        <w:rPr>
          <w:color w:val="58595B"/>
          <w:spacing w:val="22"/>
          <w:w w:val="110"/>
          <w:sz w:val="22"/>
        </w:rPr>
        <w:t> </w:t>
      </w:r>
      <w:r>
        <w:rPr>
          <w:color w:val="58595B"/>
          <w:w w:val="110"/>
          <w:sz w:val="22"/>
        </w:rPr>
        <w:t>Eye</w:t>
      </w:r>
      <w:r>
        <w:rPr>
          <w:color w:val="58595B"/>
          <w:spacing w:val="21"/>
          <w:w w:val="110"/>
          <w:sz w:val="22"/>
        </w:rPr>
        <w:t> </w:t>
      </w:r>
      <w:r>
        <w:rPr>
          <w:color w:val="58595B"/>
          <w:w w:val="110"/>
          <w:sz w:val="22"/>
        </w:rPr>
        <w:t>muscle</w:t>
      </w:r>
      <w:r>
        <w:rPr>
          <w:color w:val="58595B"/>
          <w:spacing w:val="22"/>
          <w:w w:val="110"/>
          <w:sz w:val="22"/>
        </w:rPr>
        <w:t> </w:t>
      </w:r>
      <w:r>
        <w:rPr>
          <w:color w:val="58595B"/>
          <w:w w:val="110"/>
          <w:sz w:val="22"/>
        </w:rPr>
        <w:t>weakness</w:t>
      </w:r>
      <w:r>
        <w:rPr>
          <w:color w:val="58595B"/>
          <w:spacing w:val="22"/>
          <w:w w:val="110"/>
          <w:sz w:val="22"/>
        </w:rPr>
        <w:t> </w:t>
      </w:r>
      <w:r>
        <w:rPr>
          <w:color w:val="58595B"/>
          <w:w w:val="110"/>
          <w:sz w:val="22"/>
        </w:rPr>
        <w:t>of</w:t>
      </w:r>
      <w:r>
        <w:rPr>
          <w:color w:val="58595B"/>
          <w:spacing w:val="21"/>
          <w:w w:val="110"/>
          <w:sz w:val="22"/>
        </w:rPr>
        <w:t> </w:t>
      </w:r>
      <w:r>
        <w:rPr>
          <w:color w:val="58595B"/>
          <w:w w:val="110"/>
          <w:sz w:val="22"/>
        </w:rPr>
        <w:t>any</w:t>
      </w:r>
      <w:r>
        <w:rPr>
          <w:color w:val="58595B"/>
          <w:spacing w:val="22"/>
          <w:w w:val="110"/>
          <w:sz w:val="22"/>
        </w:rPr>
        <w:t> </w:t>
      </w:r>
      <w:r>
        <w:rPr>
          <w:color w:val="58595B"/>
          <w:w w:val="110"/>
          <w:sz w:val="22"/>
        </w:rPr>
        <w:t>severity,</w:t>
      </w:r>
      <w:r>
        <w:rPr>
          <w:color w:val="58595B"/>
          <w:spacing w:val="22"/>
          <w:w w:val="110"/>
          <w:sz w:val="22"/>
        </w:rPr>
        <w:t> </w:t>
      </w:r>
      <w:r>
        <w:rPr>
          <w:color w:val="58595B"/>
          <w:w w:val="110"/>
          <w:sz w:val="22"/>
        </w:rPr>
        <w:t>moderate</w:t>
      </w:r>
      <w:r>
        <w:rPr>
          <w:color w:val="58595B"/>
          <w:spacing w:val="21"/>
          <w:w w:val="110"/>
          <w:sz w:val="22"/>
        </w:rPr>
        <w:t> </w:t>
      </w:r>
      <w:r>
        <w:rPr>
          <w:color w:val="58595B"/>
          <w:w w:val="110"/>
          <w:sz w:val="22"/>
        </w:rPr>
        <w:t>weakness</w:t>
      </w:r>
      <w:r>
        <w:rPr>
          <w:color w:val="58595B"/>
          <w:spacing w:val="22"/>
          <w:w w:val="110"/>
          <w:sz w:val="22"/>
        </w:rPr>
        <w:t> </w:t>
      </w:r>
      <w:r>
        <w:rPr>
          <w:color w:val="58595B"/>
          <w:w w:val="110"/>
          <w:sz w:val="22"/>
        </w:rPr>
        <w:t>of</w:t>
      </w:r>
      <w:r>
        <w:rPr>
          <w:color w:val="58595B"/>
          <w:spacing w:val="22"/>
          <w:w w:val="110"/>
          <w:sz w:val="22"/>
        </w:rPr>
        <w:t> </w:t>
      </w:r>
      <w:r>
        <w:rPr>
          <w:color w:val="58595B"/>
          <w:w w:val="110"/>
          <w:sz w:val="22"/>
        </w:rPr>
        <w:t>other</w:t>
      </w:r>
      <w:r>
        <w:rPr>
          <w:color w:val="58595B"/>
          <w:spacing w:val="21"/>
          <w:w w:val="110"/>
          <w:sz w:val="22"/>
        </w:rPr>
        <w:t> </w:t>
      </w:r>
      <w:r>
        <w:rPr>
          <w:color w:val="58595B"/>
          <w:spacing w:val="-2"/>
          <w:w w:val="110"/>
          <w:sz w:val="22"/>
        </w:rPr>
        <w:t>muscles.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10"/>
          <w:sz w:val="22"/>
        </w:rPr>
        <w:t>Class</w:t>
      </w:r>
      <w:r>
        <w:rPr>
          <w:color w:val="58595B"/>
          <w:spacing w:val="15"/>
          <w:w w:val="110"/>
          <w:sz w:val="22"/>
        </w:rPr>
        <w:t> </w:t>
      </w:r>
      <w:r>
        <w:rPr>
          <w:color w:val="58595B"/>
          <w:w w:val="110"/>
          <w:sz w:val="22"/>
        </w:rPr>
        <w:t>IV:</w:t>
      </w:r>
      <w:r>
        <w:rPr>
          <w:color w:val="58595B"/>
          <w:spacing w:val="16"/>
          <w:w w:val="110"/>
          <w:sz w:val="22"/>
        </w:rPr>
        <w:t> </w:t>
      </w:r>
      <w:r>
        <w:rPr>
          <w:color w:val="58595B"/>
          <w:w w:val="110"/>
          <w:sz w:val="22"/>
        </w:rPr>
        <w:t>Eye</w:t>
      </w:r>
      <w:r>
        <w:rPr>
          <w:color w:val="58595B"/>
          <w:spacing w:val="15"/>
          <w:w w:val="110"/>
          <w:sz w:val="22"/>
        </w:rPr>
        <w:t> </w:t>
      </w:r>
      <w:r>
        <w:rPr>
          <w:color w:val="58595B"/>
          <w:w w:val="110"/>
          <w:sz w:val="22"/>
        </w:rPr>
        <w:t>muscle</w:t>
      </w:r>
      <w:r>
        <w:rPr>
          <w:color w:val="58595B"/>
          <w:spacing w:val="16"/>
          <w:w w:val="110"/>
          <w:sz w:val="22"/>
        </w:rPr>
        <w:t> </w:t>
      </w:r>
      <w:r>
        <w:rPr>
          <w:color w:val="58595B"/>
          <w:w w:val="110"/>
          <w:sz w:val="22"/>
        </w:rPr>
        <w:t>weakness</w:t>
      </w:r>
      <w:r>
        <w:rPr>
          <w:color w:val="58595B"/>
          <w:spacing w:val="15"/>
          <w:w w:val="110"/>
          <w:sz w:val="22"/>
        </w:rPr>
        <w:t> </w:t>
      </w:r>
      <w:r>
        <w:rPr>
          <w:color w:val="58595B"/>
          <w:w w:val="110"/>
          <w:sz w:val="22"/>
        </w:rPr>
        <w:t>of</w:t>
      </w:r>
      <w:r>
        <w:rPr>
          <w:color w:val="58595B"/>
          <w:spacing w:val="16"/>
          <w:w w:val="110"/>
          <w:sz w:val="22"/>
        </w:rPr>
        <w:t> </w:t>
      </w:r>
      <w:r>
        <w:rPr>
          <w:color w:val="58595B"/>
          <w:w w:val="110"/>
          <w:sz w:val="22"/>
        </w:rPr>
        <w:t>any</w:t>
      </w:r>
      <w:r>
        <w:rPr>
          <w:color w:val="58595B"/>
          <w:spacing w:val="15"/>
          <w:w w:val="110"/>
          <w:sz w:val="22"/>
        </w:rPr>
        <w:t> </w:t>
      </w:r>
      <w:r>
        <w:rPr>
          <w:color w:val="58595B"/>
          <w:w w:val="110"/>
          <w:sz w:val="22"/>
        </w:rPr>
        <w:t>severity,</w:t>
      </w:r>
      <w:r>
        <w:rPr>
          <w:color w:val="58595B"/>
          <w:spacing w:val="16"/>
          <w:w w:val="110"/>
          <w:sz w:val="22"/>
        </w:rPr>
        <w:t> </w:t>
      </w:r>
      <w:r>
        <w:rPr>
          <w:color w:val="58595B"/>
          <w:w w:val="110"/>
          <w:sz w:val="22"/>
        </w:rPr>
        <w:t>severe</w:t>
      </w:r>
      <w:r>
        <w:rPr>
          <w:color w:val="58595B"/>
          <w:spacing w:val="15"/>
          <w:w w:val="110"/>
          <w:sz w:val="22"/>
        </w:rPr>
        <w:t> </w:t>
      </w:r>
      <w:r>
        <w:rPr>
          <w:color w:val="58595B"/>
          <w:w w:val="110"/>
          <w:sz w:val="22"/>
        </w:rPr>
        <w:t>weakness</w:t>
      </w:r>
      <w:r>
        <w:rPr>
          <w:color w:val="58595B"/>
          <w:spacing w:val="16"/>
          <w:w w:val="110"/>
          <w:sz w:val="22"/>
        </w:rPr>
        <w:t> </w:t>
      </w:r>
      <w:r>
        <w:rPr>
          <w:color w:val="58595B"/>
          <w:w w:val="110"/>
          <w:sz w:val="22"/>
        </w:rPr>
        <w:t>of</w:t>
      </w:r>
      <w:r>
        <w:rPr>
          <w:color w:val="58595B"/>
          <w:spacing w:val="15"/>
          <w:w w:val="110"/>
          <w:sz w:val="22"/>
        </w:rPr>
        <w:t> </w:t>
      </w:r>
      <w:r>
        <w:rPr>
          <w:color w:val="58595B"/>
          <w:w w:val="110"/>
          <w:sz w:val="22"/>
        </w:rPr>
        <w:t>other</w:t>
      </w:r>
      <w:r>
        <w:rPr>
          <w:color w:val="58595B"/>
          <w:spacing w:val="16"/>
          <w:w w:val="110"/>
          <w:sz w:val="22"/>
        </w:rPr>
        <w:t> </w:t>
      </w:r>
      <w:r>
        <w:rPr>
          <w:color w:val="58595B"/>
          <w:spacing w:val="-2"/>
          <w:w w:val="110"/>
          <w:sz w:val="22"/>
        </w:rPr>
        <w:t>muscles.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10"/>
          <w:sz w:val="22"/>
        </w:rPr>
        <w:t>Class</w:t>
      </w:r>
      <w:r>
        <w:rPr>
          <w:color w:val="58595B"/>
          <w:spacing w:val="42"/>
          <w:w w:val="110"/>
          <w:sz w:val="22"/>
        </w:rPr>
        <w:t> </w:t>
      </w:r>
      <w:r>
        <w:rPr>
          <w:color w:val="58595B"/>
          <w:w w:val="110"/>
          <w:sz w:val="22"/>
        </w:rPr>
        <w:t>V:</w:t>
      </w:r>
      <w:r>
        <w:rPr>
          <w:color w:val="58595B"/>
          <w:spacing w:val="43"/>
          <w:w w:val="110"/>
          <w:sz w:val="22"/>
        </w:rPr>
        <w:t> </w:t>
      </w:r>
      <w:r>
        <w:rPr>
          <w:color w:val="58595B"/>
          <w:w w:val="110"/>
          <w:sz w:val="22"/>
        </w:rPr>
        <w:t>Intubation</w:t>
      </w:r>
      <w:r>
        <w:rPr>
          <w:color w:val="58595B"/>
          <w:spacing w:val="43"/>
          <w:w w:val="110"/>
          <w:sz w:val="22"/>
        </w:rPr>
        <w:t> </w:t>
      </w:r>
      <w:r>
        <w:rPr>
          <w:color w:val="58595B"/>
          <w:w w:val="110"/>
          <w:sz w:val="22"/>
        </w:rPr>
        <w:t>needed</w:t>
      </w:r>
      <w:r>
        <w:rPr>
          <w:color w:val="58595B"/>
          <w:spacing w:val="42"/>
          <w:w w:val="110"/>
          <w:sz w:val="22"/>
        </w:rPr>
        <w:t> </w:t>
      </w:r>
      <w:r>
        <w:rPr>
          <w:color w:val="58595B"/>
          <w:w w:val="110"/>
          <w:sz w:val="22"/>
        </w:rPr>
        <w:t>to</w:t>
      </w:r>
      <w:r>
        <w:rPr>
          <w:color w:val="58595B"/>
          <w:spacing w:val="43"/>
          <w:w w:val="110"/>
          <w:sz w:val="22"/>
        </w:rPr>
        <w:t> </w:t>
      </w:r>
      <w:r>
        <w:rPr>
          <w:color w:val="58595B"/>
          <w:w w:val="110"/>
          <w:sz w:val="22"/>
        </w:rPr>
        <w:t>maintain</w:t>
      </w:r>
      <w:r>
        <w:rPr>
          <w:color w:val="58595B"/>
          <w:spacing w:val="43"/>
          <w:w w:val="110"/>
          <w:sz w:val="22"/>
        </w:rPr>
        <w:t> </w:t>
      </w:r>
      <w:r>
        <w:rPr>
          <w:color w:val="58595B"/>
          <w:spacing w:val="-2"/>
          <w:w w:val="110"/>
          <w:sz w:val="22"/>
        </w:rPr>
        <w:t>airway.</w:t>
      </w:r>
    </w:p>
    <w:p>
      <w:pPr>
        <w:pStyle w:val="Heading1"/>
        <w:numPr>
          <w:ilvl w:val="3"/>
          <w:numId w:val="5"/>
        </w:numPr>
        <w:tabs>
          <w:tab w:pos="1089" w:val="left" w:leader="none"/>
        </w:tabs>
        <w:spacing w:line="240" w:lineRule="auto" w:before="247" w:after="0"/>
        <w:ind w:left="1089" w:right="0" w:hanging="626"/>
        <w:jc w:val="both"/>
        <w:rPr>
          <w:u w:val="none"/>
        </w:rPr>
      </w:pPr>
      <w:r>
        <w:rPr>
          <w:color w:val="005F98"/>
          <w:spacing w:val="37"/>
          <w:u w:val="single" w:color="005F98"/>
        </w:rPr>
        <w:t> </w:t>
      </w:r>
      <w:r>
        <w:rPr>
          <w:color w:val="005F98"/>
          <w:spacing w:val="4"/>
          <w:u w:val="single" w:color="005F98"/>
        </w:rPr>
        <w:t>Other</w:t>
      </w:r>
      <w:r>
        <w:rPr>
          <w:color w:val="005F98"/>
          <w:spacing w:val="37"/>
          <w:u w:val="single" w:color="005F98"/>
        </w:rPr>
        <w:t> </w:t>
      </w:r>
      <w:r>
        <w:rPr>
          <w:color w:val="005F98"/>
          <w:spacing w:val="4"/>
          <w:u w:val="single" w:color="005F98"/>
        </w:rPr>
        <w:t>Serious</w:t>
      </w:r>
      <w:r>
        <w:rPr>
          <w:color w:val="005F98"/>
          <w:spacing w:val="37"/>
          <w:u w:val="single" w:color="005F98"/>
        </w:rPr>
        <w:t> </w:t>
      </w:r>
      <w:r>
        <w:rPr>
          <w:color w:val="005F98"/>
          <w:spacing w:val="4"/>
          <w:u w:val="single" w:color="005F98"/>
        </w:rPr>
        <w:t>Coronary</w:t>
      </w:r>
      <w:r>
        <w:rPr>
          <w:color w:val="005F98"/>
          <w:spacing w:val="37"/>
          <w:u w:val="single" w:color="005F98"/>
        </w:rPr>
        <w:t> </w:t>
      </w:r>
      <w:r>
        <w:rPr>
          <w:color w:val="005F98"/>
          <w:spacing w:val="4"/>
          <w:u w:val="single" w:color="005F98"/>
        </w:rPr>
        <w:t>Artery</w:t>
      </w:r>
      <w:r>
        <w:rPr>
          <w:color w:val="005F98"/>
          <w:spacing w:val="37"/>
          <w:u w:val="single" w:color="005F98"/>
        </w:rPr>
        <w:t> </w:t>
      </w:r>
      <w:r>
        <w:rPr>
          <w:color w:val="005F98"/>
          <w:spacing w:val="-2"/>
          <w:u w:val="single" w:color="005F98"/>
        </w:rPr>
        <w:t>Disease</w:t>
      </w:r>
    </w:p>
    <w:p>
      <w:pPr>
        <w:pStyle w:val="BodyText"/>
        <w:spacing w:before="7"/>
      </w:pPr>
      <w:r>
        <w:rPr>
          <w:color w:val="58595B"/>
          <w:w w:val="115"/>
        </w:rPr>
        <w:t>The</w:t>
      </w:r>
      <w:r>
        <w:rPr>
          <w:color w:val="58595B"/>
          <w:spacing w:val="20"/>
          <w:w w:val="115"/>
        </w:rPr>
        <w:t> </w:t>
      </w:r>
      <w:r>
        <w:rPr>
          <w:color w:val="58595B"/>
          <w:w w:val="115"/>
        </w:rPr>
        <w:t>narrowing</w:t>
      </w:r>
      <w:r>
        <w:rPr>
          <w:color w:val="58595B"/>
          <w:spacing w:val="20"/>
          <w:w w:val="115"/>
        </w:rPr>
        <w:t> </w:t>
      </w:r>
      <w:r>
        <w:rPr>
          <w:color w:val="58595B"/>
          <w:w w:val="115"/>
        </w:rPr>
        <w:t>of</w:t>
      </w:r>
      <w:r>
        <w:rPr>
          <w:color w:val="58595B"/>
          <w:spacing w:val="20"/>
          <w:w w:val="115"/>
        </w:rPr>
        <w:t> </w:t>
      </w:r>
      <w:r>
        <w:rPr>
          <w:color w:val="58595B"/>
          <w:w w:val="115"/>
        </w:rPr>
        <w:t>the</w:t>
      </w:r>
      <w:r>
        <w:rPr>
          <w:color w:val="58595B"/>
          <w:spacing w:val="20"/>
          <w:w w:val="115"/>
        </w:rPr>
        <w:t> </w:t>
      </w:r>
      <w:r>
        <w:rPr>
          <w:color w:val="58595B"/>
          <w:w w:val="115"/>
        </w:rPr>
        <w:t>lumen</w:t>
      </w:r>
      <w:r>
        <w:rPr>
          <w:color w:val="58595B"/>
          <w:spacing w:val="20"/>
          <w:w w:val="115"/>
        </w:rPr>
        <w:t> </w:t>
      </w:r>
      <w:r>
        <w:rPr>
          <w:color w:val="58595B"/>
          <w:w w:val="115"/>
        </w:rPr>
        <w:t>of</w:t>
      </w:r>
      <w:r>
        <w:rPr>
          <w:color w:val="58595B"/>
          <w:spacing w:val="20"/>
          <w:w w:val="115"/>
        </w:rPr>
        <w:t> </w:t>
      </w:r>
      <w:r>
        <w:rPr>
          <w:color w:val="58595B"/>
          <w:w w:val="115"/>
        </w:rPr>
        <w:t>at</w:t>
      </w:r>
      <w:r>
        <w:rPr>
          <w:color w:val="58595B"/>
          <w:spacing w:val="20"/>
          <w:w w:val="115"/>
        </w:rPr>
        <w:t> </w:t>
      </w:r>
      <w:r>
        <w:rPr>
          <w:color w:val="58595B"/>
          <w:w w:val="115"/>
        </w:rPr>
        <w:t>least</w:t>
      </w:r>
      <w:r>
        <w:rPr>
          <w:color w:val="58595B"/>
          <w:spacing w:val="20"/>
          <w:w w:val="115"/>
        </w:rPr>
        <w:t> </w:t>
      </w:r>
      <w:r>
        <w:rPr>
          <w:color w:val="58595B"/>
          <w:w w:val="115"/>
        </w:rPr>
        <w:t>one</w:t>
      </w:r>
      <w:r>
        <w:rPr>
          <w:color w:val="58595B"/>
          <w:spacing w:val="20"/>
          <w:w w:val="115"/>
        </w:rPr>
        <w:t> </w:t>
      </w:r>
      <w:r>
        <w:rPr>
          <w:color w:val="58595B"/>
          <w:w w:val="115"/>
        </w:rPr>
        <w:t>coronary</w:t>
      </w:r>
      <w:r>
        <w:rPr>
          <w:color w:val="58595B"/>
          <w:spacing w:val="21"/>
          <w:w w:val="115"/>
        </w:rPr>
        <w:t> </w:t>
      </w:r>
      <w:r>
        <w:rPr>
          <w:color w:val="58595B"/>
          <w:w w:val="115"/>
        </w:rPr>
        <w:t>artery</w:t>
      </w:r>
      <w:r>
        <w:rPr>
          <w:color w:val="58595B"/>
          <w:spacing w:val="20"/>
          <w:w w:val="115"/>
        </w:rPr>
        <w:t> </w:t>
      </w:r>
      <w:r>
        <w:rPr>
          <w:color w:val="58595B"/>
          <w:w w:val="115"/>
        </w:rPr>
        <w:t>by</w:t>
      </w:r>
      <w:r>
        <w:rPr>
          <w:color w:val="58595B"/>
          <w:spacing w:val="20"/>
          <w:w w:val="115"/>
        </w:rPr>
        <w:t> </w:t>
      </w:r>
      <w:r>
        <w:rPr>
          <w:color w:val="58595B"/>
          <w:w w:val="115"/>
        </w:rPr>
        <w:t>a</w:t>
      </w:r>
      <w:r>
        <w:rPr>
          <w:color w:val="58595B"/>
          <w:spacing w:val="20"/>
          <w:w w:val="115"/>
        </w:rPr>
        <w:t> </w:t>
      </w:r>
      <w:r>
        <w:rPr>
          <w:color w:val="58595B"/>
          <w:w w:val="115"/>
        </w:rPr>
        <w:t>minimum</w:t>
      </w:r>
      <w:r>
        <w:rPr>
          <w:color w:val="58595B"/>
          <w:spacing w:val="20"/>
          <w:w w:val="115"/>
        </w:rPr>
        <w:t> </w:t>
      </w:r>
      <w:r>
        <w:rPr>
          <w:color w:val="58595B"/>
          <w:w w:val="115"/>
        </w:rPr>
        <w:t>of</w:t>
      </w:r>
      <w:r>
        <w:rPr>
          <w:color w:val="58595B"/>
          <w:spacing w:val="20"/>
          <w:w w:val="115"/>
        </w:rPr>
        <w:t> </w:t>
      </w:r>
      <w:r>
        <w:rPr>
          <w:color w:val="58595B"/>
          <w:w w:val="115"/>
        </w:rPr>
        <w:t>75%</w:t>
      </w:r>
      <w:r>
        <w:rPr>
          <w:color w:val="58595B"/>
          <w:spacing w:val="20"/>
          <w:w w:val="115"/>
        </w:rPr>
        <w:t> </w:t>
      </w:r>
      <w:r>
        <w:rPr>
          <w:color w:val="58595B"/>
          <w:w w:val="115"/>
        </w:rPr>
        <w:t>and</w:t>
      </w:r>
      <w:r>
        <w:rPr>
          <w:color w:val="58595B"/>
          <w:spacing w:val="20"/>
          <w:w w:val="115"/>
        </w:rPr>
        <w:t> </w:t>
      </w:r>
      <w:r>
        <w:rPr>
          <w:color w:val="58595B"/>
          <w:spacing w:val="-5"/>
          <w:w w:val="115"/>
        </w:rPr>
        <w:t>of</w:t>
      </w:r>
    </w:p>
    <w:p>
      <w:pPr>
        <w:pStyle w:val="BodyText"/>
        <w:spacing w:after="0"/>
        <w:sectPr>
          <w:pgSz w:w="10800" w:h="12240"/>
          <w:pgMar w:top="340" w:bottom="0" w:left="0" w:right="0"/>
        </w:sectPr>
      </w:pPr>
    </w:p>
    <w:p>
      <w:pPr>
        <w:pStyle w:val="BodyText"/>
        <w:spacing w:line="247" w:lineRule="auto" w:before="104"/>
        <w:ind w:left="315"/>
      </w:pPr>
      <w:r>
        <w:rPr>
          <w:color w:val="58595B"/>
          <w:w w:val="115"/>
        </w:rPr>
        <w:t>two</w:t>
      </w:r>
      <w:r>
        <w:rPr>
          <w:color w:val="58595B"/>
          <w:spacing w:val="40"/>
          <w:w w:val="115"/>
        </w:rPr>
        <w:t> </w:t>
      </w:r>
      <w:r>
        <w:rPr>
          <w:color w:val="58595B"/>
          <w:w w:val="115"/>
        </w:rPr>
        <w:t>others</w:t>
      </w:r>
      <w:r>
        <w:rPr>
          <w:color w:val="58595B"/>
          <w:spacing w:val="40"/>
          <w:w w:val="115"/>
        </w:rPr>
        <w:t> </w:t>
      </w:r>
      <w:r>
        <w:rPr>
          <w:color w:val="58595B"/>
          <w:w w:val="115"/>
        </w:rPr>
        <w:t>by</w:t>
      </w:r>
      <w:r>
        <w:rPr>
          <w:color w:val="58595B"/>
          <w:spacing w:val="40"/>
          <w:w w:val="115"/>
        </w:rPr>
        <w:t> </w:t>
      </w:r>
      <w:r>
        <w:rPr>
          <w:color w:val="58595B"/>
          <w:w w:val="115"/>
        </w:rPr>
        <w:t>a</w:t>
      </w:r>
      <w:r>
        <w:rPr>
          <w:color w:val="58595B"/>
          <w:spacing w:val="40"/>
          <w:w w:val="115"/>
        </w:rPr>
        <w:t> </w:t>
      </w:r>
      <w:r>
        <w:rPr>
          <w:color w:val="58595B"/>
          <w:w w:val="115"/>
        </w:rPr>
        <w:t>minimum</w:t>
      </w:r>
      <w:r>
        <w:rPr>
          <w:color w:val="58595B"/>
          <w:spacing w:val="40"/>
          <w:w w:val="115"/>
        </w:rPr>
        <w:t> </w:t>
      </w:r>
      <w:r>
        <w:rPr>
          <w:color w:val="58595B"/>
          <w:w w:val="115"/>
        </w:rPr>
        <w:t>of</w:t>
      </w:r>
      <w:r>
        <w:rPr>
          <w:color w:val="58595B"/>
          <w:spacing w:val="40"/>
          <w:w w:val="115"/>
        </w:rPr>
        <w:t> </w:t>
      </w:r>
      <w:r>
        <w:rPr>
          <w:color w:val="58595B"/>
          <w:w w:val="115"/>
        </w:rPr>
        <w:t>60%,</w:t>
      </w:r>
      <w:r>
        <w:rPr>
          <w:color w:val="58595B"/>
          <w:spacing w:val="40"/>
          <w:w w:val="115"/>
        </w:rPr>
        <w:t> </w:t>
      </w:r>
      <w:r>
        <w:rPr>
          <w:color w:val="58595B"/>
          <w:w w:val="115"/>
        </w:rPr>
        <w:t>as</w:t>
      </w:r>
      <w:r>
        <w:rPr>
          <w:color w:val="58595B"/>
          <w:spacing w:val="40"/>
          <w:w w:val="115"/>
        </w:rPr>
        <w:t> </w:t>
      </w:r>
      <w:r>
        <w:rPr>
          <w:color w:val="58595B"/>
          <w:w w:val="115"/>
        </w:rPr>
        <w:t>proven</w:t>
      </w:r>
      <w:r>
        <w:rPr>
          <w:color w:val="58595B"/>
          <w:spacing w:val="40"/>
          <w:w w:val="115"/>
        </w:rPr>
        <w:t> </w:t>
      </w:r>
      <w:r>
        <w:rPr>
          <w:color w:val="58595B"/>
          <w:w w:val="115"/>
        </w:rPr>
        <w:t>by</w:t>
      </w:r>
      <w:r>
        <w:rPr>
          <w:color w:val="58595B"/>
          <w:spacing w:val="40"/>
          <w:w w:val="115"/>
        </w:rPr>
        <w:t> </w:t>
      </w:r>
      <w:r>
        <w:rPr>
          <w:color w:val="58595B"/>
          <w:w w:val="115"/>
        </w:rPr>
        <w:t>coronary</w:t>
      </w:r>
      <w:r>
        <w:rPr>
          <w:color w:val="58595B"/>
          <w:spacing w:val="40"/>
          <w:w w:val="115"/>
        </w:rPr>
        <w:t> </w:t>
      </w:r>
      <w:r>
        <w:rPr>
          <w:color w:val="58595B"/>
          <w:w w:val="115"/>
        </w:rPr>
        <w:t>angiography,</w:t>
      </w:r>
      <w:r>
        <w:rPr>
          <w:color w:val="58595B"/>
          <w:spacing w:val="40"/>
          <w:w w:val="115"/>
        </w:rPr>
        <w:t> </w:t>
      </w:r>
      <w:r>
        <w:rPr>
          <w:color w:val="58595B"/>
          <w:w w:val="115"/>
        </w:rPr>
        <w:t>regardless</w:t>
      </w:r>
      <w:r>
        <w:rPr>
          <w:color w:val="58595B"/>
          <w:spacing w:val="40"/>
          <w:w w:val="115"/>
        </w:rPr>
        <w:t> </w:t>
      </w:r>
      <w:r>
        <w:rPr>
          <w:color w:val="58595B"/>
          <w:w w:val="115"/>
        </w:rPr>
        <w:t>of</w:t>
      </w:r>
      <w:r>
        <w:rPr>
          <w:color w:val="58595B"/>
          <w:spacing w:val="80"/>
          <w:w w:val="115"/>
        </w:rPr>
        <w:t> </w:t>
      </w:r>
      <w:r>
        <w:rPr>
          <w:color w:val="58595B"/>
          <w:w w:val="115"/>
        </w:rPr>
        <w:t>whether</w:t>
      </w:r>
      <w:r>
        <w:rPr>
          <w:color w:val="58595B"/>
          <w:spacing w:val="35"/>
          <w:w w:val="115"/>
        </w:rPr>
        <w:t> </w:t>
      </w:r>
      <w:r>
        <w:rPr>
          <w:color w:val="58595B"/>
          <w:w w:val="115"/>
        </w:rPr>
        <w:t>or</w:t>
      </w:r>
      <w:r>
        <w:rPr>
          <w:color w:val="58595B"/>
          <w:spacing w:val="35"/>
          <w:w w:val="115"/>
        </w:rPr>
        <w:t> </w:t>
      </w:r>
      <w:r>
        <w:rPr>
          <w:color w:val="58595B"/>
          <w:w w:val="115"/>
        </w:rPr>
        <w:t>not</w:t>
      </w:r>
      <w:r>
        <w:rPr>
          <w:color w:val="58595B"/>
          <w:spacing w:val="35"/>
          <w:w w:val="115"/>
        </w:rPr>
        <w:t> </w:t>
      </w:r>
      <w:r>
        <w:rPr>
          <w:color w:val="58595B"/>
          <w:w w:val="115"/>
        </w:rPr>
        <w:t>any</w:t>
      </w:r>
      <w:r>
        <w:rPr>
          <w:color w:val="58595B"/>
          <w:spacing w:val="35"/>
          <w:w w:val="115"/>
        </w:rPr>
        <w:t> </w:t>
      </w:r>
      <w:r>
        <w:rPr>
          <w:color w:val="58595B"/>
          <w:w w:val="115"/>
        </w:rPr>
        <w:t>form</w:t>
      </w:r>
      <w:r>
        <w:rPr>
          <w:color w:val="58595B"/>
          <w:spacing w:val="35"/>
          <w:w w:val="115"/>
        </w:rPr>
        <w:t> </w:t>
      </w:r>
      <w:r>
        <w:rPr>
          <w:color w:val="58595B"/>
          <w:w w:val="115"/>
        </w:rPr>
        <w:t>of</w:t>
      </w:r>
      <w:r>
        <w:rPr>
          <w:color w:val="58595B"/>
          <w:spacing w:val="35"/>
          <w:w w:val="115"/>
        </w:rPr>
        <w:t> </w:t>
      </w:r>
      <w:r>
        <w:rPr>
          <w:color w:val="58595B"/>
          <w:w w:val="115"/>
        </w:rPr>
        <w:t>coronary</w:t>
      </w:r>
      <w:r>
        <w:rPr>
          <w:color w:val="58595B"/>
          <w:spacing w:val="35"/>
          <w:w w:val="115"/>
        </w:rPr>
        <w:t> </w:t>
      </w:r>
      <w:r>
        <w:rPr>
          <w:color w:val="58595B"/>
          <w:w w:val="115"/>
        </w:rPr>
        <w:t>artery</w:t>
      </w:r>
      <w:r>
        <w:rPr>
          <w:color w:val="58595B"/>
          <w:spacing w:val="35"/>
          <w:w w:val="115"/>
        </w:rPr>
        <w:t> </w:t>
      </w:r>
      <w:r>
        <w:rPr>
          <w:color w:val="58595B"/>
          <w:w w:val="115"/>
        </w:rPr>
        <w:t>intervention</w:t>
      </w:r>
      <w:r>
        <w:rPr>
          <w:color w:val="58595B"/>
          <w:spacing w:val="35"/>
          <w:w w:val="115"/>
        </w:rPr>
        <w:t> </w:t>
      </w:r>
      <w:r>
        <w:rPr>
          <w:color w:val="58595B"/>
          <w:w w:val="115"/>
        </w:rPr>
        <w:t>or</w:t>
      </w:r>
      <w:r>
        <w:rPr>
          <w:color w:val="58595B"/>
          <w:spacing w:val="35"/>
          <w:w w:val="115"/>
        </w:rPr>
        <w:t> </w:t>
      </w:r>
      <w:r>
        <w:rPr>
          <w:color w:val="58595B"/>
          <w:w w:val="115"/>
        </w:rPr>
        <w:t>surgery</w:t>
      </w:r>
      <w:r>
        <w:rPr>
          <w:color w:val="58595B"/>
          <w:spacing w:val="35"/>
          <w:w w:val="115"/>
        </w:rPr>
        <w:t> </w:t>
      </w:r>
      <w:r>
        <w:rPr>
          <w:color w:val="58595B"/>
          <w:w w:val="115"/>
        </w:rPr>
        <w:t>has</w:t>
      </w:r>
      <w:r>
        <w:rPr>
          <w:color w:val="58595B"/>
          <w:spacing w:val="35"/>
          <w:w w:val="115"/>
        </w:rPr>
        <w:t> </w:t>
      </w:r>
      <w:r>
        <w:rPr>
          <w:color w:val="58595B"/>
          <w:w w:val="115"/>
        </w:rPr>
        <w:t>been</w:t>
      </w:r>
      <w:r>
        <w:rPr>
          <w:color w:val="58595B"/>
          <w:spacing w:val="35"/>
          <w:w w:val="115"/>
        </w:rPr>
        <w:t> </w:t>
      </w:r>
      <w:r>
        <w:rPr>
          <w:color w:val="58595B"/>
          <w:w w:val="115"/>
        </w:rPr>
        <w:t>performed. Coronary</w:t>
      </w:r>
      <w:r>
        <w:rPr>
          <w:color w:val="58595B"/>
          <w:spacing w:val="32"/>
          <w:w w:val="115"/>
        </w:rPr>
        <w:t> </w:t>
      </w:r>
      <w:r>
        <w:rPr>
          <w:color w:val="58595B"/>
          <w:w w:val="115"/>
        </w:rPr>
        <w:t>arteries</w:t>
      </w:r>
      <w:r>
        <w:rPr>
          <w:color w:val="58595B"/>
          <w:spacing w:val="32"/>
          <w:w w:val="115"/>
        </w:rPr>
        <w:t> </w:t>
      </w:r>
      <w:r>
        <w:rPr>
          <w:color w:val="58595B"/>
          <w:w w:val="115"/>
        </w:rPr>
        <w:t>herein</w:t>
      </w:r>
      <w:r>
        <w:rPr>
          <w:color w:val="58595B"/>
          <w:spacing w:val="32"/>
          <w:w w:val="115"/>
        </w:rPr>
        <w:t> </w:t>
      </w:r>
      <w:r>
        <w:rPr>
          <w:color w:val="58595B"/>
          <w:w w:val="115"/>
        </w:rPr>
        <w:t>refer</w:t>
      </w:r>
      <w:r>
        <w:rPr>
          <w:color w:val="58595B"/>
          <w:spacing w:val="32"/>
          <w:w w:val="115"/>
        </w:rPr>
        <w:t> </w:t>
      </w:r>
      <w:r>
        <w:rPr>
          <w:color w:val="58595B"/>
          <w:w w:val="115"/>
        </w:rPr>
        <w:t>to</w:t>
      </w:r>
      <w:r>
        <w:rPr>
          <w:color w:val="58595B"/>
          <w:spacing w:val="32"/>
          <w:w w:val="115"/>
        </w:rPr>
        <w:t> </w:t>
      </w:r>
      <w:r>
        <w:rPr>
          <w:color w:val="58595B"/>
          <w:w w:val="115"/>
        </w:rPr>
        <w:t>left</w:t>
      </w:r>
      <w:r>
        <w:rPr>
          <w:color w:val="58595B"/>
          <w:spacing w:val="32"/>
          <w:w w:val="115"/>
        </w:rPr>
        <w:t> </w:t>
      </w:r>
      <w:r>
        <w:rPr>
          <w:color w:val="58595B"/>
          <w:w w:val="115"/>
        </w:rPr>
        <w:t>main</w:t>
      </w:r>
      <w:r>
        <w:rPr>
          <w:color w:val="58595B"/>
          <w:spacing w:val="32"/>
          <w:w w:val="115"/>
        </w:rPr>
        <w:t> </w:t>
      </w:r>
      <w:r>
        <w:rPr>
          <w:color w:val="58595B"/>
          <w:w w:val="115"/>
        </w:rPr>
        <w:t>stem,</w:t>
      </w:r>
      <w:r>
        <w:rPr>
          <w:color w:val="58595B"/>
          <w:spacing w:val="32"/>
          <w:w w:val="115"/>
        </w:rPr>
        <w:t> </w:t>
      </w:r>
      <w:r>
        <w:rPr>
          <w:color w:val="58595B"/>
          <w:w w:val="115"/>
        </w:rPr>
        <w:t>left</w:t>
      </w:r>
      <w:r>
        <w:rPr>
          <w:color w:val="58595B"/>
          <w:spacing w:val="32"/>
          <w:w w:val="115"/>
        </w:rPr>
        <w:t> </w:t>
      </w:r>
      <w:r>
        <w:rPr>
          <w:color w:val="58595B"/>
          <w:w w:val="115"/>
        </w:rPr>
        <w:t>anterior</w:t>
      </w:r>
      <w:r>
        <w:rPr>
          <w:color w:val="58595B"/>
          <w:spacing w:val="32"/>
          <w:w w:val="115"/>
        </w:rPr>
        <w:t> </w:t>
      </w:r>
      <w:r>
        <w:rPr>
          <w:color w:val="58595B"/>
          <w:w w:val="115"/>
        </w:rPr>
        <w:t>descending,</w:t>
      </w:r>
      <w:r>
        <w:rPr>
          <w:color w:val="58595B"/>
          <w:spacing w:val="32"/>
          <w:w w:val="115"/>
        </w:rPr>
        <w:t> </w:t>
      </w:r>
      <w:r>
        <w:rPr>
          <w:color w:val="58595B"/>
          <w:w w:val="115"/>
        </w:rPr>
        <w:t>circumflex</w:t>
      </w:r>
      <w:r>
        <w:rPr>
          <w:color w:val="58595B"/>
          <w:spacing w:val="32"/>
          <w:w w:val="115"/>
        </w:rPr>
        <w:t> </w:t>
      </w:r>
      <w:r>
        <w:rPr>
          <w:color w:val="58595B"/>
          <w:w w:val="115"/>
        </w:rPr>
        <w:t>and right</w:t>
      </w:r>
      <w:r>
        <w:rPr>
          <w:color w:val="58595B"/>
          <w:spacing w:val="40"/>
          <w:w w:val="115"/>
        </w:rPr>
        <w:t> </w:t>
      </w:r>
      <w:r>
        <w:rPr>
          <w:color w:val="58595B"/>
          <w:w w:val="115"/>
        </w:rPr>
        <w:t>coronary</w:t>
      </w:r>
      <w:r>
        <w:rPr>
          <w:color w:val="58595B"/>
          <w:spacing w:val="40"/>
          <w:w w:val="115"/>
        </w:rPr>
        <w:t> </w:t>
      </w:r>
      <w:r>
        <w:rPr>
          <w:color w:val="58595B"/>
          <w:w w:val="115"/>
        </w:rPr>
        <w:t>artery</w:t>
      </w:r>
      <w:r>
        <w:rPr>
          <w:color w:val="58595B"/>
          <w:spacing w:val="40"/>
          <w:w w:val="115"/>
        </w:rPr>
        <w:t> </w:t>
      </w:r>
      <w:r>
        <w:rPr>
          <w:color w:val="58595B"/>
          <w:w w:val="115"/>
        </w:rPr>
        <w:t>(but</w:t>
      </w:r>
      <w:r>
        <w:rPr>
          <w:color w:val="58595B"/>
          <w:spacing w:val="40"/>
          <w:w w:val="115"/>
        </w:rPr>
        <w:t> </w:t>
      </w:r>
      <w:r>
        <w:rPr>
          <w:color w:val="58595B"/>
          <w:w w:val="115"/>
        </w:rPr>
        <w:t>not</w:t>
      </w:r>
      <w:r>
        <w:rPr>
          <w:color w:val="58595B"/>
          <w:spacing w:val="40"/>
          <w:w w:val="115"/>
        </w:rPr>
        <w:t> </w:t>
      </w:r>
      <w:r>
        <w:rPr>
          <w:color w:val="58595B"/>
          <w:w w:val="115"/>
        </w:rPr>
        <w:t>including</w:t>
      </w:r>
      <w:r>
        <w:rPr>
          <w:color w:val="58595B"/>
          <w:spacing w:val="40"/>
          <w:w w:val="115"/>
        </w:rPr>
        <w:t> </w:t>
      </w:r>
      <w:r>
        <w:rPr>
          <w:color w:val="58595B"/>
          <w:w w:val="115"/>
        </w:rPr>
        <w:t>their</w:t>
      </w:r>
      <w:r>
        <w:rPr>
          <w:color w:val="58595B"/>
          <w:spacing w:val="40"/>
          <w:w w:val="115"/>
        </w:rPr>
        <w:t> </w:t>
      </w:r>
      <w:r>
        <w:rPr>
          <w:color w:val="58595B"/>
          <w:w w:val="115"/>
        </w:rPr>
        <w:t>branches).</w:t>
      </w:r>
    </w:p>
    <w:p>
      <w:pPr>
        <w:pStyle w:val="Heading1"/>
        <w:numPr>
          <w:ilvl w:val="3"/>
          <w:numId w:val="5"/>
        </w:numPr>
        <w:tabs>
          <w:tab w:pos="1083" w:val="left" w:leader="none"/>
        </w:tabs>
        <w:spacing w:line="240" w:lineRule="auto" w:before="238" w:after="0"/>
        <w:ind w:left="1083" w:right="0" w:hanging="634"/>
        <w:jc w:val="left"/>
        <w:rPr>
          <w:u w:val="none"/>
        </w:rPr>
      </w:pPr>
      <w:r>
        <w:rPr>
          <w:color w:val="005F98"/>
          <w:spacing w:val="-10"/>
          <w:w w:val="105"/>
          <w:u w:val="single" w:color="005F98"/>
        </w:rPr>
        <w:t> </w:t>
      </w:r>
      <w:r>
        <w:rPr>
          <w:color w:val="005F98"/>
          <w:spacing w:val="-2"/>
          <w:w w:val="105"/>
          <w:u w:val="single" w:color="005F98"/>
        </w:rPr>
        <w:t>Poliomyelitis</w:t>
      </w:r>
    </w:p>
    <w:p>
      <w:pPr>
        <w:pStyle w:val="BodyText"/>
        <w:spacing w:before="67"/>
        <w:ind w:left="315"/>
      </w:pPr>
      <w:r>
        <w:rPr>
          <w:color w:val="58595B"/>
          <w:w w:val="110"/>
        </w:rPr>
        <w:t>The</w:t>
      </w:r>
      <w:r>
        <w:rPr>
          <w:color w:val="58595B"/>
          <w:spacing w:val="38"/>
          <w:w w:val="110"/>
        </w:rPr>
        <w:t> </w:t>
      </w:r>
      <w:r>
        <w:rPr>
          <w:color w:val="58595B"/>
          <w:w w:val="110"/>
        </w:rPr>
        <w:t>occurrence</w:t>
      </w:r>
      <w:r>
        <w:rPr>
          <w:color w:val="58595B"/>
          <w:spacing w:val="39"/>
          <w:w w:val="110"/>
        </w:rPr>
        <w:t> </w:t>
      </w:r>
      <w:r>
        <w:rPr>
          <w:color w:val="58595B"/>
          <w:w w:val="110"/>
        </w:rPr>
        <w:t>of</w:t>
      </w:r>
      <w:r>
        <w:rPr>
          <w:color w:val="58595B"/>
          <w:spacing w:val="38"/>
          <w:w w:val="110"/>
        </w:rPr>
        <w:t> </w:t>
      </w:r>
      <w:r>
        <w:rPr>
          <w:color w:val="58595B"/>
          <w:w w:val="110"/>
        </w:rPr>
        <w:t>Poliomyelitis</w:t>
      </w:r>
      <w:r>
        <w:rPr>
          <w:color w:val="58595B"/>
          <w:spacing w:val="39"/>
          <w:w w:val="110"/>
        </w:rPr>
        <w:t> </w:t>
      </w:r>
      <w:r>
        <w:rPr>
          <w:color w:val="58595B"/>
          <w:w w:val="110"/>
        </w:rPr>
        <w:t>where</w:t>
      </w:r>
      <w:r>
        <w:rPr>
          <w:color w:val="58595B"/>
          <w:spacing w:val="38"/>
          <w:w w:val="110"/>
        </w:rPr>
        <w:t> </w:t>
      </w:r>
      <w:r>
        <w:rPr>
          <w:color w:val="58595B"/>
          <w:w w:val="110"/>
        </w:rPr>
        <w:t>all</w:t>
      </w:r>
      <w:r>
        <w:rPr>
          <w:color w:val="58595B"/>
          <w:spacing w:val="39"/>
          <w:w w:val="110"/>
        </w:rPr>
        <w:t> </w:t>
      </w:r>
      <w:r>
        <w:rPr>
          <w:color w:val="58595B"/>
          <w:w w:val="110"/>
        </w:rPr>
        <w:t>of</w:t>
      </w:r>
      <w:r>
        <w:rPr>
          <w:color w:val="58595B"/>
          <w:spacing w:val="39"/>
          <w:w w:val="110"/>
        </w:rPr>
        <w:t> </w:t>
      </w:r>
      <w:r>
        <w:rPr>
          <w:color w:val="58595B"/>
          <w:w w:val="110"/>
        </w:rPr>
        <w:t>the</w:t>
      </w:r>
      <w:r>
        <w:rPr>
          <w:color w:val="58595B"/>
          <w:spacing w:val="38"/>
          <w:w w:val="110"/>
        </w:rPr>
        <w:t> </w:t>
      </w:r>
      <w:r>
        <w:rPr>
          <w:color w:val="58595B"/>
          <w:w w:val="110"/>
        </w:rPr>
        <w:t>following</w:t>
      </w:r>
      <w:r>
        <w:rPr>
          <w:color w:val="58595B"/>
          <w:spacing w:val="39"/>
          <w:w w:val="110"/>
        </w:rPr>
        <w:t> </w:t>
      </w:r>
      <w:r>
        <w:rPr>
          <w:color w:val="58595B"/>
          <w:w w:val="110"/>
        </w:rPr>
        <w:t>conditions</w:t>
      </w:r>
      <w:r>
        <w:rPr>
          <w:color w:val="58595B"/>
          <w:spacing w:val="38"/>
          <w:w w:val="110"/>
        </w:rPr>
        <w:t> </w:t>
      </w:r>
      <w:r>
        <w:rPr>
          <w:color w:val="58595B"/>
          <w:w w:val="110"/>
        </w:rPr>
        <w:t>are</w:t>
      </w:r>
      <w:r>
        <w:rPr>
          <w:color w:val="58595B"/>
          <w:spacing w:val="39"/>
          <w:w w:val="110"/>
        </w:rPr>
        <w:t> </w:t>
      </w:r>
      <w:r>
        <w:rPr>
          <w:color w:val="58595B"/>
          <w:spacing w:val="-4"/>
          <w:w w:val="110"/>
        </w:rPr>
        <w:t>met:</w:t>
      </w:r>
    </w:p>
    <w:p>
      <w:pPr>
        <w:pStyle w:val="ListParagraph"/>
        <w:numPr>
          <w:ilvl w:val="0"/>
          <w:numId w:val="10"/>
        </w:numPr>
        <w:tabs>
          <w:tab w:pos="567" w:val="left" w:leader="none"/>
        </w:tabs>
        <w:spacing w:line="240" w:lineRule="auto" w:before="7" w:after="0"/>
        <w:ind w:left="567" w:right="0" w:hanging="252"/>
        <w:jc w:val="left"/>
        <w:rPr>
          <w:color w:val="58595B"/>
          <w:sz w:val="22"/>
        </w:rPr>
      </w:pPr>
      <w:r>
        <w:rPr>
          <w:color w:val="58595B"/>
          <w:w w:val="110"/>
          <w:sz w:val="22"/>
        </w:rPr>
        <w:t>Poliovirus</w:t>
      </w:r>
      <w:r>
        <w:rPr>
          <w:color w:val="58595B"/>
          <w:spacing w:val="28"/>
          <w:w w:val="110"/>
          <w:sz w:val="22"/>
        </w:rPr>
        <w:t> </w:t>
      </w:r>
      <w:r>
        <w:rPr>
          <w:color w:val="58595B"/>
          <w:w w:val="110"/>
          <w:sz w:val="22"/>
        </w:rPr>
        <w:t>is</w:t>
      </w:r>
      <w:r>
        <w:rPr>
          <w:color w:val="58595B"/>
          <w:spacing w:val="28"/>
          <w:w w:val="110"/>
          <w:sz w:val="22"/>
        </w:rPr>
        <w:t> </w:t>
      </w:r>
      <w:r>
        <w:rPr>
          <w:color w:val="58595B"/>
          <w:w w:val="110"/>
          <w:sz w:val="22"/>
        </w:rPr>
        <w:t>identified</w:t>
      </w:r>
      <w:r>
        <w:rPr>
          <w:color w:val="58595B"/>
          <w:spacing w:val="28"/>
          <w:w w:val="110"/>
          <w:sz w:val="22"/>
        </w:rPr>
        <w:t> </w:t>
      </w:r>
      <w:r>
        <w:rPr>
          <w:color w:val="58595B"/>
          <w:w w:val="110"/>
          <w:sz w:val="22"/>
        </w:rPr>
        <w:t>as</w:t>
      </w:r>
      <w:r>
        <w:rPr>
          <w:color w:val="58595B"/>
          <w:spacing w:val="28"/>
          <w:w w:val="110"/>
          <w:sz w:val="22"/>
        </w:rPr>
        <w:t> </w:t>
      </w:r>
      <w:r>
        <w:rPr>
          <w:color w:val="58595B"/>
          <w:w w:val="110"/>
          <w:sz w:val="22"/>
        </w:rPr>
        <w:t>the</w:t>
      </w:r>
      <w:r>
        <w:rPr>
          <w:color w:val="58595B"/>
          <w:spacing w:val="28"/>
          <w:w w:val="110"/>
          <w:sz w:val="22"/>
        </w:rPr>
        <w:t> </w:t>
      </w:r>
      <w:r>
        <w:rPr>
          <w:color w:val="58595B"/>
          <w:spacing w:val="-2"/>
          <w:w w:val="110"/>
          <w:sz w:val="22"/>
        </w:rPr>
        <w:t>cause,</w:t>
      </w:r>
    </w:p>
    <w:p>
      <w:pPr>
        <w:pStyle w:val="ListParagraph"/>
        <w:numPr>
          <w:ilvl w:val="0"/>
          <w:numId w:val="10"/>
        </w:numPr>
        <w:tabs>
          <w:tab w:pos="567" w:val="left" w:leader="none"/>
        </w:tabs>
        <w:spacing w:line="247" w:lineRule="auto" w:before="7" w:after="0"/>
        <w:ind w:left="315" w:right="276" w:firstLine="0"/>
        <w:jc w:val="left"/>
        <w:rPr>
          <w:color w:val="58595B"/>
          <w:sz w:val="22"/>
        </w:rPr>
      </w:pPr>
      <w:r>
        <w:rPr>
          <w:color w:val="58595B"/>
          <w:w w:val="115"/>
          <w:sz w:val="22"/>
        </w:rPr>
        <w:t>Paralysis of the limb muscles or respiratory muscles must be present and persist for at</w:t>
      </w:r>
      <w:r>
        <w:rPr>
          <w:color w:val="58595B"/>
          <w:spacing w:val="40"/>
          <w:w w:val="115"/>
          <w:sz w:val="22"/>
        </w:rPr>
        <w:t> </w:t>
      </w:r>
      <w:r>
        <w:rPr>
          <w:color w:val="58595B"/>
          <w:w w:val="115"/>
          <w:sz w:val="22"/>
        </w:rPr>
        <w:t>least 3 months.</w:t>
      </w:r>
    </w:p>
    <w:p>
      <w:pPr>
        <w:pStyle w:val="Heading1"/>
        <w:numPr>
          <w:ilvl w:val="3"/>
          <w:numId w:val="5"/>
        </w:numPr>
        <w:tabs>
          <w:tab w:pos="1099" w:val="left" w:leader="none"/>
        </w:tabs>
        <w:spacing w:line="240" w:lineRule="auto" w:before="213" w:after="0"/>
        <w:ind w:left="1099" w:right="0" w:hanging="650"/>
        <w:jc w:val="both"/>
        <w:rPr>
          <w:u w:val="none"/>
        </w:rPr>
      </w:pPr>
      <w:r>
        <w:rPr>
          <w:color w:val="005F98"/>
          <w:spacing w:val="14"/>
          <w:w w:val="105"/>
          <w:u w:val="single" w:color="005F98"/>
        </w:rPr>
        <w:t> </w:t>
      </w:r>
      <w:r>
        <w:rPr>
          <w:color w:val="005F98"/>
          <w:w w:val="105"/>
          <w:u w:val="single" w:color="005F98"/>
        </w:rPr>
        <w:t>Progressive</w:t>
      </w:r>
      <w:r>
        <w:rPr>
          <w:color w:val="005F98"/>
          <w:spacing w:val="14"/>
          <w:w w:val="105"/>
          <w:u w:val="single" w:color="005F98"/>
        </w:rPr>
        <w:t> </w:t>
      </w:r>
      <w:r>
        <w:rPr>
          <w:color w:val="005F98"/>
          <w:spacing w:val="-2"/>
          <w:w w:val="105"/>
          <w:u w:val="single" w:color="005F98"/>
        </w:rPr>
        <w:t>Scleroderma</w:t>
      </w:r>
    </w:p>
    <w:p>
      <w:pPr>
        <w:pStyle w:val="BodyText"/>
        <w:spacing w:line="247" w:lineRule="auto" w:before="67"/>
        <w:ind w:left="315" w:right="284"/>
        <w:jc w:val="both"/>
      </w:pPr>
      <w:r>
        <w:rPr>
          <w:color w:val="58595B"/>
          <w:w w:val="115"/>
        </w:rPr>
        <w:t>A</w:t>
      </w:r>
      <w:r>
        <w:rPr>
          <w:color w:val="58595B"/>
          <w:w w:val="115"/>
        </w:rPr>
        <w:t> systemic</w:t>
      </w:r>
      <w:r>
        <w:rPr>
          <w:color w:val="58595B"/>
          <w:w w:val="115"/>
        </w:rPr>
        <w:t> collagen-vascular</w:t>
      </w:r>
      <w:r>
        <w:rPr>
          <w:color w:val="58595B"/>
          <w:w w:val="115"/>
        </w:rPr>
        <w:t> disease</w:t>
      </w:r>
      <w:r>
        <w:rPr>
          <w:color w:val="58595B"/>
          <w:w w:val="115"/>
        </w:rPr>
        <w:t> causing</w:t>
      </w:r>
      <w:r>
        <w:rPr>
          <w:color w:val="58595B"/>
          <w:w w:val="115"/>
        </w:rPr>
        <w:t> progressive</w:t>
      </w:r>
      <w:r>
        <w:rPr>
          <w:color w:val="58595B"/>
          <w:w w:val="115"/>
        </w:rPr>
        <w:t> diffuse</w:t>
      </w:r>
      <w:r>
        <w:rPr>
          <w:color w:val="58595B"/>
          <w:w w:val="115"/>
        </w:rPr>
        <w:t> fibrosis</w:t>
      </w:r>
      <w:r>
        <w:rPr>
          <w:color w:val="58595B"/>
          <w:w w:val="115"/>
        </w:rPr>
        <w:t> in</w:t>
      </w:r>
      <w:r>
        <w:rPr>
          <w:color w:val="58595B"/>
          <w:w w:val="115"/>
        </w:rPr>
        <w:t> the</w:t>
      </w:r>
      <w:r>
        <w:rPr>
          <w:color w:val="58595B"/>
          <w:w w:val="115"/>
        </w:rPr>
        <w:t> skin,</w:t>
      </w:r>
      <w:r>
        <w:rPr>
          <w:color w:val="58595B"/>
          <w:spacing w:val="80"/>
          <w:w w:val="115"/>
        </w:rPr>
        <w:t> </w:t>
      </w:r>
      <w:r>
        <w:rPr>
          <w:color w:val="58595B"/>
          <w:w w:val="115"/>
        </w:rPr>
        <w:t>blood</w:t>
      </w:r>
      <w:r>
        <w:rPr>
          <w:color w:val="58595B"/>
          <w:w w:val="115"/>
        </w:rPr>
        <w:t> vessels</w:t>
      </w:r>
      <w:r>
        <w:rPr>
          <w:color w:val="58595B"/>
          <w:w w:val="115"/>
        </w:rPr>
        <w:t> and</w:t>
      </w:r>
      <w:r>
        <w:rPr>
          <w:color w:val="58595B"/>
          <w:w w:val="115"/>
        </w:rPr>
        <w:t> visceral</w:t>
      </w:r>
      <w:r>
        <w:rPr>
          <w:color w:val="58595B"/>
          <w:w w:val="115"/>
        </w:rPr>
        <w:t> organs.</w:t>
      </w:r>
      <w:r>
        <w:rPr>
          <w:color w:val="58595B"/>
          <w:w w:val="115"/>
        </w:rPr>
        <w:t> This</w:t>
      </w:r>
      <w:r>
        <w:rPr>
          <w:color w:val="58595B"/>
          <w:w w:val="115"/>
        </w:rPr>
        <w:t> diagnosis</w:t>
      </w:r>
      <w:r>
        <w:rPr>
          <w:color w:val="58595B"/>
          <w:w w:val="115"/>
        </w:rPr>
        <w:t> must</w:t>
      </w:r>
      <w:r>
        <w:rPr>
          <w:color w:val="58595B"/>
          <w:w w:val="115"/>
        </w:rPr>
        <w:t> be</w:t>
      </w:r>
      <w:r>
        <w:rPr>
          <w:color w:val="58595B"/>
          <w:w w:val="115"/>
        </w:rPr>
        <w:t> unequivocally</w:t>
      </w:r>
      <w:r>
        <w:rPr>
          <w:color w:val="58595B"/>
          <w:w w:val="115"/>
        </w:rPr>
        <w:t> supported</w:t>
      </w:r>
      <w:r>
        <w:rPr>
          <w:color w:val="58595B"/>
          <w:w w:val="115"/>
        </w:rPr>
        <w:t> by biopsy</w:t>
      </w:r>
      <w:r>
        <w:rPr>
          <w:color w:val="58595B"/>
          <w:spacing w:val="40"/>
          <w:w w:val="115"/>
        </w:rPr>
        <w:t> </w:t>
      </w:r>
      <w:r>
        <w:rPr>
          <w:color w:val="58595B"/>
          <w:w w:val="115"/>
        </w:rPr>
        <w:t>and</w:t>
      </w:r>
      <w:r>
        <w:rPr>
          <w:color w:val="58595B"/>
          <w:spacing w:val="40"/>
          <w:w w:val="115"/>
        </w:rPr>
        <w:t> </w:t>
      </w:r>
      <w:r>
        <w:rPr>
          <w:color w:val="58595B"/>
          <w:w w:val="115"/>
        </w:rPr>
        <w:t>serological</w:t>
      </w:r>
      <w:r>
        <w:rPr>
          <w:color w:val="58595B"/>
          <w:spacing w:val="40"/>
          <w:w w:val="115"/>
        </w:rPr>
        <w:t> </w:t>
      </w:r>
      <w:r>
        <w:rPr>
          <w:color w:val="58595B"/>
          <w:w w:val="115"/>
        </w:rPr>
        <w:t>evidence</w:t>
      </w:r>
      <w:r>
        <w:rPr>
          <w:color w:val="58595B"/>
          <w:spacing w:val="40"/>
          <w:w w:val="115"/>
        </w:rPr>
        <w:t> </w:t>
      </w:r>
      <w:r>
        <w:rPr>
          <w:color w:val="58595B"/>
          <w:w w:val="115"/>
        </w:rPr>
        <w:t>and</w:t>
      </w:r>
      <w:r>
        <w:rPr>
          <w:color w:val="58595B"/>
          <w:spacing w:val="40"/>
          <w:w w:val="115"/>
        </w:rPr>
        <w:t> </w:t>
      </w:r>
      <w:r>
        <w:rPr>
          <w:color w:val="58595B"/>
          <w:w w:val="115"/>
        </w:rPr>
        <w:t>the</w:t>
      </w:r>
      <w:r>
        <w:rPr>
          <w:color w:val="58595B"/>
          <w:spacing w:val="40"/>
          <w:w w:val="115"/>
        </w:rPr>
        <w:t> </w:t>
      </w:r>
      <w:r>
        <w:rPr>
          <w:color w:val="58595B"/>
          <w:w w:val="115"/>
        </w:rPr>
        <w:t>disorder</w:t>
      </w:r>
      <w:r>
        <w:rPr>
          <w:color w:val="58595B"/>
          <w:spacing w:val="40"/>
          <w:w w:val="115"/>
        </w:rPr>
        <w:t> </w:t>
      </w:r>
      <w:r>
        <w:rPr>
          <w:color w:val="58595B"/>
          <w:w w:val="115"/>
        </w:rPr>
        <w:t>must</w:t>
      </w:r>
      <w:r>
        <w:rPr>
          <w:color w:val="58595B"/>
          <w:spacing w:val="40"/>
          <w:w w:val="115"/>
        </w:rPr>
        <w:t> </w:t>
      </w:r>
      <w:r>
        <w:rPr>
          <w:color w:val="58595B"/>
          <w:w w:val="115"/>
        </w:rPr>
        <w:t>have</w:t>
      </w:r>
      <w:r>
        <w:rPr>
          <w:color w:val="58595B"/>
          <w:spacing w:val="40"/>
          <w:w w:val="115"/>
        </w:rPr>
        <w:t> </w:t>
      </w:r>
      <w:r>
        <w:rPr>
          <w:color w:val="58595B"/>
          <w:w w:val="115"/>
        </w:rPr>
        <w:t>reached</w:t>
      </w:r>
      <w:r>
        <w:rPr>
          <w:color w:val="58595B"/>
          <w:spacing w:val="40"/>
          <w:w w:val="115"/>
        </w:rPr>
        <w:t> </w:t>
      </w:r>
      <w:r>
        <w:rPr>
          <w:color w:val="58595B"/>
          <w:w w:val="115"/>
        </w:rPr>
        <w:t>systemic proportions to involve the heart, lungs or kidneys.</w:t>
      </w:r>
    </w:p>
    <w:p>
      <w:pPr>
        <w:pStyle w:val="BodyText"/>
        <w:spacing w:line="251" w:lineRule="exact"/>
        <w:ind w:left="315"/>
        <w:jc w:val="both"/>
      </w:pPr>
      <w:r>
        <w:rPr>
          <w:color w:val="58595B"/>
          <w:w w:val="110"/>
        </w:rPr>
        <w:t>The</w:t>
      </w:r>
      <w:r>
        <w:rPr>
          <w:color w:val="58595B"/>
          <w:spacing w:val="27"/>
          <w:w w:val="110"/>
        </w:rPr>
        <w:t> </w:t>
      </w:r>
      <w:r>
        <w:rPr>
          <w:color w:val="58595B"/>
          <w:w w:val="110"/>
        </w:rPr>
        <w:t>following</w:t>
      </w:r>
      <w:r>
        <w:rPr>
          <w:color w:val="58595B"/>
          <w:spacing w:val="28"/>
          <w:w w:val="110"/>
        </w:rPr>
        <w:t> </w:t>
      </w:r>
      <w:r>
        <w:rPr>
          <w:color w:val="58595B"/>
          <w:w w:val="110"/>
        </w:rPr>
        <w:t>are</w:t>
      </w:r>
      <w:r>
        <w:rPr>
          <w:color w:val="58595B"/>
          <w:spacing w:val="28"/>
          <w:w w:val="110"/>
        </w:rPr>
        <w:t> </w:t>
      </w:r>
      <w:r>
        <w:rPr>
          <w:color w:val="58595B"/>
          <w:spacing w:val="-2"/>
          <w:w w:val="110"/>
        </w:rPr>
        <w:t>excluded:</w:t>
      </w:r>
    </w:p>
    <w:p>
      <w:pPr>
        <w:pStyle w:val="ListParagraph"/>
        <w:numPr>
          <w:ilvl w:val="0"/>
          <w:numId w:val="10"/>
        </w:numPr>
        <w:tabs>
          <w:tab w:pos="567" w:val="left" w:leader="none"/>
        </w:tabs>
        <w:spacing w:line="240" w:lineRule="auto" w:before="7" w:after="0"/>
        <w:ind w:left="567" w:right="0" w:hanging="252"/>
        <w:jc w:val="both"/>
        <w:rPr>
          <w:color w:val="58595B"/>
          <w:sz w:val="22"/>
        </w:rPr>
      </w:pPr>
      <w:r>
        <w:rPr>
          <w:color w:val="58595B"/>
          <w:w w:val="115"/>
          <w:sz w:val="22"/>
        </w:rPr>
        <w:t>Localised</w:t>
      </w:r>
      <w:r>
        <w:rPr>
          <w:color w:val="58595B"/>
          <w:spacing w:val="22"/>
          <w:w w:val="115"/>
          <w:sz w:val="22"/>
        </w:rPr>
        <w:t> </w:t>
      </w:r>
      <w:r>
        <w:rPr>
          <w:color w:val="58595B"/>
          <w:w w:val="115"/>
          <w:sz w:val="22"/>
        </w:rPr>
        <w:t>scleroderma</w:t>
      </w:r>
      <w:r>
        <w:rPr>
          <w:color w:val="58595B"/>
          <w:spacing w:val="22"/>
          <w:w w:val="115"/>
          <w:sz w:val="22"/>
        </w:rPr>
        <w:t> </w:t>
      </w:r>
      <w:r>
        <w:rPr>
          <w:color w:val="58595B"/>
          <w:w w:val="115"/>
          <w:sz w:val="22"/>
        </w:rPr>
        <w:t>(linear</w:t>
      </w:r>
      <w:r>
        <w:rPr>
          <w:color w:val="58595B"/>
          <w:spacing w:val="22"/>
          <w:w w:val="115"/>
          <w:sz w:val="22"/>
        </w:rPr>
        <w:t> </w:t>
      </w:r>
      <w:r>
        <w:rPr>
          <w:color w:val="58595B"/>
          <w:w w:val="115"/>
          <w:sz w:val="22"/>
        </w:rPr>
        <w:t>scleroderma</w:t>
      </w:r>
      <w:r>
        <w:rPr>
          <w:color w:val="58595B"/>
          <w:spacing w:val="22"/>
          <w:w w:val="115"/>
          <w:sz w:val="22"/>
        </w:rPr>
        <w:t> </w:t>
      </w:r>
      <w:r>
        <w:rPr>
          <w:color w:val="58595B"/>
          <w:w w:val="115"/>
          <w:sz w:val="22"/>
        </w:rPr>
        <w:t>or</w:t>
      </w:r>
      <w:r>
        <w:rPr>
          <w:color w:val="58595B"/>
          <w:spacing w:val="22"/>
          <w:w w:val="115"/>
          <w:sz w:val="22"/>
        </w:rPr>
        <w:t> </w:t>
      </w:r>
      <w:r>
        <w:rPr>
          <w:color w:val="58595B"/>
          <w:spacing w:val="-2"/>
          <w:w w:val="115"/>
          <w:sz w:val="22"/>
        </w:rPr>
        <w:t>morphea);</w:t>
      </w:r>
    </w:p>
    <w:p>
      <w:pPr>
        <w:pStyle w:val="ListParagraph"/>
        <w:numPr>
          <w:ilvl w:val="0"/>
          <w:numId w:val="10"/>
        </w:numPr>
        <w:tabs>
          <w:tab w:pos="567" w:val="left" w:leader="none"/>
        </w:tabs>
        <w:spacing w:line="240" w:lineRule="auto" w:before="7" w:after="0"/>
        <w:ind w:left="567" w:right="0" w:hanging="252"/>
        <w:jc w:val="both"/>
        <w:rPr>
          <w:color w:val="58595B"/>
          <w:sz w:val="22"/>
        </w:rPr>
      </w:pPr>
      <w:r>
        <w:rPr>
          <w:color w:val="58595B"/>
          <w:w w:val="110"/>
          <w:sz w:val="22"/>
        </w:rPr>
        <w:t>Eosinophilic</w:t>
      </w:r>
      <w:r>
        <w:rPr>
          <w:color w:val="58595B"/>
          <w:spacing w:val="45"/>
          <w:w w:val="110"/>
          <w:sz w:val="22"/>
        </w:rPr>
        <w:t> </w:t>
      </w:r>
      <w:r>
        <w:rPr>
          <w:color w:val="58595B"/>
          <w:w w:val="110"/>
          <w:sz w:val="22"/>
        </w:rPr>
        <w:t>fasciitis;</w:t>
      </w:r>
      <w:r>
        <w:rPr>
          <w:color w:val="58595B"/>
          <w:spacing w:val="46"/>
          <w:w w:val="110"/>
          <w:sz w:val="22"/>
        </w:rPr>
        <w:t> </w:t>
      </w:r>
      <w:r>
        <w:rPr>
          <w:color w:val="58595B"/>
          <w:spacing w:val="-5"/>
          <w:w w:val="110"/>
          <w:sz w:val="22"/>
        </w:rPr>
        <w:t>and</w:t>
      </w:r>
    </w:p>
    <w:p>
      <w:pPr>
        <w:pStyle w:val="ListParagraph"/>
        <w:numPr>
          <w:ilvl w:val="0"/>
          <w:numId w:val="10"/>
        </w:numPr>
        <w:tabs>
          <w:tab w:pos="567" w:val="left" w:leader="none"/>
        </w:tabs>
        <w:spacing w:line="240" w:lineRule="auto" w:before="7" w:after="0"/>
        <w:ind w:left="567" w:right="0" w:hanging="252"/>
        <w:jc w:val="both"/>
        <w:rPr>
          <w:color w:val="58595B"/>
          <w:sz w:val="22"/>
        </w:rPr>
      </w:pPr>
      <w:r>
        <w:rPr>
          <w:color w:val="58595B"/>
          <w:w w:val="90"/>
          <w:sz w:val="22"/>
        </w:rPr>
        <w:t>CREST</w:t>
      </w:r>
      <w:r>
        <w:rPr>
          <w:color w:val="58595B"/>
          <w:spacing w:val="11"/>
          <w:w w:val="105"/>
          <w:sz w:val="22"/>
        </w:rPr>
        <w:t> </w:t>
      </w:r>
      <w:r>
        <w:rPr>
          <w:color w:val="58595B"/>
          <w:spacing w:val="-2"/>
          <w:w w:val="105"/>
          <w:sz w:val="22"/>
        </w:rPr>
        <w:t>syndrome.</w:t>
      </w:r>
    </w:p>
    <w:p>
      <w:pPr>
        <w:pStyle w:val="Heading1"/>
        <w:numPr>
          <w:ilvl w:val="3"/>
          <w:numId w:val="5"/>
        </w:numPr>
        <w:tabs>
          <w:tab w:pos="1093" w:val="left" w:leader="none"/>
        </w:tabs>
        <w:spacing w:line="240" w:lineRule="auto" w:before="247" w:after="0"/>
        <w:ind w:left="1093" w:right="0" w:hanging="644"/>
        <w:jc w:val="both"/>
        <w:rPr>
          <w:u w:val="none"/>
        </w:rPr>
      </w:pPr>
      <w:r>
        <w:rPr>
          <w:color w:val="005F98"/>
          <w:spacing w:val="13"/>
          <w:w w:val="105"/>
          <w:u w:val="single" w:color="005F98"/>
        </w:rPr>
        <w:t> </w:t>
      </w:r>
      <w:r>
        <w:rPr>
          <w:color w:val="005F98"/>
          <w:spacing w:val="4"/>
          <w:w w:val="105"/>
          <w:u w:val="single" w:color="005F98"/>
        </w:rPr>
        <w:t>Progressive</w:t>
      </w:r>
      <w:r>
        <w:rPr>
          <w:color w:val="005F98"/>
          <w:spacing w:val="13"/>
          <w:w w:val="105"/>
          <w:u w:val="single" w:color="005F98"/>
        </w:rPr>
        <w:t> </w:t>
      </w:r>
      <w:r>
        <w:rPr>
          <w:color w:val="005F98"/>
          <w:spacing w:val="4"/>
          <w:w w:val="105"/>
          <w:u w:val="single" w:color="005F98"/>
        </w:rPr>
        <w:t>Supranuclear</w:t>
      </w:r>
      <w:r>
        <w:rPr>
          <w:color w:val="005F98"/>
          <w:spacing w:val="14"/>
          <w:w w:val="105"/>
          <w:u w:val="single" w:color="005F98"/>
        </w:rPr>
        <w:t> </w:t>
      </w:r>
      <w:r>
        <w:rPr>
          <w:color w:val="005F98"/>
          <w:spacing w:val="-4"/>
          <w:w w:val="105"/>
          <w:u w:val="single" w:color="005F98"/>
        </w:rPr>
        <w:t>Palsy</w:t>
      </w:r>
    </w:p>
    <w:p>
      <w:pPr>
        <w:pStyle w:val="BodyText"/>
        <w:spacing w:line="247" w:lineRule="auto" w:before="67"/>
        <w:ind w:left="315" w:right="297"/>
        <w:jc w:val="both"/>
      </w:pPr>
      <w:r>
        <w:rPr>
          <w:color w:val="58595B"/>
          <w:w w:val="115"/>
        </w:rPr>
        <w:t>Confirmed by a Registered Doctor who is a specialist in neurology of a definitive diagnosis of progressive supranuclear palsy. There must be permanent clinical impairment of motor function, eye movement disorder and postural instability.</w:t>
      </w:r>
    </w:p>
    <w:p>
      <w:pPr>
        <w:pStyle w:val="Heading1"/>
        <w:numPr>
          <w:ilvl w:val="3"/>
          <w:numId w:val="5"/>
        </w:numPr>
        <w:tabs>
          <w:tab w:pos="1090" w:val="left" w:leader="none"/>
        </w:tabs>
        <w:spacing w:line="240" w:lineRule="auto" w:before="238" w:after="0"/>
        <w:ind w:left="1090" w:right="0" w:hanging="641"/>
        <w:jc w:val="left"/>
        <w:rPr>
          <w:u w:val="none"/>
        </w:rPr>
      </w:pPr>
      <w:r>
        <w:rPr>
          <w:color w:val="005F98"/>
          <w:spacing w:val="28"/>
          <w:u w:val="single" w:color="005F98"/>
        </w:rPr>
        <w:t> </w:t>
      </w:r>
      <w:r>
        <w:rPr>
          <w:color w:val="005F98"/>
          <w:spacing w:val="8"/>
          <w:u w:val="single" w:color="005F98"/>
        </w:rPr>
        <w:t>Severe</w:t>
      </w:r>
      <w:r>
        <w:rPr>
          <w:color w:val="005F98"/>
          <w:spacing w:val="29"/>
          <w:u w:val="single" w:color="005F98"/>
        </w:rPr>
        <w:t> </w:t>
      </w:r>
      <w:r>
        <w:rPr>
          <w:color w:val="005F98"/>
          <w:spacing w:val="8"/>
          <w:u w:val="single" w:color="005F98"/>
        </w:rPr>
        <w:t>Rheumatoid</w:t>
      </w:r>
      <w:r>
        <w:rPr>
          <w:color w:val="005F98"/>
          <w:spacing w:val="29"/>
          <w:u w:val="single" w:color="005F98"/>
        </w:rPr>
        <w:t> </w:t>
      </w:r>
      <w:r>
        <w:rPr>
          <w:color w:val="005F98"/>
          <w:spacing w:val="-2"/>
          <w:u w:val="single" w:color="005F98"/>
        </w:rPr>
        <w:t>Arthritis</w:t>
      </w:r>
    </w:p>
    <w:p>
      <w:pPr>
        <w:pStyle w:val="BodyText"/>
        <w:spacing w:line="247" w:lineRule="auto" w:before="67"/>
        <w:ind w:left="315" w:right="153"/>
      </w:pPr>
      <w:r>
        <w:rPr>
          <w:color w:val="58595B"/>
          <w:w w:val="115"/>
        </w:rPr>
        <w:t>Unequivocal</w:t>
      </w:r>
      <w:r>
        <w:rPr>
          <w:color w:val="58595B"/>
          <w:spacing w:val="34"/>
          <w:w w:val="115"/>
        </w:rPr>
        <w:t> </w:t>
      </w:r>
      <w:r>
        <w:rPr>
          <w:color w:val="58595B"/>
          <w:w w:val="115"/>
        </w:rPr>
        <w:t>Diagnosis</w:t>
      </w:r>
      <w:r>
        <w:rPr>
          <w:color w:val="58595B"/>
          <w:spacing w:val="34"/>
          <w:w w:val="115"/>
        </w:rPr>
        <w:t> </w:t>
      </w:r>
      <w:r>
        <w:rPr>
          <w:color w:val="58595B"/>
          <w:w w:val="115"/>
        </w:rPr>
        <w:t>of</w:t>
      </w:r>
      <w:r>
        <w:rPr>
          <w:color w:val="58595B"/>
          <w:spacing w:val="34"/>
          <w:w w:val="115"/>
        </w:rPr>
        <w:t> </w:t>
      </w:r>
      <w:r>
        <w:rPr>
          <w:color w:val="58595B"/>
          <w:w w:val="115"/>
        </w:rPr>
        <w:t>systemic</w:t>
      </w:r>
      <w:r>
        <w:rPr>
          <w:color w:val="58595B"/>
          <w:spacing w:val="34"/>
          <w:w w:val="115"/>
        </w:rPr>
        <w:t> </w:t>
      </w:r>
      <w:r>
        <w:rPr>
          <w:color w:val="58595B"/>
          <w:w w:val="115"/>
        </w:rPr>
        <w:t>immune</w:t>
      </w:r>
      <w:r>
        <w:rPr>
          <w:color w:val="58595B"/>
          <w:spacing w:val="34"/>
          <w:w w:val="115"/>
        </w:rPr>
        <w:t> </w:t>
      </w:r>
      <w:r>
        <w:rPr>
          <w:color w:val="58595B"/>
          <w:w w:val="115"/>
        </w:rPr>
        <w:t>disorder</w:t>
      </w:r>
      <w:r>
        <w:rPr>
          <w:color w:val="58595B"/>
          <w:spacing w:val="34"/>
          <w:w w:val="115"/>
        </w:rPr>
        <w:t> </w:t>
      </w:r>
      <w:r>
        <w:rPr>
          <w:color w:val="58595B"/>
          <w:w w:val="115"/>
        </w:rPr>
        <w:t>of</w:t>
      </w:r>
      <w:r>
        <w:rPr>
          <w:color w:val="58595B"/>
          <w:spacing w:val="34"/>
          <w:w w:val="115"/>
        </w:rPr>
        <w:t> </w:t>
      </w:r>
      <w:r>
        <w:rPr>
          <w:color w:val="58595B"/>
          <w:w w:val="115"/>
        </w:rPr>
        <w:t>rheumatoid</w:t>
      </w:r>
      <w:r>
        <w:rPr>
          <w:color w:val="58595B"/>
          <w:spacing w:val="34"/>
          <w:w w:val="115"/>
        </w:rPr>
        <w:t> </w:t>
      </w:r>
      <w:r>
        <w:rPr>
          <w:color w:val="58595B"/>
          <w:w w:val="115"/>
        </w:rPr>
        <w:t>arthritis</w:t>
      </w:r>
      <w:r>
        <w:rPr>
          <w:color w:val="58595B"/>
          <w:spacing w:val="34"/>
          <w:w w:val="115"/>
        </w:rPr>
        <w:t> </w:t>
      </w:r>
      <w:r>
        <w:rPr>
          <w:color w:val="58595B"/>
          <w:w w:val="115"/>
        </w:rPr>
        <w:t>where</w:t>
      </w:r>
      <w:r>
        <w:rPr>
          <w:color w:val="58595B"/>
          <w:spacing w:val="34"/>
          <w:w w:val="115"/>
        </w:rPr>
        <w:t> </w:t>
      </w:r>
      <w:r>
        <w:rPr>
          <w:color w:val="58595B"/>
          <w:w w:val="115"/>
        </w:rPr>
        <w:t>all</w:t>
      </w:r>
      <w:r>
        <w:rPr>
          <w:color w:val="58595B"/>
          <w:spacing w:val="34"/>
          <w:w w:val="115"/>
        </w:rPr>
        <w:t> </w:t>
      </w:r>
      <w:r>
        <w:rPr>
          <w:color w:val="58595B"/>
          <w:w w:val="115"/>
        </w:rPr>
        <w:t>of the following criteria are met:</w:t>
      </w:r>
    </w:p>
    <w:p>
      <w:pPr>
        <w:pStyle w:val="ListParagraph"/>
        <w:numPr>
          <w:ilvl w:val="0"/>
          <w:numId w:val="10"/>
        </w:numPr>
        <w:tabs>
          <w:tab w:pos="567" w:val="left" w:leader="none"/>
        </w:tabs>
        <w:spacing w:line="252" w:lineRule="exact" w:before="0" w:after="0"/>
        <w:ind w:left="567" w:right="0" w:hanging="252"/>
        <w:jc w:val="left"/>
        <w:rPr>
          <w:color w:val="58595B"/>
          <w:sz w:val="22"/>
        </w:rPr>
      </w:pPr>
      <w:r>
        <w:rPr>
          <w:color w:val="58595B"/>
          <w:w w:val="115"/>
          <w:sz w:val="22"/>
        </w:rPr>
        <w:t>Diagnostic</w:t>
      </w:r>
      <w:r>
        <w:rPr>
          <w:color w:val="58595B"/>
          <w:spacing w:val="11"/>
          <w:w w:val="115"/>
          <w:sz w:val="22"/>
        </w:rPr>
        <w:t> </w:t>
      </w:r>
      <w:r>
        <w:rPr>
          <w:color w:val="58595B"/>
          <w:w w:val="115"/>
          <w:sz w:val="22"/>
        </w:rPr>
        <w:t>criteria</w:t>
      </w:r>
      <w:r>
        <w:rPr>
          <w:color w:val="58595B"/>
          <w:spacing w:val="11"/>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1"/>
          <w:w w:val="115"/>
          <w:sz w:val="22"/>
        </w:rPr>
        <w:t> </w:t>
      </w:r>
      <w:r>
        <w:rPr>
          <w:color w:val="58595B"/>
          <w:w w:val="115"/>
          <w:sz w:val="22"/>
        </w:rPr>
        <w:t>American</w:t>
      </w:r>
      <w:r>
        <w:rPr>
          <w:color w:val="58595B"/>
          <w:spacing w:val="12"/>
          <w:w w:val="115"/>
          <w:sz w:val="22"/>
        </w:rPr>
        <w:t> </w:t>
      </w:r>
      <w:r>
        <w:rPr>
          <w:color w:val="58595B"/>
          <w:w w:val="115"/>
          <w:sz w:val="22"/>
        </w:rPr>
        <w:t>College</w:t>
      </w:r>
      <w:r>
        <w:rPr>
          <w:color w:val="58595B"/>
          <w:spacing w:val="11"/>
          <w:w w:val="115"/>
          <w:sz w:val="22"/>
        </w:rPr>
        <w:t> </w:t>
      </w:r>
      <w:r>
        <w:rPr>
          <w:color w:val="58595B"/>
          <w:w w:val="115"/>
          <w:sz w:val="22"/>
        </w:rPr>
        <w:t>of</w:t>
      </w:r>
      <w:r>
        <w:rPr>
          <w:color w:val="58595B"/>
          <w:spacing w:val="12"/>
          <w:w w:val="115"/>
          <w:sz w:val="22"/>
        </w:rPr>
        <w:t> </w:t>
      </w:r>
      <w:r>
        <w:rPr>
          <w:color w:val="58595B"/>
          <w:w w:val="115"/>
          <w:sz w:val="22"/>
        </w:rPr>
        <w:t>Rheumatology</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Rheumatoid</w:t>
      </w:r>
      <w:r>
        <w:rPr>
          <w:color w:val="58595B"/>
          <w:spacing w:val="12"/>
          <w:w w:val="115"/>
          <w:sz w:val="22"/>
        </w:rPr>
        <w:t> </w:t>
      </w:r>
      <w:r>
        <w:rPr>
          <w:color w:val="58595B"/>
          <w:spacing w:val="-2"/>
          <w:w w:val="115"/>
          <w:sz w:val="22"/>
        </w:rPr>
        <w:t>Arthritis;</w:t>
      </w:r>
    </w:p>
    <w:p>
      <w:pPr>
        <w:pStyle w:val="ListParagraph"/>
        <w:numPr>
          <w:ilvl w:val="0"/>
          <w:numId w:val="10"/>
        </w:numPr>
        <w:tabs>
          <w:tab w:pos="567" w:val="left" w:leader="none"/>
        </w:tabs>
        <w:spacing w:line="240" w:lineRule="auto" w:before="7" w:after="0"/>
        <w:ind w:left="567" w:right="0" w:hanging="252"/>
        <w:jc w:val="left"/>
        <w:rPr>
          <w:color w:val="58595B"/>
          <w:sz w:val="22"/>
        </w:rPr>
      </w:pPr>
      <w:r>
        <w:rPr>
          <w:color w:val="58595B"/>
          <w:w w:val="115"/>
          <w:sz w:val="22"/>
        </w:rPr>
        <w:t>Permanent</w:t>
      </w:r>
      <w:r>
        <w:rPr>
          <w:color w:val="58595B"/>
          <w:spacing w:val="13"/>
          <w:w w:val="115"/>
          <w:sz w:val="22"/>
        </w:rPr>
        <w:t> </w:t>
      </w:r>
      <w:r>
        <w:rPr>
          <w:color w:val="58595B"/>
          <w:w w:val="115"/>
          <w:sz w:val="22"/>
        </w:rPr>
        <w:t>inability</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perform</w:t>
      </w:r>
      <w:r>
        <w:rPr>
          <w:color w:val="58595B"/>
          <w:spacing w:val="13"/>
          <w:w w:val="115"/>
          <w:sz w:val="22"/>
        </w:rPr>
        <w:t> </w:t>
      </w:r>
      <w:r>
        <w:rPr>
          <w:color w:val="58595B"/>
          <w:w w:val="115"/>
          <w:sz w:val="22"/>
        </w:rPr>
        <w:t>at</w:t>
      </w:r>
      <w:r>
        <w:rPr>
          <w:color w:val="58595B"/>
          <w:spacing w:val="14"/>
          <w:w w:val="115"/>
          <w:sz w:val="22"/>
        </w:rPr>
        <w:t> </w:t>
      </w:r>
      <w:r>
        <w:rPr>
          <w:color w:val="58595B"/>
          <w:w w:val="115"/>
          <w:sz w:val="22"/>
        </w:rPr>
        <w:t>least</w:t>
      </w:r>
      <w:r>
        <w:rPr>
          <w:color w:val="58595B"/>
          <w:spacing w:val="14"/>
          <w:w w:val="115"/>
          <w:sz w:val="22"/>
        </w:rPr>
        <w:t> </w:t>
      </w:r>
      <w:r>
        <w:rPr>
          <w:color w:val="58595B"/>
          <w:w w:val="115"/>
          <w:sz w:val="22"/>
        </w:rPr>
        <w:t>three</w:t>
      </w:r>
      <w:r>
        <w:rPr>
          <w:color w:val="58595B"/>
          <w:spacing w:val="14"/>
          <w:w w:val="115"/>
          <w:sz w:val="22"/>
        </w:rPr>
        <w:t> </w:t>
      </w:r>
      <w:r>
        <w:rPr>
          <w:color w:val="58595B"/>
          <w:w w:val="115"/>
          <w:sz w:val="22"/>
        </w:rPr>
        <w:t>(3)</w:t>
      </w:r>
      <w:r>
        <w:rPr>
          <w:color w:val="58595B"/>
          <w:spacing w:val="13"/>
          <w:w w:val="115"/>
          <w:sz w:val="22"/>
        </w:rPr>
        <w:t> </w:t>
      </w:r>
      <w:r>
        <w:rPr>
          <w:color w:val="58595B"/>
          <w:w w:val="115"/>
          <w:sz w:val="22"/>
        </w:rPr>
        <w:t>“Activities</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Daily</w:t>
      </w:r>
      <w:r>
        <w:rPr>
          <w:color w:val="58595B"/>
          <w:spacing w:val="14"/>
          <w:w w:val="115"/>
          <w:sz w:val="22"/>
        </w:rPr>
        <w:t> </w:t>
      </w:r>
      <w:r>
        <w:rPr>
          <w:color w:val="58595B"/>
          <w:spacing w:val="-2"/>
          <w:w w:val="115"/>
          <w:sz w:val="22"/>
        </w:rPr>
        <w:t>Living”;</w:t>
      </w:r>
    </w:p>
    <w:p>
      <w:pPr>
        <w:pStyle w:val="ListParagraph"/>
        <w:numPr>
          <w:ilvl w:val="0"/>
          <w:numId w:val="10"/>
        </w:numPr>
        <w:tabs>
          <w:tab w:pos="555" w:val="left" w:leader="none"/>
          <w:tab w:pos="567" w:val="left" w:leader="none"/>
        </w:tabs>
        <w:spacing w:line="247" w:lineRule="auto" w:before="7" w:after="0"/>
        <w:ind w:left="555" w:right="282" w:hanging="240"/>
        <w:jc w:val="left"/>
        <w:rPr>
          <w:color w:val="58595B"/>
          <w:sz w:val="22"/>
        </w:rPr>
      </w:pPr>
      <w:r>
        <w:rPr>
          <w:color w:val="58595B"/>
          <w:w w:val="115"/>
          <w:sz w:val="22"/>
        </w:rPr>
        <w:t>Widespread</w:t>
      </w:r>
      <w:r>
        <w:rPr>
          <w:color w:val="58595B"/>
          <w:spacing w:val="40"/>
          <w:w w:val="115"/>
          <w:sz w:val="22"/>
        </w:rPr>
        <w:t> </w:t>
      </w:r>
      <w:r>
        <w:rPr>
          <w:color w:val="58595B"/>
          <w:w w:val="115"/>
          <w:sz w:val="22"/>
        </w:rPr>
        <w:t>joint</w:t>
      </w:r>
      <w:r>
        <w:rPr>
          <w:color w:val="58595B"/>
          <w:spacing w:val="40"/>
          <w:w w:val="115"/>
          <w:sz w:val="22"/>
        </w:rPr>
        <w:t> </w:t>
      </w:r>
      <w:r>
        <w:rPr>
          <w:color w:val="58595B"/>
          <w:w w:val="115"/>
          <w:sz w:val="22"/>
        </w:rPr>
        <w:t>destruction</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major</w:t>
      </w:r>
      <w:r>
        <w:rPr>
          <w:color w:val="58595B"/>
          <w:spacing w:val="40"/>
          <w:w w:val="115"/>
          <w:sz w:val="22"/>
        </w:rPr>
        <w:t> </w:t>
      </w:r>
      <w:r>
        <w:rPr>
          <w:color w:val="58595B"/>
          <w:w w:val="115"/>
          <w:sz w:val="22"/>
        </w:rPr>
        <w:t>clinical</w:t>
      </w:r>
      <w:r>
        <w:rPr>
          <w:color w:val="58595B"/>
          <w:spacing w:val="40"/>
          <w:w w:val="115"/>
          <w:sz w:val="22"/>
        </w:rPr>
        <w:t> </w:t>
      </w:r>
      <w:r>
        <w:rPr>
          <w:color w:val="58595B"/>
          <w:w w:val="115"/>
          <w:sz w:val="22"/>
        </w:rPr>
        <w:t>deformity</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three</w:t>
      </w:r>
      <w:r>
        <w:rPr>
          <w:color w:val="58595B"/>
          <w:spacing w:val="40"/>
          <w:w w:val="115"/>
          <w:sz w:val="22"/>
        </w:rPr>
        <w:t> </w:t>
      </w:r>
      <w:r>
        <w:rPr>
          <w:color w:val="58595B"/>
          <w:w w:val="115"/>
          <w:sz w:val="22"/>
        </w:rPr>
        <w:t>(3)</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more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 </w:t>
      </w:r>
      <w:r>
        <w:rPr>
          <w:color w:val="58595B"/>
          <w:w w:val="110"/>
          <w:sz w:val="22"/>
        </w:rPr>
        <w:t>following</w:t>
      </w:r>
      <w:r>
        <w:rPr>
          <w:color w:val="58595B"/>
          <w:spacing w:val="24"/>
          <w:w w:val="110"/>
          <w:sz w:val="22"/>
        </w:rPr>
        <w:t> </w:t>
      </w:r>
      <w:r>
        <w:rPr>
          <w:color w:val="58595B"/>
          <w:w w:val="110"/>
          <w:sz w:val="22"/>
        </w:rPr>
        <w:t>joint</w:t>
      </w:r>
      <w:r>
        <w:rPr>
          <w:color w:val="58595B"/>
          <w:spacing w:val="25"/>
          <w:w w:val="110"/>
          <w:sz w:val="22"/>
        </w:rPr>
        <w:t> </w:t>
      </w:r>
      <w:r>
        <w:rPr>
          <w:color w:val="58595B"/>
          <w:w w:val="110"/>
          <w:sz w:val="22"/>
        </w:rPr>
        <w:t>areas:</w:t>
      </w:r>
      <w:r>
        <w:rPr>
          <w:color w:val="58595B"/>
          <w:spacing w:val="25"/>
          <w:w w:val="110"/>
          <w:sz w:val="22"/>
        </w:rPr>
        <w:t> </w:t>
      </w:r>
      <w:r>
        <w:rPr>
          <w:color w:val="58595B"/>
          <w:w w:val="110"/>
          <w:sz w:val="22"/>
        </w:rPr>
        <w:t>hands,</w:t>
      </w:r>
      <w:r>
        <w:rPr>
          <w:color w:val="58595B"/>
          <w:spacing w:val="25"/>
          <w:w w:val="110"/>
          <w:sz w:val="22"/>
        </w:rPr>
        <w:t> </w:t>
      </w:r>
      <w:r>
        <w:rPr>
          <w:color w:val="58595B"/>
          <w:w w:val="110"/>
          <w:sz w:val="22"/>
        </w:rPr>
        <w:t>wrists,</w:t>
      </w:r>
      <w:r>
        <w:rPr>
          <w:color w:val="58595B"/>
          <w:spacing w:val="25"/>
          <w:w w:val="110"/>
          <w:sz w:val="22"/>
        </w:rPr>
        <w:t> </w:t>
      </w:r>
      <w:r>
        <w:rPr>
          <w:color w:val="58595B"/>
          <w:w w:val="110"/>
          <w:sz w:val="22"/>
        </w:rPr>
        <w:t>elbows,</w:t>
      </w:r>
      <w:r>
        <w:rPr>
          <w:color w:val="58595B"/>
          <w:spacing w:val="25"/>
          <w:w w:val="110"/>
          <w:sz w:val="22"/>
        </w:rPr>
        <w:t> </w:t>
      </w:r>
      <w:r>
        <w:rPr>
          <w:color w:val="58595B"/>
          <w:w w:val="110"/>
          <w:sz w:val="22"/>
        </w:rPr>
        <w:t>knees,</w:t>
      </w:r>
      <w:r>
        <w:rPr>
          <w:color w:val="58595B"/>
          <w:spacing w:val="25"/>
          <w:w w:val="110"/>
          <w:sz w:val="22"/>
        </w:rPr>
        <w:t> </w:t>
      </w:r>
      <w:r>
        <w:rPr>
          <w:color w:val="58595B"/>
          <w:w w:val="110"/>
          <w:sz w:val="22"/>
        </w:rPr>
        <w:t>hips,</w:t>
      </w:r>
      <w:r>
        <w:rPr>
          <w:color w:val="58595B"/>
          <w:spacing w:val="25"/>
          <w:w w:val="110"/>
          <w:sz w:val="22"/>
        </w:rPr>
        <w:t> </w:t>
      </w:r>
      <w:r>
        <w:rPr>
          <w:color w:val="58595B"/>
          <w:w w:val="110"/>
          <w:sz w:val="22"/>
        </w:rPr>
        <w:t>ankle,</w:t>
      </w:r>
      <w:r>
        <w:rPr>
          <w:color w:val="58595B"/>
          <w:spacing w:val="24"/>
          <w:w w:val="110"/>
          <w:sz w:val="22"/>
        </w:rPr>
        <w:t> </w:t>
      </w:r>
      <w:r>
        <w:rPr>
          <w:color w:val="58595B"/>
          <w:w w:val="110"/>
          <w:sz w:val="22"/>
        </w:rPr>
        <w:t>cervical</w:t>
      </w:r>
      <w:r>
        <w:rPr>
          <w:color w:val="58595B"/>
          <w:spacing w:val="25"/>
          <w:w w:val="110"/>
          <w:sz w:val="22"/>
        </w:rPr>
        <w:t> </w:t>
      </w:r>
      <w:r>
        <w:rPr>
          <w:color w:val="58595B"/>
          <w:w w:val="110"/>
          <w:sz w:val="22"/>
        </w:rPr>
        <w:t>spine</w:t>
      </w:r>
      <w:r>
        <w:rPr>
          <w:color w:val="58595B"/>
          <w:spacing w:val="25"/>
          <w:w w:val="110"/>
          <w:sz w:val="22"/>
        </w:rPr>
        <w:t> </w:t>
      </w:r>
      <w:r>
        <w:rPr>
          <w:color w:val="58595B"/>
          <w:w w:val="110"/>
          <w:sz w:val="22"/>
        </w:rPr>
        <w:t>or</w:t>
      </w:r>
      <w:r>
        <w:rPr>
          <w:color w:val="58595B"/>
          <w:spacing w:val="25"/>
          <w:w w:val="110"/>
          <w:sz w:val="22"/>
        </w:rPr>
        <w:t> </w:t>
      </w:r>
      <w:r>
        <w:rPr>
          <w:color w:val="58595B"/>
          <w:w w:val="110"/>
          <w:sz w:val="22"/>
        </w:rPr>
        <w:t>feet;</w:t>
      </w:r>
      <w:r>
        <w:rPr>
          <w:color w:val="58595B"/>
          <w:spacing w:val="25"/>
          <w:w w:val="110"/>
          <w:sz w:val="22"/>
        </w:rPr>
        <w:t> </w:t>
      </w:r>
      <w:r>
        <w:rPr>
          <w:color w:val="58595B"/>
          <w:spacing w:val="-5"/>
          <w:w w:val="110"/>
          <w:sz w:val="22"/>
        </w:rPr>
        <w:t>and</w:t>
      </w:r>
    </w:p>
    <w:p>
      <w:pPr>
        <w:pStyle w:val="ListParagraph"/>
        <w:numPr>
          <w:ilvl w:val="0"/>
          <w:numId w:val="10"/>
        </w:numPr>
        <w:tabs>
          <w:tab w:pos="567" w:val="left" w:leader="none"/>
        </w:tabs>
        <w:spacing w:line="252" w:lineRule="exact" w:before="0" w:after="0"/>
        <w:ind w:left="567" w:right="0" w:hanging="252"/>
        <w:jc w:val="left"/>
        <w:rPr>
          <w:color w:val="58595B"/>
          <w:sz w:val="22"/>
        </w:rPr>
      </w:pPr>
      <w:r>
        <w:rPr>
          <w:color w:val="58595B"/>
          <w:w w:val="115"/>
          <w:sz w:val="22"/>
        </w:rPr>
        <w:t>The</w:t>
      </w:r>
      <w:r>
        <w:rPr>
          <w:color w:val="58595B"/>
          <w:spacing w:val="8"/>
          <w:w w:val="115"/>
          <w:sz w:val="22"/>
        </w:rPr>
        <w:t> </w:t>
      </w:r>
      <w:r>
        <w:rPr>
          <w:color w:val="58595B"/>
          <w:w w:val="115"/>
          <w:sz w:val="22"/>
        </w:rPr>
        <w:t>foregoing</w:t>
      </w:r>
      <w:r>
        <w:rPr>
          <w:color w:val="58595B"/>
          <w:spacing w:val="8"/>
          <w:w w:val="115"/>
          <w:sz w:val="22"/>
        </w:rPr>
        <w:t> </w:t>
      </w:r>
      <w:r>
        <w:rPr>
          <w:color w:val="58595B"/>
          <w:w w:val="115"/>
          <w:sz w:val="22"/>
        </w:rPr>
        <w:t>conditions</w:t>
      </w:r>
      <w:r>
        <w:rPr>
          <w:color w:val="58595B"/>
          <w:spacing w:val="9"/>
          <w:w w:val="115"/>
          <w:sz w:val="22"/>
        </w:rPr>
        <w:t> </w:t>
      </w:r>
      <w:r>
        <w:rPr>
          <w:color w:val="58595B"/>
          <w:w w:val="115"/>
          <w:sz w:val="22"/>
        </w:rPr>
        <w:t>have</w:t>
      </w:r>
      <w:r>
        <w:rPr>
          <w:color w:val="58595B"/>
          <w:spacing w:val="8"/>
          <w:w w:val="115"/>
          <w:sz w:val="22"/>
        </w:rPr>
        <w:t> </w:t>
      </w:r>
      <w:r>
        <w:rPr>
          <w:color w:val="58595B"/>
          <w:w w:val="115"/>
          <w:sz w:val="22"/>
        </w:rPr>
        <w:t>been</w:t>
      </w:r>
      <w:r>
        <w:rPr>
          <w:color w:val="58595B"/>
          <w:spacing w:val="8"/>
          <w:w w:val="115"/>
          <w:sz w:val="22"/>
        </w:rPr>
        <w:t> </w:t>
      </w:r>
      <w:r>
        <w:rPr>
          <w:color w:val="58595B"/>
          <w:w w:val="115"/>
          <w:sz w:val="22"/>
        </w:rPr>
        <w:t>present</w:t>
      </w:r>
      <w:r>
        <w:rPr>
          <w:color w:val="58595B"/>
          <w:spacing w:val="9"/>
          <w:w w:val="115"/>
          <w:sz w:val="22"/>
        </w:rPr>
        <w:t> </w:t>
      </w:r>
      <w:r>
        <w:rPr>
          <w:color w:val="58595B"/>
          <w:w w:val="115"/>
          <w:sz w:val="22"/>
        </w:rPr>
        <w:t>for</w:t>
      </w:r>
      <w:r>
        <w:rPr>
          <w:color w:val="58595B"/>
          <w:spacing w:val="8"/>
          <w:w w:val="115"/>
          <w:sz w:val="22"/>
        </w:rPr>
        <w:t> </w:t>
      </w:r>
      <w:r>
        <w:rPr>
          <w:color w:val="58595B"/>
          <w:w w:val="115"/>
          <w:sz w:val="22"/>
        </w:rPr>
        <w:t>at</w:t>
      </w:r>
      <w:r>
        <w:rPr>
          <w:color w:val="58595B"/>
          <w:spacing w:val="9"/>
          <w:w w:val="115"/>
          <w:sz w:val="22"/>
        </w:rPr>
        <w:t> </w:t>
      </w:r>
      <w:r>
        <w:rPr>
          <w:color w:val="58595B"/>
          <w:w w:val="115"/>
          <w:sz w:val="22"/>
        </w:rPr>
        <w:t>least</w:t>
      </w:r>
      <w:r>
        <w:rPr>
          <w:color w:val="58595B"/>
          <w:spacing w:val="8"/>
          <w:w w:val="115"/>
          <w:sz w:val="22"/>
        </w:rPr>
        <w:t> </w:t>
      </w:r>
      <w:r>
        <w:rPr>
          <w:color w:val="58595B"/>
          <w:w w:val="115"/>
          <w:sz w:val="22"/>
        </w:rPr>
        <w:t>six</w:t>
      </w:r>
      <w:r>
        <w:rPr>
          <w:color w:val="58595B"/>
          <w:spacing w:val="8"/>
          <w:w w:val="115"/>
          <w:sz w:val="22"/>
        </w:rPr>
        <w:t> </w:t>
      </w:r>
      <w:r>
        <w:rPr>
          <w:color w:val="58595B"/>
          <w:w w:val="115"/>
          <w:sz w:val="22"/>
        </w:rPr>
        <w:t>(6)</w:t>
      </w:r>
      <w:r>
        <w:rPr>
          <w:color w:val="58595B"/>
          <w:spacing w:val="9"/>
          <w:w w:val="115"/>
          <w:sz w:val="22"/>
        </w:rPr>
        <w:t> </w:t>
      </w:r>
      <w:r>
        <w:rPr>
          <w:color w:val="58595B"/>
          <w:spacing w:val="-2"/>
          <w:w w:val="115"/>
          <w:sz w:val="22"/>
        </w:rPr>
        <w:t>months.</w:t>
      </w:r>
    </w:p>
    <w:p>
      <w:pPr>
        <w:pStyle w:val="BodyText"/>
        <w:spacing w:before="14"/>
        <w:ind w:left="0"/>
      </w:pPr>
    </w:p>
    <w:p>
      <w:pPr>
        <w:pStyle w:val="BodyText"/>
        <w:ind w:left="315"/>
      </w:pPr>
      <w:r>
        <w:rPr>
          <w:color w:val="58595B"/>
          <w:w w:val="110"/>
        </w:rPr>
        <w:t>The</w:t>
      </w:r>
      <w:r>
        <w:rPr>
          <w:color w:val="58595B"/>
          <w:spacing w:val="13"/>
          <w:w w:val="110"/>
        </w:rPr>
        <w:t> </w:t>
      </w:r>
      <w:r>
        <w:rPr>
          <w:color w:val="58595B"/>
          <w:w w:val="110"/>
        </w:rPr>
        <w:t>Activities</w:t>
      </w:r>
      <w:r>
        <w:rPr>
          <w:color w:val="58595B"/>
          <w:spacing w:val="13"/>
          <w:w w:val="110"/>
        </w:rPr>
        <w:t> </w:t>
      </w:r>
      <w:r>
        <w:rPr>
          <w:color w:val="58595B"/>
          <w:w w:val="110"/>
        </w:rPr>
        <w:t>of</w:t>
      </w:r>
      <w:r>
        <w:rPr>
          <w:color w:val="58595B"/>
          <w:spacing w:val="14"/>
          <w:w w:val="110"/>
        </w:rPr>
        <w:t> </w:t>
      </w:r>
      <w:r>
        <w:rPr>
          <w:color w:val="58595B"/>
          <w:w w:val="110"/>
        </w:rPr>
        <w:t>Daily</w:t>
      </w:r>
      <w:r>
        <w:rPr>
          <w:color w:val="58595B"/>
          <w:spacing w:val="13"/>
          <w:w w:val="110"/>
        </w:rPr>
        <w:t> </w:t>
      </w:r>
      <w:r>
        <w:rPr>
          <w:color w:val="58595B"/>
          <w:w w:val="110"/>
        </w:rPr>
        <w:t>Living</w:t>
      </w:r>
      <w:r>
        <w:rPr>
          <w:color w:val="58595B"/>
          <w:spacing w:val="13"/>
          <w:w w:val="110"/>
        </w:rPr>
        <w:t> </w:t>
      </w:r>
      <w:r>
        <w:rPr>
          <w:color w:val="58595B"/>
          <w:spacing w:val="-4"/>
          <w:w w:val="110"/>
        </w:rPr>
        <w:t>are:</w:t>
      </w:r>
    </w:p>
    <w:p>
      <w:pPr>
        <w:pStyle w:val="BodyText"/>
        <w:spacing w:before="14"/>
        <w:ind w:left="0"/>
      </w:pPr>
    </w:p>
    <w:p>
      <w:pPr>
        <w:pStyle w:val="ListParagraph"/>
        <w:numPr>
          <w:ilvl w:val="0"/>
          <w:numId w:val="13"/>
        </w:numPr>
        <w:tabs>
          <w:tab w:pos="555" w:val="left" w:leader="none"/>
          <w:tab w:pos="564" w:val="left" w:leader="none"/>
        </w:tabs>
        <w:spacing w:line="247" w:lineRule="auto" w:before="0" w:after="0"/>
        <w:ind w:left="555" w:right="269" w:hanging="240"/>
        <w:jc w:val="left"/>
        <w:rPr>
          <w:sz w:val="22"/>
        </w:rPr>
      </w:pPr>
      <w:r>
        <w:rPr>
          <w:color w:val="58595B"/>
          <w:w w:val="115"/>
          <w:sz w:val="22"/>
        </w:rPr>
        <w:t>Washing:</w:t>
      </w:r>
      <w:r>
        <w:rPr>
          <w:color w:val="58595B"/>
          <w:spacing w:val="27"/>
          <w:w w:val="115"/>
          <w:sz w:val="22"/>
        </w:rPr>
        <w:t> </w:t>
      </w:r>
      <w:r>
        <w:rPr>
          <w:color w:val="58595B"/>
          <w:w w:val="115"/>
          <w:sz w:val="22"/>
        </w:rPr>
        <w:t>the ability to wash in the bath or shower (including getting into and out of the</w:t>
      </w:r>
      <w:r>
        <w:rPr>
          <w:color w:val="58595B"/>
          <w:spacing w:val="40"/>
          <w:w w:val="115"/>
          <w:sz w:val="22"/>
        </w:rPr>
        <w:t> </w:t>
      </w:r>
      <w:r>
        <w:rPr>
          <w:color w:val="58595B"/>
          <w:w w:val="115"/>
          <w:sz w:val="22"/>
        </w:rPr>
        <w:t>bath or shower) or wash satisfactorily by other means;</w:t>
      </w:r>
    </w:p>
    <w:p>
      <w:pPr>
        <w:pStyle w:val="ListParagraph"/>
        <w:numPr>
          <w:ilvl w:val="0"/>
          <w:numId w:val="13"/>
        </w:numPr>
        <w:tabs>
          <w:tab w:pos="555" w:val="left" w:leader="none"/>
          <w:tab w:pos="565" w:val="left" w:leader="none"/>
        </w:tabs>
        <w:spacing w:line="247" w:lineRule="auto" w:before="0" w:after="0"/>
        <w:ind w:left="555" w:right="268" w:hanging="240"/>
        <w:jc w:val="left"/>
        <w:rPr>
          <w:sz w:val="22"/>
        </w:rPr>
      </w:pPr>
      <w:r>
        <w:rPr>
          <w:color w:val="58595B"/>
          <w:w w:val="115"/>
          <w:sz w:val="22"/>
        </w:rPr>
        <w:t>Dressing:</w:t>
      </w:r>
      <w:r>
        <w:rPr>
          <w:color w:val="58595B"/>
          <w:spacing w:val="74"/>
          <w:w w:val="115"/>
          <w:sz w:val="22"/>
        </w:rPr>
        <w:t> </w:t>
      </w:r>
      <w:r>
        <w:rPr>
          <w:color w:val="58595B"/>
          <w:w w:val="115"/>
          <w:sz w:val="22"/>
        </w:rPr>
        <w:t>the</w:t>
      </w:r>
      <w:r>
        <w:rPr>
          <w:color w:val="58595B"/>
          <w:spacing w:val="65"/>
          <w:w w:val="115"/>
          <w:sz w:val="22"/>
        </w:rPr>
        <w:t> </w:t>
      </w:r>
      <w:r>
        <w:rPr>
          <w:color w:val="58595B"/>
          <w:w w:val="115"/>
          <w:sz w:val="22"/>
        </w:rPr>
        <w:t>ability</w:t>
      </w:r>
      <w:r>
        <w:rPr>
          <w:color w:val="58595B"/>
          <w:spacing w:val="65"/>
          <w:w w:val="115"/>
          <w:sz w:val="22"/>
        </w:rPr>
        <w:t> </w:t>
      </w:r>
      <w:r>
        <w:rPr>
          <w:color w:val="58595B"/>
          <w:w w:val="115"/>
          <w:sz w:val="22"/>
        </w:rPr>
        <w:t>to</w:t>
      </w:r>
      <w:r>
        <w:rPr>
          <w:color w:val="58595B"/>
          <w:spacing w:val="65"/>
          <w:w w:val="115"/>
          <w:sz w:val="22"/>
        </w:rPr>
        <w:t> </w:t>
      </w:r>
      <w:r>
        <w:rPr>
          <w:color w:val="58595B"/>
          <w:w w:val="115"/>
          <w:sz w:val="22"/>
        </w:rPr>
        <w:t>put</w:t>
      </w:r>
      <w:r>
        <w:rPr>
          <w:color w:val="58595B"/>
          <w:spacing w:val="65"/>
          <w:w w:val="115"/>
          <w:sz w:val="22"/>
        </w:rPr>
        <w:t> </w:t>
      </w:r>
      <w:r>
        <w:rPr>
          <w:color w:val="58595B"/>
          <w:w w:val="115"/>
          <w:sz w:val="22"/>
        </w:rPr>
        <w:t>on,</w:t>
      </w:r>
      <w:r>
        <w:rPr>
          <w:color w:val="58595B"/>
          <w:spacing w:val="65"/>
          <w:w w:val="115"/>
          <w:sz w:val="22"/>
        </w:rPr>
        <w:t> </w:t>
      </w:r>
      <w:r>
        <w:rPr>
          <w:color w:val="58595B"/>
          <w:w w:val="115"/>
          <w:sz w:val="22"/>
        </w:rPr>
        <w:t>take</w:t>
      </w:r>
      <w:r>
        <w:rPr>
          <w:color w:val="58595B"/>
          <w:spacing w:val="65"/>
          <w:w w:val="115"/>
          <w:sz w:val="22"/>
        </w:rPr>
        <w:t> </w:t>
      </w:r>
      <w:r>
        <w:rPr>
          <w:color w:val="58595B"/>
          <w:w w:val="115"/>
          <w:sz w:val="22"/>
        </w:rPr>
        <w:t>off,</w:t>
      </w:r>
      <w:r>
        <w:rPr>
          <w:color w:val="58595B"/>
          <w:spacing w:val="65"/>
          <w:w w:val="115"/>
          <w:sz w:val="22"/>
        </w:rPr>
        <w:t> </w:t>
      </w:r>
      <w:r>
        <w:rPr>
          <w:color w:val="58595B"/>
          <w:w w:val="115"/>
          <w:sz w:val="22"/>
        </w:rPr>
        <w:t>secure</w:t>
      </w:r>
      <w:r>
        <w:rPr>
          <w:color w:val="58595B"/>
          <w:spacing w:val="65"/>
          <w:w w:val="115"/>
          <w:sz w:val="22"/>
        </w:rPr>
        <w:t> </w:t>
      </w:r>
      <w:r>
        <w:rPr>
          <w:color w:val="58595B"/>
          <w:w w:val="115"/>
          <w:sz w:val="22"/>
        </w:rPr>
        <w:t>and</w:t>
      </w:r>
      <w:r>
        <w:rPr>
          <w:color w:val="58595B"/>
          <w:spacing w:val="65"/>
          <w:w w:val="115"/>
          <w:sz w:val="22"/>
        </w:rPr>
        <w:t> </w:t>
      </w:r>
      <w:r>
        <w:rPr>
          <w:color w:val="58595B"/>
          <w:w w:val="115"/>
          <w:sz w:val="22"/>
        </w:rPr>
        <w:t>unfasten</w:t>
      </w:r>
      <w:r>
        <w:rPr>
          <w:color w:val="58595B"/>
          <w:spacing w:val="65"/>
          <w:w w:val="115"/>
          <w:sz w:val="22"/>
        </w:rPr>
        <w:t> </w:t>
      </w:r>
      <w:r>
        <w:rPr>
          <w:color w:val="58595B"/>
          <w:w w:val="115"/>
          <w:sz w:val="22"/>
        </w:rPr>
        <w:t>all</w:t>
      </w:r>
      <w:r>
        <w:rPr>
          <w:color w:val="58595B"/>
          <w:spacing w:val="65"/>
          <w:w w:val="115"/>
          <w:sz w:val="22"/>
        </w:rPr>
        <w:t> </w:t>
      </w:r>
      <w:r>
        <w:rPr>
          <w:color w:val="58595B"/>
          <w:w w:val="115"/>
          <w:sz w:val="22"/>
        </w:rPr>
        <w:t>garments</w:t>
      </w:r>
      <w:r>
        <w:rPr>
          <w:color w:val="58595B"/>
          <w:spacing w:val="65"/>
          <w:w w:val="115"/>
          <w:sz w:val="22"/>
        </w:rPr>
        <w:t> </w:t>
      </w:r>
      <w:r>
        <w:rPr>
          <w:color w:val="58595B"/>
          <w:w w:val="115"/>
          <w:sz w:val="22"/>
        </w:rPr>
        <w:t>and,</w:t>
      </w:r>
      <w:r>
        <w:rPr>
          <w:color w:val="58595B"/>
          <w:spacing w:val="65"/>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0"/>
          <w:numId w:val="13"/>
        </w:numPr>
        <w:tabs>
          <w:tab w:pos="555" w:val="left" w:leader="none"/>
          <w:tab w:pos="567" w:val="left" w:leader="none"/>
        </w:tabs>
        <w:spacing w:line="247" w:lineRule="auto" w:before="0" w:after="0"/>
        <w:ind w:left="555" w:right="301" w:hanging="240"/>
        <w:jc w:val="left"/>
        <w:rPr>
          <w:sz w:val="22"/>
        </w:rPr>
      </w:pPr>
      <w:r>
        <w:rPr>
          <w:color w:val="58595B"/>
          <w:w w:val="115"/>
          <w:sz w:val="22"/>
        </w:rPr>
        <w:t>Transferring:</w:t>
      </w:r>
      <w:r>
        <w:rPr>
          <w:color w:val="58595B"/>
          <w:spacing w:val="39"/>
          <w:w w:val="115"/>
          <w:sz w:val="22"/>
        </w:rPr>
        <w:t> </w:t>
      </w:r>
      <w:r>
        <w:rPr>
          <w:color w:val="58595B"/>
          <w:w w:val="115"/>
          <w:sz w:val="22"/>
        </w:rPr>
        <w:t>the</w:t>
      </w:r>
      <w:r>
        <w:rPr>
          <w:color w:val="58595B"/>
          <w:spacing w:val="25"/>
          <w:w w:val="115"/>
          <w:sz w:val="22"/>
        </w:rPr>
        <w:t> </w:t>
      </w:r>
      <w:r>
        <w:rPr>
          <w:color w:val="58595B"/>
          <w:w w:val="115"/>
          <w:sz w:val="22"/>
        </w:rPr>
        <w:t>ability</w:t>
      </w:r>
      <w:r>
        <w:rPr>
          <w:color w:val="58595B"/>
          <w:spacing w:val="25"/>
          <w:w w:val="115"/>
          <w:sz w:val="22"/>
        </w:rPr>
        <w:t> </w:t>
      </w:r>
      <w:r>
        <w:rPr>
          <w:color w:val="58595B"/>
          <w:w w:val="115"/>
          <w:sz w:val="22"/>
        </w:rPr>
        <w:t>to</w:t>
      </w:r>
      <w:r>
        <w:rPr>
          <w:color w:val="58595B"/>
          <w:spacing w:val="25"/>
          <w:w w:val="115"/>
          <w:sz w:val="22"/>
        </w:rPr>
        <w:t> </w:t>
      </w:r>
      <w:r>
        <w:rPr>
          <w:color w:val="58595B"/>
          <w:w w:val="115"/>
          <w:sz w:val="22"/>
        </w:rPr>
        <w:t>move</w:t>
      </w:r>
      <w:r>
        <w:rPr>
          <w:color w:val="58595B"/>
          <w:spacing w:val="25"/>
          <w:w w:val="115"/>
          <w:sz w:val="22"/>
        </w:rPr>
        <w:t> </w:t>
      </w:r>
      <w:r>
        <w:rPr>
          <w:color w:val="58595B"/>
          <w:w w:val="115"/>
          <w:sz w:val="22"/>
        </w:rPr>
        <w:t>from</w:t>
      </w:r>
      <w:r>
        <w:rPr>
          <w:color w:val="58595B"/>
          <w:spacing w:val="25"/>
          <w:w w:val="115"/>
          <w:sz w:val="22"/>
        </w:rPr>
        <w:t> </w:t>
      </w:r>
      <w:r>
        <w:rPr>
          <w:color w:val="58595B"/>
          <w:w w:val="115"/>
          <w:sz w:val="22"/>
        </w:rPr>
        <w:t>a</w:t>
      </w:r>
      <w:r>
        <w:rPr>
          <w:color w:val="58595B"/>
          <w:spacing w:val="25"/>
          <w:w w:val="115"/>
          <w:sz w:val="22"/>
        </w:rPr>
        <w:t> </w:t>
      </w:r>
      <w:r>
        <w:rPr>
          <w:color w:val="58595B"/>
          <w:w w:val="115"/>
          <w:sz w:val="22"/>
        </w:rPr>
        <w:t>bed</w:t>
      </w:r>
      <w:r>
        <w:rPr>
          <w:color w:val="58595B"/>
          <w:spacing w:val="25"/>
          <w:w w:val="115"/>
          <w:sz w:val="22"/>
        </w:rPr>
        <w:t> </w:t>
      </w:r>
      <w:r>
        <w:rPr>
          <w:color w:val="58595B"/>
          <w:w w:val="115"/>
          <w:sz w:val="22"/>
        </w:rPr>
        <w:t>to</w:t>
      </w:r>
      <w:r>
        <w:rPr>
          <w:color w:val="58595B"/>
          <w:spacing w:val="25"/>
          <w:w w:val="115"/>
          <w:sz w:val="22"/>
        </w:rPr>
        <w:t> </w:t>
      </w:r>
      <w:r>
        <w:rPr>
          <w:color w:val="58595B"/>
          <w:w w:val="115"/>
          <w:sz w:val="22"/>
        </w:rPr>
        <w:t>an</w:t>
      </w:r>
      <w:r>
        <w:rPr>
          <w:color w:val="58595B"/>
          <w:spacing w:val="25"/>
          <w:w w:val="115"/>
          <w:sz w:val="22"/>
        </w:rPr>
        <w:t> </w:t>
      </w:r>
      <w:r>
        <w:rPr>
          <w:color w:val="58595B"/>
          <w:w w:val="115"/>
          <w:sz w:val="22"/>
        </w:rPr>
        <w:t>upright</w:t>
      </w:r>
      <w:r>
        <w:rPr>
          <w:color w:val="58595B"/>
          <w:spacing w:val="25"/>
          <w:w w:val="115"/>
          <w:sz w:val="22"/>
        </w:rPr>
        <w:t> </w:t>
      </w:r>
      <w:r>
        <w:rPr>
          <w:color w:val="58595B"/>
          <w:w w:val="115"/>
          <w:sz w:val="22"/>
        </w:rPr>
        <w:t>chair</w:t>
      </w:r>
      <w:r>
        <w:rPr>
          <w:color w:val="58595B"/>
          <w:spacing w:val="25"/>
          <w:w w:val="115"/>
          <w:sz w:val="22"/>
        </w:rPr>
        <w:t> </w:t>
      </w:r>
      <w:r>
        <w:rPr>
          <w:color w:val="58595B"/>
          <w:w w:val="115"/>
          <w:sz w:val="22"/>
        </w:rPr>
        <w:t>or</w:t>
      </w:r>
      <w:r>
        <w:rPr>
          <w:color w:val="58595B"/>
          <w:spacing w:val="25"/>
          <w:w w:val="115"/>
          <w:sz w:val="22"/>
        </w:rPr>
        <w:t> </w:t>
      </w:r>
      <w:r>
        <w:rPr>
          <w:color w:val="58595B"/>
          <w:w w:val="115"/>
          <w:sz w:val="22"/>
        </w:rPr>
        <w:t>wheelchair</w:t>
      </w:r>
      <w:r>
        <w:rPr>
          <w:color w:val="58595B"/>
          <w:spacing w:val="25"/>
          <w:w w:val="115"/>
          <w:sz w:val="22"/>
        </w:rPr>
        <w:t> </w:t>
      </w:r>
      <w:r>
        <w:rPr>
          <w:color w:val="58595B"/>
          <w:w w:val="115"/>
          <w:sz w:val="22"/>
        </w:rPr>
        <w:t>and</w:t>
      </w:r>
      <w:r>
        <w:rPr>
          <w:color w:val="58595B"/>
          <w:spacing w:val="25"/>
          <w:w w:val="115"/>
          <w:sz w:val="22"/>
        </w:rPr>
        <w:t> </w:t>
      </w:r>
      <w:r>
        <w:rPr>
          <w:color w:val="58595B"/>
          <w:w w:val="115"/>
          <w:sz w:val="22"/>
        </w:rPr>
        <w:t>vice </w:t>
      </w:r>
      <w:r>
        <w:rPr>
          <w:color w:val="58595B"/>
          <w:spacing w:val="-2"/>
          <w:w w:val="115"/>
          <w:sz w:val="22"/>
        </w:rPr>
        <w:t>versa;</w:t>
      </w:r>
    </w:p>
    <w:p>
      <w:pPr>
        <w:pStyle w:val="ListParagraph"/>
        <w:numPr>
          <w:ilvl w:val="0"/>
          <w:numId w:val="13"/>
        </w:numPr>
        <w:tabs>
          <w:tab w:pos="561" w:val="left" w:leader="none"/>
        </w:tabs>
        <w:spacing w:line="252" w:lineRule="exact" w:before="0" w:after="0"/>
        <w:ind w:left="561" w:right="0" w:hanging="246"/>
        <w:jc w:val="left"/>
        <w:rPr>
          <w:sz w:val="22"/>
        </w:rPr>
      </w:pPr>
      <w:r>
        <w:rPr>
          <w:color w:val="58595B"/>
          <w:w w:val="115"/>
          <w:sz w:val="22"/>
        </w:rPr>
        <w:t>Mobility:</w:t>
      </w:r>
      <w:r>
        <w:rPr>
          <w:color w:val="58595B"/>
          <w:spacing w:val="10"/>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move</w:t>
      </w:r>
      <w:r>
        <w:rPr>
          <w:color w:val="58595B"/>
          <w:spacing w:val="11"/>
          <w:w w:val="115"/>
          <w:sz w:val="22"/>
        </w:rPr>
        <w:t> </w:t>
      </w:r>
      <w:r>
        <w:rPr>
          <w:color w:val="58595B"/>
          <w:w w:val="115"/>
          <w:sz w:val="22"/>
        </w:rPr>
        <w:t>indoors</w:t>
      </w:r>
      <w:r>
        <w:rPr>
          <w:color w:val="58595B"/>
          <w:spacing w:val="11"/>
          <w:w w:val="115"/>
          <w:sz w:val="22"/>
        </w:rPr>
        <w:t> </w:t>
      </w:r>
      <w:r>
        <w:rPr>
          <w:color w:val="58595B"/>
          <w:w w:val="115"/>
          <w:sz w:val="22"/>
        </w:rPr>
        <w:t>from</w:t>
      </w:r>
      <w:r>
        <w:rPr>
          <w:color w:val="58595B"/>
          <w:spacing w:val="10"/>
          <w:w w:val="115"/>
          <w:sz w:val="22"/>
        </w:rPr>
        <w:t> </w:t>
      </w:r>
      <w:r>
        <w:rPr>
          <w:color w:val="58595B"/>
          <w:w w:val="115"/>
          <w:sz w:val="22"/>
        </w:rPr>
        <w:t>room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room</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spacing w:after="0" w:line="252" w:lineRule="exact"/>
        <w:jc w:val="left"/>
        <w:rPr>
          <w:sz w:val="22"/>
        </w:rPr>
        <w:sectPr>
          <w:pgSz w:w="10800" w:h="12240"/>
          <w:pgMar w:top="340" w:bottom="0" w:left="0" w:right="0"/>
        </w:sectPr>
      </w:pPr>
    </w:p>
    <w:p>
      <w:pPr>
        <w:pStyle w:val="ListParagraph"/>
        <w:numPr>
          <w:ilvl w:val="0"/>
          <w:numId w:val="13"/>
        </w:numPr>
        <w:tabs>
          <w:tab w:pos="569" w:val="left" w:leader="none"/>
          <w:tab w:pos="574" w:val="left" w:leader="none"/>
        </w:tabs>
        <w:spacing w:line="247" w:lineRule="auto" w:before="104" w:after="0"/>
        <w:ind w:left="569" w:right="273" w:hanging="240"/>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0"/>
          <w:numId w:val="13"/>
        </w:numPr>
        <w:tabs>
          <w:tab w:pos="575" w:val="left" w:leader="none"/>
        </w:tabs>
        <w:spacing w:line="252" w:lineRule="exact" w:before="0" w:after="0"/>
        <w:ind w:left="575" w:right="0" w:hanging="246"/>
        <w:jc w:val="left"/>
        <w:rPr>
          <w:sz w:val="22"/>
        </w:rPr>
      </w:pPr>
      <w:r>
        <w:rPr>
          <w:color w:val="58595B"/>
          <w:w w:val="115"/>
          <w:sz w:val="22"/>
        </w:rPr>
        <w:t>Feeding:</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2"/>
          <w:w w:val="115"/>
          <w:sz w:val="22"/>
        </w:rPr>
        <w:t> </w:t>
      </w:r>
      <w:r>
        <w:rPr>
          <w:color w:val="58595B"/>
          <w:w w:val="115"/>
          <w:sz w:val="22"/>
        </w:rPr>
        <w:t>feed</w:t>
      </w:r>
      <w:r>
        <w:rPr>
          <w:color w:val="58595B"/>
          <w:spacing w:val="11"/>
          <w:w w:val="115"/>
          <w:sz w:val="22"/>
        </w:rPr>
        <w:t> </w:t>
      </w:r>
      <w:r>
        <w:rPr>
          <w:color w:val="58595B"/>
          <w:w w:val="115"/>
          <w:sz w:val="22"/>
        </w:rPr>
        <w:t>oneself</w:t>
      </w:r>
      <w:r>
        <w:rPr>
          <w:color w:val="58595B"/>
          <w:spacing w:val="11"/>
          <w:w w:val="115"/>
          <w:sz w:val="22"/>
        </w:rPr>
        <w:t> </w:t>
      </w:r>
      <w:r>
        <w:rPr>
          <w:color w:val="58595B"/>
          <w:w w:val="115"/>
          <w:sz w:val="22"/>
        </w:rPr>
        <w:t>once</w:t>
      </w:r>
      <w:r>
        <w:rPr>
          <w:color w:val="58595B"/>
          <w:spacing w:val="11"/>
          <w:w w:val="115"/>
          <w:sz w:val="22"/>
        </w:rPr>
        <w:t> </w:t>
      </w:r>
      <w:r>
        <w:rPr>
          <w:color w:val="58595B"/>
          <w:w w:val="115"/>
          <w:sz w:val="22"/>
        </w:rPr>
        <w:t>food</w:t>
      </w:r>
      <w:r>
        <w:rPr>
          <w:color w:val="58595B"/>
          <w:spacing w:val="12"/>
          <w:w w:val="115"/>
          <w:sz w:val="22"/>
        </w:rPr>
        <w:t> </w:t>
      </w:r>
      <w:r>
        <w:rPr>
          <w:color w:val="58595B"/>
          <w:w w:val="115"/>
          <w:sz w:val="22"/>
        </w:rPr>
        <w:t>has</w:t>
      </w:r>
      <w:r>
        <w:rPr>
          <w:color w:val="58595B"/>
          <w:spacing w:val="11"/>
          <w:w w:val="115"/>
          <w:sz w:val="22"/>
        </w:rPr>
        <w:t> </w:t>
      </w:r>
      <w:r>
        <w:rPr>
          <w:color w:val="58595B"/>
          <w:w w:val="115"/>
          <w:sz w:val="22"/>
        </w:rPr>
        <w:t>been</w:t>
      </w:r>
      <w:r>
        <w:rPr>
          <w:color w:val="58595B"/>
          <w:spacing w:val="11"/>
          <w:w w:val="115"/>
          <w:sz w:val="22"/>
        </w:rPr>
        <w:t> </w:t>
      </w:r>
      <w:r>
        <w:rPr>
          <w:color w:val="58595B"/>
          <w:w w:val="115"/>
          <w:sz w:val="22"/>
        </w:rPr>
        <w:t>prepared</w:t>
      </w:r>
      <w:r>
        <w:rPr>
          <w:color w:val="58595B"/>
          <w:spacing w:val="11"/>
          <w:w w:val="115"/>
          <w:sz w:val="22"/>
        </w:rPr>
        <w:t> </w:t>
      </w:r>
      <w:r>
        <w:rPr>
          <w:color w:val="58595B"/>
          <w:w w:val="115"/>
          <w:sz w:val="22"/>
        </w:rPr>
        <w:t>and</w:t>
      </w:r>
      <w:r>
        <w:rPr>
          <w:color w:val="58595B"/>
          <w:spacing w:val="12"/>
          <w:w w:val="115"/>
          <w:sz w:val="22"/>
        </w:rPr>
        <w:t> </w:t>
      </w:r>
      <w:r>
        <w:rPr>
          <w:color w:val="58595B"/>
          <w:w w:val="115"/>
          <w:sz w:val="22"/>
        </w:rPr>
        <w:t>made</w:t>
      </w:r>
      <w:r>
        <w:rPr>
          <w:color w:val="58595B"/>
          <w:spacing w:val="11"/>
          <w:w w:val="115"/>
          <w:sz w:val="22"/>
        </w:rPr>
        <w:t> </w:t>
      </w:r>
      <w:r>
        <w:rPr>
          <w:color w:val="58595B"/>
          <w:spacing w:val="-2"/>
          <w:w w:val="115"/>
          <w:sz w:val="22"/>
        </w:rPr>
        <w:t>available.</w:t>
      </w:r>
    </w:p>
    <w:p>
      <w:pPr>
        <w:pStyle w:val="Heading1"/>
        <w:numPr>
          <w:ilvl w:val="3"/>
          <w:numId w:val="5"/>
        </w:numPr>
        <w:tabs>
          <w:tab w:pos="1081" w:val="left" w:leader="none"/>
        </w:tabs>
        <w:spacing w:line="240" w:lineRule="auto" w:before="247" w:after="0"/>
        <w:ind w:left="1081" w:right="0" w:hanging="618"/>
        <w:jc w:val="left"/>
        <w:rPr>
          <w:u w:val="none"/>
        </w:rPr>
      </w:pPr>
      <w:r>
        <w:rPr>
          <w:color w:val="005F98"/>
          <w:spacing w:val="21"/>
          <w:u w:val="single" w:color="005F98"/>
        </w:rPr>
        <w:t> </w:t>
      </w:r>
      <w:r>
        <w:rPr>
          <w:color w:val="005F98"/>
          <w:spacing w:val="8"/>
          <w:u w:val="single" w:color="005F98"/>
        </w:rPr>
        <w:t>Severe</w:t>
      </w:r>
      <w:r>
        <w:rPr>
          <w:color w:val="005F98"/>
          <w:spacing w:val="21"/>
          <w:u w:val="single" w:color="005F98"/>
        </w:rPr>
        <w:t> </w:t>
      </w:r>
      <w:r>
        <w:rPr>
          <w:color w:val="005F98"/>
          <w:spacing w:val="8"/>
          <w:u w:val="single" w:color="005F98"/>
        </w:rPr>
        <w:t>Ulcerative</w:t>
      </w:r>
      <w:r>
        <w:rPr>
          <w:color w:val="005F98"/>
          <w:spacing w:val="21"/>
          <w:u w:val="single" w:color="005F98"/>
        </w:rPr>
        <w:t> </w:t>
      </w:r>
      <w:r>
        <w:rPr>
          <w:color w:val="005F98"/>
          <w:spacing w:val="-2"/>
          <w:u w:val="single" w:color="005F98"/>
        </w:rPr>
        <w:t>Colitis</w:t>
      </w:r>
    </w:p>
    <w:p>
      <w:pPr>
        <w:pStyle w:val="BodyText"/>
        <w:spacing w:line="247" w:lineRule="auto" w:before="67"/>
      </w:pPr>
      <w:r>
        <w:rPr>
          <w:color w:val="58595B"/>
          <w:w w:val="115"/>
        </w:rPr>
        <w:t>Acute</w:t>
      </w:r>
      <w:r>
        <w:rPr>
          <w:color w:val="58595B"/>
          <w:spacing w:val="39"/>
          <w:w w:val="115"/>
        </w:rPr>
        <w:t> </w:t>
      </w:r>
      <w:r>
        <w:rPr>
          <w:color w:val="58595B"/>
          <w:w w:val="115"/>
        </w:rPr>
        <w:t>fulminant</w:t>
      </w:r>
      <w:r>
        <w:rPr>
          <w:color w:val="58595B"/>
          <w:spacing w:val="39"/>
          <w:w w:val="115"/>
        </w:rPr>
        <w:t> </w:t>
      </w:r>
      <w:r>
        <w:rPr>
          <w:color w:val="58595B"/>
          <w:w w:val="115"/>
        </w:rPr>
        <w:t>ulcerative</w:t>
      </w:r>
      <w:r>
        <w:rPr>
          <w:color w:val="58595B"/>
          <w:spacing w:val="39"/>
          <w:w w:val="115"/>
        </w:rPr>
        <w:t> </w:t>
      </w:r>
      <w:r>
        <w:rPr>
          <w:color w:val="58595B"/>
          <w:w w:val="115"/>
        </w:rPr>
        <w:t>colitis</w:t>
      </w:r>
      <w:r>
        <w:rPr>
          <w:color w:val="58595B"/>
          <w:spacing w:val="39"/>
          <w:w w:val="115"/>
        </w:rPr>
        <w:t> </w:t>
      </w:r>
      <w:r>
        <w:rPr>
          <w:color w:val="58595B"/>
          <w:w w:val="115"/>
        </w:rPr>
        <w:t>with</w:t>
      </w:r>
      <w:r>
        <w:rPr>
          <w:color w:val="58595B"/>
          <w:spacing w:val="39"/>
          <w:w w:val="115"/>
        </w:rPr>
        <w:t> </w:t>
      </w:r>
      <w:r>
        <w:rPr>
          <w:color w:val="58595B"/>
          <w:w w:val="115"/>
        </w:rPr>
        <w:t>life</w:t>
      </w:r>
      <w:r>
        <w:rPr>
          <w:color w:val="58595B"/>
          <w:spacing w:val="39"/>
          <w:w w:val="115"/>
        </w:rPr>
        <w:t> </w:t>
      </w:r>
      <w:r>
        <w:rPr>
          <w:color w:val="58595B"/>
          <w:w w:val="115"/>
        </w:rPr>
        <w:t>threatening</w:t>
      </w:r>
      <w:r>
        <w:rPr>
          <w:color w:val="58595B"/>
          <w:spacing w:val="39"/>
          <w:w w:val="115"/>
        </w:rPr>
        <w:t> </w:t>
      </w:r>
      <w:r>
        <w:rPr>
          <w:color w:val="58595B"/>
          <w:w w:val="115"/>
        </w:rPr>
        <w:t>electrolyte</w:t>
      </w:r>
      <w:r>
        <w:rPr>
          <w:color w:val="58595B"/>
          <w:spacing w:val="39"/>
          <w:w w:val="115"/>
        </w:rPr>
        <w:t> </w:t>
      </w:r>
      <w:r>
        <w:rPr>
          <w:color w:val="58595B"/>
          <w:w w:val="115"/>
        </w:rPr>
        <w:t>disturbances.</w:t>
      </w:r>
      <w:r>
        <w:rPr>
          <w:color w:val="58595B"/>
          <w:spacing w:val="39"/>
          <w:w w:val="115"/>
        </w:rPr>
        <w:t> </w:t>
      </w:r>
      <w:r>
        <w:rPr>
          <w:color w:val="58595B"/>
          <w:w w:val="115"/>
        </w:rPr>
        <w:t>All</w:t>
      </w:r>
      <w:r>
        <w:rPr>
          <w:color w:val="58595B"/>
          <w:spacing w:val="39"/>
          <w:w w:val="115"/>
        </w:rPr>
        <w:t> </w:t>
      </w:r>
      <w:r>
        <w:rPr>
          <w:color w:val="58595B"/>
          <w:w w:val="115"/>
        </w:rPr>
        <w:t>of</w:t>
      </w:r>
      <w:r>
        <w:rPr>
          <w:color w:val="58595B"/>
          <w:spacing w:val="39"/>
          <w:w w:val="115"/>
        </w:rPr>
        <w:t> </w:t>
      </w:r>
      <w:r>
        <w:rPr>
          <w:color w:val="58595B"/>
          <w:w w:val="115"/>
        </w:rPr>
        <w:t>the following criteria must be met:</w:t>
      </w:r>
    </w:p>
    <w:p>
      <w:pPr>
        <w:pStyle w:val="ListParagraph"/>
        <w:numPr>
          <w:ilvl w:val="0"/>
          <w:numId w:val="10"/>
        </w:numPr>
        <w:tabs>
          <w:tab w:pos="581" w:val="left" w:leader="none"/>
        </w:tabs>
        <w:spacing w:line="252" w:lineRule="exact" w:before="0" w:after="0"/>
        <w:ind w:left="581" w:right="0" w:hanging="252"/>
        <w:jc w:val="left"/>
        <w:rPr>
          <w:color w:val="58595B"/>
          <w:sz w:val="22"/>
        </w:rPr>
      </w:pPr>
      <w:r>
        <w:rPr>
          <w:color w:val="58595B"/>
          <w:w w:val="115"/>
          <w:sz w:val="22"/>
        </w:rPr>
        <w:t>the</w:t>
      </w:r>
      <w:r>
        <w:rPr>
          <w:color w:val="58595B"/>
          <w:spacing w:val="11"/>
          <w:w w:val="115"/>
          <w:sz w:val="22"/>
        </w:rPr>
        <w:t> </w:t>
      </w:r>
      <w:r>
        <w:rPr>
          <w:color w:val="58595B"/>
          <w:w w:val="115"/>
          <w:sz w:val="22"/>
        </w:rPr>
        <w:t>entire</w:t>
      </w:r>
      <w:r>
        <w:rPr>
          <w:color w:val="58595B"/>
          <w:spacing w:val="11"/>
          <w:w w:val="115"/>
          <w:sz w:val="22"/>
        </w:rPr>
        <w:t> </w:t>
      </w:r>
      <w:r>
        <w:rPr>
          <w:color w:val="58595B"/>
          <w:w w:val="115"/>
          <w:sz w:val="22"/>
        </w:rPr>
        <w:t>colon</w:t>
      </w:r>
      <w:r>
        <w:rPr>
          <w:color w:val="58595B"/>
          <w:spacing w:val="11"/>
          <w:w w:val="115"/>
          <w:sz w:val="22"/>
        </w:rPr>
        <w:t> </w:t>
      </w:r>
      <w:r>
        <w:rPr>
          <w:color w:val="58595B"/>
          <w:w w:val="115"/>
          <w:sz w:val="22"/>
        </w:rPr>
        <w:t>is</w:t>
      </w:r>
      <w:r>
        <w:rPr>
          <w:color w:val="58595B"/>
          <w:spacing w:val="11"/>
          <w:w w:val="115"/>
          <w:sz w:val="22"/>
        </w:rPr>
        <w:t> </w:t>
      </w:r>
      <w:r>
        <w:rPr>
          <w:color w:val="58595B"/>
          <w:w w:val="115"/>
          <w:sz w:val="22"/>
        </w:rPr>
        <w:t>affected,</w:t>
      </w:r>
      <w:r>
        <w:rPr>
          <w:color w:val="58595B"/>
          <w:spacing w:val="11"/>
          <w:w w:val="115"/>
          <w:sz w:val="22"/>
        </w:rPr>
        <w:t> </w:t>
      </w:r>
      <w:r>
        <w:rPr>
          <w:color w:val="58595B"/>
          <w:w w:val="115"/>
          <w:sz w:val="22"/>
        </w:rPr>
        <w:t>with</w:t>
      </w:r>
      <w:r>
        <w:rPr>
          <w:color w:val="58595B"/>
          <w:spacing w:val="11"/>
          <w:w w:val="115"/>
          <w:sz w:val="22"/>
        </w:rPr>
        <w:t> </w:t>
      </w:r>
      <w:r>
        <w:rPr>
          <w:color w:val="58595B"/>
          <w:w w:val="115"/>
          <w:sz w:val="22"/>
        </w:rPr>
        <w:t>severe</w:t>
      </w:r>
      <w:r>
        <w:rPr>
          <w:color w:val="58595B"/>
          <w:spacing w:val="11"/>
          <w:w w:val="115"/>
          <w:sz w:val="22"/>
        </w:rPr>
        <w:t> </w:t>
      </w:r>
      <w:r>
        <w:rPr>
          <w:color w:val="58595B"/>
          <w:w w:val="115"/>
          <w:sz w:val="22"/>
        </w:rPr>
        <w:t>bloody</w:t>
      </w:r>
      <w:r>
        <w:rPr>
          <w:color w:val="58595B"/>
          <w:spacing w:val="12"/>
          <w:w w:val="115"/>
          <w:sz w:val="22"/>
        </w:rPr>
        <w:t> </w:t>
      </w:r>
      <w:r>
        <w:rPr>
          <w:color w:val="58595B"/>
          <w:w w:val="115"/>
          <w:sz w:val="22"/>
        </w:rPr>
        <w:t>diarrhoea;</w:t>
      </w:r>
      <w:r>
        <w:rPr>
          <w:color w:val="58595B"/>
          <w:spacing w:val="11"/>
          <w:w w:val="115"/>
          <w:sz w:val="22"/>
        </w:rPr>
        <w:t> </w:t>
      </w:r>
      <w:r>
        <w:rPr>
          <w:color w:val="58595B"/>
          <w:spacing w:val="-5"/>
          <w:w w:val="115"/>
          <w:sz w:val="22"/>
        </w:rPr>
        <w:t>and</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15"/>
          <w:sz w:val="22"/>
        </w:rPr>
        <w:t>the</w:t>
      </w:r>
      <w:r>
        <w:rPr>
          <w:color w:val="58595B"/>
          <w:spacing w:val="24"/>
          <w:w w:val="115"/>
          <w:sz w:val="22"/>
        </w:rPr>
        <w:t> </w:t>
      </w:r>
      <w:r>
        <w:rPr>
          <w:color w:val="58595B"/>
          <w:w w:val="115"/>
          <w:sz w:val="22"/>
        </w:rPr>
        <w:t>necessary</w:t>
      </w:r>
      <w:r>
        <w:rPr>
          <w:color w:val="58595B"/>
          <w:spacing w:val="25"/>
          <w:w w:val="115"/>
          <w:sz w:val="22"/>
        </w:rPr>
        <w:t> </w:t>
      </w:r>
      <w:r>
        <w:rPr>
          <w:color w:val="58595B"/>
          <w:w w:val="115"/>
          <w:sz w:val="22"/>
        </w:rPr>
        <w:t>treatment</w:t>
      </w:r>
      <w:r>
        <w:rPr>
          <w:color w:val="58595B"/>
          <w:spacing w:val="25"/>
          <w:w w:val="115"/>
          <w:sz w:val="22"/>
        </w:rPr>
        <w:t> </w:t>
      </w:r>
      <w:r>
        <w:rPr>
          <w:color w:val="58595B"/>
          <w:w w:val="115"/>
          <w:sz w:val="22"/>
        </w:rPr>
        <w:t>is</w:t>
      </w:r>
      <w:r>
        <w:rPr>
          <w:color w:val="58595B"/>
          <w:spacing w:val="24"/>
          <w:w w:val="115"/>
          <w:sz w:val="22"/>
        </w:rPr>
        <w:t> </w:t>
      </w:r>
      <w:r>
        <w:rPr>
          <w:color w:val="58595B"/>
          <w:w w:val="115"/>
          <w:sz w:val="22"/>
        </w:rPr>
        <w:t>total</w:t>
      </w:r>
      <w:r>
        <w:rPr>
          <w:color w:val="58595B"/>
          <w:spacing w:val="25"/>
          <w:w w:val="115"/>
          <w:sz w:val="22"/>
        </w:rPr>
        <w:t> </w:t>
      </w:r>
      <w:r>
        <w:rPr>
          <w:color w:val="58595B"/>
          <w:w w:val="115"/>
          <w:sz w:val="22"/>
        </w:rPr>
        <w:t>colectomy</w:t>
      </w:r>
      <w:r>
        <w:rPr>
          <w:color w:val="58595B"/>
          <w:spacing w:val="25"/>
          <w:w w:val="115"/>
          <w:sz w:val="22"/>
        </w:rPr>
        <w:t> </w:t>
      </w:r>
      <w:r>
        <w:rPr>
          <w:color w:val="58595B"/>
          <w:w w:val="115"/>
          <w:sz w:val="22"/>
        </w:rPr>
        <w:t>and</w:t>
      </w:r>
      <w:r>
        <w:rPr>
          <w:color w:val="58595B"/>
          <w:spacing w:val="25"/>
          <w:w w:val="115"/>
          <w:sz w:val="22"/>
        </w:rPr>
        <w:t> </w:t>
      </w:r>
      <w:r>
        <w:rPr>
          <w:color w:val="58595B"/>
          <w:w w:val="115"/>
          <w:sz w:val="22"/>
        </w:rPr>
        <w:t>ileostomy;</w:t>
      </w:r>
      <w:r>
        <w:rPr>
          <w:color w:val="58595B"/>
          <w:spacing w:val="24"/>
          <w:w w:val="115"/>
          <w:sz w:val="22"/>
        </w:rPr>
        <w:t> </w:t>
      </w:r>
      <w:r>
        <w:rPr>
          <w:color w:val="58595B"/>
          <w:spacing w:val="-5"/>
          <w:w w:val="115"/>
          <w:sz w:val="22"/>
        </w:rPr>
        <w:t>and</w:t>
      </w:r>
    </w:p>
    <w:p>
      <w:pPr>
        <w:pStyle w:val="ListParagraph"/>
        <w:numPr>
          <w:ilvl w:val="0"/>
          <w:numId w:val="10"/>
        </w:numPr>
        <w:tabs>
          <w:tab w:pos="569" w:val="left" w:leader="none"/>
          <w:tab w:pos="581" w:val="left" w:leader="none"/>
        </w:tabs>
        <w:spacing w:line="247" w:lineRule="auto" w:before="7" w:after="0"/>
        <w:ind w:left="569" w:right="273" w:hanging="240"/>
        <w:jc w:val="left"/>
        <w:rPr>
          <w:color w:val="58595B"/>
          <w:sz w:val="22"/>
        </w:rPr>
      </w:pPr>
      <w:r>
        <w:rPr>
          <w:color w:val="58595B"/>
          <w:w w:val="115"/>
          <w:sz w:val="22"/>
        </w:rPr>
        <w:t>the</w:t>
      </w:r>
      <w:r>
        <w:rPr>
          <w:color w:val="58595B"/>
          <w:spacing w:val="80"/>
          <w:w w:val="150"/>
          <w:sz w:val="22"/>
        </w:rPr>
        <w:t> </w:t>
      </w:r>
      <w:r>
        <w:rPr>
          <w:color w:val="58595B"/>
          <w:w w:val="115"/>
          <w:sz w:val="22"/>
        </w:rPr>
        <w:t>diagnosis</w:t>
      </w:r>
      <w:r>
        <w:rPr>
          <w:color w:val="58595B"/>
          <w:spacing w:val="80"/>
          <w:w w:val="115"/>
          <w:sz w:val="22"/>
        </w:rPr>
        <w:t> </w:t>
      </w:r>
      <w:r>
        <w:rPr>
          <w:color w:val="58595B"/>
          <w:w w:val="115"/>
          <w:sz w:val="22"/>
        </w:rPr>
        <w:t>must</w:t>
      </w:r>
      <w:r>
        <w:rPr>
          <w:color w:val="58595B"/>
          <w:spacing w:val="80"/>
          <w:w w:val="115"/>
          <w:sz w:val="22"/>
        </w:rPr>
        <w:t> </w:t>
      </w:r>
      <w:r>
        <w:rPr>
          <w:color w:val="58595B"/>
          <w:w w:val="115"/>
          <w:sz w:val="22"/>
        </w:rPr>
        <w:t>be</w:t>
      </w:r>
      <w:r>
        <w:rPr>
          <w:color w:val="58595B"/>
          <w:spacing w:val="80"/>
          <w:w w:val="115"/>
          <w:sz w:val="22"/>
        </w:rPr>
        <w:t> </w:t>
      </w:r>
      <w:r>
        <w:rPr>
          <w:color w:val="58595B"/>
          <w:w w:val="115"/>
          <w:sz w:val="22"/>
        </w:rPr>
        <w:t>based</w:t>
      </w:r>
      <w:r>
        <w:rPr>
          <w:color w:val="58595B"/>
          <w:spacing w:val="80"/>
          <w:w w:val="115"/>
          <w:sz w:val="22"/>
        </w:rPr>
        <w:t> </w:t>
      </w:r>
      <w:r>
        <w:rPr>
          <w:color w:val="58595B"/>
          <w:w w:val="115"/>
          <w:sz w:val="22"/>
        </w:rPr>
        <w:t>on</w:t>
      </w:r>
      <w:r>
        <w:rPr>
          <w:color w:val="58595B"/>
          <w:spacing w:val="80"/>
          <w:w w:val="115"/>
          <w:sz w:val="22"/>
        </w:rPr>
        <w:t> </w:t>
      </w:r>
      <w:r>
        <w:rPr>
          <w:color w:val="58595B"/>
          <w:w w:val="115"/>
          <w:sz w:val="22"/>
        </w:rPr>
        <w:t>histopathological</w:t>
      </w:r>
      <w:r>
        <w:rPr>
          <w:color w:val="58595B"/>
          <w:spacing w:val="80"/>
          <w:w w:val="115"/>
          <w:sz w:val="22"/>
        </w:rPr>
        <w:t> </w:t>
      </w:r>
      <w:r>
        <w:rPr>
          <w:color w:val="58595B"/>
          <w:w w:val="115"/>
          <w:sz w:val="22"/>
        </w:rPr>
        <w:t>features</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confirmed</w:t>
      </w:r>
      <w:r>
        <w:rPr>
          <w:color w:val="58595B"/>
          <w:spacing w:val="80"/>
          <w:w w:val="115"/>
          <w:sz w:val="22"/>
        </w:rPr>
        <w:t> </w:t>
      </w:r>
      <w:r>
        <w:rPr>
          <w:color w:val="58595B"/>
          <w:w w:val="115"/>
          <w:sz w:val="22"/>
        </w:rPr>
        <w:t>by</w:t>
      </w:r>
      <w:r>
        <w:rPr>
          <w:color w:val="58595B"/>
          <w:spacing w:val="80"/>
          <w:w w:val="115"/>
          <w:sz w:val="22"/>
        </w:rPr>
        <w:t> </w:t>
      </w:r>
      <w:r>
        <w:rPr>
          <w:color w:val="58595B"/>
          <w:w w:val="115"/>
          <w:sz w:val="22"/>
        </w:rPr>
        <w:t>a</w:t>
      </w:r>
      <w:r>
        <w:rPr>
          <w:color w:val="58595B"/>
          <w:spacing w:val="80"/>
          <w:w w:val="115"/>
          <w:sz w:val="22"/>
        </w:rPr>
        <w:t> </w:t>
      </w:r>
      <w:r>
        <w:rPr>
          <w:color w:val="58595B"/>
          <w:w w:val="115"/>
          <w:sz w:val="22"/>
        </w:rPr>
        <w:t>Registered Doctor who is a specialist in gastroenterology.</w:t>
      </w:r>
    </w:p>
    <w:p>
      <w:pPr>
        <w:pStyle w:val="Heading1"/>
        <w:numPr>
          <w:ilvl w:val="3"/>
          <w:numId w:val="5"/>
        </w:numPr>
        <w:tabs>
          <w:tab w:pos="1106" w:val="left" w:leader="none"/>
        </w:tabs>
        <w:spacing w:line="240" w:lineRule="auto" w:before="239" w:after="0"/>
        <w:ind w:left="1106" w:right="0" w:hanging="643"/>
        <w:jc w:val="both"/>
        <w:rPr>
          <w:u w:val="none"/>
        </w:rPr>
      </w:pPr>
      <w:r>
        <w:rPr>
          <w:color w:val="005F98"/>
          <w:spacing w:val="23"/>
          <w:w w:val="105"/>
          <w:u w:val="single" w:color="005F98"/>
        </w:rPr>
        <w:t> </w:t>
      </w:r>
      <w:r>
        <w:rPr>
          <w:color w:val="005F98"/>
          <w:w w:val="105"/>
          <w:u w:val="single" w:color="005F98"/>
        </w:rPr>
        <w:t>Systemic</w:t>
      </w:r>
      <w:r>
        <w:rPr>
          <w:color w:val="005F98"/>
          <w:spacing w:val="23"/>
          <w:w w:val="105"/>
          <w:u w:val="single" w:color="005F98"/>
        </w:rPr>
        <w:t> </w:t>
      </w:r>
      <w:r>
        <w:rPr>
          <w:color w:val="005F98"/>
          <w:w w:val="105"/>
          <w:u w:val="single" w:color="005F98"/>
        </w:rPr>
        <w:t>Lupus</w:t>
      </w:r>
      <w:r>
        <w:rPr>
          <w:color w:val="005F98"/>
          <w:spacing w:val="23"/>
          <w:w w:val="105"/>
          <w:u w:val="single" w:color="005F98"/>
        </w:rPr>
        <w:t> </w:t>
      </w:r>
      <w:r>
        <w:rPr>
          <w:color w:val="005F98"/>
          <w:w w:val="105"/>
          <w:u w:val="single" w:color="005F98"/>
        </w:rPr>
        <w:t>Erythematosus</w:t>
      </w:r>
      <w:r>
        <w:rPr>
          <w:color w:val="005F98"/>
          <w:spacing w:val="23"/>
          <w:w w:val="105"/>
          <w:u w:val="single" w:color="005F98"/>
        </w:rPr>
        <w:t> </w:t>
      </w:r>
      <w:r>
        <w:rPr>
          <w:color w:val="005F98"/>
          <w:w w:val="105"/>
          <w:u w:val="single" w:color="005F98"/>
        </w:rPr>
        <w:t>with</w:t>
      </w:r>
      <w:r>
        <w:rPr>
          <w:color w:val="005F98"/>
          <w:spacing w:val="24"/>
          <w:w w:val="105"/>
          <w:u w:val="single" w:color="005F98"/>
        </w:rPr>
        <w:t> </w:t>
      </w:r>
      <w:r>
        <w:rPr>
          <w:color w:val="005F98"/>
          <w:w w:val="105"/>
          <w:u w:val="single" w:color="005F98"/>
        </w:rPr>
        <w:t>Lupus</w:t>
      </w:r>
      <w:r>
        <w:rPr>
          <w:color w:val="005F98"/>
          <w:spacing w:val="23"/>
          <w:w w:val="105"/>
          <w:u w:val="single" w:color="005F98"/>
        </w:rPr>
        <w:t> </w:t>
      </w:r>
      <w:r>
        <w:rPr>
          <w:color w:val="005F98"/>
          <w:spacing w:val="-2"/>
          <w:w w:val="105"/>
          <w:u w:val="single" w:color="005F98"/>
        </w:rPr>
        <w:t>Nephritis</w:t>
      </w:r>
    </w:p>
    <w:p>
      <w:pPr>
        <w:pStyle w:val="BodyText"/>
        <w:spacing w:line="247" w:lineRule="auto" w:before="67"/>
        <w:ind w:right="216"/>
        <w:jc w:val="both"/>
      </w:pPr>
      <w:r>
        <w:rPr>
          <w:color w:val="58595B"/>
          <w:w w:val="110"/>
        </w:rPr>
        <w:t>A</w:t>
      </w:r>
      <w:r>
        <w:rPr>
          <w:color w:val="58595B"/>
          <w:spacing w:val="80"/>
          <w:w w:val="150"/>
        </w:rPr>
        <w:t> </w:t>
      </w:r>
      <w:r>
        <w:rPr>
          <w:color w:val="58595B"/>
          <w:w w:val="110"/>
        </w:rPr>
        <w:t>multi-system</w:t>
      </w:r>
      <w:r>
        <w:rPr>
          <w:color w:val="58595B"/>
          <w:spacing w:val="80"/>
          <w:w w:val="150"/>
        </w:rPr>
        <w:t> </w:t>
      </w:r>
      <w:r>
        <w:rPr>
          <w:color w:val="58595B"/>
          <w:w w:val="110"/>
        </w:rPr>
        <w:t>autoimmune</w:t>
      </w:r>
      <w:r>
        <w:rPr>
          <w:color w:val="58595B"/>
          <w:spacing w:val="80"/>
          <w:w w:val="150"/>
        </w:rPr>
        <w:t> </w:t>
      </w:r>
      <w:r>
        <w:rPr>
          <w:color w:val="58595B"/>
          <w:w w:val="110"/>
        </w:rPr>
        <w:t>disorder</w:t>
      </w:r>
      <w:r>
        <w:rPr>
          <w:color w:val="58595B"/>
          <w:spacing w:val="80"/>
          <w:w w:val="150"/>
        </w:rPr>
        <w:t> </w:t>
      </w:r>
      <w:r>
        <w:rPr>
          <w:color w:val="58595B"/>
          <w:w w:val="110"/>
        </w:rPr>
        <w:t>characterised</w:t>
      </w:r>
      <w:r>
        <w:rPr>
          <w:color w:val="58595B"/>
          <w:spacing w:val="80"/>
          <w:w w:val="150"/>
        </w:rPr>
        <w:t> </w:t>
      </w:r>
      <w:r>
        <w:rPr>
          <w:color w:val="58595B"/>
          <w:w w:val="110"/>
        </w:rPr>
        <w:t>by</w:t>
      </w:r>
      <w:r>
        <w:rPr>
          <w:color w:val="58595B"/>
          <w:spacing w:val="80"/>
          <w:w w:val="150"/>
        </w:rPr>
        <w:t> </w:t>
      </w:r>
      <w:r>
        <w:rPr>
          <w:color w:val="58595B"/>
          <w:w w:val="110"/>
        </w:rPr>
        <w:t>the</w:t>
      </w:r>
      <w:r>
        <w:rPr>
          <w:color w:val="58595B"/>
          <w:spacing w:val="80"/>
          <w:w w:val="150"/>
        </w:rPr>
        <w:t> </w:t>
      </w:r>
      <w:r>
        <w:rPr>
          <w:color w:val="58595B"/>
          <w:w w:val="110"/>
        </w:rPr>
        <w:t>development</w:t>
      </w:r>
      <w:r>
        <w:rPr>
          <w:color w:val="58595B"/>
          <w:spacing w:val="80"/>
          <w:w w:val="150"/>
        </w:rPr>
        <w:t> </w:t>
      </w:r>
      <w:r>
        <w:rPr>
          <w:color w:val="58595B"/>
          <w:w w:val="110"/>
        </w:rPr>
        <w:t>of autoantibodies</w:t>
      </w:r>
      <w:r>
        <w:rPr>
          <w:color w:val="58595B"/>
          <w:spacing w:val="40"/>
          <w:w w:val="110"/>
        </w:rPr>
        <w:t> </w:t>
      </w:r>
      <w:r>
        <w:rPr>
          <w:color w:val="58595B"/>
          <w:w w:val="110"/>
        </w:rPr>
        <w:t>directed</w:t>
      </w:r>
      <w:r>
        <w:rPr>
          <w:color w:val="58595B"/>
          <w:spacing w:val="40"/>
          <w:w w:val="110"/>
        </w:rPr>
        <w:t> </w:t>
      </w:r>
      <w:r>
        <w:rPr>
          <w:color w:val="58595B"/>
          <w:w w:val="110"/>
        </w:rPr>
        <w:t>against</w:t>
      </w:r>
      <w:r>
        <w:rPr>
          <w:color w:val="58595B"/>
          <w:spacing w:val="40"/>
          <w:w w:val="110"/>
        </w:rPr>
        <w:t> </w:t>
      </w:r>
      <w:r>
        <w:rPr>
          <w:color w:val="58595B"/>
          <w:w w:val="110"/>
        </w:rPr>
        <w:t>various</w:t>
      </w:r>
      <w:r>
        <w:rPr>
          <w:color w:val="58595B"/>
          <w:spacing w:val="40"/>
          <w:w w:val="110"/>
        </w:rPr>
        <w:t> </w:t>
      </w:r>
      <w:r>
        <w:rPr>
          <w:color w:val="58595B"/>
          <w:w w:val="110"/>
        </w:rPr>
        <w:t>self-antigens.</w:t>
      </w:r>
      <w:r>
        <w:rPr>
          <w:color w:val="58595B"/>
          <w:spacing w:val="40"/>
          <w:w w:val="110"/>
        </w:rPr>
        <w:t> </w:t>
      </w:r>
      <w:r>
        <w:rPr>
          <w:color w:val="58595B"/>
          <w:w w:val="110"/>
        </w:rPr>
        <w:t>In</w:t>
      </w:r>
      <w:r>
        <w:rPr>
          <w:color w:val="58595B"/>
          <w:spacing w:val="40"/>
          <w:w w:val="110"/>
        </w:rPr>
        <w:t> </w:t>
      </w:r>
      <w:r>
        <w:rPr>
          <w:color w:val="58595B"/>
          <w:w w:val="110"/>
        </w:rPr>
        <w:t>respect</w:t>
      </w:r>
      <w:r>
        <w:rPr>
          <w:color w:val="58595B"/>
          <w:spacing w:val="40"/>
          <w:w w:val="110"/>
        </w:rPr>
        <w:t> </w:t>
      </w:r>
      <w:r>
        <w:rPr>
          <w:color w:val="58595B"/>
          <w:w w:val="110"/>
        </w:rPr>
        <w:t>of</w:t>
      </w:r>
      <w:r>
        <w:rPr>
          <w:color w:val="58595B"/>
          <w:spacing w:val="40"/>
          <w:w w:val="110"/>
        </w:rPr>
        <w:t> </w:t>
      </w:r>
      <w:r>
        <w:rPr>
          <w:color w:val="58595B"/>
          <w:w w:val="110"/>
        </w:rPr>
        <w:t>this</w:t>
      </w:r>
      <w:r>
        <w:rPr>
          <w:color w:val="58595B"/>
          <w:spacing w:val="40"/>
          <w:w w:val="110"/>
        </w:rPr>
        <w:t> </w:t>
      </w:r>
      <w:r>
        <w:rPr>
          <w:color w:val="58595B"/>
          <w:w w:val="110"/>
        </w:rPr>
        <w:t>Policy,</w:t>
      </w:r>
      <w:r>
        <w:rPr>
          <w:color w:val="58595B"/>
          <w:spacing w:val="40"/>
          <w:w w:val="110"/>
        </w:rPr>
        <w:t> </w:t>
      </w:r>
      <w:r>
        <w:rPr>
          <w:color w:val="58595B"/>
          <w:w w:val="110"/>
        </w:rPr>
        <w:t>systemic lupus</w:t>
      </w:r>
      <w:r>
        <w:rPr>
          <w:color w:val="58595B"/>
          <w:spacing w:val="40"/>
          <w:w w:val="110"/>
        </w:rPr>
        <w:t> </w:t>
      </w:r>
      <w:r>
        <w:rPr>
          <w:color w:val="58595B"/>
          <w:w w:val="110"/>
        </w:rPr>
        <w:t>erythematosus</w:t>
      </w:r>
      <w:r>
        <w:rPr>
          <w:color w:val="58595B"/>
          <w:spacing w:val="40"/>
          <w:w w:val="110"/>
        </w:rPr>
        <w:t> </w:t>
      </w:r>
      <w:r>
        <w:rPr>
          <w:color w:val="58595B"/>
          <w:w w:val="110"/>
        </w:rPr>
        <w:t>will</w:t>
      </w:r>
      <w:r>
        <w:rPr>
          <w:color w:val="58595B"/>
          <w:spacing w:val="40"/>
          <w:w w:val="110"/>
        </w:rPr>
        <w:t> </w:t>
      </w:r>
      <w:r>
        <w:rPr>
          <w:color w:val="58595B"/>
          <w:w w:val="110"/>
        </w:rPr>
        <w:t>be</w:t>
      </w:r>
      <w:r>
        <w:rPr>
          <w:color w:val="58595B"/>
          <w:spacing w:val="40"/>
          <w:w w:val="110"/>
        </w:rPr>
        <w:t> </w:t>
      </w:r>
      <w:r>
        <w:rPr>
          <w:color w:val="58595B"/>
          <w:w w:val="110"/>
        </w:rPr>
        <w:t>restricted</w:t>
      </w:r>
      <w:r>
        <w:rPr>
          <w:color w:val="58595B"/>
          <w:spacing w:val="40"/>
          <w:w w:val="110"/>
        </w:rPr>
        <w:t> </w:t>
      </w:r>
      <w:r>
        <w:rPr>
          <w:color w:val="58595B"/>
          <w:w w:val="110"/>
        </w:rPr>
        <w:t>to</w:t>
      </w:r>
      <w:r>
        <w:rPr>
          <w:color w:val="58595B"/>
          <w:spacing w:val="40"/>
          <w:w w:val="110"/>
        </w:rPr>
        <w:t> </w:t>
      </w:r>
      <w:r>
        <w:rPr>
          <w:color w:val="58595B"/>
          <w:w w:val="110"/>
        </w:rPr>
        <w:t>those</w:t>
      </w:r>
      <w:r>
        <w:rPr>
          <w:color w:val="58595B"/>
          <w:spacing w:val="40"/>
          <w:w w:val="110"/>
        </w:rPr>
        <w:t> </w:t>
      </w:r>
      <w:r>
        <w:rPr>
          <w:color w:val="58595B"/>
          <w:w w:val="110"/>
        </w:rPr>
        <w:t>forms</w:t>
      </w:r>
      <w:r>
        <w:rPr>
          <w:color w:val="58595B"/>
          <w:spacing w:val="40"/>
          <w:w w:val="110"/>
        </w:rPr>
        <w:t> </w:t>
      </w:r>
      <w:r>
        <w:rPr>
          <w:color w:val="58595B"/>
          <w:w w:val="110"/>
        </w:rPr>
        <w:t>of</w:t>
      </w:r>
      <w:r>
        <w:rPr>
          <w:color w:val="58595B"/>
          <w:spacing w:val="40"/>
          <w:w w:val="110"/>
        </w:rPr>
        <w:t> </w:t>
      </w:r>
      <w:r>
        <w:rPr>
          <w:color w:val="58595B"/>
          <w:w w:val="110"/>
        </w:rPr>
        <w:t>systemic</w:t>
      </w:r>
      <w:r>
        <w:rPr>
          <w:color w:val="58595B"/>
          <w:spacing w:val="40"/>
          <w:w w:val="110"/>
        </w:rPr>
        <w:t> </w:t>
      </w:r>
      <w:r>
        <w:rPr>
          <w:color w:val="58595B"/>
          <w:w w:val="110"/>
        </w:rPr>
        <w:t>lupus</w:t>
      </w:r>
      <w:r>
        <w:rPr>
          <w:color w:val="58595B"/>
          <w:spacing w:val="40"/>
          <w:w w:val="110"/>
        </w:rPr>
        <w:t> </w:t>
      </w:r>
      <w:r>
        <w:rPr>
          <w:color w:val="58595B"/>
          <w:w w:val="110"/>
        </w:rPr>
        <w:t>erythematosus which involve the kidneys (Class III to Class V Lupus Nephritis, established by renal biopsy,</w:t>
      </w:r>
      <w:r>
        <w:rPr>
          <w:color w:val="58595B"/>
          <w:spacing w:val="40"/>
          <w:w w:val="110"/>
        </w:rPr>
        <w:t> </w:t>
      </w:r>
      <w:r>
        <w:rPr>
          <w:color w:val="58595B"/>
          <w:w w:val="110"/>
        </w:rPr>
        <w:t>and</w:t>
      </w:r>
      <w:r>
        <w:rPr>
          <w:color w:val="58595B"/>
          <w:spacing w:val="40"/>
          <w:w w:val="110"/>
        </w:rPr>
        <w:t> </w:t>
      </w:r>
      <w:r>
        <w:rPr>
          <w:color w:val="58595B"/>
          <w:w w:val="110"/>
        </w:rPr>
        <w:t>in</w:t>
      </w:r>
      <w:r>
        <w:rPr>
          <w:color w:val="58595B"/>
          <w:spacing w:val="40"/>
          <w:w w:val="110"/>
        </w:rPr>
        <w:t> </w:t>
      </w:r>
      <w:r>
        <w:rPr>
          <w:color w:val="58595B"/>
          <w:w w:val="110"/>
        </w:rPr>
        <w:t>accordance</w:t>
      </w:r>
      <w:r>
        <w:rPr>
          <w:color w:val="58595B"/>
          <w:spacing w:val="40"/>
          <w:w w:val="110"/>
        </w:rPr>
        <w:t> </w:t>
      </w:r>
      <w:r>
        <w:rPr>
          <w:color w:val="58595B"/>
          <w:w w:val="110"/>
        </w:rPr>
        <w:t>with</w:t>
      </w:r>
      <w:r>
        <w:rPr>
          <w:color w:val="58595B"/>
          <w:spacing w:val="40"/>
          <w:w w:val="110"/>
        </w:rPr>
        <w:t> </w:t>
      </w:r>
      <w:r>
        <w:rPr>
          <w:color w:val="58595B"/>
          <w:w w:val="110"/>
        </w:rPr>
        <w:t>the</w:t>
      </w:r>
      <w:r>
        <w:rPr>
          <w:color w:val="58595B"/>
          <w:spacing w:val="40"/>
          <w:w w:val="110"/>
        </w:rPr>
        <w:t> </w:t>
      </w:r>
      <w:r>
        <w:rPr>
          <w:color w:val="58595B"/>
          <w:w w:val="110"/>
        </w:rPr>
        <w:t>WHO</w:t>
      </w:r>
      <w:r>
        <w:rPr>
          <w:color w:val="58595B"/>
          <w:spacing w:val="40"/>
          <w:w w:val="110"/>
        </w:rPr>
        <w:t> </w:t>
      </w:r>
      <w:r>
        <w:rPr>
          <w:color w:val="58595B"/>
          <w:w w:val="110"/>
        </w:rPr>
        <w:t>Classification).</w:t>
      </w:r>
      <w:r>
        <w:rPr>
          <w:color w:val="58595B"/>
          <w:spacing w:val="40"/>
          <w:w w:val="110"/>
        </w:rPr>
        <w:t> </w:t>
      </w:r>
      <w:r>
        <w:rPr>
          <w:color w:val="58595B"/>
          <w:w w:val="110"/>
        </w:rPr>
        <w:t>The</w:t>
      </w:r>
      <w:r>
        <w:rPr>
          <w:color w:val="58595B"/>
          <w:spacing w:val="40"/>
          <w:w w:val="110"/>
        </w:rPr>
        <w:t> </w:t>
      </w:r>
      <w:r>
        <w:rPr>
          <w:color w:val="58595B"/>
          <w:w w:val="110"/>
        </w:rPr>
        <w:t>final</w:t>
      </w:r>
      <w:r>
        <w:rPr>
          <w:color w:val="58595B"/>
          <w:spacing w:val="40"/>
          <w:w w:val="110"/>
        </w:rPr>
        <w:t> </w:t>
      </w:r>
      <w:r>
        <w:rPr>
          <w:color w:val="58595B"/>
          <w:w w:val="110"/>
        </w:rPr>
        <w:t>diagnosis</w:t>
      </w:r>
      <w:r>
        <w:rPr>
          <w:color w:val="58595B"/>
          <w:spacing w:val="40"/>
          <w:w w:val="110"/>
        </w:rPr>
        <w:t> </w:t>
      </w:r>
      <w:r>
        <w:rPr>
          <w:color w:val="58595B"/>
          <w:w w:val="110"/>
        </w:rPr>
        <w:t>must</w:t>
      </w:r>
      <w:r>
        <w:rPr>
          <w:color w:val="58595B"/>
          <w:spacing w:val="40"/>
          <w:w w:val="110"/>
        </w:rPr>
        <w:t> </w:t>
      </w:r>
      <w:r>
        <w:rPr>
          <w:color w:val="58595B"/>
          <w:w w:val="110"/>
        </w:rPr>
        <w:t>be</w:t>
      </w:r>
      <w:r>
        <w:rPr>
          <w:color w:val="58595B"/>
          <w:spacing w:val="40"/>
          <w:w w:val="110"/>
        </w:rPr>
        <w:t> </w:t>
      </w:r>
      <w:r>
        <w:rPr>
          <w:color w:val="58595B"/>
          <w:w w:val="110"/>
        </w:rPr>
        <w:t>confirmed</w:t>
      </w:r>
      <w:r>
        <w:rPr>
          <w:color w:val="58595B"/>
          <w:spacing w:val="40"/>
          <w:w w:val="110"/>
        </w:rPr>
        <w:t> </w:t>
      </w:r>
      <w:r>
        <w:rPr>
          <w:color w:val="58595B"/>
          <w:w w:val="110"/>
        </w:rPr>
        <w:t>by a</w:t>
      </w:r>
      <w:r>
        <w:rPr>
          <w:color w:val="58595B"/>
          <w:spacing w:val="40"/>
          <w:w w:val="110"/>
        </w:rPr>
        <w:t> </w:t>
      </w:r>
      <w:r>
        <w:rPr>
          <w:color w:val="58595B"/>
          <w:w w:val="110"/>
        </w:rPr>
        <w:t>Registered</w:t>
      </w:r>
      <w:r>
        <w:rPr>
          <w:color w:val="58595B"/>
          <w:spacing w:val="40"/>
          <w:w w:val="110"/>
        </w:rPr>
        <w:t> </w:t>
      </w:r>
      <w:r>
        <w:rPr>
          <w:color w:val="58595B"/>
          <w:w w:val="110"/>
        </w:rPr>
        <w:t>Doctor</w:t>
      </w:r>
      <w:r>
        <w:rPr>
          <w:color w:val="58595B"/>
          <w:spacing w:val="40"/>
          <w:w w:val="110"/>
        </w:rPr>
        <w:t> </w:t>
      </w:r>
      <w:r>
        <w:rPr>
          <w:color w:val="58595B"/>
          <w:w w:val="110"/>
        </w:rPr>
        <w:t>specialising</w:t>
      </w:r>
      <w:r>
        <w:rPr>
          <w:color w:val="58595B"/>
          <w:spacing w:val="40"/>
          <w:w w:val="110"/>
        </w:rPr>
        <w:t> </w:t>
      </w:r>
      <w:r>
        <w:rPr>
          <w:color w:val="58595B"/>
          <w:w w:val="110"/>
        </w:rPr>
        <w:t>in</w:t>
      </w:r>
      <w:r>
        <w:rPr>
          <w:color w:val="58595B"/>
          <w:spacing w:val="40"/>
          <w:w w:val="110"/>
        </w:rPr>
        <w:t> </w:t>
      </w:r>
      <w:r>
        <w:rPr>
          <w:color w:val="58595B"/>
          <w:w w:val="110"/>
        </w:rPr>
        <w:t>Rheumatology</w:t>
      </w:r>
      <w:r>
        <w:rPr>
          <w:color w:val="58595B"/>
          <w:spacing w:val="40"/>
          <w:w w:val="110"/>
        </w:rPr>
        <w:t> </w:t>
      </w:r>
      <w:r>
        <w:rPr>
          <w:color w:val="58595B"/>
          <w:w w:val="110"/>
        </w:rPr>
        <w:t>and</w:t>
      </w:r>
      <w:r>
        <w:rPr>
          <w:color w:val="58595B"/>
          <w:spacing w:val="40"/>
          <w:w w:val="110"/>
        </w:rPr>
        <w:t> </w:t>
      </w:r>
      <w:r>
        <w:rPr>
          <w:color w:val="58595B"/>
          <w:w w:val="110"/>
        </w:rPr>
        <w:t>Immunology.</w:t>
      </w:r>
    </w:p>
    <w:p>
      <w:pPr>
        <w:pStyle w:val="BodyText"/>
        <w:spacing w:before="57"/>
        <w:jc w:val="both"/>
      </w:pPr>
      <w:r>
        <w:rPr>
          <w:color w:val="58595B"/>
          <w:w w:val="110"/>
        </w:rPr>
        <w:t>The</w:t>
      </w:r>
      <w:r>
        <w:rPr>
          <w:color w:val="58595B"/>
          <w:spacing w:val="9"/>
          <w:w w:val="110"/>
        </w:rPr>
        <w:t> </w:t>
      </w:r>
      <w:r>
        <w:rPr>
          <w:color w:val="58595B"/>
          <w:w w:val="110"/>
        </w:rPr>
        <w:t>WHO</w:t>
      </w:r>
      <w:r>
        <w:rPr>
          <w:color w:val="58595B"/>
          <w:spacing w:val="10"/>
          <w:w w:val="110"/>
        </w:rPr>
        <w:t> </w:t>
      </w:r>
      <w:r>
        <w:rPr>
          <w:color w:val="58595B"/>
          <w:w w:val="110"/>
        </w:rPr>
        <w:t>Classification</w:t>
      </w:r>
      <w:r>
        <w:rPr>
          <w:color w:val="58595B"/>
          <w:spacing w:val="10"/>
          <w:w w:val="110"/>
        </w:rPr>
        <w:t> </w:t>
      </w:r>
      <w:r>
        <w:rPr>
          <w:color w:val="58595B"/>
          <w:w w:val="110"/>
        </w:rPr>
        <w:t>of</w:t>
      </w:r>
      <w:r>
        <w:rPr>
          <w:color w:val="58595B"/>
          <w:spacing w:val="10"/>
          <w:w w:val="110"/>
        </w:rPr>
        <w:t> </w:t>
      </w:r>
      <w:r>
        <w:rPr>
          <w:color w:val="58595B"/>
          <w:w w:val="110"/>
        </w:rPr>
        <w:t>Lupus</w:t>
      </w:r>
      <w:r>
        <w:rPr>
          <w:color w:val="58595B"/>
          <w:spacing w:val="10"/>
          <w:w w:val="110"/>
        </w:rPr>
        <w:t> </w:t>
      </w:r>
      <w:r>
        <w:rPr>
          <w:color w:val="58595B"/>
          <w:spacing w:val="-2"/>
          <w:w w:val="110"/>
        </w:rPr>
        <w:t>Nephritis:</w:t>
      </w:r>
    </w:p>
    <w:p>
      <w:pPr>
        <w:pStyle w:val="ListParagraph"/>
        <w:numPr>
          <w:ilvl w:val="0"/>
          <w:numId w:val="10"/>
        </w:numPr>
        <w:tabs>
          <w:tab w:pos="581" w:val="left" w:leader="none"/>
        </w:tabs>
        <w:spacing w:line="240" w:lineRule="auto" w:before="47" w:after="0"/>
        <w:ind w:left="581" w:right="0" w:hanging="252"/>
        <w:jc w:val="left"/>
        <w:rPr>
          <w:color w:val="58595B"/>
          <w:sz w:val="22"/>
        </w:rPr>
      </w:pPr>
      <w:r>
        <w:rPr>
          <w:color w:val="58595B"/>
          <w:w w:val="110"/>
          <w:sz w:val="22"/>
        </w:rPr>
        <w:t>Class</w:t>
      </w:r>
      <w:r>
        <w:rPr>
          <w:color w:val="58595B"/>
          <w:spacing w:val="18"/>
          <w:w w:val="110"/>
          <w:sz w:val="22"/>
        </w:rPr>
        <w:t> </w:t>
      </w:r>
      <w:r>
        <w:rPr>
          <w:color w:val="58595B"/>
          <w:w w:val="110"/>
          <w:sz w:val="22"/>
        </w:rPr>
        <w:t>I</w:t>
      </w:r>
      <w:r>
        <w:rPr>
          <w:color w:val="58595B"/>
          <w:spacing w:val="19"/>
          <w:w w:val="110"/>
          <w:sz w:val="22"/>
        </w:rPr>
        <w:t> </w:t>
      </w:r>
      <w:r>
        <w:rPr>
          <w:color w:val="58595B"/>
          <w:w w:val="110"/>
          <w:sz w:val="22"/>
        </w:rPr>
        <w:t>Minimal</w:t>
      </w:r>
      <w:r>
        <w:rPr>
          <w:color w:val="58595B"/>
          <w:spacing w:val="19"/>
          <w:w w:val="110"/>
          <w:sz w:val="22"/>
        </w:rPr>
        <w:t> </w:t>
      </w:r>
      <w:r>
        <w:rPr>
          <w:color w:val="58595B"/>
          <w:w w:val="110"/>
          <w:sz w:val="22"/>
        </w:rPr>
        <w:t>Change</w:t>
      </w:r>
      <w:r>
        <w:rPr>
          <w:color w:val="58595B"/>
          <w:spacing w:val="18"/>
          <w:w w:val="110"/>
          <w:sz w:val="22"/>
        </w:rPr>
        <w:t> </w:t>
      </w:r>
      <w:r>
        <w:rPr>
          <w:color w:val="58595B"/>
          <w:w w:val="110"/>
          <w:sz w:val="22"/>
        </w:rPr>
        <w:t>Lupus</w:t>
      </w:r>
      <w:r>
        <w:rPr>
          <w:color w:val="58595B"/>
          <w:spacing w:val="19"/>
          <w:w w:val="110"/>
          <w:sz w:val="22"/>
        </w:rPr>
        <w:t> </w:t>
      </w:r>
      <w:r>
        <w:rPr>
          <w:color w:val="58595B"/>
          <w:spacing w:val="-2"/>
          <w:w w:val="110"/>
          <w:sz w:val="22"/>
        </w:rPr>
        <w:t>Glomerulonephritis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05"/>
          <w:sz w:val="22"/>
        </w:rPr>
        <w:t>Class</w:t>
      </w:r>
      <w:r>
        <w:rPr>
          <w:color w:val="58595B"/>
          <w:spacing w:val="61"/>
          <w:w w:val="105"/>
          <w:sz w:val="22"/>
        </w:rPr>
        <w:t> </w:t>
      </w:r>
      <w:r>
        <w:rPr>
          <w:color w:val="58595B"/>
          <w:w w:val="105"/>
          <w:sz w:val="22"/>
        </w:rPr>
        <w:t>II</w:t>
      </w:r>
      <w:r>
        <w:rPr>
          <w:color w:val="58595B"/>
          <w:spacing w:val="62"/>
          <w:w w:val="105"/>
          <w:sz w:val="22"/>
        </w:rPr>
        <w:t> </w:t>
      </w:r>
      <w:r>
        <w:rPr>
          <w:color w:val="58595B"/>
          <w:w w:val="105"/>
          <w:sz w:val="22"/>
        </w:rPr>
        <w:t>Mesangial</w:t>
      </w:r>
      <w:r>
        <w:rPr>
          <w:color w:val="58595B"/>
          <w:spacing w:val="61"/>
          <w:w w:val="105"/>
          <w:sz w:val="22"/>
        </w:rPr>
        <w:t> </w:t>
      </w:r>
      <w:r>
        <w:rPr>
          <w:color w:val="58595B"/>
          <w:w w:val="105"/>
          <w:sz w:val="22"/>
        </w:rPr>
        <w:t>Lupus</w:t>
      </w:r>
      <w:r>
        <w:rPr>
          <w:color w:val="58595B"/>
          <w:spacing w:val="62"/>
          <w:w w:val="105"/>
          <w:sz w:val="22"/>
        </w:rPr>
        <w:t> </w:t>
      </w:r>
      <w:r>
        <w:rPr>
          <w:color w:val="58595B"/>
          <w:spacing w:val="-2"/>
          <w:w w:val="105"/>
          <w:sz w:val="22"/>
        </w:rPr>
        <w:t>Glomerulonephritis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05"/>
          <w:sz w:val="22"/>
        </w:rPr>
        <w:t>Class</w:t>
      </w:r>
      <w:r>
        <w:rPr>
          <w:color w:val="58595B"/>
          <w:spacing w:val="69"/>
          <w:w w:val="105"/>
          <w:sz w:val="22"/>
        </w:rPr>
        <w:t> </w:t>
      </w:r>
      <w:r>
        <w:rPr>
          <w:color w:val="58595B"/>
          <w:w w:val="105"/>
          <w:sz w:val="22"/>
        </w:rPr>
        <w:t>III</w:t>
      </w:r>
      <w:r>
        <w:rPr>
          <w:color w:val="58595B"/>
          <w:spacing w:val="70"/>
          <w:w w:val="105"/>
          <w:sz w:val="22"/>
        </w:rPr>
        <w:t> </w:t>
      </w:r>
      <w:r>
        <w:rPr>
          <w:color w:val="58595B"/>
          <w:w w:val="105"/>
          <w:sz w:val="22"/>
        </w:rPr>
        <w:t>Focal</w:t>
      </w:r>
      <w:r>
        <w:rPr>
          <w:color w:val="58595B"/>
          <w:spacing w:val="70"/>
          <w:w w:val="105"/>
          <w:sz w:val="22"/>
        </w:rPr>
        <w:t> </w:t>
      </w:r>
      <w:r>
        <w:rPr>
          <w:color w:val="58595B"/>
          <w:w w:val="105"/>
          <w:sz w:val="22"/>
        </w:rPr>
        <w:t>Segmental</w:t>
      </w:r>
      <w:r>
        <w:rPr>
          <w:color w:val="58595B"/>
          <w:spacing w:val="70"/>
          <w:w w:val="105"/>
          <w:sz w:val="22"/>
        </w:rPr>
        <w:t> </w:t>
      </w:r>
      <w:r>
        <w:rPr>
          <w:color w:val="58595B"/>
          <w:w w:val="105"/>
          <w:sz w:val="22"/>
        </w:rPr>
        <w:t>Proliferative</w:t>
      </w:r>
      <w:r>
        <w:rPr>
          <w:color w:val="58595B"/>
          <w:spacing w:val="70"/>
          <w:w w:val="105"/>
          <w:sz w:val="22"/>
        </w:rPr>
        <w:t> </w:t>
      </w:r>
      <w:r>
        <w:rPr>
          <w:color w:val="58595B"/>
          <w:w w:val="105"/>
          <w:sz w:val="22"/>
        </w:rPr>
        <w:t>Lupus</w:t>
      </w:r>
      <w:r>
        <w:rPr>
          <w:color w:val="58595B"/>
          <w:spacing w:val="70"/>
          <w:w w:val="105"/>
          <w:sz w:val="22"/>
        </w:rPr>
        <w:t> </w:t>
      </w:r>
      <w:r>
        <w:rPr>
          <w:color w:val="58595B"/>
          <w:spacing w:val="-2"/>
          <w:w w:val="105"/>
          <w:sz w:val="22"/>
        </w:rPr>
        <w:t>Glomerulonephritis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10"/>
          <w:sz w:val="22"/>
        </w:rPr>
        <w:t>Class</w:t>
      </w:r>
      <w:r>
        <w:rPr>
          <w:color w:val="58595B"/>
          <w:spacing w:val="11"/>
          <w:w w:val="110"/>
          <w:sz w:val="22"/>
        </w:rPr>
        <w:t> </w:t>
      </w:r>
      <w:r>
        <w:rPr>
          <w:color w:val="58595B"/>
          <w:w w:val="110"/>
          <w:sz w:val="22"/>
        </w:rPr>
        <w:t>IV</w:t>
      </w:r>
      <w:r>
        <w:rPr>
          <w:color w:val="58595B"/>
          <w:spacing w:val="11"/>
          <w:w w:val="110"/>
          <w:sz w:val="22"/>
        </w:rPr>
        <w:t> </w:t>
      </w:r>
      <w:r>
        <w:rPr>
          <w:color w:val="58595B"/>
          <w:w w:val="110"/>
          <w:sz w:val="22"/>
        </w:rPr>
        <w:t>Diffuse</w:t>
      </w:r>
      <w:r>
        <w:rPr>
          <w:color w:val="58595B"/>
          <w:spacing w:val="11"/>
          <w:w w:val="110"/>
          <w:sz w:val="22"/>
        </w:rPr>
        <w:t> </w:t>
      </w:r>
      <w:r>
        <w:rPr>
          <w:color w:val="58595B"/>
          <w:w w:val="110"/>
          <w:sz w:val="22"/>
        </w:rPr>
        <w:t>Proliferative</w:t>
      </w:r>
      <w:r>
        <w:rPr>
          <w:color w:val="58595B"/>
          <w:spacing w:val="11"/>
          <w:w w:val="110"/>
          <w:sz w:val="22"/>
        </w:rPr>
        <w:t> </w:t>
      </w:r>
      <w:r>
        <w:rPr>
          <w:color w:val="58595B"/>
          <w:w w:val="110"/>
          <w:sz w:val="22"/>
        </w:rPr>
        <w:t>Lupus</w:t>
      </w:r>
      <w:r>
        <w:rPr>
          <w:color w:val="58595B"/>
          <w:spacing w:val="11"/>
          <w:w w:val="110"/>
          <w:sz w:val="22"/>
        </w:rPr>
        <w:t> </w:t>
      </w:r>
      <w:r>
        <w:rPr>
          <w:color w:val="58595B"/>
          <w:spacing w:val="-2"/>
          <w:w w:val="110"/>
          <w:sz w:val="22"/>
        </w:rPr>
        <w:t>Glomerulonephritis</w:t>
      </w:r>
    </w:p>
    <w:p>
      <w:pPr>
        <w:pStyle w:val="ListParagraph"/>
        <w:numPr>
          <w:ilvl w:val="0"/>
          <w:numId w:val="10"/>
        </w:numPr>
        <w:tabs>
          <w:tab w:pos="581" w:val="left" w:leader="none"/>
        </w:tabs>
        <w:spacing w:line="240" w:lineRule="auto" w:before="7" w:after="0"/>
        <w:ind w:left="581" w:right="0" w:hanging="252"/>
        <w:jc w:val="left"/>
        <w:rPr>
          <w:color w:val="58595B"/>
          <w:sz w:val="22"/>
        </w:rPr>
      </w:pPr>
      <w:r>
        <w:rPr>
          <w:color w:val="58595B"/>
          <w:w w:val="110"/>
          <w:sz w:val="22"/>
        </w:rPr>
        <w:t>Class</w:t>
      </w:r>
      <w:r>
        <w:rPr>
          <w:color w:val="58595B"/>
          <w:spacing w:val="19"/>
          <w:w w:val="110"/>
          <w:sz w:val="22"/>
        </w:rPr>
        <w:t> </w:t>
      </w:r>
      <w:r>
        <w:rPr>
          <w:color w:val="58595B"/>
          <w:w w:val="110"/>
          <w:sz w:val="22"/>
        </w:rPr>
        <w:t>V</w:t>
      </w:r>
      <w:r>
        <w:rPr>
          <w:color w:val="58595B"/>
          <w:spacing w:val="19"/>
          <w:w w:val="110"/>
          <w:sz w:val="22"/>
        </w:rPr>
        <w:t> </w:t>
      </w:r>
      <w:r>
        <w:rPr>
          <w:color w:val="58595B"/>
          <w:w w:val="110"/>
          <w:sz w:val="22"/>
        </w:rPr>
        <w:t>Membranous</w:t>
      </w:r>
      <w:r>
        <w:rPr>
          <w:color w:val="58595B"/>
          <w:spacing w:val="19"/>
          <w:w w:val="110"/>
          <w:sz w:val="22"/>
        </w:rPr>
        <w:t> </w:t>
      </w:r>
      <w:r>
        <w:rPr>
          <w:color w:val="58595B"/>
          <w:w w:val="110"/>
          <w:sz w:val="22"/>
        </w:rPr>
        <w:t>Lupus</w:t>
      </w:r>
      <w:r>
        <w:rPr>
          <w:color w:val="58595B"/>
          <w:spacing w:val="19"/>
          <w:w w:val="110"/>
          <w:sz w:val="22"/>
        </w:rPr>
        <w:t> </w:t>
      </w:r>
      <w:r>
        <w:rPr>
          <w:color w:val="58595B"/>
          <w:spacing w:val="-2"/>
          <w:w w:val="110"/>
          <w:sz w:val="22"/>
        </w:rPr>
        <w:t>Glomerulonephritis</w:t>
      </w:r>
    </w:p>
    <w:p>
      <w:pPr>
        <w:pStyle w:val="Heading1"/>
        <w:numPr>
          <w:ilvl w:val="3"/>
          <w:numId w:val="5"/>
        </w:numPr>
        <w:tabs>
          <w:tab w:pos="1099" w:val="left" w:leader="none"/>
        </w:tabs>
        <w:spacing w:line="240" w:lineRule="auto" w:before="247" w:after="0"/>
        <w:ind w:left="1099" w:right="0" w:hanging="636"/>
        <w:jc w:val="left"/>
        <w:rPr>
          <w:u w:val="none"/>
        </w:rPr>
      </w:pPr>
      <w:r>
        <w:rPr>
          <w:color w:val="005F98"/>
          <w:spacing w:val="-13"/>
          <w:w w:val="110"/>
          <w:u w:val="single" w:color="005F98"/>
        </w:rPr>
        <w:t> </w:t>
      </w:r>
      <w:r>
        <w:rPr>
          <w:color w:val="005F98"/>
          <w:spacing w:val="-2"/>
          <w:w w:val="110"/>
          <w:u w:val="single" w:color="005F98"/>
        </w:rPr>
        <w:t>Pneumonectomy</w:t>
      </w:r>
    </w:p>
    <w:p>
      <w:pPr>
        <w:pStyle w:val="BodyText"/>
        <w:spacing w:line="247" w:lineRule="auto" w:before="67"/>
        <w:ind w:right="153"/>
      </w:pPr>
      <w:r>
        <w:rPr>
          <w:color w:val="58595B"/>
          <w:w w:val="115"/>
        </w:rPr>
        <w:t>The</w:t>
      </w:r>
      <w:r>
        <w:rPr>
          <w:color w:val="58595B"/>
          <w:spacing w:val="24"/>
          <w:w w:val="115"/>
        </w:rPr>
        <w:t> </w:t>
      </w:r>
      <w:r>
        <w:rPr>
          <w:color w:val="58595B"/>
          <w:w w:val="115"/>
        </w:rPr>
        <w:t>undergoing</w:t>
      </w:r>
      <w:r>
        <w:rPr>
          <w:color w:val="58595B"/>
          <w:spacing w:val="24"/>
          <w:w w:val="115"/>
        </w:rPr>
        <w:t> </w:t>
      </w:r>
      <w:r>
        <w:rPr>
          <w:color w:val="58595B"/>
          <w:w w:val="115"/>
        </w:rPr>
        <w:t>of</w:t>
      </w:r>
      <w:r>
        <w:rPr>
          <w:color w:val="58595B"/>
          <w:spacing w:val="24"/>
          <w:w w:val="115"/>
        </w:rPr>
        <w:t> </w:t>
      </w:r>
      <w:r>
        <w:rPr>
          <w:color w:val="58595B"/>
          <w:w w:val="115"/>
        </w:rPr>
        <w:t>surgery</w:t>
      </w:r>
      <w:r>
        <w:rPr>
          <w:color w:val="58595B"/>
          <w:spacing w:val="24"/>
          <w:w w:val="115"/>
        </w:rPr>
        <w:t> </w:t>
      </w:r>
      <w:r>
        <w:rPr>
          <w:color w:val="58595B"/>
          <w:w w:val="115"/>
        </w:rPr>
        <w:t>on</w:t>
      </w:r>
      <w:r>
        <w:rPr>
          <w:color w:val="58595B"/>
          <w:spacing w:val="24"/>
          <w:w w:val="115"/>
        </w:rPr>
        <w:t> </w:t>
      </w:r>
      <w:r>
        <w:rPr>
          <w:color w:val="58595B"/>
          <w:w w:val="115"/>
        </w:rPr>
        <w:t>the</w:t>
      </w:r>
      <w:r>
        <w:rPr>
          <w:color w:val="58595B"/>
          <w:spacing w:val="24"/>
          <w:w w:val="115"/>
        </w:rPr>
        <w:t> </w:t>
      </w:r>
      <w:r>
        <w:rPr>
          <w:color w:val="58595B"/>
          <w:w w:val="115"/>
        </w:rPr>
        <w:t>advice</w:t>
      </w:r>
      <w:r>
        <w:rPr>
          <w:color w:val="58595B"/>
          <w:spacing w:val="24"/>
          <w:w w:val="115"/>
        </w:rPr>
        <w:t> </w:t>
      </w:r>
      <w:r>
        <w:rPr>
          <w:color w:val="58595B"/>
          <w:w w:val="115"/>
        </w:rPr>
        <w:t>of</w:t>
      </w:r>
      <w:r>
        <w:rPr>
          <w:color w:val="58595B"/>
          <w:spacing w:val="24"/>
          <w:w w:val="115"/>
        </w:rPr>
        <w:t> </w:t>
      </w:r>
      <w:r>
        <w:rPr>
          <w:color w:val="58595B"/>
          <w:w w:val="115"/>
        </w:rPr>
        <w:t>an</w:t>
      </w:r>
      <w:r>
        <w:rPr>
          <w:color w:val="58595B"/>
          <w:spacing w:val="24"/>
          <w:w w:val="115"/>
        </w:rPr>
        <w:t> </w:t>
      </w:r>
      <w:r>
        <w:rPr>
          <w:color w:val="58595B"/>
          <w:w w:val="115"/>
        </w:rPr>
        <w:t>appropriate</w:t>
      </w:r>
      <w:r>
        <w:rPr>
          <w:color w:val="58595B"/>
          <w:spacing w:val="24"/>
          <w:w w:val="115"/>
        </w:rPr>
        <w:t> </w:t>
      </w:r>
      <w:r>
        <w:rPr>
          <w:color w:val="58595B"/>
          <w:w w:val="115"/>
        </w:rPr>
        <w:t>Medical</w:t>
      </w:r>
      <w:r>
        <w:rPr>
          <w:color w:val="58595B"/>
          <w:spacing w:val="24"/>
          <w:w w:val="115"/>
        </w:rPr>
        <w:t> </w:t>
      </w:r>
      <w:r>
        <w:rPr>
          <w:color w:val="58595B"/>
          <w:w w:val="115"/>
        </w:rPr>
        <w:t>Specialist</w:t>
      </w:r>
      <w:r>
        <w:rPr>
          <w:color w:val="58595B"/>
          <w:spacing w:val="24"/>
          <w:w w:val="115"/>
        </w:rPr>
        <w:t> </w:t>
      </w:r>
      <w:r>
        <w:rPr>
          <w:color w:val="58595B"/>
          <w:w w:val="115"/>
        </w:rPr>
        <w:t>to</w:t>
      </w:r>
      <w:r>
        <w:rPr>
          <w:color w:val="58595B"/>
          <w:spacing w:val="24"/>
          <w:w w:val="115"/>
        </w:rPr>
        <w:t> </w:t>
      </w:r>
      <w:r>
        <w:rPr>
          <w:color w:val="58595B"/>
          <w:w w:val="115"/>
        </w:rPr>
        <w:t>remove an entire lung for disease or traumatic injury suffered by the life assured.</w:t>
      </w:r>
    </w:p>
    <w:p>
      <w:pPr>
        <w:pStyle w:val="BodyText"/>
        <w:spacing w:line="252" w:lineRule="exact"/>
      </w:pPr>
      <w:r>
        <w:rPr>
          <w:color w:val="58595B"/>
          <w:w w:val="110"/>
        </w:rPr>
        <w:t>The</w:t>
      </w:r>
      <w:r>
        <w:rPr>
          <w:color w:val="58595B"/>
          <w:spacing w:val="42"/>
          <w:w w:val="110"/>
        </w:rPr>
        <w:t> </w:t>
      </w:r>
      <w:r>
        <w:rPr>
          <w:color w:val="58595B"/>
          <w:w w:val="110"/>
        </w:rPr>
        <w:t>following</w:t>
      </w:r>
      <w:r>
        <w:rPr>
          <w:color w:val="58595B"/>
          <w:spacing w:val="42"/>
          <w:w w:val="110"/>
        </w:rPr>
        <w:t> </w:t>
      </w:r>
      <w:r>
        <w:rPr>
          <w:color w:val="58595B"/>
          <w:w w:val="110"/>
        </w:rPr>
        <w:t>conditions</w:t>
      </w:r>
      <w:r>
        <w:rPr>
          <w:color w:val="58595B"/>
          <w:spacing w:val="42"/>
          <w:w w:val="110"/>
        </w:rPr>
        <w:t> </w:t>
      </w:r>
      <w:r>
        <w:rPr>
          <w:color w:val="58595B"/>
          <w:w w:val="110"/>
        </w:rPr>
        <w:t>are</w:t>
      </w:r>
      <w:r>
        <w:rPr>
          <w:color w:val="58595B"/>
          <w:spacing w:val="43"/>
          <w:w w:val="110"/>
        </w:rPr>
        <w:t> </w:t>
      </w:r>
      <w:r>
        <w:rPr>
          <w:color w:val="58595B"/>
          <w:spacing w:val="-2"/>
          <w:w w:val="110"/>
        </w:rPr>
        <w:t>excluded:</w:t>
      </w:r>
    </w:p>
    <w:p>
      <w:pPr>
        <w:pStyle w:val="ListParagraph"/>
        <w:numPr>
          <w:ilvl w:val="1"/>
          <w:numId w:val="13"/>
        </w:numPr>
        <w:tabs>
          <w:tab w:pos="577" w:val="left" w:leader="none"/>
        </w:tabs>
        <w:spacing w:line="240" w:lineRule="auto" w:before="7" w:after="0"/>
        <w:ind w:left="577" w:right="0" w:hanging="248"/>
        <w:jc w:val="left"/>
        <w:rPr>
          <w:sz w:val="22"/>
        </w:rPr>
      </w:pPr>
      <w:r>
        <w:rPr>
          <w:color w:val="58595B"/>
          <w:w w:val="115"/>
          <w:sz w:val="22"/>
        </w:rPr>
        <w:t>Removal</w:t>
      </w:r>
      <w:r>
        <w:rPr>
          <w:color w:val="58595B"/>
          <w:spacing w:val="1"/>
          <w:w w:val="115"/>
          <w:sz w:val="22"/>
        </w:rPr>
        <w:t> </w:t>
      </w:r>
      <w:r>
        <w:rPr>
          <w:color w:val="58595B"/>
          <w:w w:val="115"/>
          <w:sz w:val="22"/>
        </w:rPr>
        <w:t>of</w:t>
      </w:r>
      <w:r>
        <w:rPr>
          <w:color w:val="58595B"/>
          <w:spacing w:val="1"/>
          <w:w w:val="115"/>
          <w:sz w:val="22"/>
        </w:rPr>
        <w:t> </w:t>
      </w:r>
      <w:r>
        <w:rPr>
          <w:color w:val="58595B"/>
          <w:w w:val="115"/>
          <w:sz w:val="22"/>
        </w:rPr>
        <w:t>a</w:t>
      </w:r>
      <w:r>
        <w:rPr>
          <w:color w:val="58595B"/>
          <w:spacing w:val="1"/>
          <w:w w:val="115"/>
          <w:sz w:val="22"/>
        </w:rPr>
        <w:t> </w:t>
      </w:r>
      <w:r>
        <w:rPr>
          <w:color w:val="58595B"/>
          <w:w w:val="115"/>
          <w:sz w:val="22"/>
        </w:rPr>
        <w:t>lobe</w:t>
      </w:r>
      <w:r>
        <w:rPr>
          <w:color w:val="58595B"/>
          <w:spacing w:val="1"/>
          <w:w w:val="115"/>
          <w:sz w:val="22"/>
        </w:rPr>
        <w:t> </w:t>
      </w:r>
      <w:r>
        <w:rPr>
          <w:color w:val="58595B"/>
          <w:w w:val="115"/>
          <w:sz w:val="22"/>
        </w:rPr>
        <w:t>of</w:t>
      </w:r>
      <w:r>
        <w:rPr>
          <w:color w:val="58595B"/>
          <w:spacing w:val="1"/>
          <w:w w:val="115"/>
          <w:sz w:val="22"/>
        </w:rPr>
        <w:t> </w:t>
      </w:r>
      <w:r>
        <w:rPr>
          <w:color w:val="58595B"/>
          <w:w w:val="115"/>
          <w:sz w:val="22"/>
        </w:rPr>
        <w:t>lungs</w:t>
      </w:r>
      <w:r>
        <w:rPr>
          <w:color w:val="58595B"/>
          <w:spacing w:val="1"/>
          <w:w w:val="115"/>
          <w:sz w:val="22"/>
        </w:rPr>
        <w:t> </w:t>
      </w:r>
      <w:r>
        <w:rPr>
          <w:color w:val="58595B"/>
          <w:spacing w:val="-2"/>
          <w:w w:val="115"/>
          <w:sz w:val="22"/>
        </w:rPr>
        <w:t>(lobectomy)</w:t>
      </w:r>
    </w:p>
    <w:p>
      <w:pPr>
        <w:pStyle w:val="ListParagraph"/>
        <w:numPr>
          <w:ilvl w:val="1"/>
          <w:numId w:val="13"/>
        </w:numPr>
        <w:tabs>
          <w:tab w:pos="577" w:val="left" w:leader="none"/>
        </w:tabs>
        <w:spacing w:line="240" w:lineRule="auto" w:before="7" w:after="0"/>
        <w:ind w:left="577" w:right="0" w:hanging="248"/>
        <w:jc w:val="left"/>
        <w:rPr>
          <w:sz w:val="22"/>
        </w:rPr>
      </w:pPr>
      <w:r>
        <w:rPr>
          <w:color w:val="58595B"/>
          <w:w w:val="110"/>
          <w:sz w:val="22"/>
        </w:rPr>
        <w:t>Lung</w:t>
      </w:r>
      <w:r>
        <w:rPr>
          <w:color w:val="58595B"/>
          <w:spacing w:val="24"/>
          <w:w w:val="110"/>
          <w:sz w:val="22"/>
        </w:rPr>
        <w:t> </w:t>
      </w:r>
      <w:r>
        <w:rPr>
          <w:color w:val="58595B"/>
          <w:w w:val="110"/>
          <w:sz w:val="22"/>
        </w:rPr>
        <w:t>resection</w:t>
      </w:r>
      <w:r>
        <w:rPr>
          <w:color w:val="58595B"/>
          <w:spacing w:val="25"/>
          <w:w w:val="110"/>
          <w:sz w:val="22"/>
        </w:rPr>
        <w:t> </w:t>
      </w:r>
      <w:r>
        <w:rPr>
          <w:color w:val="58595B"/>
          <w:w w:val="110"/>
          <w:sz w:val="22"/>
        </w:rPr>
        <w:t>or</w:t>
      </w:r>
      <w:r>
        <w:rPr>
          <w:color w:val="58595B"/>
          <w:spacing w:val="25"/>
          <w:w w:val="110"/>
          <w:sz w:val="22"/>
        </w:rPr>
        <w:t> </w:t>
      </w:r>
      <w:r>
        <w:rPr>
          <w:color w:val="58595B"/>
          <w:spacing w:val="-2"/>
          <w:w w:val="110"/>
          <w:sz w:val="22"/>
        </w:rPr>
        <w:t>incision</w:t>
      </w:r>
    </w:p>
    <w:p>
      <w:pPr>
        <w:pStyle w:val="Heading1"/>
        <w:numPr>
          <w:ilvl w:val="3"/>
          <w:numId w:val="5"/>
        </w:numPr>
        <w:tabs>
          <w:tab w:pos="1115" w:val="left" w:leader="none"/>
        </w:tabs>
        <w:spacing w:line="240" w:lineRule="auto" w:before="247" w:after="0"/>
        <w:ind w:left="1115" w:right="0" w:hanging="652"/>
        <w:jc w:val="both"/>
        <w:rPr>
          <w:u w:val="none"/>
        </w:rPr>
      </w:pPr>
      <w:r>
        <w:rPr>
          <w:color w:val="005F98"/>
          <w:spacing w:val="13"/>
          <w:w w:val="105"/>
          <w:u w:val="single" w:color="005F98"/>
        </w:rPr>
        <w:t> </w:t>
      </w:r>
      <w:r>
        <w:rPr>
          <w:color w:val="005F98"/>
          <w:w w:val="105"/>
          <w:u w:val="single" w:color="005F98"/>
        </w:rPr>
        <w:t>Third</w:t>
      </w:r>
      <w:r>
        <w:rPr>
          <w:color w:val="005F98"/>
          <w:spacing w:val="14"/>
          <w:w w:val="105"/>
          <w:u w:val="single" w:color="005F98"/>
        </w:rPr>
        <w:t> </w:t>
      </w:r>
      <w:r>
        <w:rPr>
          <w:color w:val="005F98"/>
          <w:w w:val="105"/>
          <w:u w:val="single" w:color="005F98"/>
        </w:rPr>
        <w:t>Degree</w:t>
      </w:r>
      <w:r>
        <w:rPr>
          <w:color w:val="005F98"/>
          <w:spacing w:val="14"/>
          <w:w w:val="105"/>
          <w:u w:val="single" w:color="005F98"/>
        </w:rPr>
        <w:t> </w:t>
      </w:r>
      <w:r>
        <w:rPr>
          <w:color w:val="005F98"/>
          <w:spacing w:val="-2"/>
          <w:w w:val="105"/>
          <w:u w:val="single" w:color="005F98"/>
        </w:rPr>
        <w:t>Burns</w:t>
      </w:r>
    </w:p>
    <w:p>
      <w:pPr>
        <w:pStyle w:val="BodyText"/>
        <w:spacing w:line="247" w:lineRule="auto" w:before="67"/>
        <w:ind w:right="253"/>
        <w:jc w:val="both"/>
      </w:pPr>
      <w:r>
        <w:rPr>
          <w:color w:val="58595B"/>
          <w:w w:val="115"/>
        </w:rPr>
        <w:t>There</w:t>
      </w:r>
      <w:r>
        <w:rPr>
          <w:color w:val="58595B"/>
          <w:w w:val="115"/>
        </w:rPr>
        <w:t> must</w:t>
      </w:r>
      <w:r>
        <w:rPr>
          <w:color w:val="58595B"/>
          <w:w w:val="115"/>
        </w:rPr>
        <w:t> be</w:t>
      </w:r>
      <w:r>
        <w:rPr>
          <w:color w:val="58595B"/>
          <w:w w:val="115"/>
        </w:rPr>
        <w:t> third-degree</w:t>
      </w:r>
      <w:r>
        <w:rPr>
          <w:color w:val="58595B"/>
          <w:w w:val="115"/>
        </w:rPr>
        <w:t> burns</w:t>
      </w:r>
      <w:r>
        <w:rPr>
          <w:color w:val="58595B"/>
          <w:w w:val="115"/>
        </w:rPr>
        <w:t> with</w:t>
      </w:r>
      <w:r>
        <w:rPr>
          <w:color w:val="58595B"/>
          <w:w w:val="115"/>
        </w:rPr>
        <w:t> scarring</w:t>
      </w:r>
      <w:r>
        <w:rPr>
          <w:color w:val="58595B"/>
          <w:w w:val="115"/>
        </w:rPr>
        <w:t> that</w:t>
      </w:r>
      <w:r>
        <w:rPr>
          <w:color w:val="58595B"/>
          <w:w w:val="115"/>
        </w:rPr>
        <w:t> cover</w:t>
      </w:r>
      <w:r>
        <w:rPr>
          <w:color w:val="58595B"/>
          <w:w w:val="115"/>
        </w:rPr>
        <w:t> at</w:t>
      </w:r>
      <w:r>
        <w:rPr>
          <w:color w:val="58595B"/>
          <w:w w:val="115"/>
        </w:rPr>
        <w:t> least</w:t>
      </w:r>
      <w:r>
        <w:rPr>
          <w:color w:val="58595B"/>
          <w:w w:val="115"/>
        </w:rPr>
        <w:t> 20%</w:t>
      </w:r>
      <w:r>
        <w:rPr>
          <w:color w:val="58595B"/>
          <w:w w:val="115"/>
        </w:rPr>
        <w:t> of</w:t>
      </w:r>
      <w:r>
        <w:rPr>
          <w:color w:val="58595B"/>
          <w:w w:val="115"/>
        </w:rPr>
        <w:t> the</w:t>
      </w:r>
      <w:r>
        <w:rPr>
          <w:color w:val="58595B"/>
          <w:w w:val="115"/>
        </w:rPr>
        <w:t> body’s surface</w:t>
      </w:r>
      <w:r>
        <w:rPr>
          <w:color w:val="58595B"/>
          <w:w w:val="115"/>
        </w:rPr>
        <w:t> area.</w:t>
      </w:r>
      <w:r>
        <w:rPr>
          <w:color w:val="58595B"/>
          <w:w w:val="115"/>
        </w:rPr>
        <w:t> The</w:t>
      </w:r>
      <w:r>
        <w:rPr>
          <w:color w:val="58595B"/>
          <w:w w:val="115"/>
        </w:rPr>
        <w:t> diagnosis</w:t>
      </w:r>
      <w:r>
        <w:rPr>
          <w:color w:val="58595B"/>
          <w:w w:val="115"/>
        </w:rPr>
        <w:t> must</w:t>
      </w:r>
      <w:r>
        <w:rPr>
          <w:color w:val="58595B"/>
          <w:w w:val="115"/>
        </w:rPr>
        <w:t> confirm</w:t>
      </w:r>
      <w:r>
        <w:rPr>
          <w:color w:val="58595B"/>
          <w:w w:val="115"/>
        </w:rPr>
        <w:t> the</w:t>
      </w:r>
      <w:r>
        <w:rPr>
          <w:color w:val="58595B"/>
          <w:w w:val="115"/>
        </w:rPr>
        <w:t> total</w:t>
      </w:r>
      <w:r>
        <w:rPr>
          <w:color w:val="58595B"/>
          <w:w w:val="115"/>
        </w:rPr>
        <w:t> area</w:t>
      </w:r>
      <w:r>
        <w:rPr>
          <w:color w:val="58595B"/>
          <w:w w:val="115"/>
        </w:rPr>
        <w:t> involved</w:t>
      </w:r>
      <w:r>
        <w:rPr>
          <w:color w:val="58595B"/>
          <w:w w:val="115"/>
        </w:rPr>
        <w:t> using</w:t>
      </w:r>
      <w:r>
        <w:rPr>
          <w:color w:val="58595B"/>
          <w:w w:val="115"/>
        </w:rPr>
        <w:t> standardized, clinically accepted, body surface area charts covering 20% of the body surface area.</w:t>
      </w:r>
    </w:p>
    <w:p>
      <w:pPr>
        <w:pStyle w:val="Heading1"/>
        <w:numPr>
          <w:ilvl w:val="3"/>
          <w:numId w:val="5"/>
        </w:numPr>
        <w:tabs>
          <w:tab w:pos="1054" w:val="left" w:leader="none"/>
        </w:tabs>
        <w:spacing w:line="240" w:lineRule="auto" w:before="238" w:after="0"/>
        <w:ind w:left="1054" w:right="0" w:hanging="591"/>
        <w:jc w:val="both"/>
        <w:rPr>
          <w:u w:val="none"/>
        </w:rPr>
      </w:pPr>
      <w:r>
        <w:rPr>
          <w:color w:val="005F98"/>
          <w:spacing w:val="5"/>
          <w:w w:val="110"/>
          <w:u w:val="single" w:color="005F98"/>
        </w:rPr>
        <w:t> </w:t>
      </w:r>
      <w:r>
        <w:rPr>
          <w:color w:val="005F98"/>
          <w:w w:val="110"/>
          <w:u w:val="single" w:color="005F98"/>
        </w:rPr>
        <w:t>Stroke</w:t>
      </w:r>
      <w:r>
        <w:rPr>
          <w:color w:val="005F98"/>
          <w:spacing w:val="6"/>
          <w:w w:val="110"/>
          <w:u w:val="single" w:color="005F98"/>
        </w:rPr>
        <w:t> </w:t>
      </w:r>
      <w:r>
        <w:rPr>
          <w:color w:val="005F98"/>
          <w:w w:val="110"/>
          <w:u w:val="single" w:color="005F98"/>
        </w:rPr>
        <w:t>resulting</w:t>
      </w:r>
      <w:r>
        <w:rPr>
          <w:color w:val="005F98"/>
          <w:spacing w:val="6"/>
          <w:w w:val="110"/>
          <w:u w:val="single" w:color="005F98"/>
        </w:rPr>
        <w:t> </w:t>
      </w:r>
      <w:r>
        <w:rPr>
          <w:color w:val="005F98"/>
          <w:w w:val="110"/>
          <w:u w:val="single" w:color="005F98"/>
        </w:rPr>
        <w:t>in</w:t>
      </w:r>
      <w:r>
        <w:rPr>
          <w:color w:val="005F98"/>
          <w:spacing w:val="6"/>
          <w:w w:val="110"/>
          <w:u w:val="single" w:color="005F98"/>
        </w:rPr>
        <w:t> </w:t>
      </w:r>
      <w:r>
        <w:rPr>
          <w:color w:val="005F98"/>
          <w:w w:val="110"/>
          <w:u w:val="single" w:color="005F98"/>
        </w:rPr>
        <w:t>permanent</w:t>
      </w:r>
      <w:r>
        <w:rPr>
          <w:color w:val="005F98"/>
          <w:spacing w:val="6"/>
          <w:w w:val="110"/>
          <w:u w:val="single" w:color="005F98"/>
        </w:rPr>
        <w:t> </w:t>
      </w:r>
      <w:r>
        <w:rPr>
          <w:color w:val="005F98"/>
          <w:spacing w:val="-2"/>
          <w:w w:val="110"/>
          <w:u w:val="single" w:color="005F98"/>
        </w:rPr>
        <w:t>symptoms</w:t>
      </w:r>
    </w:p>
    <w:p>
      <w:pPr>
        <w:pStyle w:val="BodyText"/>
        <w:spacing w:line="247" w:lineRule="auto" w:before="8"/>
        <w:ind w:right="287"/>
        <w:jc w:val="both"/>
      </w:pPr>
      <w:r>
        <w:rPr>
          <w:color w:val="58595B"/>
          <w:w w:val="115"/>
        </w:rPr>
        <w:t>Any cerebrovascular incident producing permanent neurological sequelae. This includes infarction</w:t>
      </w:r>
      <w:r>
        <w:rPr>
          <w:color w:val="58595B"/>
          <w:w w:val="115"/>
        </w:rPr>
        <w:t> of</w:t>
      </w:r>
      <w:r>
        <w:rPr>
          <w:color w:val="58595B"/>
          <w:w w:val="115"/>
        </w:rPr>
        <w:t> brain</w:t>
      </w:r>
      <w:r>
        <w:rPr>
          <w:color w:val="58595B"/>
          <w:w w:val="115"/>
        </w:rPr>
        <w:t> tissue,</w:t>
      </w:r>
      <w:r>
        <w:rPr>
          <w:color w:val="58595B"/>
          <w:w w:val="115"/>
        </w:rPr>
        <w:t> thrombosis</w:t>
      </w:r>
      <w:r>
        <w:rPr>
          <w:color w:val="58595B"/>
          <w:w w:val="115"/>
        </w:rPr>
        <w:t> in</w:t>
      </w:r>
      <w:r>
        <w:rPr>
          <w:color w:val="58595B"/>
          <w:w w:val="115"/>
        </w:rPr>
        <w:t> an</w:t>
      </w:r>
      <w:r>
        <w:rPr>
          <w:color w:val="58595B"/>
          <w:w w:val="115"/>
        </w:rPr>
        <w:t> intracranial</w:t>
      </w:r>
      <w:r>
        <w:rPr>
          <w:color w:val="58595B"/>
          <w:w w:val="115"/>
        </w:rPr>
        <w:t> vessel,</w:t>
      </w:r>
      <w:r>
        <w:rPr>
          <w:color w:val="58595B"/>
          <w:w w:val="115"/>
        </w:rPr>
        <w:t> haemorrhage</w:t>
      </w:r>
      <w:r>
        <w:rPr>
          <w:color w:val="58595B"/>
          <w:w w:val="115"/>
        </w:rPr>
        <w:t> and embolisation from an extracranial source. Diagnosis has to be confirmed by a specialist medical</w:t>
      </w:r>
      <w:r>
        <w:rPr>
          <w:color w:val="58595B"/>
          <w:spacing w:val="40"/>
          <w:w w:val="115"/>
        </w:rPr>
        <w:t> </w:t>
      </w:r>
      <w:r>
        <w:rPr>
          <w:color w:val="58595B"/>
          <w:w w:val="115"/>
        </w:rPr>
        <w:t>practitioner</w:t>
      </w:r>
      <w:r>
        <w:rPr>
          <w:color w:val="58595B"/>
          <w:spacing w:val="40"/>
          <w:w w:val="115"/>
        </w:rPr>
        <w:t> </w:t>
      </w:r>
      <w:r>
        <w:rPr>
          <w:color w:val="58595B"/>
          <w:w w:val="115"/>
        </w:rPr>
        <w:t>and</w:t>
      </w:r>
      <w:r>
        <w:rPr>
          <w:color w:val="58595B"/>
          <w:spacing w:val="40"/>
          <w:w w:val="115"/>
        </w:rPr>
        <w:t> </w:t>
      </w:r>
      <w:r>
        <w:rPr>
          <w:color w:val="58595B"/>
          <w:w w:val="115"/>
        </w:rPr>
        <w:t>evidenced</w:t>
      </w:r>
      <w:r>
        <w:rPr>
          <w:color w:val="58595B"/>
          <w:spacing w:val="40"/>
          <w:w w:val="115"/>
        </w:rPr>
        <w:t> </w:t>
      </w:r>
      <w:r>
        <w:rPr>
          <w:color w:val="58595B"/>
          <w:w w:val="115"/>
        </w:rPr>
        <w:t>by</w:t>
      </w:r>
      <w:r>
        <w:rPr>
          <w:color w:val="58595B"/>
          <w:spacing w:val="40"/>
          <w:w w:val="115"/>
        </w:rPr>
        <w:t> </w:t>
      </w:r>
      <w:r>
        <w:rPr>
          <w:color w:val="58595B"/>
          <w:w w:val="115"/>
        </w:rPr>
        <w:t>typical</w:t>
      </w:r>
      <w:r>
        <w:rPr>
          <w:color w:val="58595B"/>
          <w:spacing w:val="40"/>
          <w:w w:val="115"/>
        </w:rPr>
        <w:t> </w:t>
      </w:r>
      <w:r>
        <w:rPr>
          <w:color w:val="58595B"/>
          <w:w w:val="115"/>
        </w:rPr>
        <w:t>clinical</w:t>
      </w:r>
      <w:r>
        <w:rPr>
          <w:color w:val="58595B"/>
          <w:spacing w:val="40"/>
          <w:w w:val="115"/>
        </w:rPr>
        <w:t> </w:t>
      </w:r>
      <w:r>
        <w:rPr>
          <w:color w:val="58595B"/>
          <w:w w:val="115"/>
        </w:rPr>
        <w:t>symptoms</w:t>
      </w:r>
      <w:r>
        <w:rPr>
          <w:color w:val="58595B"/>
          <w:spacing w:val="40"/>
          <w:w w:val="115"/>
        </w:rPr>
        <w:t> </w:t>
      </w:r>
      <w:r>
        <w:rPr>
          <w:color w:val="58595B"/>
          <w:w w:val="115"/>
        </w:rPr>
        <w:t>as</w:t>
      </w:r>
      <w:r>
        <w:rPr>
          <w:color w:val="58595B"/>
          <w:spacing w:val="40"/>
          <w:w w:val="115"/>
        </w:rPr>
        <w:t> </w:t>
      </w:r>
      <w:r>
        <w:rPr>
          <w:color w:val="58595B"/>
          <w:w w:val="115"/>
        </w:rPr>
        <w:t>well</w:t>
      </w:r>
      <w:r>
        <w:rPr>
          <w:color w:val="58595B"/>
          <w:spacing w:val="40"/>
          <w:w w:val="115"/>
        </w:rPr>
        <w:t> </w:t>
      </w:r>
      <w:r>
        <w:rPr>
          <w:color w:val="58595B"/>
          <w:w w:val="115"/>
        </w:rPr>
        <w:t>as</w:t>
      </w:r>
      <w:r>
        <w:rPr>
          <w:color w:val="58595B"/>
          <w:spacing w:val="40"/>
          <w:w w:val="115"/>
        </w:rPr>
        <w:t> </w:t>
      </w:r>
      <w:r>
        <w:rPr>
          <w:color w:val="58595B"/>
          <w:w w:val="115"/>
        </w:rPr>
        <w:t>typical</w:t>
      </w:r>
    </w:p>
    <w:p>
      <w:pPr>
        <w:pStyle w:val="BodyText"/>
        <w:spacing w:after="0" w:line="247" w:lineRule="auto"/>
        <w:jc w:val="both"/>
        <w:sectPr>
          <w:pgSz w:w="10800" w:h="12240"/>
          <w:pgMar w:top="340" w:bottom="0" w:left="0" w:right="0"/>
        </w:sectPr>
      </w:pPr>
    </w:p>
    <w:p>
      <w:pPr>
        <w:pStyle w:val="BodyText"/>
        <w:spacing w:line="247" w:lineRule="auto" w:before="104"/>
        <w:ind w:right="153"/>
      </w:pPr>
      <w:r>
        <w:rPr>
          <w:color w:val="58595B"/>
          <w:w w:val="115"/>
        </w:rPr>
        <w:t>findings in CT Scan or MRI of the brain. Evidence of permanent neurological deficit lasting for at least 3 months has to be produced.</w:t>
      </w:r>
    </w:p>
    <w:p>
      <w:pPr>
        <w:pStyle w:val="BodyText"/>
        <w:spacing w:line="252" w:lineRule="exact"/>
      </w:pPr>
      <w:r>
        <w:rPr>
          <w:color w:val="58595B"/>
          <w:w w:val="110"/>
        </w:rPr>
        <w:t>The</w:t>
      </w:r>
      <w:r>
        <w:rPr>
          <w:color w:val="58595B"/>
          <w:spacing w:val="27"/>
          <w:w w:val="110"/>
        </w:rPr>
        <w:t> </w:t>
      </w:r>
      <w:r>
        <w:rPr>
          <w:color w:val="58595B"/>
          <w:w w:val="110"/>
        </w:rPr>
        <w:t>following</w:t>
      </w:r>
      <w:r>
        <w:rPr>
          <w:color w:val="58595B"/>
          <w:spacing w:val="28"/>
          <w:w w:val="110"/>
        </w:rPr>
        <w:t> </w:t>
      </w:r>
      <w:r>
        <w:rPr>
          <w:color w:val="58595B"/>
          <w:w w:val="110"/>
        </w:rPr>
        <w:t>are</w:t>
      </w:r>
      <w:r>
        <w:rPr>
          <w:color w:val="58595B"/>
          <w:spacing w:val="28"/>
          <w:w w:val="110"/>
        </w:rPr>
        <w:t> </w:t>
      </w:r>
      <w:r>
        <w:rPr>
          <w:color w:val="58595B"/>
          <w:spacing w:val="-2"/>
          <w:w w:val="110"/>
        </w:rPr>
        <w:t>excluded:</w:t>
      </w:r>
    </w:p>
    <w:p>
      <w:pPr>
        <w:pStyle w:val="ListParagraph"/>
        <w:numPr>
          <w:ilvl w:val="0"/>
          <w:numId w:val="14"/>
        </w:numPr>
        <w:tabs>
          <w:tab w:pos="577" w:val="left" w:leader="none"/>
        </w:tabs>
        <w:spacing w:line="240" w:lineRule="auto" w:before="7" w:after="0"/>
        <w:ind w:left="577" w:right="0" w:hanging="248"/>
        <w:jc w:val="left"/>
        <w:rPr>
          <w:sz w:val="22"/>
        </w:rPr>
      </w:pPr>
      <w:r>
        <w:rPr>
          <w:color w:val="58595B"/>
          <w:w w:val="115"/>
          <w:sz w:val="22"/>
        </w:rPr>
        <w:t>Transient</w:t>
      </w:r>
      <w:r>
        <w:rPr>
          <w:color w:val="58595B"/>
          <w:spacing w:val="17"/>
          <w:w w:val="115"/>
          <w:sz w:val="22"/>
        </w:rPr>
        <w:t> </w:t>
      </w:r>
      <w:r>
        <w:rPr>
          <w:color w:val="58595B"/>
          <w:w w:val="115"/>
          <w:sz w:val="22"/>
        </w:rPr>
        <w:t>ischemic</w:t>
      </w:r>
      <w:r>
        <w:rPr>
          <w:color w:val="58595B"/>
          <w:spacing w:val="17"/>
          <w:w w:val="115"/>
          <w:sz w:val="22"/>
        </w:rPr>
        <w:t> </w:t>
      </w:r>
      <w:r>
        <w:rPr>
          <w:color w:val="58595B"/>
          <w:w w:val="115"/>
          <w:sz w:val="22"/>
        </w:rPr>
        <w:t>attacks</w:t>
      </w:r>
      <w:r>
        <w:rPr>
          <w:color w:val="58595B"/>
          <w:spacing w:val="17"/>
          <w:w w:val="115"/>
          <w:sz w:val="22"/>
        </w:rPr>
        <w:t> </w:t>
      </w:r>
      <w:r>
        <w:rPr>
          <w:color w:val="58595B"/>
          <w:spacing w:val="-2"/>
          <w:w w:val="115"/>
          <w:sz w:val="22"/>
        </w:rPr>
        <w:t>(TIA)</w:t>
      </w:r>
    </w:p>
    <w:p>
      <w:pPr>
        <w:pStyle w:val="ListParagraph"/>
        <w:numPr>
          <w:ilvl w:val="0"/>
          <w:numId w:val="14"/>
        </w:numPr>
        <w:tabs>
          <w:tab w:pos="577" w:val="left" w:leader="none"/>
        </w:tabs>
        <w:spacing w:line="240" w:lineRule="auto" w:before="7" w:after="0"/>
        <w:ind w:left="577" w:right="0" w:hanging="248"/>
        <w:jc w:val="left"/>
        <w:rPr>
          <w:sz w:val="22"/>
        </w:rPr>
      </w:pPr>
      <w:r>
        <w:rPr>
          <w:color w:val="58595B"/>
          <w:w w:val="115"/>
          <w:sz w:val="22"/>
        </w:rPr>
        <w:t>Traumatic</w:t>
      </w:r>
      <w:r>
        <w:rPr>
          <w:color w:val="58595B"/>
          <w:spacing w:val="11"/>
          <w:w w:val="115"/>
          <w:sz w:val="22"/>
        </w:rPr>
        <w:t> </w:t>
      </w:r>
      <w:r>
        <w:rPr>
          <w:color w:val="58595B"/>
          <w:w w:val="115"/>
          <w:sz w:val="22"/>
        </w:rPr>
        <w:t>injury</w:t>
      </w:r>
      <w:r>
        <w:rPr>
          <w:color w:val="58595B"/>
          <w:spacing w:val="11"/>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1"/>
          <w:w w:val="115"/>
          <w:sz w:val="22"/>
        </w:rPr>
        <w:t> </w:t>
      </w:r>
      <w:r>
        <w:rPr>
          <w:color w:val="58595B"/>
          <w:spacing w:val="-4"/>
          <w:w w:val="115"/>
          <w:sz w:val="22"/>
        </w:rPr>
        <w:t>brain</w:t>
      </w:r>
    </w:p>
    <w:p>
      <w:pPr>
        <w:pStyle w:val="ListParagraph"/>
        <w:numPr>
          <w:ilvl w:val="0"/>
          <w:numId w:val="14"/>
        </w:numPr>
        <w:tabs>
          <w:tab w:pos="573" w:val="left" w:leader="none"/>
        </w:tabs>
        <w:spacing w:line="240" w:lineRule="auto" w:before="7" w:after="0"/>
        <w:ind w:left="573" w:right="0" w:hanging="244"/>
        <w:jc w:val="left"/>
        <w:rPr>
          <w:sz w:val="22"/>
        </w:rPr>
      </w:pPr>
      <w:r>
        <w:rPr>
          <w:color w:val="58595B"/>
          <w:w w:val="115"/>
          <w:sz w:val="22"/>
        </w:rPr>
        <w:t>Vascular</w:t>
      </w:r>
      <w:r>
        <w:rPr>
          <w:color w:val="58595B"/>
          <w:spacing w:val="10"/>
          <w:w w:val="115"/>
          <w:sz w:val="22"/>
        </w:rPr>
        <w:t> </w:t>
      </w:r>
      <w:r>
        <w:rPr>
          <w:color w:val="58595B"/>
          <w:w w:val="115"/>
          <w:sz w:val="22"/>
        </w:rPr>
        <w:t>disease</w:t>
      </w:r>
      <w:r>
        <w:rPr>
          <w:color w:val="58595B"/>
          <w:spacing w:val="10"/>
          <w:w w:val="115"/>
          <w:sz w:val="22"/>
        </w:rPr>
        <w:t> </w:t>
      </w:r>
      <w:r>
        <w:rPr>
          <w:color w:val="58595B"/>
          <w:w w:val="115"/>
          <w:sz w:val="22"/>
        </w:rPr>
        <w:t>affecting</w:t>
      </w:r>
      <w:r>
        <w:rPr>
          <w:color w:val="58595B"/>
          <w:spacing w:val="10"/>
          <w:w w:val="115"/>
          <w:sz w:val="22"/>
        </w:rPr>
        <w:t> </w:t>
      </w:r>
      <w:r>
        <w:rPr>
          <w:color w:val="58595B"/>
          <w:w w:val="115"/>
          <w:sz w:val="22"/>
        </w:rPr>
        <w:t>only</w:t>
      </w:r>
      <w:r>
        <w:rPr>
          <w:color w:val="58595B"/>
          <w:spacing w:val="11"/>
          <w:w w:val="115"/>
          <w:sz w:val="22"/>
        </w:rPr>
        <w:t> </w:t>
      </w:r>
      <w:r>
        <w:rPr>
          <w:color w:val="58595B"/>
          <w:w w:val="115"/>
          <w:sz w:val="22"/>
        </w:rPr>
        <w:t>the</w:t>
      </w:r>
      <w:r>
        <w:rPr>
          <w:color w:val="58595B"/>
          <w:spacing w:val="10"/>
          <w:w w:val="115"/>
          <w:sz w:val="22"/>
        </w:rPr>
        <w:t> </w:t>
      </w:r>
      <w:r>
        <w:rPr>
          <w:color w:val="58595B"/>
          <w:w w:val="115"/>
          <w:sz w:val="22"/>
        </w:rPr>
        <w:t>eye</w:t>
      </w:r>
      <w:r>
        <w:rPr>
          <w:color w:val="58595B"/>
          <w:spacing w:val="10"/>
          <w:w w:val="115"/>
          <w:sz w:val="22"/>
        </w:rPr>
        <w:t> </w:t>
      </w:r>
      <w:r>
        <w:rPr>
          <w:color w:val="58595B"/>
          <w:w w:val="115"/>
          <w:sz w:val="22"/>
        </w:rPr>
        <w:t>or</w:t>
      </w:r>
      <w:r>
        <w:rPr>
          <w:color w:val="58595B"/>
          <w:spacing w:val="11"/>
          <w:w w:val="115"/>
          <w:sz w:val="22"/>
        </w:rPr>
        <w:t> </w:t>
      </w:r>
      <w:r>
        <w:rPr>
          <w:color w:val="58595B"/>
          <w:w w:val="115"/>
          <w:sz w:val="22"/>
        </w:rPr>
        <w:t>optic</w:t>
      </w:r>
      <w:r>
        <w:rPr>
          <w:color w:val="58595B"/>
          <w:spacing w:val="10"/>
          <w:w w:val="115"/>
          <w:sz w:val="22"/>
        </w:rPr>
        <w:t> </w:t>
      </w:r>
      <w:r>
        <w:rPr>
          <w:color w:val="58595B"/>
          <w:w w:val="115"/>
          <w:sz w:val="22"/>
        </w:rPr>
        <w:t>nerve</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vestibular</w:t>
      </w:r>
      <w:r>
        <w:rPr>
          <w:color w:val="58595B"/>
          <w:spacing w:val="11"/>
          <w:w w:val="115"/>
          <w:sz w:val="22"/>
        </w:rPr>
        <w:t> </w:t>
      </w:r>
      <w:r>
        <w:rPr>
          <w:color w:val="58595B"/>
          <w:spacing w:val="-2"/>
          <w:w w:val="115"/>
          <w:sz w:val="22"/>
        </w:rPr>
        <w:t>functions.</w:t>
      </w:r>
    </w:p>
    <w:p>
      <w:pPr>
        <w:pStyle w:val="Heading1"/>
        <w:numPr>
          <w:ilvl w:val="3"/>
          <w:numId w:val="5"/>
        </w:numPr>
        <w:tabs>
          <w:tab w:pos="1097" w:val="left" w:leader="none"/>
        </w:tabs>
        <w:spacing w:line="240" w:lineRule="auto" w:before="247" w:after="0"/>
        <w:ind w:left="1097" w:right="0" w:hanging="634"/>
        <w:jc w:val="both"/>
        <w:rPr>
          <w:u w:val="none"/>
        </w:rPr>
      </w:pPr>
      <w:r>
        <w:rPr>
          <w:color w:val="005F98"/>
          <w:spacing w:val="26"/>
          <w:w w:val="110"/>
          <w:u w:val="single" w:color="005F98"/>
        </w:rPr>
        <w:t> </w:t>
      </w:r>
      <w:r>
        <w:rPr>
          <w:color w:val="005F98"/>
          <w:w w:val="110"/>
          <w:u w:val="single" w:color="005F98"/>
        </w:rPr>
        <w:t>Primary</w:t>
      </w:r>
      <w:r>
        <w:rPr>
          <w:color w:val="005F98"/>
          <w:spacing w:val="27"/>
          <w:w w:val="110"/>
          <w:u w:val="single" w:color="005F98"/>
        </w:rPr>
        <w:t> </w:t>
      </w:r>
      <w:r>
        <w:rPr>
          <w:color w:val="005F98"/>
          <w:w w:val="110"/>
          <w:u w:val="single" w:color="005F98"/>
        </w:rPr>
        <w:t>(Idiopathic)</w:t>
      </w:r>
      <w:r>
        <w:rPr>
          <w:color w:val="005F98"/>
          <w:spacing w:val="26"/>
          <w:w w:val="110"/>
          <w:u w:val="single" w:color="005F98"/>
        </w:rPr>
        <w:t> </w:t>
      </w:r>
      <w:r>
        <w:rPr>
          <w:color w:val="005F98"/>
          <w:w w:val="110"/>
          <w:u w:val="single" w:color="005F98"/>
        </w:rPr>
        <w:t>Pulmonary</w:t>
      </w:r>
      <w:r>
        <w:rPr>
          <w:color w:val="005F98"/>
          <w:spacing w:val="27"/>
          <w:w w:val="110"/>
          <w:u w:val="single" w:color="005F98"/>
        </w:rPr>
        <w:t> </w:t>
      </w:r>
      <w:r>
        <w:rPr>
          <w:color w:val="005F98"/>
          <w:spacing w:val="-2"/>
          <w:w w:val="110"/>
          <w:u w:val="single" w:color="005F98"/>
        </w:rPr>
        <w:t>Hypertensio</w:t>
      </w:r>
      <w:r>
        <w:rPr>
          <w:color w:val="005F98"/>
          <w:spacing w:val="-2"/>
          <w:w w:val="110"/>
          <w:u w:val="none"/>
        </w:rPr>
        <w:t>n</w:t>
      </w:r>
    </w:p>
    <w:p>
      <w:pPr>
        <w:spacing w:line="256" w:lineRule="auto" w:before="67"/>
        <w:ind w:left="329" w:right="243" w:firstLine="0"/>
        <w:jc w:val="both"/>
        <w:rPr>
          <w:sz w:val="20"/>
        </w:rPr>
      </w:pPr>
      <w:r>
        <w:rPr>
          <w:color w:val="58595B"/>
          <w:w w:val="115"/>
          <w:sz w:val="22"/>
        </w:rPr>
        <w:t>An</w:t>
      </w:r>
      <w:r>
        <w:rPr>
          <w:color w:val="58595B"/>
          <w:w w:val="115"/>
          <w:sz w:val="22"/>
        </w:rPr>
        <w:t> unequivocal</w:t>
      </w:r>
      <w:r>
        <w:rPr>
          <w:color w:val="58595B"/>
          <w:w w:val="115"/>
          <w:sz w:val="22"/>
        </w:rPr>
        <w:t> diagnosis</w:t>
      </w:r>
      <w:r>
        <w:rPr>
          <w:color w:val="58595B"/>
          <w:w w:val="115"/>
          <w:sz w:val="22"/>
        </w:rPr>
        <w:t> of</w:t>
      </w:r>
      <w:r>
        <w:rPr>
          <w:color w:val="58595B"/>
          <w:w w:val="115"/>
          <w:sz w:val="22"/>
        </w:rPr>
        <w:t> Primary</w:t>
      </w:r>
      <w:r>
        <w:rPr>
          <w:color w:val="58595B"/>
          <w:w w:val="115"/>
          <w:sz w:val="22"/>
        </w:rPr>
        <w:t> (Idiopathic)</w:t>
      </w:r>
      <w:r>
        <w:rPr>
          <w:color w:val="58595B"/>
          <w:w w:val="115"/>
          <w:sz w:val="22"/>
        </w:rPr>
        <w:t> Pulmonary</w:t>
      </w:r>
      <w:r>
        <w:rPr>
          <w:color w:val="58595B"/>
          <w:w w:val="115"/>
          <w:sz w:val="22"/>
        </w:rPr>
        <w:t> Hypertension</w:t>
      </w:r>
      <w:r>
        <w:rPr>
          <w:color w:val="58595B"/>
          <w:w w:val="115"/>
          <w:sz w:val="22"/>
        </w:rPr>
        <w:t> by</w:t>
      </w:r>
      <w:r>
        <w:rPr>
          <w:color w:val="58595B"/>
          <w:w w:val="115"/>
          <w:sz w:val="22"/>
        </w:rPr>
        <w:t> a</w:t>
      </w:r>
      <w:r>
        <w:rPr>
          <w:color w:val="58595B"/>
          <w:spacing w:val="80"/>
          <w:w w:val="115"/>
          <w:sz w:val="22"/>
        </w:rPr>
        <w:t> </w:t>
      </w:r>
      <w:r>
        <w:rPr>
          <w:color w:val="58595B"/>
          <w:w w:val="115"/>
          <w:sz w:val="22"/>
        </w:rPr>
        <w:t>Cardiologist</w:t>
      </w:r>
      <w:r>
        <w:rPr>
          <w:color w:val="58595B"/>
          <w:w w:val="115"/>
          <w:sz w:val="22"/>
        </w:rPr>
        <w:t> or</w:t>
      </w:r>
      <w:r>
        <w:rPr>
          <w:color w:val="58595B"/>
          <w:w w:val="115"/>
          <w:sz w:val="22"/>
        </w:rPr>
        <w:t> specialist</w:t>
      </w:r>
      <w:r>
        <w:rPr>
          <w:color w:val="58595B"/>
          <w:w w:val="115"/>
          <w:sz w:val="22"/>
        </w:rPr>
        <w:t> in</w:t>
      </w:r>
      <w:r>
        <w:rPr>
          <w:color w:val="58595B"/>
          <w:w w:val="115"/>
          <w:sz w:val="22"/>
        </w:rPr>
        <w:t> respiratory</w:t>
      </w:r>
      <w:r>
        <w:rPr>
          <w:color w:val="58595B"/>
          <w:w w:val="115"/>
          <w:sz w:val="22"/>
        </w:rPr>
        <w:t> medicine</w:t>
      </w:r>
      <w:r>
        <w:rPr>
          <w:color w:val="58595B"/>
          <w:w w:val="115"/>
          <w:sz w:val="22"/>
        </w:rPr>
        <w:t> with</w:t>
      </w:r>
      <w:r>
        <w:rPr>
          <w:color w:val="58595B"/>
          <w:w w:val="115"/>
          <w:sz w:val="22"/>
        </w:rPr>
        <w:t> evidence</w:t>
      </w:r>
      <w:r>
        <w:rPr>
          <w:color w:val="58595B"/>
          <w:w w:val="115"/>
          <w:sz w:val="22"/>
        </w:rPr>
        <w:t> of</w:t>
      </w:r>
      <w:r>
        <w:rPr>
          <w:color w:val="58595B"/>
          <w:w w:val="115"/>
          <w:sz w:val="22"/>
        </w:rPr>
        <w:t> right</w:t>
      </w:r>
      <w:r>
        <w:rPr>
          <w:color w:val="58595B"/>
          <w:w w:val="115"/>
          <w:sz w:val="22"/>
        </w:rPr>
        <w:t> ventricular enlargement </w:t>
      </w:r>
      <w:r>
        <w:rPr>
          <w:color w:val="58595B"/>
          <w:w w:val="115"/>
          <w:sz w:val="20"/>
        </w:rPr>
        <w:t>and the pulmonary artery pressure above 30 mm of Hg on Cardiac Cauterization. There must be permanent irreversible physical impairment to the degree of at least Class IV of the New York Heart Association Classification of cardiac impairment.</w:t>
      </w:r>
    </w:p>
    <w:p>
      <w:pPr>
        <w:spacing w:before="15"/>
        <w:ind w:left="329" w:right="0" w:firstLine="0"/>
        <w:jc w:val="both"/>
        <w:rPr>
          <w:sz w:val="20"/>
        </w:rPr>
      </w:pPr>
      <w:r>
        <w:rPr>
          <w:color w:val="58595B"/>
          <w:w w:val="110"/>
          <w:sz w:val="20"/>
        </w:rPr>
        <w:t>The</w:t>
      </w:r>
      <w:r>
        <w:rPr>
          <w:color w:val="58595B"/>
          <w:spacing w:val="23"/>
          <w:w w:val="110"/>
          <w:sz w:val="20"/>
        </w:rPr>
        <w:t> </w:t>
      </w:r>
      <w:r>
        <w:rPr>
          <w:color w:val="58595B"/>
          <w:w w:val="110"/>
          <w:sz w:val="20"/>
        </w:rPr>
        <w:t>NYHA</w:t>
      </w:r>
      <w:r>
        <w:rPr>
          <w:color w:val="58595B"/>
          <w:spacing w:val="24"/>
          <w:w w:val="110"/>
          <w:sz w:val="20"/>
        </w:rPr>
        <w:t> </w:t>
      </w:r>
      <w:r>
        <w:rPr>
          <w:color w:val="58595B"/>
          <w:w w:val="110"/>
          <w:sz w:val="20"/>
        </w:rPr>
        <w:t>Classification</w:t>
      </w:r>
      <w:r>
        <w:rPr>
          <w:color w:val="58595B"/>
          <w:spacing w:val="24"/>
          <w:w w:val="110"/>
          <w:sz w:val="20"/>
        </w:rPr>
        <w:t> </w:t>
      </w:r>
      <w:r>
        <w:rPr>
          <w:color w:val="58595B"/>
          <w:w w:val="110"/>
          <w:sz w:val="20"/>
        </w:rPr>
        <w:t>of</w:t>
      </w:r>
      <w:r>
        <w:rPr>
          <w:color w:val="58595B"/>
          <w:spacing w:val="24"/>
          <w:w w:val="110"/>
          <w:sz w:val="20"/>
        </w:rPr>
        <w:t> </w:t>
      </w:r>
      <w:r>
        <w:rPr>
          <w:color w:val="58595B"/>
          <w:w w:val="110"/>
          <w:sz w:val="20"/>
        </w:rPr>
        <w:t>Cardiac</w:t>
      </w:r>
      <w:r>
        <w:rPr>
          <w:color w:val="58595B"/>
          <w:spacing w:val="24"/>
          <w:w w:val="110"/>
          <w:sz w:val="20"/>
        </w:rPr>
        <w:t> </w:t>
      </w:r>
      <w:r>
        <w:rPr>
          <w:color w:val="58595B"/>
          <w:w w:val="110"/>
          <w:sz w:val="20"/>
        </w:rPr>
        <w:t>Impairment</w:t>
      </w:r>
      <w:r>
        <w:rPr>
          <w:color w:val="58595B"/>
          <w:spacing w:val="24"/>
          <w:w w:val="110"/>
          <w:sz w:val="20"/>
        </w:rPr>
        <w:t> </w:t>
      </w:r>
      <w:r>
        <w:rPr>
          <w:color w:val="58595B"/>
          <w:w w:val="110"/>
          <w:sz w:val="20"/>
        </w:rPr>
        <w:t>are</w:t>
      </w:r>
      <w:r>
        <w:rPr>
          <w:color w:val="58595B"/>
          <w:spacing w:val="24"/>
          <w:w w:val="110"/>
          <w:sz w:val="20"/>
        </w:rPr>
        <w:t> </w:t>
      </w:r>
      <w:r>
        <w:rPr>
          <w:color w:val="58595B"/>
          <w:w w:val="110"/>
          <w:sz w:val="20"/>
        </w:rPr>
        <w:t>as</w:t>
      </w:r>
      <w:r>
        <w:rPr>
          <w:color w:val="58595B"/>
          <w:spacing w:val="24"/>
          <w:w w:val="110"/>
          <w:sz w:val="20"/>
        </w:rPr>
        <w:t> </w:t>
      </w:r>
      <w:r>
        <w:rPr>
          <w:color w:val="58595B"/>
          <w:spacing w:val="-2"/>
          <w:w w:val="110"/>
          <w:sz w:val="20"/>
        </w:rPr>
        <w:t>follows:</w:t>
      </w:r>
    </w:p>
    <w:p>
      <w:pPr>
        <w:pStyle w:val="ListParagraph"/>
        <w:numPr>
          <w:ilvl w:val="0"/>
          <w:numId w:val="15"/>
        </w:numPr>
        <w:tabs>
          <w:tab w:pos="569" w:val="left" w:leader="none"/>
          <w:tab w:pos="574" w:val="left" w:leader="none"/>
        </w:tabs>
        <w:spacing w:line="271" w:lineRule="auto" w:before="30" w:after="0"/>
        <w:ind w:left="569" w:right="239" w:hanging="240"/>
        <w:jc w:val="both"/>
        <w:rPr>
          <w:sz w:val="20"/>
        </w:rPr>
      </w:pPr>
      <w:r>
        <w:rPr>
          <w:color w:val="58595B"/>
          <w:w w:val="115"/>
          <w:sz w:val="20"/>
        </w:rPr>
        <w:t>Class</w:t>
      </w:r>
      <w:r>
        <w:rPr>
          <w:color w:val="58595B"/>
          <w:w w:val="115"/>
          <w:sz w:val="20"/>
        </w:rPr>
        <w:t> III: Marked limitation of physical activity. Comfortable at rest, but less than ordinary activity causes symptoms.</w:t>
      </w:r>
    </w:p>
    <w:p>
      <w:pPr>
        <w:pStyle w:val="ListParagraph"/>
        <w:numPr>
          <w:ilvl w:val="0"/>
          <w:numId w:val="15"/>
        </w:numPr>
        <w:tabs>
          <w:tab w:pos="569" w:val="left" w:leader="none"/>
          <w:tab w:pos="574" w:val="left" w:leader="none"/>
        </w:tabs>
        <w:spacing w:line="271" w:lineRule="auto" w:before="0" w:after="0"/>
        <w:ind w:left="569" w:right="244" w:hanging="240"/>
        <w:jc w:val="both"/>
        <w:rPr>
          <w:sz w:val="20"/>
        </w:rPr>
      </w:pPr>
      <w:r>
        <w:rPr>
          <w:color w:val="58595B"/>
          <w:w w:val="115"/>
          <w:sz w:val="20"/>
        </w:rPr>
        <w:t>Class</w:t>
      </w:r>
      <w:r>
        <w:rPr>
          <w:color w:val="58595B"/>
          <w:spacing w:val="40"/>
          <w:w w:val="115"/>
          <w:sz w:val="20"/>
        </w:rPr>
        <w:t> </w:t>
      </w:r>
      <w:r>
        <w:rPr>
          <w:color w:val="58595B"/>
          <w:w w:val="115"/>
          <w:sz w:val="20"/>
        </w:rPr>
        <w:t>IV:</w:t>
      </w:r>
      <w:r>
        <w:rPr>
          <w:color w:val="58595B"/>
          <w:spacing w:val="40"/>
          <w:w w:val="115"/>
          <w:sz w:val="20"/>
        </w:rPr>
        <w:t> </w:t>
      </w:r>
      <w:r>
        <w:rPr>
          <w:color w:val="58595B"/>
          <w:w w:val="115"/>
          <w:sz w:val="20"/>
        </w:rPr>
        <w:t>Unable</w:t>
      </w:r>
      <w:r>
        <w:rPr>
          <w:color w:val="58595B"/>
          <w:spacing w:val="40"/>
          <w:w w:val="115"/>
          <w:sz w:val="20"/>
        </w:rPr>
        <w:t> </w:t>
      </w:r>
      <w:r>
        <w:rPr>
          <w:color w:val="58595B"/>
          <w:w w:val="115"/>
          <w:sz w:val="20"/>
        </w:rPr>
        <w:t>to</w:t>
      </w:r>
      <w:r>
        <w:rPr>
          <w:color w:val="58595B"/>
          <w:spacing w:val="40"/>
          <w:w w:val="115"/>
          <w:sz w:val="20"/>
        </w:rPr>
        <w:t> </w:t>
      </w:r>
      <w:r>
        <w:rPr>
          <w:color w:val="58595B"/>
          <w:w w:val="115"/>
          <w:sz w:val="20"/>
        </w:rPr>
        <w:t>engage</w:t>
      </w:r>
      <w:r>
        <w:rPr>
          <w:color w:val="58595B"/>
          <w:spacing w:val="40"/>
          <w:w w:val="115"/>
          <w:sz w:val="20"/>
        </w:rPr>
        <w:t> </w:t>
      </w:r>
      <w:r>
        <w:rPr>
          <w:color w:val="58595B"/>
          <w:w w:val="115"/>
          <w:sz w:val="20"/>
        </w:rPr>
        <w:t>in</w:t>
      </w:r>
      <w:r>
        <w:rPr>
          <w:color w:val="58595B"/>
          <w:spacing w:val="40"/>
          <w:w w:val="115"/>
          <w:sz w:val="20"/>
        </w:rPr>
        <w:t> </w:t>
      </w:r>
      <w:r>
        <w:rPr>
          <w:color w:val="58595B"/>
          <w:w w:val="115"/>
          <w:sz w:val="20"/>
        </w:rPr>
        <w:t>any</w:t>
      </w:r>
      <w:r>
        <w:rPr>
          <w:color w:val="58595B"/>
          <w:spacing w:val="40"/>
          <w:w w:val="115"/>
          <w:sz w:val="20"/>
        </w:rPr>
        <w:t> </w:t>
      </w:r>
      <w:r>
        <w:rPr>
          <w:color w:val="58595B"/>
          <w:w w:val="115"/>
          <w:sz w:val="20"/>
        </w:rPr>
        <w:t>physical</w:t>
      </w:r>
      <w:r>
        <w:rPr>
          <w:color w:val="58595B"/>
          <w:spacing w:val="40"/>
          <w:w w:val="115"/>
          <w:sz w:val="20"/>
        </w:rPr>
        <w:t> </w:t>
      </w:r>
      <w:r>
        <w:rPr>
          <w:color w:val="58595B"/>
          <w:w w:val="115"/>
          <w:sz w:val="20"/>
        </w:rPr>
        <w:t>activity</w:t>
      </w:r>
      <w:r>
        <w:rPr>
          <w:color w:val="58595B"/>
          <w:spacing w:val="40"/>
          <w:w w:val="115"/>
          <w:sz w:val="20"/>
        </w:rPr>
        <w:t> </w:t>
      </w:r>
      <w:r>
        <w:rPr>
          <w:color w:val="58595B"/>
          <w:w w:val="115"/>
          <w:sz w:val="20"/>
        </w:rPr>
        <w:t>without</w:t>
      </w:r>
      <w:r>
        <w:rPr>
          <w:color w:val="58595B"/>
          <w:spacing w:val="40"/>
          <w:w w:val="115"/>
          <w:sz w:val="20"/>
        </w:rPr>
        <w:t> </w:t>
      </w:r>
      <w:r>
        <w:rPr>
          <w:color w:val="58595B"/>
          <w:w w:val="115"/>
          <w:sz w:val="20"/>
        </w:rPr>
        <w:t>discomfort.</w:t>
      </w:r>
      <w:r>
        <w:rPr>
          <w:color w:val="58595B"/>
          <w:spacing w:val="40"/>
          <w:w w:val="115"/>
          <w:sz w:val="20"/>
        </w:rPr>
        <w:t> </w:t>
      </w:r>
      <w:r>
        <w:rPr>
          <w:color w:val="58595B"/>
          <w:w w:val="115"/>
          <w:sz w:val="20"/>
        </w:rPr>
        <w:t>Symptoms</w:t>
      </w:r>
      <w:r>
        <w:rPr>
          <w:color w:val="58595B"/>
          <w:spacing w:val="40"/>
          <w:w w:val="115"/>
          <w:sz w:val="20"/>
        </w:rPr>
        <w:t> </w:t>
      </w:r>
      <w:r>
        <w:rPr>
          <w:color w:val="58595B"/>
          <w:w w:val="115"/>
          <w:sz w:val="20"/>
        </w:rPr>
        <w:t>may</w:t>
      </w:r>
      <w:r>
        <w:rPr>
          <w:color w:val="58595B"/>
          <w:spacing w:val="40"/>
          <w:w w:val="115"/>
          <w:sz w:val="20"/>
        </w:rPr>
        <w:t> </w:t>
      </w:r>
      <w:r>
        <w:rPr>
          <w:color w:val="58595B"/>
          <w:w w:val="115"/>
          <w:sz w:val="20"/>
        </w:rPr>
        <w:t>be present even at rest.</w:t>
      </w:r>
    </w:p>
    <w:p>
      <w:pPr>
        <w:spacing w:line="271" w:lineRule="auto" w:before="1"/>
        <w:ind w:left="329" w:right="277" w:firstLine="0"/>
        <w:jc w:val="both"/>
        <w:rPr>
          <w:sz w:val="20"/>
        </w:rPr>
      </w:pPr>
      <w:r>
        <w:rPr>
          <w:color w:val="58595B"/>
          <w:w w:val="115"/>
          <w:sz w:val="20"/>
        </w:rPr>
        <w:t>Pulmonary</w:t>
      </w:r>
      <w:r>
        <w:rPr>
          <w:color w:val="58595B"/>
          <w:w w:val="115"/>
          <w:sz w:val="20"/>
        </w:rPr>
        <w:t> hypertension</w:t>
      </w:r>
      <w:r>
        <w:rPr>
          <w:color w:val="58595B"/>
          <w:w w:val="115"/>
          <w:sz w:val="20"/>
        </w:rPr>
        <w:t> associated</w:t>
      </w:r>
      <w:r>
        <w:rPr>
          <w:color w:val="58595B"/>
          <w:w w:val="115"/>
          <w:sz w:val="20"/>
        </w:rPr>
        <w:t> with</w:t>
      </w:r>
      <w:r>
        <w:rPr>
          <w:color w:val="58595B"/>
          <w:w w:val="115"/>
          <w:sz w:val="20"/>
        </w:rPr>
        <w:t> lung</w:t>
      </w:r>
      <w:r>
        <w:rPr>
          <w:color w:val="58595B"/>
          <w:w w:val="115"/>
          <w:sz w:val="20"/>
        </w:rPr>
        <w:t> disease,</w:t>
      </w:r>
      <w:r>
        <w:rPr>
          <w:color w:val="58595B"/>
          <w:w w:val="115"/>
          <w:sz w:val="20"/>
        </w:rPr>
        <w:t> chronic</w:t>
      </w:r>
      <w:r>
        <w:rPr>
          <w:color w:val="58595B"/>
          <w:w w:val="115"/>
          <w:sz w:val="20"/>
        </w:rPr>
        <w:t> hypoventilation,</w:t>
      </w:r>
      <w:r>
        <w:rPr>
          <w:color w:val="58595B"/>
          <w:w w:val="115"/>
          <w:sz w:val="20"/>
        </w:rPr>
        <w:t> pulmonary thromboembolic disease, drugs and toxins, diseases of the left side of the heart, congenital heart disease and any secondary cause are specifically excluded.</w:t>
      </w:r>
    </w:p>
    <w:p>
      <w:pPr>
        <w:pStyle w:val="Heading1"/>
        <w:numPr>
          <w:ilvl w:val="3"/>
          <w:numId w:val="5"/>
        </w:numPr>
        <w:tabs>
          <w:tab w:pos="1104" w:val="left" w:leader="none"/>
        </w:tabs>
        <w:spacing w:line="240" w:lineRule="auto" w:before="221" w:after="0"/>
        <w:ind w:left="1104" w:right="0" w:hanging="641"/>
        <w:jc w:val="both"/>
        <w:rPr>
          <w:u w:val="none"/>
        </w:rPr>
      </w:pPr>
      <w:r>
        <w:rPr>
          <w:color w:val="005F98"/>
          <w:spacing w:val="2"/>
          <w:w w:val="110"/>
          <w:u w:val="single" w:color="005F98"/>
        </w:rPr>
        <w:t> </w:t>
      </w:r>
      <w:r>
        <w:rPr>
          <w:color w:val="005F98"/>
          <w:w w:val="110"/>
          <w:u w:val="single" w:color="005F98"/>
        </w:rPr>
        <w:t>Permanent</w:t>
      </w:r>
      <w:r>
        <w:rPr>
          <w:color w:val="005F98"/>
          <w:spacing w:val="2"/>
          <w:w w:val="110"/>
          <w:u w:val="single" w:color="005F98"/>
        </w:rPr>
        <w:t> </w:t>
      </w:r>
      <w:r>
        <w:rPr>
          <w:color w:val="005F98"/>
          <w:w w:val="110"/>
          <w:u w:val="single" w:color="005F98"/>
        </w:rPr>
        <w:t>Paralysis</w:t>
      </w:r>
      <w:r>
        <w:rPr>
          <w:color w:val="005F98"/>
          <w:spacing w:val="2"/>
          <w:w w:val="110"/>
          <w:u w:val="single" w:color="005F98"/>
        </w:rPr>
        <w:t> </w:t>
      </w:r>
      <w:r>
        <w:rPr>
          <w:color w:val="005F98"/>
          <w:w w:val="110"/>
          <w:u w:val="single" w:color="005F98"/>
        </w:rPr>
        <w:t>of</w:t>
      </w:r>
      <w:r>
        <w:rPr>
          <w:color w:val="005F98"/>
          <w:spacing w:val="2"/>
          <w:w w:val="110"/>
          <w:u w:val="single" w:color="005F98"/>
        </w:rPr>
        <w:t> </w:t>
      </w:r>
      <w:r>
        <w:rPr>
          <w:color w:val="005F98"/>
          <w:spacing w:val="-4"/>
          <w:w w:val="110"/>
          <w:u w:val="single" w:color="005F98"/>
        </w:rPr>
        <w:t>Limbs</w:t>
      </w:r>
    </w:p>
    <w:p>
      <w:pPr>
        <w:pStyle w:val="BodyText"/>
        <w:spacing w:line="247" w:lineRule="auto" w:before="67"/>
        <w:ind w:right="251"/>
        <w:jc w:val="both"/>
      </w:pPr>
      <w:r>
        <w:rPr>
          <w:color w:val="58595B"/>
          <w:w w:val="115"/>
        </w:rPr>
        <w:t>Total and irreversible loss of use of two or more limbs as a result of injury or disease of the brain</w:t>
      </w:r>
      <w:r>
        <w:rPr>
          <w:color w:val="58595B"/>
          <w:w w:val="115"/>
        </w:rPr>
        <w:t> or</w:t>
      </w:r>
      <w:r>
        <w:rPr>
          <w:color w:val="58595B"/>
          <w:w w:val="115"/>
        </w:rPr>
        <w:t> spinal</w:t>
      </w:r>
      <w:r>
        <w:rPr>
          <w:color w:val="58595B"/>
          <w:w w:val="115"/>
        </w:rPr>
        <w:t> cord.</w:t>
      </w:r>
      <w:r>
        <w:rPr>
          <w:color w:val="58595B"/>
          <w:w w:val="115"/>
        </w:rPr>
        <w:t> A</w:t>
      </w:r>
      <w:r>
        <w:rPr>
          <w:color w:val="58595B"/>
          <w:w w:val="115"/>
        </w:rPr>
        <w:t> specialist</w:t>
      </w:r>
      <w:r>
        <w:rPr>
          <w:color w:val="58595B"/>
          <w:w w:val="115"/>
        </w:rPr>
        <w:t> medical</w:t>
      </w:r>
      <w:r>
        <w:rPr>
          <w:color w:val="58595B"/>
          <w:w w:val="115"/>
        </w:rPr>
        <w:t> practitioner</w:t>
      </w:r>
      <w:r>
        <w:rPr>
          <w:color w:val="58595B"/>
          <w:w w:val="115"/>
        </w:rPr>
        <w:t> must</w:t>
      </w:r>
      <w:r>
        <w:rPr>
          <w:color w:val="58595B"/>
          <w:w w:val="115"/>
        </w:rPr>
        <w:t> be</w:t>
      </w:r>
      <w:r>
        <w:rPr>
          <w:color w:val="58595B"/>
          <w:w w:val="115"/>
        </w:rPr>
        <w:t> of</w:t>
      </w:r>
      <w:r>
        <w:rPr>
          <w:color w:val="58595B"/>
          <w:w w:val="115"/>
        </w:rPr>
        <w:t> the</w:t>
      </w:r>
      <w:r>
        <w:rPr>
          <w:color w:val="58595B"/>
          <w:w w:val="115"/>
        </w:rPr>
        <w:t> opinion</w:t>
      </w:r>
      <w:r>
        <w:rPr>
          <w:color w:val="58595B"/>
          <w:w w:val="115"/>
        </w:rPr>
        <w:t> that</w:t>
      </w:r>
      <w:r>
        <w:rPr>
          <w:color w:val="58595B"/>
          <w:w w:val="115"/>
        </w:rPr>
        <w:t> the paralysis</w:t>
      </w:r>
      <w:r>
        <w:rPr>
          <w:color w:val="58595B"/>
          <w:spacing w:val="23"/>
          <w:w w:val="115"/>
        </w:rPr>
        <w:t> </w:t>
      </w:r>
      <w:r>
        <w:rPr>
          <w:color w:val="58595B"/>
          <w:w w:val="115"/>
        </w:rPr>
        <w:t>will</w:t>
      </w:r>
      <w:r>
        <w:rPr>
          <w:color w:val="58595B"/>
          <w:spacing w:val="23"/>
          <w:w w:val="115"/>
        </w:rPr>
        <w:t> </w:t>
      </w:r>
      <w:r>
        <w:rPr>
          <w:color w:val="58595B"/>
          <w:w w:val="115"/>
        </w:rPr>
        <w:t>be</w:t>
      </w:r>
      <w:r>
        <w:rPr>
          <w:color w:val="58595B"/>
          <w:spacing w:val="23"/>
          <w:w w:val="115"/>
        </w:rPr>
        <w:t> </w:t>
      </w:r>
      <w:r>
        <w:rPr>
          <w:color w:val="58595B"/>
          <w:w w:val="115"/>
        </w:rPr>
        <w:t>permanent</w:t>
      </w:r>
      <w:r>
        <w:rPr>
          <w:color w:val="58595B"/>
          <w:spacing w:val="23"/>
          <w:w w:val="115"/>
        </w:rPr>
        <w:t> </w:t>
      </w:r>
      <w:r>
        <w:rPr>
          <w:color w:val="58595B"/>
          <w:w w:val="115"/>
        </w:rPr>
        <w:t>with</w:t>
      </w:r>
      <w:r>
        <w:rPr>
          <w:color w:val="58595B"/>
          <w:spacing w:val="23"/>
          <w:w w:val="115"/>
        </w:rPr>
        <w:t> </w:t>
      </w:r>
      <w:r>
        <w:rPr>
          <w:color w:val="58595B"/>
          <w:w w:val="115"/>
        </w:rPr>
        <w:t>no</w:t>
      </w:r>
      <w:r>
        <w:rPr>
          <w:color w:val="58595B"/>
          <w:spacing w:val="23"/>
          <w:w w:val="115"/>
        </w:rPr>
        <w:t> </w:t>
      </w:r>
      <w:r>
        <w:rPr>
          <w:color w:val="58595B"/>
          <w:w w:val="115"/>
        </w:rPr>
        <w:t>hope</w:t>
      </w:r>
      <w:r>
        <w:rPr>
          <w:color w:val="58595B"/>
          <w:spacing w:val="23"/>
          <w:w w:val="115"/>
        </w:rPr>
        <w:t> </w:t>
      </w:r>
      <w:r>
        <w:rPr>
          <w:color w:val="58595B"/>
          <w:w w:val="115"/>
        </w:rPr>
        <w:t>of</w:t>
      </w:r>
      <w:r>
        <w:rPr>
          <w:color w:val="58595B"/>
          <w:spacing w:val="23"/>
          <w:w w:val="115"/>
        </w:rPr>
        <w:t> </w:t>
      </w:r>
      <w:r>
        <w:rPr>
          <w:color w:val="58595B"/>
          <w:w w:val="115"/>
        </w:rPr>
        <w:t>recovery</w:t>
      </w:r>
      <w:r>
        <w:rPr>
          <w:color w:val="58595B"/>
          <w:spacing w:val="23"/>
          <w:w w:val="115"/>
        </w:rPr>
        <w:t> </w:t>
      </w:r>
      <w:r>
        <w:rPr>
          <w:color w:val="58595B"/>
          <w:w w:val="115"/>
        </w:rPr>
        <w:t>and</w:t>
      </w:r>
      <w:r>
        <w:rPr>
          <w:color w:val="58595B"/>
          <w:spacing w:val="23"/>
          <w:w w:val="115"/>
        </w:rPr>
        <w:t> </w:t>
      </w:r>
      <w:r>
        <w:rPr>
          <w:color w:val="58595B"/>
          <w:w w:val="115"/>
        </w:rPr>
        <w:t>must</w:t>
      </w:r>
      <w:r>
        <w:rPr>
          <w:color w:val="58595B"/>
          <w:spacing w:val="23"/>
          <w:w w:val="115"/>
        </w:rPr>
        <w:t> </w:t>
      </w:r>
      <w:r>
        <w:rPr>
          <w:color w:val="58595B"/>
          <w:w w:val="115"/>
        </w:rPr>
        <w:t>be</w:t>
      </w:r>
      <w:r>
        <w:rPr>
          <w:color w:val="58595B"/>
          <w:spacing w:val="23"/>
          <w:w w:val="115"/>
        </w:rPr>
        <w:t> </w:t>
      </w:r>
      <w:r>
        <w:rPr>
          <w:color w:val="58595B"/>
          <w:w w:val="115"/>
        </w:rPr>
        <w:t>present</w:t>
      </w:r>
      <w:r>
        <w:rPr>
          <w:color w:val="58595B"/>
          <w:spacing w:val="23"/>
          <w:w w:val="115"/>
        </w:rPr>
        <w:t> </w:t>
      </w:r>
      <w:r>
        <w:rPr>
          <w:color w:val="58595B"/>
          <w:w w:val="115"/>
        </w:rPr>
        <w:t>for</w:t>
      </w:r>
      <w:r>
        <w:rPr>
          <w:color w:val="58595B"/>
          <w:spacing w:val="23"/>
          <w:w w:val="115"/>
        </w:rPr>
        <w:t> </w:t>
      </w:r>
      <w:r>
        <w:rPr>
          <w:color w:val="58595B"/>
          <w:w w:val="115"/>
        </w:rPr>
        <w:t>more</w:t>
      </w:r>
      <w:r>
        <w:rPr>
          <w:color w:val="58595B"/>
          <w:spacing w:val="23"/>
          <w:w w:val="115"/>
        </w:rPr>
        <w:t> </w:t>
      </w:r>
      <w:r>
        <w:rPr>
          <w:color w:val="58595B"/>
          <w:w w:val="115"/>
        </w:rPr>
        <w:t>than 3 months.</w:t>
      </w:r>
    </w:p>
    <w:p>
      <w:pPr>
        <w:pStyle w:val="Heading1"/>
        <w:numPr>
          <w:ilvl w:val="3"/>
          <w:numId w:val="5"/>
        </w:numPr>
        <w:tabs>
          <w:tab w:pos="1120" w:val="left" w:leader="none"/>
        </w:tabs>
        <w:spacing w:line="240" w:lineRule="auto" w:before="238" w:after="0"/>
        <w:ind w:left="1120" w:right="0" w:hanging="657"/>
        <w:jc w:val="both"/>
        <w:rPr>
          <w:u w:val="none"/>
        </w:rPr>
      </w:pPr>
      <w:r>
        <w:rPr>
          <w:color w:val="005F98"/>
          <w:spacing w:val="-2"/>
          <w:w w:val="110"/>
          <w:u w:val="single" w:color="005F98"/>
        </w:rPr>
        <w:t> </w:t>
      </w:r>
      <w:r>
        <w:rPr>
          <w:color w:val="005F98"/>
          <w:w w:val="110"/>
          <w:u w:val="single" w:color="005F98"/>
        </w:rPr>
        <w:t>Open</w:t>
      </w:r>
      <w:r>
        <w:rPr>
          <w:color w:val="005F98"/>
          <w:spacing w:val="-1"/>
          <w:w w:val="110"/>
          <w:u w:val="single" w:color="005F98"/>
        </w:rPr>
        <w:t> </w:t>
      </w:r>
      <w:r>
        <w:rPr>
          <w:color w:val="005F98"/>
          <w:w w:val="110"/>
          <w:u w:val="single" w:color="005F98"/>
        </w:rPr>
        <w:t>Heart</w:t>
      </w:r>
      <w:r>
        <w:rPr>
          <w:color w:val="005F98"/>
          <w:spacing w:val="-2"/>
          <w:w w:val="110"/>
          <w:u w:val="single" w:color="005F98"/>
        </w:rPr>
        <w:t> </w:t>
      </w:r>
      <w:r>
        <w:rPr>
          <w:color w:val="005F98"/>
          <w:w w:val="110"/>
          <w:u w:val="single" w:color="005F98"/>
        </w:rPr>
        <w:t>Replacement</w:t>
      </w:r>
      <w:r>
        <w:rPr>
          <w:color w:val="005F98"/>
          <w:spacing w:val="-1"/>
          <w:w w:val="110"/>
          <w:u w:val="single" w:color="005F98"/>
        </w:rPr>
        <w:t> </w:t>
      </w:r>
      <w:r>
        <w:rPr>
          <w:color w:val="005F98"/>
          <w:w w:val="110"/>
          <w:u w:val="single" w:color="005F98"/>
        </w:rPr>
        <w:t>or</w:t>
      </w:r>
      <w:r>
        <w:rPr>
          <w:color w:val="005F98"/>
          <w:spacing w:val="-1"/>
          <w:w w:val="110"/>
          <w:u w:val="single" w:color="005F98"/>
        </w:rPr>
        <w:t> </w:t>
      </w:r>
      <w:r>
        <w:rPr>
          <w:color w:val="005F98"/>
          <w:w w:val="110"/>
          <w:u w:val="single" w:color="005F98"/>
        </w:rPr>
        <w:t>Repair</w:t>
      </w:r>
      <w:r>
        <w:rPr>
          <w:color w:val="005F98"/>
          <w:spacing w:val="-2"/>
          <w:w w:val="110"/>
          <w:u w:val="single" w:color="005F98"/>
        </w:rPr>
        <w:t> </w:t>
      </w:r>
      <w:r>
        <w:rPr>
          <w:color w:val="005F98"/>
          <w:w w:val="110"/>
          <w:u w:val="single" w:color="005F98"/>
        </w:rPr>
        <w:t>of</w:t>
      </w:r>
      <w:r>
        <w:rPr>
          <w:color w:val="005F98"/>
          <w:spacing w:val="-1"/>
          <w:w w:val="110"/>
          <w:u w:val="single" w:color="005F98"/>
        </w:rPr>
        <w:t> </w:t>
      </w:r>
      <w:r>
        <w:rPr>
          <w:color w:val="005F98"/>
          <w:w w:val="110"/>
          <w:u w:val="single" w:color="005F98"/>
        </w:rPr>
        <w:t>Heart</w:t>
      </w:r>
      <w:r>
        <w:rPr>
          <w:color w:val="005F98"/>
          <w:spacing w:val="-1"/>
          <w:w w:val="110"/>
          <w:u w:val="single" w:color="005F98"/>
        </w:rPr>
        <w:t> </w:t>
      </w:r>
      <w:r>
        <w:rPr>
          <w:color w:val="005F98"/>
          <w:spacing w:val="-2"/>
          <w:w w:val="110"/>
          <w:u w:val="single" w:color="005F98"/>
        </w:rPr>
        <w:t>Valves</w:t>
      </w:r>
    </w:p>
    <w:p>
      <w:pPr>
        <w:pStyle w:val="BodyText"/>
        <w:spacing w:line="302" w:lineRule="auto" w:before="67"/>
        <w:ind w:right="230"/>
        <w:jc w:val="both"/>
      </w:pPr>
      <w:r>
        <w:rPr>
          <w:color w:val="58595B"/>
          <w:w w:val="115"/>
        </w:rPr>
        <w:t>The actual undergoing of open-heart valve surgery to replace or repair one or more heart valves,</w:t>
      </w:r>
      <w:r>
        <w:rPr>
          <w:color w:val="58595B"/>
          <w:w w:val="115"/>
        </w:rPr>
        <w:t> as</w:t>
      </w:r>
      <w:r>
        <w:rPr>
          <w:color w:val="58595B"/>
          <w:w w:val="115"/>
        </w:rPr>
        <w:t> a</w:t>
      </w:r>
      <w:r>
        <w:rPr>
          <w:color w:val="58595B"/>
          <w:w w:val="115"/>
        </w:rPr>
        <w:t> consequence</w:t>
      </w:r>
      <w:r>
        <w:rPr>
          <w:color w:val="58595B"/>
          <w:w w:val="115"/>
        </w:rPr>
        <w:t> of</w:t>
      </w:r>
      <w:r>
        <w:rPr>
          <w:color w:val="58595B"/>
          <w:w w:val="115"/>
        </w:rPr>
        <w:t> defects</w:t>
      </w:r>
      <w:r>
        <w:rPr>
          <w:color w:val="58595B"/>
          <w:w w:val="115"/>
        </w:rPr>
        <w:t> in,</w:t>
      </w:r>
      <w:r>
        <w:rPr>
          <w:color w:val="58595B"/>
          <w:w w:val="115"/>
        </w:rPr>
        <w:t> abnormalities</w:t>
      </w:r>
      <w:r>
        <w:rPr>
          <w:color w:val="58595B"/>
          <w:w w:val="115"/>
        </w:rPr>
        <w:t> of,</w:t>
      </w:r>
      <w:r>
        <w:rPr>
          <w:color w:val="58595B"/>
          <w:w w:val="115"/>
        </w:rPr>
        <w:t> or</w:t>
      </w:r>
      <w:r>
        <w:rPr>
          <w:color w:val="58595B"/>
          <w:w w:val="115"/>
        </w:rPr>
        <w:t> disease-affected</w:t>
      </w:r>
      <w:r>
        <w:rPr>
          <w:color w:val="58595B"/>
          <w:w w:val="115"/>
        </w:rPr>
        <w:t> cardiac valve(s).</w:t>
      </w:r>
      <w:r>
        <w:rPr>
          <w:color w:val="58595B"/>
          <w:w w:val="115"/>
        </w:rPr>
        <w:t> The</w:t>
      </w:r>
      <w:r>
        <w:rPr>
          <w:color w:val="58595B"/>
          <w:w w:val="115"/>
        </w:rPr>
        <w:t> diagnosis</w:t>
      </w:r>
      <w:r>
        <w:rPr>
          <w:color w:val="58595B"/>
          <w:w w:val="115"/>
        </w:rPr>
        <w:t> of</w:t>
      </w:r>
      <w:r>
        <w:rPr>
          <w:color w:val="58595B"/>
          <w:w w:val="115"/>
        </w:rPr>
        <w:t> the</w:t>
      </w:r>
      <w:r>
        <w:rPr>
          <w:color w:val="58595B"/>
          <w:w w:val="115"/>
        </w:rPr>
        <w:t> valve</w:t>
      </w:r>
      <w:r>
        <w:rPr>
          <w:color w:val="58595B"/>
          <w:w w:val="115"/>
        </w:rPr>
        <w:t> abnormality</w:t>
      </w:r>
      <w:r>
        <w:rPr>
          <w:color w:val="58595B"/>
          <w:w w:val="115"/>
        </w:rPr>
        <w:t> must</w:t>
      </w:r>
      <w:r>
        <w:rPr>
          <w:color w:val="58595B"/>
          <w:w w:val="115"/>
        </w:rPr>
        <w:t> be</w:t>
      </w:r>
      <w:r>
        <w:rPr>
          <w:color w:val="58595B"/>
          <w:w w:val="115"/>
        </w:rPr>
        <w:t> supported</w:t>
      </w:r>
      <w:r>
        <w:rPr>
          <w:color w:val="58595B"/>
          <w:w w:val="115"/>
        </w:rPr>
        <w:t> by</w:t>
      </w:r>
      <w:r>
        <w:rPr>
          <w:color w:val="58595B"/>
          <w:w w:val="115"/>
        </w:rPr>
        <w:t> an</w:t>
      </w:r>
      <w:r>
        <w:rPr>
          <w:color w:val="58595B"/>
          <w:spacing w:val="40"/>
          <w:w w:val="115"/>
        </w:rPr>
        <w:t> </w:t>
      </w:r>
      <w:r>
        <w:rPr>
          <w:color w:val="58595B"/>
          <w:w w:val="115"/>
        </w:rPr>
        <w:t>echocardiography</w:t>
      </w:r>
      <w:r>
        <w:rPr>
          <w:color w:val="58595B"/>
          <w:w w:val="115"/>
        </w:rPr>
        <w:t> and</w:t>
      </w:r>
      <w:r>
        <w:rPr>
          <w:color w:val="58595B"/>
          <w:w w:val="115"/>
        </w:rPr>
        <w:t> the</w:t>
      </w:r>
      <w:r>
        <w:rPr>
          <w:color w:val="58595B"/>
          <w:w w:val="115"/>
        </w:rPr>
        <w:t> realization</w:t>
      </w:r>
      <w:r>
        <w:rPr>
          <w:color w:val="58595B"/>
          <w:w w:val="115"/>
        </w:rPr>
        <w:t> of</w:t>
      </w:r>
      <w:r>
        <w:rPr>
          <w:color w:val="58595B"/>
          <w:w w:val="115"/>
        </w:rPr>
        <w:t> surgery</w:t>
      </w:r>
      <w:r>
        <w:rPr>
          <w:color w:val="58595B"/>
          <w:w w:val="115"/>
        </w:rPr>
        <w:t> has</w:t>
      </w:r>
      <w:r>
        <w:rPr>
          <w:color w:val="58595B"/>
          <w:w w:val="115"/>
        </w:rPr>
        <w:t> to</w:t>
      </w:r>
      <w:r>
        <w:rPr>
          <w:color w:val="58595B"/>
          <w:w w:val="115"/>
        </w:rPr>
        <w:t> be</w:t>
      </w:r>
      <w:r>
        <w:rPr>
          <w:color w:val="58595B"/>
          <w:w w:val="115"/>
        </w:rPr>
        <w:t> confirmed</w:t>
      </w:r>
      <w:r>
        <w:rPr>
          <w:color w:val="58595B"/>
          <w:w w:val="115"/>
        </w:rPr>
        <w:t> by</w:t>
      </w:r>
      <w:r>
        <w:rPr>
          <w:color w:val="58595B"/>
          <w:w w:val="115"/>
        </w:rPr>
        <w:t> a</w:t>
      </w:r>
      <w:r>
        <w:rPr>
          <w:color w:val="58595B"/>
          <w:w w:val="115"/>
        </w:rPr>
        <w:t> specialist</w:t>
      </w:r>
      <w:r>
        <w:rPr>
          <w:color w:val="58595B"/>
          <w:spacing w:val="80"/>
          <w:w w:val="115"/>
        </w:rPr>
        <w:t> </w:t>
      </w:r>
      <w:r>
        <w:rPr>
          <w:color w:val="58595B"/>
          <w:w w:val="115"/>
        </w:rPr>
        <w:t>medical</w:t>
      </w:r>
      <w:r>
        <w:rPr>
          <w:color w:val="58595B"/>
          <w:w w:val="115"/>
        </w:rPr>
        <w:t> practitioner.</w:t>
      </w:r>
      <w:r>
        <w:rPr>
          <w:color w:val="58595B"/>
          <w:w w:val="115"/>
        </w:rPr>
        <w:t> Catheter</w:t>
      </w:r>
      <w:r>
        <w:rPr>
          <w:color w:val="58595B"/>
          <w:w w:val="115"/>
        </w:rPr>
        <w:t> based</w:t>
      </w:r>
      <w:r>
        <w:rPr>
          <w:color w:val="58595B"/>
          <w:w w:val="115"/>
        </w:rPr>
        <w:t> techniques</w:t>
      </w:r>
      <w:r>
        <w:rPr>
          <w:color w:val="58595B"/>
          <w:w w:val="115"/>
        </w:rPr>
        <w:t> including</w:t>
      </w:r>
      <w:r>
        <w:rPr>
          <w:color w:val="58595B"/>
          <w:w w:val="115"/>
        </w:rPr>
        <w:t> but</w:t>
      </w:r>
      <w:r>
        <w:rPr>
          <w:color w:val="58595B"/>
          <w:w w:val="115"/>
        </w:rPr>
        <w:t> not</w:t>
      </w:r>
      <w:r>
        <w:rPr>
          <w:color w:val="58595B"/>
          <w:w w:val="115"/>
        </w:rPr>
        <w:t> limited</w:t>
      </w:r>
      <w:r>
        <w:rPr>
          <w:color w:val="58595B"/>
          <w:w w:val="115"/>
        </w:rPr>
        <w:t> to,</w:t>
      </w:r>
      <w:r>
        <w:rPr>
          <w:color w:val="58595B"/>
          <w:w w:val="115"/>
        </w:rPr>
        <w:t> balloon valvotomy/valvuloplasty are excluded.</w:t>
      </w:r>
    </w:p>
    <w:p>
      <w:pPr>
        <w:pStyle w:val="Heading1"/>
        <w:numPr>
          <w:ilvl w:val="3"/>
          <w:numId w:val="5"/>
        </w:numPr>
        <w:tabs>
          <w:tab w:pos="1114" w:val="left" w:leader="none"/>
        </w:tabs>
        <w:spacing w:line="240" w:lineRule="auto" w:before="187" w:after="0"/>
        <w:ind w:left="1114" w:right="0" w:hanging="651"/>
        <w:jc w:val="both"/>
        <w:rPr>
          <w:u w:val="none"/>
        </w:rPr>
      </w:pPr>
      <w:r>
        <w:rPr>
          <w:color w:val="005F98"/>
          <w:spacing w:val="11"/>
          <w:w w:val="105"/>
          <w:u w:val="single" w:color="005F98"/>
        </w:rPr>
        <w:t> </w:t>
      </w:r>
      <w:r>
        <w:rPr>
          <w:color w:val="005F98"/>
          <w:w w:val="105"/>
          <w:u w:val="single" w:color="005F98"/>
        </w:rPr>
        <w:t>Open</w:t>
      </w:r>
      <w:r>
        <w:rPr>
          <w:color w:val="005F98"/>
          <w:spacing w:val="11"/>
          <w:w w:val="105"/>
          <w:u w:val="single" w:color="005F98"/>
        </w:rPr>
        <w:t> </w:t>
      </w:r>
      <w:r>
        <w:rPr>
          <w:color w:val="005F98"/>
          <w:w w:val="105"/>
          <w:u w:val="single" w:color="005F98"/>
        </w:rPr>
        <w:t>Chest</w:t>
      </w:r>
      <w:r>
        <w:rPr>
          <w:color w:val="005F98"/>
          <w:spacing w:val="11"/>
          <w:w w:val="105"/>
          <w:u w:val="single" w:color="005F98"/>
        </w:rPr>
        <w:t> </w:t>
      </w:r>
      <w:r>
        <w:rPr>
          <w:color w:val="005F98"/>
          <w:spacing w:val="-4"/>
          <w:w w:val="105"/>
          <w:u w:val="single" w:color="005F98"/>
        </w:rPr>
        <w:t>CABG</w:t>
      </w:r>
    </w:p>
    <w:p>
      <w:pPr>
        <w:pStyle w:val="BodyText"/>
        <w:spacing w:line="302" w:lineRule="auto" w:before="67"/>
        <w:ind w:right="262"/>
        <w:jc w:val="both"/>
      </w:pPr>
      <w:r>
        <w:rPr>
          <w:color w:val="58595B"/>
          <w:w w:val="115"/>
        </w:rPr>
        <w:t>The actual undergoing of heart surgery to correct blockage or narrowing in one or more coronary</w:t>
      </w:r>
      <w:r>
        <w:rPr>
          <w:color w:val="58595B"/>
          <w:w w:val="115"/>
        </w:rPr>
        <w:t> artery(s),</w:t>
      </w:r>
      <w:r>
        <w:rPr>
          <w:color w:val="58595B"/>
          <w:w w:val="115"/>
        </w:rPr>
        <w:t> by</w:t>
      </w:r>
      <w:r>
        <w:rPr>
          <w:color w:val="58595B"/>
          <w:w w:val="115"/>
        </w:rPr>
        <w:t> coronary</w:t>
      </w:r>
      <w:r>
        <w:rPr>
          <w:color w:val="58595B"/>
          <w:w w:val="115"/>
        </w:rPr>
        <w:t> artery</w:t>
      </w:r>
      <w:r>
        <w:rPr>
          <w:color w:val="58595B"/>
          <w:w w:val="115"/>
        </w:rPr>
        <w:t> bypass</w:t>
      </w:r>
      <w:r>
        <w:rPr>
          <w:color w:val="58595B"/>
          <w:w w:val="115"/>
        </w:rPr>
        <w:t> grafting</w:t>
      </w:r>
      <w:r>
        <w:rPr>
          <w:color w:val="58595B"/>
          <w:w w:val="115"/>
        </w:rPr>
        <w:t> done</w:t>
      </w:r>
      <w:r>
        <w:rPr>
          <w:color w:val="58595B"/>
          <w:w w:val="115"/>
        </w:rPr>
        <w:t> via</w:t>
      </w:r>
      <w:r>
        <w:rPr>
          <w:color w:val="58595B"/>
          <w:w w:val="115"/>
        </w:rPr>
        <w:t> a</w:t>
      </w:r>
      <w:r>
        <w:rPr>
          <w:color w:val="58595B"/>
          <w:w w:val="115"/>
        </w:rPr>
        <w:t> sternotomy</w:t>
      </w:r>
      <w:r>
        <w:rPr>
          <w:color w:val="58595B"/>
          <w:w w:val="115"/>
        </w:rPr>
        <w:t> (cutting through</w:t>
      </w:r>
      <w:r>
        <w:rPr>
          <w:color w:val="58595B"/>
          <w:spacing w:val="40"/>
          <w:w w:val="115"/>
        </w:rPr>
        <w:t> </w:t>
      </w:r>
      <w:r>
        <w:rPr>
          <w:color w:val="58595B"/>
          <w:w w:val="115"/>
        </w:rPr>
        <w:t>the</w:t>
      </w:r>
      <w:r>
        <w:rPr>
          <w:color w:val="58595B"/>
          <w:spacing w:val="40"/>
          <w:w w:val="115"/>
        </w:rPr>
        <w:t> </w:t>
      </w:r>
      <w:r>
        <w:rPr>
          <w:color w:val="58595B"/>
          <w:w w:val="115"/>
        </w:rPr>
        <w:t>breast</w:t>
      </w:r>
      <w:r>
        <w:rPr>
          <w:color w:val="58595B"/>
          <w:spacing w:val="40"/>
          <w:w w:val="115"/>
        </w:rPr>
        <w:t> </w:t>
      </w:r>
      <w:r>
        <w:rPr>
          <w:color w:val="58595B"/>
          <w:w w:val="115"/>
        </w:rPr>
        <w:t>bone)</w:t>
      </w:r>
      <w:r>
        <w:rPr>
          <w:color w:val="58595B"/>
          <w:spacing w:val="40"/>
          <w:w w:val="115"/>
        </w:rPr>
        <w:t> </w:t>
      </w:r>
      <w:r>
        <w:rPr>
          <w:color w:val="58595B"/>
          <w:w w:val="115"/>
        </w:rPr>
        <w:t>or</w:t>
      </w:r>
      <w:r>
        <w:rPr>
          <w:color w:val="58595B"/>
          <w:spacing w:val="40"/>
          <w:w w:val="115"/>
        </w:rPr>
        <w:t> </w:t>
      </w:r>
      <w:r>
        <w:rPr>
          <w:color w:val="58595B"/>
          <w:w w:val="115"/>
        </w:rPr>
        <w:t>minimally</w:t>
      </w:r>
      <w:r>
        <w:rPr>
          <w:color w:val="58595B"/>
          <w:spacing w:val="40"/>
          <w:w w:val="115"/>
        </w:rPr>
        <w:t> </w:t>
      </w:r>
      <w:r>
        <w:rPr>
          <w:color w:val="58595B"/>
          <w:w w:val="115"/>
        </w:rPr>
        <w:t>invasive</w:t>
      </w:r>
      <w:r>
        <w:rPr>
          <w:color w:val="58595B"/>
          <w:spacing w:val="40"/>
          <w:w w:val="115"/>
        </w:rPr>
        <w:t> </w:t>
      </w:r>
      <w:r>
        <w:rPr>
          <w:color w:val="58595B"/>
          <w:w w:val="115"/>
        </w:rPr>
        <w:t>keyhole</w:t>
      </w:r>
      <w:r>
        <w:rPr>
          <w:color w:val="58595B"/>
          <w:spacing w:val="40"/>
          <w:w w:val="115"/>
        </w:rPr>
        <w:t> </w:t>
      </w:r>
      <w:r>
        <w:rPr>
          <w:color w:val="58595B"/>
          <w:w w:val="115"/>
        </w:rPr>
        <w:t>coronary</w:t>
      </w:r>
      <w:r>
        <w:rPr>
          <w:color w:val="58595B"/>
          <w:spacing w:val="40"/>
          <w:w w:val="115"/>
        </w:rPr>
        <w:t> </w:t>
      </w:r>
      <w:r>
        <w:rPr>
          <w:color w:val="58595B"/>
          <w:w w:val="115"/>
        </w:rPr>
        <w:t>artery</w:t>
      </w:r>
      <w:r>
        <w:rPr>
          <w:color w:val="58595B"/>
          <w:spacing w:val="40"/>
          <w:w w:val="115"/>
        </w:rPr>
        <w:t> </w:t>
      </w:r>
      <w:r>
        <w:rPr>
          <w:color w:val="58595B"/>
          <w:w w:val="115"/>
        </w:rPr>
        <w:t>bypass procedures.</w:t>
      </w:r>
      <w:r>
        <w:rPr>
          <w:color w:val="58595B"/>
          <w:w w:val="115"/>
        </w:rPr>
        <w:t> The</w:t>
      </w:r>
      <w:r>
        <w:rPr>
          <w:color w:val="58595B"/>
          <w:w w:val="115"/>
        </w:rPr>
        <w:t> diagnosis</w:t>
      </w:r>
      <w:r>
        <w:rPr>
          <w:color w:val="58595B"/>
          <w:w w:val="115"/>
        </w:rPr>
        <w:t> must</w:t>
      </w:r>
      <w:r>
        <w:rPr>
          <w:color w:val="58595B"/>
          <w:w w:val="115"/>
        </w:rPr>
        <w:t> be</w:t>
      </w:r>
      <w:r>
        <w:rPr>
          <w:color w:val="58595B"/>
          <w:w w:val="115"/>
        </w:rPr>
        <w:t> supported</w:t>
      </w:r>
      <w:r>
        <w:rPr>
          <w:color w:val="58595B"/>
          <w:w w:val="115"/>
        </w:rPr>
        <w:t> by</w:t>
      </w:r>
      <w:r>
        <w:rPr>
          <w:color w:val="58595B"/>
          <w:w w:val="115"/>
        </w:rPr>
        <w:t> a</w:t>
      </w:r>
      <w:r>
        <w:rPr>
          <w:color w:val="58595B"/>
          <w:w w:val="115"/>
        </w:rPr>
        <w:t> coronary</w:t>
      </w:r>
      <w:r>
        <w:rPr>
          <w:color w:val="58595B"/>
          <w:w w:val="115"/>
        </w:rPr>
        <w:t> angiography</w:t>
      </w:r>
      <w:r>
        <w:rPr>
          <w:color w:val="58595B"/>
          <w:w w:val="115"/>
        </w:rPr>
        <w:t> and</w:t>
      </w:r>
      <w:r>
        <w:rPr>
          <w:color w:val="58595B"/>
          <w:w w:val="115"/>
        </w:rPr>
        <w:t> the realization of surgery has to be confirmed by a cardiologist.</w:t>
      </w:r>
    </w:p>
    <w:p>
      <w:pPr>
        <w:pStyle w:val="BodyText"/>
        <w:spacing w:after="0" w:line="302" w:lineRule="auto"/>
        <w:jc w:val="both"/>
        <w:sectPr>
          <w:pgSz w:w="10800" w:h="12240"/>
          <w:pgMar w:top="340" w:bottom="0" w:left="0" w:right="0"/>
        </w:sectPr>
      </w:pPr>
    </w:p>
    <w:p>
      <w:pPr>
        <w:pStyle w:val="BodyText"/>
        <w:spacing w:before="104"/>
        <w:ind w:left="317"/>
      </w:pPr>
      <w:r>
        <w:rPr>
          <w:color w:val="58595B"/>
          <w:w w:val="110"/>
        </w:rPr>
        <w:t>The</w:t>
      </w:r>
      <w:r>
        <w:rPr>
          <w:color w:val="58595B"/>
          <w:spacing w:val="27"/>
          <w:w w:val="110"/>
        </w:rPr>
        <w:t> </w:t>
      </w:r>
      <w:r>
        <w:rPr>
          <w:color w:val="58595B"/>
          <w:w w:val="110"/>
        </w:rPr>
        <w:t>following</w:t>
      </w:r>
      <w:r>
        <w:rPr>
          <w:color w:val="58595B"/>
          <w:spacing w:val="28"/>
          <w:w w:val="110"/>
        </w:rPr>
        <w:t> </w:t>
      </w:r>
      <w:r>
        <w:rPr>
          <w:color w:val="58595B"/>
          <w:w w:val="110"/>
        </w:rPr>
        <w:t>are</w:t>
      </w:r>
      <w:r>
        <w:rPr>
          <w:color w:val="58595B"/>
          <w:spacing w:val="28"/>
          <w:w w:val="110"/>
        </w:rPr>
        <w:t> </w:t>
      </w:r>
      <w:r>
        <w:rPr>
          <w:color w:val="58595B"/>
          <w:spacing w:val="-2"/>
          <w:w w:val="110"/>
        </w:rPr>
        <w:t>excluded:</w:t>
      </w:r>
    </w:p>
    <w:p>
      <w:pPr>
        <w:pStyle w:val="ListParagraph"/>
        <w:numPr>
          <w:ilvl w:val="0"/>
          <w:numId w:val="10"/>
        </w:numPr>
        <w:tabs>
          <w:tab w:pos="567" w:val="left" w:leader="none"/>
        </w:tabs>
        <w:spacing w:line="240" w:lineRule="auto" w:before="26" w:after="0"/>
        <w:ind w:left="567" w:right="0" w:hanging="250"/>
        <w:jc w:val="left"/>
        <w:rPr>
          <w:color w:val="58595B"/>
          <w:sz w:val="20"/>
        </w:rPr>
      </w:pPr>
      <w:r>
        <w:rPr>
          <w:color w:val="58595B"/>
          <w:w w:val="115"/>
          <w:sz w:val="20"/>
        </w:rPr>
        <w:t>Angioplasty</w:t>
      </w:r>
      <w:r>
        <w:rPr>
          <w:color w:val="58595B"/>
          <w:spacing w:val="34"/>
          <w:w w:val="115"/>
          <w:sz w:val="20"/>
        </w:rPr>
        <w:t> </w:t>
      </w:r>
      <w:r>
        <w:rPr>
          <w:color w:val="58595B"/>
          <w:w w:val="115"/>
          <w:sz w:val="20"/>
        </w:rPr>
        <w:t>and/or</w:t>
      </w:r>
      <w:r>
        <w:rPr>
          <w:color w:val="58595B"/>
          <w:spacing w:val="34"/>
          <w:w w:val="115"/>
          <w:sz w:val="20"/>
        </w:rPr>
        <w:t> </w:t>
      </w:r>
      <w:r>
        <w:rPr>
          <w:color w:val="58595B"/>
          <w:w w:val="115"/>
          <w:sz w:val="20"/>
        </w:rPr>
        <w:t>any</w:t>
      </w:r>
      <w:r>
        <w:rPr>
          <w:color w:val="58595B"/>
          <w:spacing w:val="34"/>
          <w:w w:val="115"/>
          <w:sz w:val="20"/>
        </w:rPr>
        <w:t> </w:t>
      </w:r>
      <w:r>
        <w:rPr>
          <w:color w:val="58595B"/>
          <w:w w:val="115"/>
          <w:sz w:val="20"/>
        </w:rPr>
        <w:t>other</w:t>
      </w:r>
      <w:r>
        <w:rPr>
          <w:color w:val="58595B"/>
          <w:spacing w:val="35"/>
          <w:w w:val="115"/>
          <w:sz w:val="20"/>
        </w:rPr>
        <w:t> </w:t>
      </w:r>
      <w:r>
        <w:rPr>
          <w:color w:val="58595B"/>
          <w:w w:val="115"/>
          <w:sz w:val="20"/>
        </w:rPr>
        <w:t>intra-arterial</w:t>
      </w:r>
      <w:r>
        <w:rPr>
          <w:color w:val="58595B"/>
          <w:spacing w:val="34"/>
          <w:w w:val="115"/>
          <w:sz w:val="20"/>
        </w:rPr>
        <w:t> </w:t>
      </w:r>
      <w:r>
        <w:rPr>
          <w:color w:val="58595B"/>
          <w:spacing w:val="-2"/>
          <w:w w:val="115"/>
          <w:sz w:val="20"/>
        </w:rPr>
        <w:t>procedures</w:t>
      </w:r>
    </w:p>
    <w:p>
      <w:pPr>
        <w:pStyle w:val="BodyText"/>
        <w:spacing w:before="21"/>
        <w:ind w:left="0"/>
        <w:rPr>
          <w:sz w:val="20"/>
        </w:rPr>
      </w:pPr>
    </w:p>
    <w:p>
      <w:pPr>
        <w:pStyle w:val="Heading1"/>
        <w:numPr>
          <w:ilvl w:val="3"/>
          <w:numId w:val="5"/>
        </w:numPr>
        <w:tabs>
          <w:tab w:pos="1099" w:val="left" w:leader="none"/>
        </w:tabs>
        <w:spacing w:line="240" w:lineRule="auto" w:before="0" w:after="0"/>
        <w:ind w:left="1099" w:right="0" w:hanging="648"/>
        <w:jc w:val="left"/>
        <w:rPr>
          <w:u w:val="none"/>
        </w:rPr>
      </w:pPr>
      <w:r>
        <w:rPr>
          <w:color w:val="005F98"/>
          <w:spacing w:val="36"/>
          <w:u w:val="single" w:color="005F98"/>
        </w:rPr>
        <w:t> </w:t>
      </w:r>
      <w:r>
        <w:rPr>
          <w:color w:val="005F98"/>
          <w:spacing w:val="4"/>
          <w:u w:val="single" w:color="005F98"/>
        </w:rPr>
        <w:t>Multiple</w:t>
      </w:r>
      <w:r>
        <w:rPr>
          <w:color w:val="005F98"/>
          <w:spacing w:val="37"/>
          <w:u w:val="single" w:color="005F98"/>
        </w:rPr>
        <w:t> </w:t>
      </w:r>
      <w:r>
        <w:rPr>
          <w:color w:val="005F98"/>
          <w:spacing w:val="4"/>
          <w:u w:val="single" w:color="005F98"/>
        </w:rPr>
        <w:t>Sclerosis</w:t>
      </w:r>
      <w:r>
        <w:rPr>
          <w:color w:val="005F98"/>
          <w:spacing w:val="36"/>
          <w:u w:val="single" w:color="005F98"/>
        </w:rPr>
        <w:t> </w:t>
      </w:r>
      <w:r>
        <w:rPr>
          <w:color w:val="005F98"/>
          <w:spacing w:val="4"/>
          <w:u w:val="single" w:color="005F98"/>
        </w:rPr>
        <w:t>with</w:t>
      </w:r>
      <w:r>
        <w:rPr>
          <w:color w:val="005F98"/>
          <w:spacing w:val="37"/>
          <w:u w:val="single" w:color="005F98"/>
        </w:rPr>
        <w:t> </w:t>
      </w:r>
      <w:r>
        <w:rPr>
          <w:color w:val="005F98"/>
          <w:spacing w:val="4"/>
          <w:u w:val="single" w:color="005F98"/>
        </w:rPr>
        <w:t>Persisting</w:t>
      </w:r>
      <w:r>
        <w:rPr>
          <w:color w:val="005F98"/>
          <w:spacing w:val="36"/>
          <w:u w:val="single" w:color="005F98"/>
        </w:rPr>
        <w:t> </w:t>
      </w:r>
      <w:r>
        <w:rPr>
          <w:color w:val="005F98"/>
          <w:spacing w:val="-2"/>
          <w:u w:val="single" w:color="005F98"/>
        </w:rPr>
        <w:t>Symptoms</w:t>
      </w:r>
    </w:p>
    <w:p>
      <w:pPr>
        <w:pStyle w:val="BodyText"/>
        <w:spacing w:line="247" w:lineRule="auto" w:before="67"/>
        <w:ind w:left="317" w:right="153"/>
      </w:pPr>
      <w:r>
        <w:rPr>
          <w:color w:val="58595B"/>
          <w:w w:val="115"/>
        </w:rPr>
        <w:t>The unequivocal diagnosis of Definite Multiple Sclerosis confirmed and evidenced by all of the following:</w:t>
      </w:r>
    </w:p>
    <w:p>
      <w:pPr>
        <w:pStyle w:val="BodyText"/>
        <w:spacing w:line="247" w:lineRule="auto"/>
        <w:ind w:left="557" w:right="384" w:hanging="240"/>
      </w:pPr>
      <w:r>
        <w:rPr>
          <w:color w:val="58595B"/>
          <w:w w:val="115"/>
        </w:rPr>
        <w:t>b.</w:t>
      </w:r>
      <w:r>
        <w:rPr>
          <w:color w:val="58595B"/>
          <w:spacing w:val="-4"/>
          <w:w w:val="115"/>
        </w:rPr>
        <w:t> </w:t>
      </w:r>
      <w:r>
        <w:rPr>
          <w:color w:val="58595B"/>
          <w:w w:val="115"/>
        </w:rPr>
        <w:t>investigations including typical MRI findings which unequivocally confirm the diagnosis</w:t>
      </w:r>
      <w:r>
        <w:rPr>
          <w:color w:val="58595B"/>
          <w:spacing w:val="40"/>
          <w:w w:val="115"/>
        </w:rPr>
        <w:t> </w:t>
      </w:r>
      <w:r>
        <w:rPr>
          <w:color w:val="58595B"/>
          <w:w w:val="115"/>
        </w:rPr>
        <w:t>to be multiple sclerosis and</w:t>
      </w:r>
    </w:p>
    <w:p>
      <w:pPr>
        <w:pStyle w:val="BodyText"/>
        <w:spacing w:line="247" w:lineRule="auto"/>
        <w:ind w:left="557" w:right="153" w:hanging="240"/>
      </w:pPr>
      <w:r>
        <w:rPr>
          <w:color w:val="58595B"/>
          <w:w w:val="115"/>
        </w:rPr>
        <w:t>c. there</w:t>
      </w:r>
      <w:r>
        <w:rPr>
          <w:color w:val="58595B"/>
          <w:spacing w:val="40"/>
          <w:w w:val="115"/>
        </w:rPr>
        <w:t> </w:t>
      </w:r>
      <w:r>
        <w:rPr>
          <w:color w:val="58595B"/>
          <w:w w:val="115"/>
        </w:rPr>
        <w:t>must</w:t>
      </w:r>
      <w:r>
        <w:rPr>
          <w:color w:val="58595B"/>
          <w:spacing w:val="40"/>
          <w:w w:val="115"/>
        </w:rPr>
        <w:t> </w:t>
      </w:r>
      <w:r>
        <w:rPr>
          <w:color w:val="58595B"/>
          <w:w w:val="115"/>
        </w:rPr>
        <w:t>be</w:t>
      </w:r>
      <w:r>
        <w:rPr>
          <w:color w:val="58595B"/>
          <w:spacing w:val="40"/>
          <w:w w:val="115"/>
        </w:rPr>
        <w:t> </w:t>
      </w:r>
      <w:r>
        <w:rPr>
          <w:color w:val="58595B"/>
          <w:w w:val="115"/>
        </w:rPr>
        <w:t>current</w:t>
      </w:r>
      <w:r>
        <w:rPr>
          <w:color w:val="58595B"/>
          <w:spacing w:val="40"/>
          <w:w w:val="115"/>
        </w:rPr>
        <w:t> </w:t>
      </w:r>
      <w:r>
        <w:rPr>
          <w:color w:val="58595B"/>
          <w:w w:val="115"/>
        </w:rPr>
        <w:t>clinical</w:t>
      </w:r>
      <w:r>
        <w:rPr>
          <w:color w:val="58595B"/>
          <w:spacing w:val="40"/>
          <w:w w:val="115"/>
        </w:rPr>
        <w:t> </w:t>
      </w:r>
      <w:r>
        <w:rPr>
          <w:color w:val="58595B"/>
          <w:w w:val="115"/>
        </w:rPr>
        <w:t>impairment</w:t>
      </w:r>
      <w:r>
        <w:rPr>
          <w:color w:val="58595B"/>
          <w:spacing w:val="40"/>
          <w:w w:val="115"/>
        </w:rPr>
        <w:t> </w:t>
      </w:r>
      <w:r>
        <w:rPr>
          <w:color w:val="58595B"/>
          <w:w w:val="115"/>
        </w:rPr>
        <w:t>of</w:t>
      </w:r>
      <w:r>
        <w:rPr>
          <w:color w:val="58595B"/>
          <w:spacing w:val="40"/>
          <w:w w:val="115"/>
        </w:rPr>
        <w:t> </w:t>
      </w:r>
      <w:r>
        <w:rPr>
          <w:color w:val="58595B"/>
          <w:w w:val="115"/>
        </w:rPr>
        <w:t>motor</w:t>
      </w:r>
      <w:r>
        <w:rPr>
          <w:color w:val="58595B"/>
          <w:spacing w:val="40"/>
          <w:w w:val="115"/>
        </w:rPr>
        <w:t> </w:t>
      </w:r>
      <w:r>
        <w:rPr>
          <w:color w:val="58595B"/>
          <w:w w:val="115"/>
        </w:rPr>
        <w:t>or</w:t>
      </w:r>
      <w:r>
        <w:rPr>
          <w:color w:val="58595B"/>
          <w:spacing w:val="40"/>
          <w:w w:val="115"/>
        </w:rPr>
        <w:t> </w:t>
      </w:r>
      <w:r>
        <w:rPr>
          <w:color w:val="58595B"/>
          <w:w w:val="115"/>
        </w:rPr>
        <w:t>sensory</w:t>
      </w:r>
      <w:r>
        <w:rPr>
          <w:color w:val="58595B"/>
          <w:spacing w:val="40"/>
          <w:w w:val="115"/>
        </w:rPr>
        <w:t> </w:t>
      </w:r>
      <w:r>
        <w:rPr>
          <w:color w:val="58595B"/>
          <w:w w:val="115"/>
        </w:rPr>
        <w:t>function,</w:t>
      </w:r>
      <w:r>
        <w:rPr>
          <w:color w:val="58595B"/>
          <w:spacing w:val="40"/>
          <w:w w:val="115"/>
        </w:rPr>
        <w:t> </w:t>
      </w:r>
      <w:r>
        <w:rPr>
          <w:color w:val="58595B"/>
          <w:w w:val="115"/>
        </w:rPr>
        <w:t>which</w:t>
      </w:r>
      <w:r>
        <w:rPr>
          <w:color w:val="58595B"/>
          <w:spacing w:val="40"/>
          <w:w w:val="115"/>
        </w:rPr>
        <w:t> </w:t>
      </w:r>
      <w:r>
        <w:rPr>
          <w:color w:val="58595B"/>
          <w:w w:val="115"/>
        </w:rPr>
        <w:t>must have persisted for a continuous period of at least 6 months.</w:t>
      </w:r>
    </w:p>
    <w:p>
      <w:pPr>
        <w:pStyle w:val="BodyText"/>
        <w:spacing w:line="252" w:lineRule="exact"/>
        <w:ind w:left="317"/>
      </w:pPr>
      <w:r>
        <w:rPr>
          <w:color w:val="58595B"/>
          <w:w w:val="110"/>
        </w:rPr>
        <w:t>Neurological</w:t>
      </w:r>
      <w:r>
        <w:rPr>
          <w:color w:val="58595B"/>
          <w:spacing w:val="19"/>
          <w:w w:val="110"/>
        </w:rPr>
        <w:t> </w:t>
      </w:r>
      <w:r>
        <w:rPr>
          <w:color w:val="58595B"/>
          <w:w w:val="110"/>
        </w:rPr>
        <w:t>damage</w:t>
      </w:r>
      <w:r>
        <w:rPr>
          <w:color w:val="58595B"/>
          <w:spacing w:val="19"/>
          <w:w w:val="110"/>
        </w:rPr>
        <w:t> </w:t>
      </w:r>
      <w:r>
        <w:rPr>
          <w:color w:val="58595B"/>
          <w:w w:val="110"/>
        </w:rPr>
        <w:t>due</w:t>
      </w:r>
      <w:r>
        <w:rPr>
          <w:color w:val="58595B"/>
          <w:spacing w:val="20"/>
          <w:w w:val="110"/>
        </w:rPr>
        <w:t> </w:t>
      </w:r>
      <w:r>
        <w:rPr>
          <w:color w:val="58595B"/>
          <w:w w:val="110"/>
        </w:rPr>
        <w:t>to</w:t>
      </w:r>
      <w:r>
        <w:rPr>
          <w:color w:val="58595B"/>
          <w:spacing w:val="19"/>
          <w:w w:val="110"/>
        </w:rPr>
        <w:t> </w:t>
      </w:r>
      <w:r>
        <w:rPr>
          <w:color w:val="58595B"/>
          <w:w w:val="110"/>
        </w:rPr>
        <w:t>SLE</w:t>
      </w:r>
      <w:r>
        <w:rPr>
          <w:color w:val="58595B"/>
          <w:spacing w:val="20"/>
          <w:w w:val="110"/>
        </w:rPr>
        <w:t> </w:t>
      </w:r>
      <w:r>
        <w:rPr>
          <w:color w:val="58595B"/>
          <w:w w:val="110"/>
        </w:rPr>
        <w:t>is</w:t>
      </w:r>
      <w:r>
        <w:rPr>
          <w:color w:val="58595B"/>
          <w:spacing w:val="19"/>
          <w:w w:val="110"/>
        </w:rPr>
        <w:t> </w:t>
      </w:r>
      <w:r>
        <w:rPr>
          <w:color w:val="58595B"/>
          <w:spacing w:val="-2"/>
          <w:w w:val="110"/>
        </w:rPr>
        <w:t>excluded.</w:t>
      </w:r>
    </w:p>
    <w:p>
      <w:pPr>
        <w:pStyle w:val="Heading1"/>
        <w:numPr>
          <w:ilvl w:val="3"/>
          <w:numId w:val="5"/>
        </w:numPr>
        <w:tabs>
          <w:tab w:pos="1077" w:val="left" w:leader="none"/>
        </w:tabs>
        <w:spacing w:line="240" w:lineRule="auto" w:before="245" w:after="0"/>
        <w:ind w:left="1077" w:right="0" w:hanging="626"/>
        <w:jc w:val="both"/>
        <w:rPr>
          <w:u w:val="none"/>
        </w:rPr>
      </w:pPr>
      <w:r>
        <w:rPr>
          <w:color w:val="005F98"/>
          <w:spacing w:val="37"/>
          <w:u w:val="single" w:color="005F98"/>
        </w:rPr>
        <w:t> </w:t>
      </w:r>
      <w:r>
        <w:rPr>
          <w:color w:val="005F98"/>
          <w:spacing w:val="6"/>
          <w:u w:val="single" w:color="005F98"/>
        </w:rPr>
        <w:t>Motor</w:t>
      </w:r>
      <w:r>
        <w:rPr>
          <w:color w:val="005F98"/>
          <w:spacing w:val="38"/>
          <w:u w:val="single" w:color="005F98"/>
        </w:rPr>
        <w:t> </w:t>
      </w:r>
      <w:r>
        <w:rPr>
          <w:color w:val="005F98"/>
          <w:spacing w:val="6"/>
          <w:u w:val="single" w:color="005F98"/>
        </w:rPr>
        <w:t>Neuron</w:t>
      </w:r>
      <w:r>
        <w:rPr>
          <w:color w:val="005F98"/>
          <w:spacing w:val="38"/>
          <w:u w:val="single" w:color="005F98"/>
        </w:rPr>
        <w:t> </w:t>
      </w:r>
      <w:r>
        <w:rPr>
          <w:color w:val="005F98"/>
          <w:spacing w:val="6"/>
          <w:u w:val="single" w:color="005F98"/>
        </w:rPr>
        <w:t>Disease</w:t>
      </w:r>
      <w:r>
        <w:rPr>
          <w:color w:val="005F98"/>
          <w:spacing w:val="38"/>
          <w:u w:val="single" w:color="005F98"/>
        </w:rPr>
        <w:t> </w:t>
      </w:r>
      <w:r>
        <w:rPr>
          <w:color w:val="005F98"/>
          <w:spacing w:val="6"/>
          <w:u w:val="single" w:color="005F98"/>
        </w:rPr>
        <w:t>with</w:t>
      </w:r>
      <w:r>
        <w:rPr>
          <w:color w:val="005F98"/>
          <w:spacing w:val="38"/>
          <w:u w:val="single" w:color="005F98"/>
        </w:rPr>
        <w:t> </w:t>
      </w:r>
      <w:r>
        <w:rPr>
          <w:color w:val="005F98"/>
          <w:spacing w:val="6"/>
          <w:u w:val="single" w:color="005F98"/>
        </w:rPr>
        <w:t>Permanent</w:t>
      </w:r>
      <w:r>
        <w:rPr>
          <w:color w:val="005F98"/>
          <w:spacing w:val="37"/>
          <w:u w:val="single" w:color="005F98"/>
        </w:rPr>
        <w:t> </w:t>
      </w:r>
      <w:r>
        <w:rPr>
          <w:color w:val="005F98"/>
          <w:spacing w:val="-2"/>
          <w:u w:val="single" w:color="005F98"/>
        </w:rPr>
        <w:t>Symptoms</w:t>
      </w:r>
    </w:p>
    <w:p>
      <w:pPr>
        <w:pStyle w:val="BodyText"/>
        <w:spacing w:line="247" w:lineRule="auto" w:before="67"/>
        <w:ind w:left="317" w:right="300"/>
        <w:jc w:val="both"/>
      </w:pPr>
      <w:r>
        <w:rPr>
          <w:color w:val="58595B"/>
          <w:w w:val="115"/>
        </w:rPr>
        <w:t>Motor neuron disease diagnosed by a Specialist Medical Practitioner as spinal muscular atrophy,</w:t>
      </w:r>
      <w:r>
        <w:rPr>
          <w:color w:val="58595B"/>
          <w:w w:val="115"/>
        </w:rPr>
        <w:t> progressive</w:t>
      </w:r>
      <w:r>
        <w:rPr>
          <w:color w:val="58595B"/>
          <w:w w:val="115"/>
        </w:rPr>
        <w:t> bulbar</w:t>
      </w:r>
      <w:r>
        <w:rPr>
          <w:color w:val="58595B"/>
          <w:w w:val="115"/>
        </w:rPr>
        <w:t> palsy,</w:t>
      </w:r>
      <w:r>
        <w:rPr>
          <w:color w:val="58595B"/>
          <w:w w:val="115"/>
        </w:rPr>
        <w:t> amyotrophic</w:t>
      </w:r>
      <w:r>
        <w:rPr>
          <w:color w:val="58595B"/>
          <w:w w:val="115"/>
        </w:rPr>
        <w:t> lateral</w:t>
      </w:r>
      <w:r>
        <w:rPr>
          <w:color w:val="58595B"/>
          <w:w w:val="115"/>
        </w:rPr>
        <w:t> sclerosis</w:t>
      </w:r>
      <w:r>
        <w:rPr>
          <w:color w:val="58595B"/>
          <w:w w:val="115"/>
        </w:rPr>
        <w:t> or</w:t>
      </w:r>
      <w:r>
        <w:rPr>
          <w:color w:val="58595B"/>
          <w:w w:val="115"/>
        </w:rPr>
        <w:t> primary</w:t>
      </w:r>
      <w:r>
        <w:rPr>
          <w:color w:val="58595B"/>
          <w:w w:val="115"/>
        </w:rPr>
        <w:t> lateral</w:t>
      </w:r>
      <w:r>
        <w:rPr>
          <w:color w:val="58595B"/>
          <w:spacing w:val="80"/>
          <w:w w:val="115"/>
        </w:rPr>
        <w:t> </w:t>
      </w:r>
      <w:r>
        <w:rPr>
          <w:color w:val="58595B"/>
          <w:w w:val="115"/>
        </w:rPr>
        <w:t>sclerosis.</w:t>
      </w:r>
      <w:r>
        <w:rPr>
          <w:color w:val="58595B"/>
          <w:spacing w:val="40"/>
          <w:w w:val="115"/>
        </w:rPr>
        <w:t> </w:t>
      </w:r>
      <w:r>
        <w:rPr>
          <w:color w:val="58595B"/>
          <w:w w:val="115"/>
        </w:rPr>
        <w:t>There</w:t>
      </w:r>
      <w:r>
        <w:rPr>
          <w:color w:val="58595B"/>
          <w:spacing w:val="40"/>
          <w:w w:val="115"/>
        </w:rPr>
        <w:t> </w:t>
      </w:r>
      <w:r>
        <w:rPr>
          <w:color w:val="58595B"/>
          <w:w w:val="115"/>
        </w:rPr>
        <w:t>must</w:t>
      </w:r>
      <w:r>
        <w:rPr>
          <w:color w:val="58595B"/>
          <w:spacing w:val="40"/>
          <w:w w:val="115"/>
        </w:rPr>
        <w:t> </w:t>
      </w:r>
      <w:r>
        <w:rPr>
          <w:color w:val="58595B"/>
          <w:w w:val="115"/>
        </w:rPr>
        <w:t>be</w:t>
      </w:r>
      <w:r>
        <w:rPr>
          <w:color w:val="58595B"/>
          <w:spacing w:val="40"/>
          <w:w w:val="115"/>
        </w:rPr>
        <w:t> </w:t>
      </w:r>
      <w:r>
        <w:rPr>
          <w:color w:val="58595B"/>
          <w:w w:val="115"/>
        </w:rPr>
        <w:t>progressive</w:t>
      </w:r>
      <w:r>
        <w:rPr>
          <w:color w:val="58595B"/>
          <w:spacing w:val="40"/>
          <w:w w:val="115"/>
        </w:rPr>
        <w:t> </w:t>
      </w:r>
      <w:r>
        <w:rPr>
          <w:color w:val="58595B"/>
          <w:w w:val="115"/>
        </w:rPr>
        <w:t>degeneration</w:t>
      </w:r>
      <w:r>
        <w:rPr>
          <w:color w:val="58595B"/>
          <w:spacing w:val="40"/>
          <w:w w:val="115"/>
        </w:rPr>
        <w:t> </w:t>
      </w:r>
      <w:r>
        <w:rPr>
          <w:color w:val="58595B"/>
          <w:w w:val="115"/>
        </w:rPr>
        <w:t>of</w:t>
      </w:r>
      <w:r>
        <w:rPr>
          <w:color w:val="58595B"/>
          <w:spacing w:val="40"/>
          <w:w w:val="115"/>
        </w:rPr>
        <w:t> </w:t>
      </w:r>
      <w:r>
        <w:rPr>
          <w:color w:val="58595B"/>
          <w:w w:val="115"/>
        </w:rPr>
        <w:t>corticospinal</w:t>
      </w:r>
      <w:r>
        <w:rPr>
          <w:color w:val="58595B"/>
          <w:spacing w:val="40"/>
          <w:w w:val="115"/>
        </w:rPr>
        <w:t> </w:t>
      </w:r>
      <w:r>
        <w:rPr>
          <w:color w:val="58595B"/>
          <w:w w:val="115"/>
        </w:rPr>
        <w:t>tracts</w:t>
      </w:r>
      <w:r>
        <w:rPr>
          <w:color w:val="58595B"/>
          <w:spacing w:val="40"/>
          <w:w w:val="115"/>
        </w:rPr>
        <w:t> </w:t>
      </w:r>
      <w:r>
        <w:rPr>
          <w:color w:val="58595B"/>
          <w:w w:val="115"/>
        </w:rPr>
        <w:t>and</w:t>
      </w:r>
      <w:r>
        <w:rPr>
          <w:color w:val="58595B"/>
          <w:spacing w:val="40"/>
          <w:w w:val="115"/>
        </w:rPr>
        <w:t> </w:t>
      </w:r>
      <w:r>
        <w:rPr>
          <w:color w:val="58595B"/>
          <w:w w:val="115"/>
        </w:rPr>
        <w:t>anterior horn cells or bulbar efferent neurons. There must be current significant and permanent functional</w:t>
      </w:r>
      <w:r>
        <w:rPr>
          <w:color w:val="58595B"/>
          <w:spacing w:val="40"/>
          <w:w w:val="115"/>
        </w:rPr>
        <w:t> </w:t>
      </w:r>
      <w:r>
        <w:rPr>
          <w:color w:val="58595B"/>
          <w:w w:val="115"/>
        </w:rPr>
        <w:t>neurological</w:t>
      </w:r>
      <w:r>
        <w:rPr>
          <w:color w:val="58595B"/>
          <w:spacing w:val="40"/>
          <w:w w:val="115"/>
        </w:rPr>
        <w:t> </w:t>
      </w:r>
      <w:r>
        <w:rPr>
          <w:color w:val="58595B"/>
          <w:w w:val="115"/>
        </w:rPr>
        <w:t>impairment</w:t>
      </w:r>
      <w:r>
        <w:rPr>
          <w:color w:val="58595B"/>
          <w:spacing w:val="40"/>
          <w:w w:val="115"/>
        </w:rPr>
        <w:t> </w:t>
      </w:r>
      <w:r>
        <w:rPr>
          <w:color w:val="58595B"/>
          <w:w w:val="115"/>
        </w:rPr>
        <w:t>with</w:t>
      </w:r>
      <w:r>
        <w:rPr>
          <w:color w:val="58595B"/>
          <w:spacing w:val="40"/>
          <w:w w:val="115"/>
        </w:rPr>
        <w:t> </w:t>
      </w:r>
      <w:r>
        <w:rPr>
          <w:color w:val="58595B"/>
          <w:w w:val="115"/>
        </w:rPr>
        <w:t>objective</w:t>
      </w:r>
      <w:r>
        <w:rPr>
          <w:color w:val="58595B"/>
          <w:spacing w:val="40"/>
          <w:w w:val="115"/>
        </w:rPr>
        <w:t> </w:t>
      </w:r>
      <w:r>
        <w:rPr>
          <w:color w:val="58595B"/>
          <w:w w:val="115"/>
        </w:rPr>
        <w:t>evidence</w:t>
      </w:r>
      <w:r>
        <w:rPr>
          <w:color w:val="58595B"/>
          <w:spacing w:val="40"/>
          <w:w w:val="115"/>
        </w:rPr>
        <w:t> </w:t>
      </w:r>
      <w:r>
        <w:rPr>
          <w:color w:val="58595B"/>
          <w:w w:val="115"/>
        </w:rPr>
        <w:t>of</w:t>
      </w:r>
      <w:r>
        <w:rPr>
          <w:color w:val="58595B"/>
          <w:spacing w:val="40"/>
          <w:w w:val="115"/>
        </w:rPr>
        <w:t> </w:t>
      </w:r>
      <w:r>
        <w:rPr>
          <w:color w:val="58595B"/>
          <w:w w:val="115"/>
        </w:rPr>
        <w:t>motor</w:t>
      </w:r>
      <w:r>
        <w:rPr>
          <w:color w:val="58595B"/>
          <w:spacing w:val="40"/>
          <w:w w:val="115"/>
        </w:rPr>
        <w:t> </w:t>
      </w:r>
      <w:r>
        <w:rPr>
          <w:color w:val="58595B"/>
          <w:w w:val="115"/>
        </w:rPr>
        <w:t>dysfunction</w:t>
      </w:r>
      <w:r>
        <w:rPr>
          <w:color w:val="58595B"/>
          <w:spacing w:val="40"/>
          <w:w w:val="115"/>
        </w:rPr>
        <w:t> </w:t>
      </w:r>
      <w:r>
        <w:rPr>
          <w:color w:val="58595B"/>
          <w:w w:val="115"/>
        </w:rPr>
        <w:t>that</w:t>
      </w:r>
      <w:r>
        <w:rPr>
          <w:color w:val="58595B"/>
          <w:spacing w:val="40"/>
          <w:w w:val="115"/>
        </w:rPr>
        <w:t> </w:t>
      </w:r>
      <w:r>
        <w:rPr>
          <w:color w:val="58595B"/>
          <w:w w:val="115"/>
        </w:rPr>
        <w:t>has persisted for a continuous period of at least 3 months.</w:t>
      </w:r>
    </w:p>
    <w:p>
      <w:pPr>
        <w:pStyle w:val="Heading1"/>
        <w:numPr>
          <w:ilvl w:val="3"/>
          <w:numId w:val="5"/>
        </w:numPr>
        <w:tabs>
          <w:tab w:pos="1102" w:val="left" w:leader="none"/>
        </w:tabs>
        <w:spacing w:line="240" w:lineRule="auto" w:before="237" w:after="0"/>
        <w:ind w:left="1102" w:right="0" w:hanging="651"/>
        <w:jc w:val="left"/>
        <w:rPr>
          <w:u w:val="none"/>
        </w:rPr>
      </w:pPr>
      <w:r>
        <w:rPr>
          <w:color w:val="005F98"/>
          <w:spacing w:val="1"/>
          <w:w w:val="110"/>
          <w:u w:val="single" w:color="005F98"/>
        </w:rPr>
        <w:t> </w:t>
      </w:r>
      <w:r>
        <w:rPr>
          <w:color w:val="005F98"/>
          <w:w w:val="110"/>
          <w:u w:val="single" w:color="005F98"/>
        </w:rPr>
        <w:t>Major</w:t>
      </w:r>
      <w:r>
        <w:rPr>
          <w:color w:val="005F98"/>
          <w:spacing w:val="2"/>
          <w:w w:val="110"/>
          <w:u w:val="single" w:color="005F98"/>
        </w:rPr>
        <w:t> </w:t>
      </w:r>
      <w:r>
        <w:rPr>
          <w:color w:val="005F98"/>
          <w:w w:val="110"/>
          <w:u w:val="single" w:color="005F98"/>
        </w:rPr>
        <w:t>Organ</w:t>
      </w:r>
      <w:r>
        <w:rPr>
          <w:color w:val="005F98"/>
          <w:spacing w:val="2"/>
          <w:w w:val="110"/>
          <w:u w:val="single" w:color="005F98"/>
        </w:rPr>
        <w:t> </w:t>
      </w:r>
      <w:r>
        <w:rPr>
          <w:color w:val="005F98"/>
          <w:w w:val="110"/>
          <w:u w:val="single" w:color="005F98"/>
        </w:rPr>
        <w:t>/Bone</w:t>
      </w:r>
      <w:r>
        <w:rPr>
          <w:color w:val="005F98"/>
          <w:spacing w:val="2"/>
          <w:w w:val="110"/>
          <w:u w:val="single" w:color="005F98"/>
        </w:rPr>
        <w:t> </w:t>
      </w:r>
      <w:r>
        <w:rPr>
          <w:color w:val="005F98"/>
          <w:w w:val="110"/>
          <w:u w:val="single" w:color="005F98"/>
        </w:rPr>
        <w:t>Marrow</w:t>
      </w:r>
      <w:r>
        <w:rPr>
          <w:color w:val="005F98"/>
          <w:spacing w:val="2"/>
          <w:w w:val="110"/>
          <w:u w:val="single" w:color="005F98"/>
        </w:rPr>
        <w:t> </w:t>
      </w:r>
      <w:r>
        <w:rPr>
          <w:color w:val="005F98"/>
          <w:spacing w:val="-2"/>
          <w:w w:val="110"/>
          <w:u w:val="single" w:color="005F98"/>
        </w:rPr>
        <w:t>Transplan</w:t>
      </w:r>
      <w:r>
        <w:rPr>
          <w:color w:val="005F98"/>
          <w:spacing w:val="-2"/>
          <w:w w:val="110"/>
          <w:u w:val="none"/>
        </w:rPr>
        <w:t>t</w:t>
      </w:r>
    </w:p>
    <w:p>
      <w:pPr>
        <w:pStyle w:val="BodyText"/>
        <w:spacing w:before="67"/>
        <w:ind w:left="317"/>
      </w:pPr>
      <w:r>
        <w:rPr>
          <w:color w:val="58595B"/>
          <w:w w:val="115"/>
        </w:rPr>
        <w:t>The</w:t>
      </w:r>
      <w:r>
        <w:rPr>
          <w:color w:val="58595B"/>
          <w:spacing w:val="18"/>
          <w:w w:val="115"/>
        </w:rPr>
        <w:t> </w:t>
      </w:r>
      <w:r>
        <w:rPr>
          <w:color w:val="58595B"/>
          <w:w w:val="115"/>
        </w:rPr>
        <w:t>actual</w:t>
      </w:r>
      <w:r>
        <w:rPr>
          <w:color w:val="58595B"/>
          <w:spacing w:val="19"/>
          <w:w w:val="115"/>
        </w:rPr>
        <w:t> </w:t>
      </w:r>
      <w:r>
        <w:rPr>
          <w:color w:val="58595B"/>
          <w:w w:val="115"/>
        </w:rPr>
        <w:t>undergoing</w:t>
      </w:r>
      <w:r>
        <w:rPr>
          <w:color w:val="58595B"/>
          <w:spacing w:val="19"/>
          <w:w w:val="115"/>
        </w:rPr>
        <w:t> </w:t>
      </w:r>
      <w:r>
        <w:rPr>
          <w:color w:val="58595B"/>
          <w:w w:val="115"/>
        </w:rPr>
        <w:t>of</w:t>
      </w:r>
      <w:r>
        <w:rPr>
          <w:color w:val="58595B"/>
          <w:spacing w:val="18"/>
          <w:w w:val="115"/>
        </w:rPr>
        <w:t> </w:t>
      </w:r>
      <w:r>
        <w:rPr>
          <w:color w:val="58595B"/>
          <w:w w:val="115"/>
        </w:rPr>
        <w:t>a</w:t>
      </w:r>
      <w:r>
        <w:rPr>
          <w:color w:val="58595B"/>
          <w:spacing w:val="19"/>
          <w:w w:val="115"/>
        </w:rPr>
        <w:t> </w:t>
      </w:r>
      <w:r>
        <w:rPr>
          <w:color w:val="58595B"/>
          <w:w w:val="115"/>
        </w:rPr>
        <w:t>transplant</w:t>
      </w:r>
      <w:r>
        <w:rPr>
          <w:color w:val="58595B"/>
          <w:spacing w:val="19"/>
          <w:w w:val="115"/>
        </w:rPr>
        <w:t> </w:t>
      </w:r>
      <w:r>
        <w:rPr>
          <w:color w:val="58595B"/>
          <w:spacing w:val="-5"/>
          <w:w w:val="115"/>
        </w:rPr>
        <w:t>of:</w:t>
      </w:r>
    </w:p>
    <w:p>
      <w:pPr>
        <w:pStyle w:val="ListParagraph"/>
        <w:numPr>
          <w:ilvl w:val="0"/>
          <w:numId w:val="16"/>
        </w:numPr>
        <w:tabs>
          <w:tab w:pos="557" w:val="left" w:leader="none"/>
          <w:tab w:pos="565" w:val="left" w:leader="none"/>
        </w:tabs>
        <w:spacing w:line="247" w:lineRule="auto" w:before="7" w:after="0"/>
        <w:ind w:left="557" w:right="283" w:hanging="240"/>
        <w:jc w:val="left"/>
        <w:rPr>
          <w:sz w:val="22"/>
        </w:rPr>
      </w:pPr>
      <w:r>
        <w:rPr>
          <w:color w:val="58595B"/>
          <w:w w:val="110"/>
          <w:sz w:val="22"/>
        </w:rPr>
        <w:t>One</w:t>
      </w:r>
      <w:r>
        <w:rPr>
          <w:color w:val="58595B"/>
          <w:spacing w:val="80"/>
          <w:w w:val="110"/>
          <w:sz w:val="22"/>
        </w:rPr>
        <w:t> </w:t>
      </w:r>
      <w:r>
        <w:rPr>
          <w:color w:val="58595B"/>
          <w:w w:val="110"/>
          <w:sz w:val="22"/>
        </w:rPr>
        <w:t>of</w:t>
      </w:r>
      <w:r>
        <w:rPr>
          <w:color w:val="58595B"/>
          <w:spacing w:val="72"/>
          <w:w w:val="110"/>
          <w:sz w:val="22"/>
        </w:rPr>
        <w:t> </w:t>
      </w:r>
      <w:r>
        <w:rPr>
          <w:color w:val="58595B"/>
          <w:w w:val="110"/>
          <w:sz w:val="22"/>
        </w:rPr>
        <w:t>the</w:t>
      </w:r>
      <w:r>
        <w:rPr>
          <w:color w:val="58595B"/>
          <w:spacing w:val="72"/>
          <w:w w:val="110"/>
          <w:sz w:val="22"/>
        </w:rPr>
        <w:t> </w:t>
      </w:r>
      <w:r>
        <w:rPr>
          <w:color w:val="58595B"/>
          <w:w w:val="110"/>
          <w:sz w:val="22"/>
        </w:rPr>
        <w:t>following</w:t>
      </w:r>
      <w:r>
        <w:rPr>
          <w:color w:val="58595B"/>
          <w:spacing w:val="72"/>
          <w:w w:val="110"/>
          <w:sz w:val="22"/>
        </w:rPr>
        <w:t> </w:t>
      </w:r>
      <w:r>
        <w:rPr>
          <w:color w:val="58595B"/>
          <w:w w:val="110"/>
          <w:sz w:val="22"/>
        </w:rPr>
        <w:t>human</w:t>
      </w:r>
      <w:r>
        <w:rPr>
          <w:color w:val="58595B"/>
          <w:spacing w:val="72"/>
          <w:w w:val="110"/>
          <w:sz w:val="22"/>
        </w:rPr>
        <w:t> </w:t>
      </w:r>
      <w:r>
        <w:rPr>
          <w:color w:val="58595B"/>
          <w:w w:val="110"/>
          <w:sz w:val="22"/>
        </w:rPr>
        <w:t>organs:</w:t>
      </w:r>
      <w:r>
        <w:rPr>
          <w:color w:val="58595B"/>
          <w:spacing w:val="72"/>
          <w:w w:val="110"/>
          <w:sz w:val="22"/>
        </w:rPr>
        <w:t> </w:t>
      </w:r>
      <w:r>
        <w:rPr>
          <w:color w:val="58595B"/>
          <w:w w:val="110"/>
          <w:sz w:val="22"/>
        </w:rPr>
        <w:t>heart,</w:t>
      </w:r>
      <w:r>
        <w:rPr>
          <w:color w:val="58595B"/>
          <w:spacing w:val="72"/>
          <w:w w:val="110"/>
          <w:sz w:val="22"/>
        </w:rPr>
        <w:t> </w:t>
      </w:r>
      <w:r>
        <w:rPr>
          <w:color w:val="58595B"/>
          <w:w w:val="110"/>
          <w:sz w:val="22"/>
        </w:rPr>
        <w:t>lung,</w:t>
      </w:r>
      <w:r>
        <w:rPr>
          <w:color w:val="58595B"/>
          <w:spacing w:val="72"/>
          <w:w w:val="110"/>
          <w:sz w:val="22"/>
        </w:rPr>
        <w:t> </w:t>
      </w:r>
      <w:r>
        <w:rPr>
          <w:color w:val="58595B"/>
          <w:w w:val="110"/>
          <w:sz w:val="22"/>
        </w:rPr>
        <w:t>liver,</w:t>
      </w:r>
      <w:r>
        <w:rPr>
          <w:color w:val="58595B"/>
          <w:spacing w:val="72"/>
          <w:w w:val="110"/>
          <w:sz w:val="22"/>
        </w:rPr>
        <w:t> </w:t>
      </w:r>
      <w:r>
        <w:rPr>
          <w:color w:val="58595B"/>
          <w:w w:val="110"/>
          <w:sz w:val="22"/>
        </w:rPr>
        <w:t>kidney,</w:t>
      </w:r>
      <w:r>
        <w:rPr>
          <w:color w:val="58595B"/>
          <w:spacing w:val="72"/>
          <w:w w:val="110"/>
          <w:sz w:val="22"/>
        </w:rPr>
        <w:t> </w:t>
      </w:r>
      <w:r>
        <w:rPr>
          <w:color w:val="58595B"/>
          <w:w w:val="110"/>
          <w:sz w:val="22"/>
        </w:rPr>
        <w:t>pancreas,</w:t>
      </w:r>
      <w:r>
        <w:rPr>
          <w:color w:val="58595B"/>
          <w:spacing w:val="72"/>
          <w:w w:val="110"/>
          <w:sz w:val="22"/>
        </w:rPr>
        <w:t> </w:t>
      </w:r>
      <w:r>
        <w:rPr>
          <w:color w:val="58595B"/>
          <w:w w:val="110"/>
          <w:sz w:val="22"/>
        </w:rPr>
        <w:t>that</w:t>
      </w:r>
      <w:r>
        <w:rPr>
          <w:color w:val="58595B"/>
          <w:spacing w:val="72"/>
          <w:w w:val="110"/>
          <w:sz w:val="22"/>
        </w:rPr>
        <w:t> </w:t>
      </w:r>
      <w:r>
        <w:rPr>
          <w:color w:val="58595B"/>
          <w:w w:val="110"/>
          <w:sz w:val="22"/>
        </w:rPr>
        <w:t>resulted from</w:t>
      </w:r>
      <w:r>
        <w:rPr>
          <w:color w:val="58595B"/>
          <w:spacing w:val="40"/>
          <w:w w:val="110"/>
          <w:sz w:val="22"/>
        </w:rPr>
        <w:t> </w:t>
      </w:r>
      <w:r>
        <w:rPr>
          <w:color w:val="58595B"/>
          <w:w w:val="110"/>
          <w:sz w:val="22"/>
        </w:rPr>
        <w:t>irreversible</w:t>
      </w:r>
      <w:r>
        <w:rPr>
          <w:color w:val="58595B"/>
          <w:spacing w:val="40"/>
          <w:w w:val="110"/>
          <w:sz w:val="22"/>
        </w:rPr>
        <w:t> </w:t>
      </w:r>
      <w:r>
        <w:rPr>
          <w:color w:val="58595B"/>
          <w:w w:val="110"/>
          <w:sz w:val="22"/>
        </w:rPr>
        <w:t>end-stage</w:t>
      </w:r>
      <w:r>
        <w:rPr>
          <w:color w:val="58595B"/>
          <w:spacing w:val="40"/>
          <w:w w:val="110"/>
          <w:sz w:val="22"/>
        </w:rPr>
        <w:t> </w:t>
      </w:r>
      <w:r>
        <w:rPr>
          <w:color w:val="58595B"/>
          <w:w w:val="110"/>
          <w:sz w:val="22"/>
        </w:rPr>
        <w:t>failure</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relevant</w:t>
      </w:r>
      <w:r>
        <w:rPr>
          <w:color w:val="58595B"/>
          <w:spacing w:val="40"/>
          <w:w w:val="110"/>
          <w:sz w:val="22"/>
        </w:rPr>
        <w:t> </w:t>
      </w:r>
      <w:r>
        <w:rPr>
          <w:color w:val="58595B"/>
          <w:w w:val="110"/>
          <w:sz w:val="22"/>
        </w:rPr>
        <w:t>organ,</w:t>
      </w:r>
      <w:r>
        <w:rPr>
          <w:color w:val="58595B"/>
          <w:spacing w:val="40"/>
          <w:w w:val="110"/>
          <w:sz w:val="22"/>
        </w:rPr>
        <w:t> </w:t>
      </w:r>
      <w:r>
        <w:rPr>
          <w:color w:val="58595B"/>
          <w:w w:val="110"/>
          <w:sz w:val="22"/>
        </w:rPr>
        <w:t>or</w:t>
      </w:r>
    </w:p>
    <w:p>
      <w:pPr>
        <w:pStyle w:val="ListParagraph"/>
        <w:numPr>
          <w:ilvl w:val="0"/>
          <w:numId w:val="16"/>
        </w:numPr>
        <w:tabs>
          <w:tab w:pos="557" w:val="left" w:leader="none"/>
          <w:tab w:pos="565" w:val="left" w:leader="none"/>
        </w:tabs>
        <w:spacing w:line="247" w:lineRule="auto" w:before="0" w:after="0"/>
        <w:ind w:left="557" w:right="300" w:hanging="240"/>
        <w:jc w:val="left"/>
        <w:rPr>
          <w:sz w:val="22"/>
        </w:rPr>
      </w:pPr>
      <w:r>
        <w:rPr>
          <w:color w:val="58595B"/>
          <w:w w:val="115"/>
          <w:sz w:val="22"/>
        </w:rPr>
        <w:t>Human</w:t>
      </w:r>
      <w:r>
        <w:rPr>
          <w:color w:val="58595B"/>
          <w:spacing w:val="35"/>
          <w:w w:val="115"/>
          <w:sz w:val="22"/>
        </w:rPr>
        <w:t> </w:t>
      </w:r>
      <w:r>
        <w:rPr>
          <w:color w:val="58595B"/>
          <w:w w:val="115"/>
          <w:sz w:val="22"/>
        </w:rPr>
        <w:t>bone marrow using haematopoietic stem cells. The undergoing of a transplant</w:t>
      </w:r>
      <w:r>
        <w:rPr>
          <w:color w:val="58595B"/>
          <w:spacing w:val="40"/>
          <w:w w:val="115"/>
          <w:sz w:val="22"/>
        </w:rPr>
        <w:t> </w:t>
      </w:r>
      <w:r>
        <w:rPr>
          <w:color w:val="58595B"/>
          <w:w w:val="115"/>
          <w:sz w:val="22"/>
        </w:rPr>
        <w:t>has</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be</w:t>
      </w:r>
      <w:r>
        <w:rPr>
          <w:color w:val="58595B"/>
          <w:spacing w:val="40"/>
          <w:w w:val="115"/>
          <w:sz w:val="22"/>
        </w:rPr>
        <w:t> </w:t>
      </w:r>
      <w:r>
        <w:rPr>
          <w:color w:val="58595B"/>
          <w:w w:val="115"/>
          <w:sz w:val="22"/>
        </w:rPr>
        <w:t>confirmed</w:t>
      </w:r>
      <w:r>
        <w:rPr>
          <w:color w:val="58595B"/>
          <w:spacing w:val="40"/>
          <w:w w:val="115"/>
          <w:sz w:val="22"/>
        </w:rPr>
        <w:t> </w:t>
      </w:r>
      <w:r>
        <w:rPr>
          <w:color w:val="58595B"/>
          <w:w w:val="115"/>
          <w:sz w:val="22"/>
        </w:rPr>
        <w:t>by</w:t>
      </w:r>
      <w:r>
        <w:rPr>
          <w:color w:val="58595B"/>
          <w:spacing w:val="40"/>
          <w:w w:val="115"/>
          <w:sz w:val="22"/>
        </w:rPr>
        <w:t> </w:t>
      </w:r>
      <w:r>
        <w:rPr>
          <w:color w:val="58595B"/>
          <w:w w:val="115"/>
          <w:sz w:val="22"/>
        </w:rPr>
        <w:t>a</w:t>
      </w:r>
      <w:r>
        <w:rPr>
          <w:color w:val="58595B"/>
          <w:spacing w:val="40"/>
          <w:w w:val="115"/>
          <w:sz w:val="22"/>
        </w:rPr>
        <w:t> </w:t>
      </w:r>
      <w:r>
        <w:rPr>
          <w:color w:val="58595B"/>
          <w:w w:val="115"/>
          <w:sz w:val="22"/>
        </w:rPr>
        <w:t>specialist</w:t>
      </w:r>
      <w:r>
        <w:rPr>
          <w:color w:val="58595B"/>
          <w:spacing w:val="40"/>
          <w:w w:val="115"/>
          <w:sz w:val="22"/>
        </w:rPr>
        <w:t> </w:t>
      </w:r>
      <w:r>
        <w:rPr>
          <w:color w:val="58595B"/>
          <w:w w:val="115"/>
          <w:sz w:val="22"/>
        </w:rPr>
        <w:t>medical</w:t>
      </w:r>
      <w:r>
        <w:rPr>
          <w:color w:val="58595B"/>
          <w:spacing w:val="40"/>
          <w:w w:val="115"/>
          <w:sz w:val="22"/>
        </w:rPr>
        <w:t> </w:t>
      </w:r>
      <w:r>
        <w:rPr>
          <w:color w:val="58595B"/>
          <w:w w:val="115"/>
          <w:sz w:val="22"/>
        </w:rPr>
        <w:t>practitioner.</w:t>
      </w:r>
    </w:p>
    <w:p>
      <w:pPr>
        <w:pStyle w:val="BodyText"/>
        <w:spacing w:line="252" w:lineRule="exact"/>
        <w:ind w:left="317"/>
      </w:pPr>
      <w:r>
        <w:rPr>
          <w:color w:val="58595B"/>
          <w:w w:val="110"/>
        </w:rPr>
        <w:t>The</w:t>
      </w:r>
      <w:r>
        <w:rPr>
          <w:color w:val="58595B"/>
          <w:spacing w:val="27"/>
          <w:w w:val="110"/>
        </w:rPr>
        <w:t> </w:t>
      </w:r>
      <w:r>
        <w:rPr>
          <w:color w:val="58595B"/>
          <w:w w:val="110"/>
        </w:rPr>
        <w:t>following</w:t>
      </w:r>
      <w:r>
        <w:rPr>
          <w:color w:val="58595B"/>
          <w:spacing w:val="28"/>
          <w:w w:val="110"/>
        </w:rPr>
        <w:t> </w:t>
      </w:r>
      <w:r>
        <w:rPr>
          <w:color w:val="58595B"/>
          <w:w w:val="110"/>
        </w:rPr>
        <w:t>are</w:t>
      </w:r>
      <w:r>
        <w:rPr>
          <w:color w:val="58595B"/>
          <w:spacing w:val="28"/>
          <w:w w:val="110"/>
        </w:rPr>
        <w:t> </w:t>
      </w:r>
      <w:r>
        <w:rPr>
          <w:color w:val="58595B"/>
          <w:spacing w:val="-2"/>
          <w:w w:val="110"/>
        </w:rPr>
        <w:t>excluded:</w:t>
      </w:r>
    </w:p>
    <w:p>
      <w:pPr>
        <w:pStyle w:val="ListParagraph"/>
        <w:numPr>
          <w:ilvl w:val="0"/>
          <w:numId w:val="17"/>
        </w:numPr>
        <w:tabs>
          <w:tab w:pos="565" w:val="left" w:leader="none"/>
        </w:tabs>
        <w:spacing w:line="240" w:lineRule="auto" w:before="6" w:after="0"/>
        <w:ind w:left="565" w:right="0" w:hanging="248"/>
        <w:jc w:val="left"/>
        <w:rPr>
          <w:sz w:val="22"/>
        </w:rPr>
      </w:pPr>
      <w:r>
        <w:rPr>
          <w:color w:val="58595B"/>
          <w:w w:val="115"/>
          <w:sz w:val="22"/>
        </w:rPr>
        <w:t>Other</w:t>
      </w:r>
      <w:r>
        <w:rPr>
          <w:color w:val="58595B"/>
          <w:spacing w:val="31"/>
          <w:w w:val="115"/>
          <w:sz w:val="22"/>
        </w:rPr>
        <w:t> </w:t>
      </w:r>
      <w:r>
        <w:rPr>
          <w:color w:val="58595B"/>
          <w:w w:val="115"/>
          <w:sz w:val="22"/>
        </w:rPr>
        <w:t>stem-cell</w:t>
      </w:r>
      <w:r>
        <w:rPr>
          <w:color w:val="58595B"/>
          <w:spacing w:val="32"/>
          <w:w w:val="115"/>
          <w:sz w:val="22"/>
        </w:rPr>
        <w:t> </w:t>
      </w:r>
      <w:r>
        <w:rPr>
          <w:color w:val="58595B"/>
          <w:spacing w:val="-2"/>
          <w:w w:val="115"/>
          <w:sz w:val="22"/>
        </w:rPr>
        <w:t>transplants</w:t>
      </w:r>
    </w:p>
    <w:p>
      <w:pPr>
        <w:pStyle w:val="ListParagraph"/>
        <w:numPr>
          <w:ilvl w:val="0"/>
          <w:numId w:val="17"/>
        </w:numPr>
        <w:tabs>
          <w:tab w:pos="565" w:val="left" w:leader="none"/>
        </w:tabs>
        <w:spacing w:line="240" w:lineRule="auto" w:before="7" w:after="0"/>
        <w:ind w:left="565" w:right="0" w:hanging="248"/>
        <w:jc w:val="left"/>
        <w:rPr>
          <w:sz w:val="22"/>
        </w:rPr>
      </w:pPr>
      <w:r>
        <w:rPr>
          <w:color w:val="58595B"/>
          <w:w w:val="110"/>
          <w:sz w:val="22"/>
        </w:rPr>
        <w:t>Where</w:t>
      </w:r>
      <w:r>
        <w:rPr>
          <w:color w:val="58595B"/>
          <w:spacing w:val="20"/>
          <w:w w:val="110"/>
          <w:sz w:val="22"/>
        </w:rPr>
        <w:t> </w:t>
      </w:r>
      <w:r>
        <w:rPr>
          <w:color w:val="58595B"/>
          <w:w w:val="110"/>
          <w:sz w:val="22"/>
        </w:rPr>
        <w:t>only</w:t>
      </w:r>
      <w:r>
        <w:rPr>
          <w:color w:val="58595B"/>
          <w:spacing w:val="21"/>
          <w:w w:val="110"/>
          <w:sz w:val="22"/>
        </w:rPr>
        <w:t> </w:t>
      </w:r>
      <w:r>
        <w:rPr>
          <w:color w:val="58595B"/>
          <w:w w:val="110"/>
          <w:sz w:val="22"/>
        </w:rPr>
        <w:t>Islets</w:t>
      </w:r>
      <w:r>
        <w:rPr>
          <w:color w:val="58595B"/>
          <w:spacing w:val="21"/>
          <w:w w:val="110"/>
          <w:sz w:val="22"/>
        </w:rPr>
        <w:t> </w:t>
      </w:r>
      <w:r>
        <w:rPr>
          <w:color w:val="58595B"/>
          <w:w w:val="110"/>
          <w:sz w:val="22"/>
        </w:rPr>
        <w:t>of</w:t>
      </w:r>
      <w:r>
        <w:rPr>
          <w:color w:val="58595B"/>
          <w:spacing w:val="20"/>
          <w:w w:val="110"/>
          <w:sz w:val="22"/>
        </w:rPr>
        <w:t> </w:t>
      </w:r>
      <w:r>
        <w:rPr>
          <w:color w:val="58595B"/>
          <w:w w:val="110"/>
          <w:sz w:val="22"/>
        </w:rPr>
        <w:t>Langerhans</w:t>
      </w:r>
      <w:r>
        <w:rPr>
          <w:color w:val="58595B"/>
          <w:spacing w:val="21"/>
          <w:w w:val="110"/>
          <w:sz w:val="22"/>
        </w:rPr>
        <w:t> </w:t>
      </w:r>
      <w:r>
        <w:rPr>
          <w:color w:val="58595B"/>
          <w:w w:val="110"/>
          <w:sz w:val="22"/>
        </w:rPr>
        <w:t>are</w:t>
      </w:r>
      <w:r>
        <w:rPr>
          <w:color w:val="58595B"/>
          <w:spacing w:val="21"/>
          <w:w w:val="110"/>
          <w:sz w:val="22"/>
        </w:rPr>
        <w:t> </w:t>
      </w:r>
      <w:r>
        <w:rPr>
          <w:color w:val="58595B"/>
          <w:spacing w:val="-2"/>
          <w:w w:val="110"/>
          <w:sz w:val="22"/>
        </w:rPr>
        <w:t>transplanted</w:t>
      </w:r>
    </w:p>
    <w:p>
      <w:pPr>
        <w:pStyle w:val="Heading1"/>
        <w:numPr>
          <w:ilvl w:val="3"/>
          <w:numId w:val="5"/>
        </w:numPr>
        <w:tabs>
          <w:tab w:pos="1094" w:val="left" w:leader="none"/>
        </w:tabs>
        <w:spacing w:line="240" w:lineRule="auto" w:before="247" w:after="0"/>
        <w:ind w:left="1094" w:right="0" w:hanging="643"/>
        <w:jc w:val="both"/>
        <w:rPr>
          <w:u w:val="none"/>
        </w:rPr>
      </w:pPr>
      <w:r>
        <w:rPr>
          <w:color w:val="005F98"/>
          <w:spacing w:val="-3"/>
          <w:w w:val="110"/>
          <w:u w:val="single" w:color="005F98"/>
        </w:rPr>
        <w:t> </w:t>
      </w:r>
      <w:r>
        <w:rPr>
          <w:color w:val="005F98"/>
          <w:w w:val="110"/>
          <w:u w:val="single" w:color="005F98"/>
        </w:rPr>
        <w:t>Major</w:t>
      </w:r>
      <w:r>
        <w:rPr>
          <w:color w:val="005F98"/>
          <w:spacing w:val="-3"/>
          <w:w w:val="110"/>
          <w:u w:val="single" w:color="005F98"/>
        </w:rPr>
        <w:t> </w:t>
      </w:r>
      <w:r>
        <w:rPr>
          <w:color w:val="005F98"/>
          <w:w w:val="110"/>
          <w:u w:val="single" w:color="005F98"/>
        </w:rPr>
        <w:t>Head</w:t>
      </w:r>
      <w:r>
        <w:rPr>
          <w:color w:val="005F98"/>
          <w:spacing w:val="-2"/>
          <w:w w:val="110"/>
          <w:u w:val="single" w:color="005F98"/>
        </w:rPr>
        <w:t> Trauma</w:t>
      </w:r>
    </w:p>
    <w:p>
      <w:pPr>
        <w:pStyle w:val="BodyText"/>
        <w:spacing w:line="247" w:lineRule="auto" w:before="67"/>
        <w:ind w:left="317" w:right="304"/>
        <w:jc w:val="both"/>
      </w:pPr>
      <w:r>
        <w:rPr>
          <w:color w:val="58595B"/>
          <w:w w:val="115"/>
        </w:rPr>
        <w:t>Accidental</w:t>
      </w:r>
      <w:r>
        <w:rPr>
          <w:color w:val="58595B"/>
          <w:w w:val="115"/>
        </w:rPr>
        <w:t> head</w:t>
      </w:r>
      <w:r>
        <w:rPr>
          <w:color w:val="58595B"/>
          <w:w w:val="115"/>
        </w:rPr>
        <w:t> injury</w:t>
      </w:r>
      <w:r>
        <w:rPr>
          <w:color w:val="58595B"/>
          <w:w w:val="115"/>
        </w:rPr>
        <w:t> resulting</w:t>
      </w:r>
      <w:r>
        <w:rPr>
          <w:color w:val="58595B"/>
          <w:w w:val="115"/>
        </w:rPr>
        <w:t> in</w:t>
      </w:r>
      <w:r>
        <w:rPr>
          <w:color w:val="58595B"/>
          <w:w w:val="115"/>
        </w:rPr>
        <w:t> permanent</w:t>
      </w:r>
      <w:r>
        <w:rPr>
          <w:color w:val="58595B"/>
          <w:w w:val="115"/>
        </w:rPr>
        <w:t> Neurological</w:t>
      </w:r>
      <w:r>
        <w:rPr>
          <w:color w:val="58595B"/>
          <w:w w:val="115"/>
        </w:rPr>
        <w:t> deficit</w:t>
      </w:r>
      <w:r>
        <w:rPr>
          <w:color w:val="58595B"/>
          <w:w w:val="115"/>
        </w:rPr>
        <w:t> to</w:t>
      </w:r>
      <w:r>
        <w:rPr>
          <w:color w:val="58595B"/>
          <w:w w:val="115"/>
        </w:rPr>
        <w:t> be</w:t>
      </w:r>
      <w:r>
        <w:rPr>
          <w:color w:val="58595B"/>
          <w:w w:val="115"/>
        </w:rPr>
        <w:t> assessed</w:t>
      </w:r>
      <w:r>
        <w:rPr>
          <w:color w:val="58595B"/>
          <w:w w:val="115"/>
        </w:rPr>
        <w:t> no sooner than 3 months from the date of the accident. This diagnosis must be supported by unequivocal</w:t>
      </w:r>
      <w:r>
        <w:rPr>
          <w:color w:val="58595B"/>
          <w:w w:val="115"/>
        </w:rPr>
        <w:t> findings</w:t>
      </w:r>
      <w:r>
        <w:rPr>
          <w:color w:val="58595B"/>
          <w:w w:val="115"/>
        </w:rPr>
        <w:t> on</w:t>
      </w:r>
      <w:r>
        <w:rPr>
          <w:color w:val="58595B"/>
          <w:w w:val="115"/>
        </w:rPr>
        <w:t> Magnetic</w:t>
      </w:r>
      <w:r>
        <w:rPr>
          <w:color w:val="58595B"/>
          <w:w w:val="115"/>
        </w:rPr>
        <w:t> Resonance</w:t>
      </w:r>
      <w:r>
        <w:rPr>
          <w:color w:val="58595B"/>
          <w:w w:val="115"/>
        </w:rPr>
        <w:t> Imaging,</w:t>
      </w:r>
      <w:r>
        <w:rPr>
          <w:color w:val="58595B"/>
          <w:w w:val="115"/>
        </w:rPr>
        <w:t> Computerized</w:t>
      </w:r>
      <w:r>
        <w:rPr>
          <w:color w:val="58595B"/>
          <w:w w:val="115"/>
        </w:rPr>
        <w:t> Tomography,</w:t>
      </w:r>
      <w:r>
        <w:rPr>
          <w:color w:val="58595B"/>
          <w:w w:val="115"/>
        </w:rPr>
        <w:t> or other</w:t>
      </w:r>
      <w:r>
        <w:rPr>
          <w:color w:val="58595B"/>
          <w:w w:val="115"/>
        </w:rPr>
        <w:t> reliable</w:t>
      </w:r>
      <w:r>
        <w:rPr>
          <w:color w:val="58595B"/>
          <w:w w:val="115"/>
        </w:rPr>
        <w:t> imaging</w:t>
      </w:r>
      <w:r>
        <w:rPr>
          <w:color w:val="58595B"/>
          <w:w w:val="115"/>
        </w:rPr>
        <w:t> techniques.</w:t>
      </w:r>
      <w:r>
        <w:rPr>
          <w:color w:val="58595B"/>
          <w:w w:val="115"/>
        </w:rPr>
        <w:t> The</w:t>
      </w:r>
      <w:r>
        <w:rPr>
          <w:color w:val="58595B"/>
          <w:w w:val="115"/>
        </w:rPr>
        <w:t> accident</w:t>
      </w:r>
      <w:r>
        <w:rPr>
          <w:color w:val="58595B"/>
          <w:w w:val="115"/>
        </w:rPr>
        <w:t> must</w:t>
      </w:r>
      <w:r>
        <w:rPr>
          <w:color w:val="58595B"/>
          <w:w w:val="115"/>
        </w:rPr>
        <w:t> be</w:t>
      </w:r>
      <w:r>
        <w:rPr>
          <w:color w:val="58595B"/>
          <w:w w:val="115"/>
        </w:rPr>
        <w:t> caused</w:t>
      </w:r>
      <w:r>
        <w:rPr>
          <w:color w:val="58595B"/>
          <w:w w:val="115"/>
        </w:rPr>
        <w:t> solely</w:t>
      </w:r>
      <w:r>
        <w:rPr>
          <w:color w:val="58595B"/>
          <w:w w:val="115"/>
        </w:rPr>
        <w:t> and</w:t>
      </w:r>
      <w:r>
        <w:rPr>
          <w:color w:val="58595B"/>
          <w:w w:val="115"/>
        </w:rPr>
        <w:t> directly</w:t>
      </w:r>
      <w:r>
        <w:rPr>
          <w:color w:val="58595B"/>
          <w:w w:val="115"/>
        </w:rPr>
        <w:t> by accidental, violent, external and visible means and independently of all other causes.</w:t>
      </w:r>
    </w:p>
    <w:p>
      <w:pPr>
        <w:pStyle w:val="BodyText"/>
        <w:spacing w:line="247" w:lineRule="auto"/>
        <w:ind w:left="317" w:right="273"/>
        <w:jc w:val="both"/>
      </w:pPr>
      <w:r>
        <w:rPr>
          <w:color w:val="58595B"/>
          <w:w w:val="115"/>
        </w:rPr>
        <w:t>The Accidental Head injury must result in an inability to perform at least three (3) of the following Activities of Daily Living either with or without the use of mechanical equipment, special devices or other aids and adaptations in use for disabled persons. For the purpose of</w:t>
      </w:r>
      <w:r>
        <w:rPr>
          <w:color w:val="58595B"/>
          <w:spacing w:val="40"/>
          <w:w w:val="115"/>
        </w:rPr>
        <w:t> </w:t>
      </w:r>
      <w:r>
        <w:rPr>
          <w:color w:val="58595B"/>
          <w:w w:val="115"/>
        </w:rPr>
        <w:t>this</w:t>
      </w:r>
      <w:r>
        <w:rPr>
          <w:color w:val="58595B"/>
          <w:spacing w:val="40"/>
          <w:w w:val="115"/>
        </w:rPr>
        <w:t> </w:t>
      </w:r>
      <w:r>
        <w:rPr>
          <w:color w:val="58595B"/>
          <w:w w:val="115"/>
        </w:rPr>
        <w:t>benefit,</w:t>
      </w:r>
      <w:r>
        <w:rPr>
          <w:color w:val="58595B"/>
          <w:spacing w:val="40"/>
          <w:w w:val="115"/>
        </w:rPr>
        <w:t> </w:t>
      </w:r>
      <w:r>
        <w:rPr>
          <w:color w:val="58595B"/>
          <w:w w:val="115"/>
        </w:rPr>
        <w:t>the</w:t>
      </w:r>
      <w:r>
        <w:rPr>
          <w:color w:val="58595B"/>
          <w:spacing w:val="40"/>
          <w:w w:val="115"/>
        </w:rPr>
        <w:t> </w:t>
      </w:r>
      <w:r>
        <w:rPr>
          <w:color w:val="58595B"/>
          <w:w w:val="115"/>
        </w:rPr>
        <w:t>word</w:t>
      </w:r>
      <w:r>
        <w:rPr>
          <w:color w:val="58595B"/>
          <w:spacing w:val="40"/>
          <w:w w:val="115"/>
        </w:rPr>
        <w:t> </w:t>
      </w:r>
      <w:r>
        <w:rPr>
          <w:color w:val="58595B"/>
          <w:w w:val="115"/>
        </w:rPr>
        <w:t>“permanent”</w:t>
      </w:r>
      <w:r>
        <w:rPr>
          <w:color w:val="58595B"/>
          <w:spacing w:val="40"/>
          <w:w w:val="115"/>
        </w:rPr>
        <w:t> </w:t>
      </w:r>
      <w:r>
        <w:rPr>
          <w:color w:val="58595B"/>
          <w:w w:val="115"/>
        </w:rPr>
        <w:t>shall</w:t>
      </w:r>
      <w:r>
        <w:rPr>
          <w:color w:val="58595B"/>
          <w:spacing w:val="40"/>
          <w:w w:val="115"/>
        </w:rPr>
        <w:t> </w:t>
      </w:r>
      <w:r>
        <w:rPr>
          <w:color w:val="58595B"/>
          <w:w w:val="115"/>
        </w:rPr>
        <w:t>mean</w:t>
      </w:r>
      <w:r>
        <w:rPr>
          <w:color w:val="58595B"/>
          <w:spacing w:val="40"/>
          <w:w w:val="115"/>
        </w:rPr>
        <w:t> </w:t>
      </w:r>
      <w:r>
        <w:rPr>
          <w:color w:val="58595B"/>
          <w:w w:val="115"/>
        </w:rPr>
        <w:t>beyond</w:t>
      </w:r>
      <w:r>
        <w:rPr>
          <w:color w:val="58595B"/>
          <w:spacing w:val="40"/>
          <w:w w:val="115"/>
        </w:rPr>
        <w:t> </w:t>
      </w:r>
      <w:r>
        <w:rPr>
          <w:color w:val="58595B"/>
          <w:w w:val="115"/>
        </w:rPr>
        <w:t>the</w:t>
      </w:r>
      <w:r>
        <w:rPr>
          <w:color w:val="58595B"/>
          <w:spacing w:val="40"/>
          <w:w w:val="115"/>
        </w:rPr>
        <w:t> </w:t>
      </w:r>
      <w:r>
        <w:rPr>
          <w:color w:val="58595B"/>
          <w:w w:val="115"/>
        </w:rPr>
        <w:t>scope</w:t>
      </w:r>
      <w:r>
        <w:rPr>
          <w:color w:val="58595B"/>
          <w:spacing w:val="40"/>
          <w:w w:val="115"/>
        </w:rPr>
        <w:t> </w:t>
      </w:r>
      <w:r>
        <w:rPr>
          <w:color w:val="58595B"/>
          <w:w w:val="115"/>
        </w:rPr>
        <w:t>of</w:t>
      </w:r>
      <w:r>
        <w:rPr>
          <w:color w:val="58595B"/>
          <w:spacing w:val="40"/>
          <w:w w:val="115"/>
        </w:rPr>
        <w:t> </w:t>
      </w:r>
      <w:r>
        <w:rPr>
          <w:color w:val="58595B"/>
          <w:w w:val="115"/>
        </w:rPr>
        <w:t>recovery</w:t>
      </w:r>
      <w:r>
        <w:rPr>
          <w:color w:val="58595B"/>
          <w:spacing w:val="40"/>
          <w:w w:val="115"/>
        </w:rPr>
        <w:t> </w:t>
      </w:r>
      <w:r>
        <w:rPr>
          <w:color w:val="58595B"/>
          <w:w w:val="115"/>
        </w:rPr>
        <w:t>with current medical knowledge and technology.</w:t>
      </w:r>
    </w:p>
    <w:p>
      <w:pPr>
        <w:pStyle w:val="BodyText"/>
        <w:spacing w:line="250" w:lineRule="exact"/>
        <w:ind w:left="317"/>
        <w:jc w:val="both"/>
      </w:pPr>
      <w:r>
        <w:rPr>
          <w:color w:val="58595B"/>
          <w:w w:val="110"/>
        </w:rPr>
        <w:t>The</w:t>
      </w:r>
      <w:r>
        <w:rPr>
          <w:color w:val="58595B"/>
          <w:spacing w:val="13"/>
          <w:w w:val="110"/>
        </w:rPr>
        <w:t> </w:t>
      </w:r>
      <w:r>
        <w:rPr>
          <w:color w:val="58595B"/>
          <w:w w:val="110"/>
        </w:rPr>
        <w:t>Activities</w:t>
      </w:r>
      <w:r>
        <w:rPr>
          <w:color w:val="58595B"/>
          <w:spacing w:val="13"/>
          <w:w w:val="110"/>
        </w:rPr>
        <w:t> </w:t>
      </w:r>
      <w:r>
        <w:rPr>
          <w:color w:val="58595B"/>
          <w:w w:val="110"/>
        </w:rPr>
        <w:t>of</w:t>
      </w:r>
      <w:r>
        <w:rPr>
          <w:color w:val="58595B"/>
          <w:spacing w:val="14"/>
          <w:w w:val="110"/>
        </w:rPr>
        <w:t> </w:t>
      </w:r>
      <w:r>
        <w:rPr>
          <w:color w:val="58595B"/>
          <w:w w:val="110"/>
        </w:rPr>
        <w:t>Daily</w:t>
      </w:r>
      <w:r>
        <w:rPr>
          <w:color w:val="58595B"/>
          <w:spacing w:val="13"/>
          <w:w w:val="110"/>
        </w:rPr>
        <w:t> </w:t>
      </w:r>
      <w:r>
        <w:rPr>
          <w:color w:val="58595B"/>
          <w:w w:val="110"/>
        </w:rPr>
        <w:t>Living</w:t>
      </w:r>
      <w:r>
        <w:rPr>
          <w:color w:val="58595B"/>
          <w:spacing w:val="13"/>
          <w:w w:val="110"/>
        </w:rPr>
        <w:t> </w:t>
      </w:r>
      <w:r>
        <w:rPr>
          <w:color w:val="58595B"/>
          <w:spacing w:val="-4"/>
          <w:w w:val="110"/>
        </w:rPr>
        <w:t>are:</w:t>
      </w:r>
    </w:p>
    <w:p>
      <w:pPr>
        <w:pStyle w:val="BodyText"/>
        <w:spacing w:after="0" w:line="250" w:lineRule="exact"/>
        <w:jc w:val="both"/>
        <w:sectPr>
          <w:pgSz w:w="10800" w:h="12240"/>
          <w:pgMar w:top="340" w:bottom="280" w:left="0" w:right="0"/>
        </w:sectPr>
      </w:pPr>
    </w:p>
    <w:p>
      <w:pPr>
        <w:pStyle w:val="ListParagraph"/>
        <w:numPr>
          <w:ilvl w:val="1"/>
          <w:numId w:val="17"/>
        </w:numPr>
        <w:tabs>
          <w:tab w:pos="569" w:val="left" w:leader="none"/>
          <w:tab w:pos="578" w:val="left" w:leader="none"/>
        </w:tabs>
        <w:spacing w:line="247" w:lineRule="auto" w:before="104" w:after="0"/>
        <w:ind w:left="569" w:right="258" w:hanging="240"/>
        <w:jc w:val="left"/>
        <w:rPr>
          <w:sz w:val="22"/>
        </w:rPr>
      </w:pPr>
      <w:r>
        <w:rPr>
          <w:color w:val="58595B"/>
          <w:w w:val="115"/>
          <w:sz w:val="22"/>
        </w:rPr>
        <w:t>Washing:</w:t>
      </w:r>
      <w:r>
        <w:rPr>
          <w:color w:val="58595B"/>
          <w:spacing w:val="27"/>
          <w:w w:val="115"/>
          <w:sz w:val="22"/>
        </w:rPr>
        <w:t> </w:t>
      </w:r>
      <w:r>
        <w:rPr>
          <w:color w:val="58595B"/>
          <w:w w:val="115"/>
          <w:sz w:val="22"/>
        </w:rPr>
        <w:t>the ability to wash in the bath or shower (including getting into and out of the</w:t>
      </w:r>
      <w:r>
        <w:rPr>
          <w:color w:val="58595B"/>
          <w:spacing w:val="40"/>
          <w:w w:val="115"/>
          <w:sz w:val="22"/>
        </w:rPr>
        <w:t> </w:t>
      </w:r>
      <w:r>
        <w:rPr>
          <w:color w:val="58595B"/>
          <w:w w:val="115"/>
          <w:sz w:val="22"/>
        </w:rPr>
        <w:t>bath or shower) or wash satisfactorily by other means;</w:t>
      </w:r>
    </w:p>
    <w:p>
      <w:pPr>
        <w:pStyle w:val="ListParagraph"/>
        <w:numPr>
          <w:ilvl w:val="1"/>
          <w:numId w:val="17"/>
        </w:numPr>
        <w:tabs>
          <w:tab w:pos="569" w:val="left" w:leader="none"/>
          <w:tab w:pos="579" w:val="left" w:leader="none"/>
        </w:tabs>
        <w:spacing w:line="247" w:lineRule="auto" w:before="0" w:after="0"/>
        <w:ind w:left="569" w:right="259" w:hanging="240"/>
        <w:jc w:val="left"/>
        <w:rPr>
          <w:sz w:val="22"/>
        </w:rPr>
      </w:pPr>
      <w:r>
        <w:rPr>
          <w:color w:val="58595B"/>
          <w:w w:val="115"/>
          <w:sz w:val="22"/>
        </w:rPr>
        <w:t>Dressing:</w:t>
      </w:r>
      <w:r>
        <w:rPr>
          <w:color w:val="58595B"/>
          <w:spacing w:val="74"/>
          <w:w w:val="115"/>
          <w:sz w:val="22"/>
        </w:rPr>
        <w:t> </w:t>
      </w:r>
      <w:r>
        <w:rPr>
          <w:color w:val="58595B"/>
          <w:w w:val="115"/>
          <w:sz w:val="22"/>
        </w:rPr>
        <w:t>the</w:t>
      </w:r>
      <w:r>
        <w:rPr>
          <w:color w:val="58595B"/>
          <w:spacing w:val="64"/>
          <w:w w:val="115"/>
          <w:sz w:val="22"/>
        </w:rPr>
        <w:t> </w:t>
      </w:r>
      <w:r>
        <w:rPr>
          <w:color w:val="58595B"/>
          <w:w w:val="115"/>
          <w:sz w:val="22"/>
        </w:rPr>
        <w:t>ability</w:t>
      </w:r>
      <w:r>
        <w:rPr>
          <w:color w:val="58595B"/>
          <w:spacing w:val="64"/>
          <w:w w:val="115"/>
          <w:sz w:val="22"/>
        </w:rPr>
        <w:t> </w:t>
      </w:r>
      <w:r>
        <w:rPr>
          <w:color w:val="58595B"/>
          <w:w w:val="115"/>
          <w:sz w:val="22"/>
        </w:rPr>
        <w:t>to</w:t>
      </w:r>
      <w:r>
        <w:rPr>
          <w:color w:val="58595B"/>
          <w:spacing w:val="64"/>
          <w:w w:val="115"/>
          <w:sz w:val="22"/>
        </w:rPr>
        <w:t> </w:t>
      </w:r>
      <w:r>
        <w:rPr>
          <w:color w:val="58595B"/>
          <w:w w:val="115"/>
          <w:sz w:val="22"/>
        </w:rPr>
        <w:t>put</w:t>
      </w:r>
      <w:r>
        <w:rPr>
          <w:color w:val="58595B"/>
          <w:spacing w:val="64"/>
          <w:w w:val="115"/>
          <w:sz w:val="22"/>
        </w:rPr>
        <w:t> </w:t>
      </w:r>
      <w:r>
        <w:rPr>
          <w:color w:val="58595B"/>
          <w:w w:val="115"/>
          <w:sz w:val="22"/>
        </w:rPr>
        <w:t>on,</w:t>
      </w:r>
      <w:r>
        <w:rPr>
          <w:color w:val="58595B"/>
          <w:spacing w:val="64"/>
          <w:w w:val="115"/>
          <w:sz w:val="22"/>
        </w:rPr>
        <w:t> </w:t>
      </w:r>
      <w:r>
        <w:rPr>
          <w:color w:val="58595B"/>
          <w:w w:val="115"/>
          <w:sz w:val="22"/>
        </w:rPr>
        <w:t>take</w:t>
      </w:r>
      <w:r>
        <w:rPr>
          <w:color w:val="58595B"/>
          <w:spacing w:val="64"/>
          <w:w w:val="115"/>
          <w:sz w:val="22"/>
        </w:rPr>
        <w:t> </w:t>
      </w:r>
      <w:r>
        <w:rPr>
          <w:color w:val="58595B"/>
          <w:w w:val="115"/>
          <w:sz w:val="22"/>
        </w:rPr>
        <w:t>off,</w:t>
      </w:r>
      <w:r>
        <w:rPr>
          <w:color w:val="58595B"/>
          <w:spacing w:val="64"/>
          <w:w w:val="115"/>
          <w:sz w:val="22"/>
        </w:rPr>
        <w:t> </w:t>
      </w:r>
      <w:r>
        <w:rPr>
          <w:color w:val="58595B"/>
          <w:w w:val="115"/>
          <w:sz w:val="22"/>
        </w:rPr>
        <w:t>secure</w:t>
      </w:r>
      <w:r>
        <w:rPr>
          <w:color w:val="58595B"/>
          <w:spacing w:val="64"/>
          <w:w w:val="115"/>
          <w:sz w:val="22"/>
        </w:rPr>
        <w:t> </w:t>
      </w:r>
      <w:r>
        <w:rPr>
          <w:color w:val="58595B"/>
          <w:w w:val="115"/>
          <w:sz w:val="22"/>
        </w:rPr>
        <w:t>and</w:t>
      </w:r>
      <w:r>
        <w:rPr>
          <w:color w:val="58595B"/>
          <w:spacing w:val="64"/>
          <w:w w:val="115"/>
          <w:sz w:val="22"/>
        </w:rPr>
        <w:t> </w:t>
      </w:r>
      <w:r>
        <w:rPr>
          <w:color w:val="58595B"/>
          <w:w w:val="115"/>
          <w:sz w:val="22"/>
        </w:rPr>
        <w:t>unfasten</w:t>
      </w:r>
      <w:r>
        <w:rPr>
          <w:color w:val="58595B"/>
          <w:spacing w:val="64"/>
          <w:w w:val="115"/>
          <w:sz w:val="22"/>
        </w:rPr>
        <w:t> </w:t>
      </w:r>
      <w:r>
        <w:rPr>
          <w:color w:val="58595B"/>
          <w:w w:val="115"/>
          <w:sz w:val="22"/>
        </w:rPr>
        <w:t>all</w:t>
      </w:r>
      <w:r>
        <w:rPr>
          <w:color w:val="58595B"/>
          <w:spacing w:val="64"/>
          <w:w w:val="115"/>
          <w:sz w:val="22"/>
        </w:rPr>
        <w:t> </w:t>
      </w:r>
      <w:r>
        <w:rPr>
          <w:color w:val="58595B"/>
          <w:w w:val="115"/>
          <w:sz w:val="22"/>
        </w:rPr>
        <w:t>garments</w:t>
      </w:r>
      <w:r>
        <w:rPr>
          <w:color w:val="58595B"/>
          <w:spacing w:val="64"/>
          <w:w w:val="115"/>
          <w:sz w:val="22"/>
        </w:rPr>
        <w:t> </w:t>
      </w:r>
      <w:r>
        <w:rPr>
          <w:color w:val="58595B"/>
          <w:w w:val="115"/>
          <w:sz w:val="22"/>
        </w:rPr>
        <w:t>and,</w:t>
      </w:r>
      <w:r>
        <w:rPr>
          <w:color w:val="58595B"/>
          <w:spacing w:val="64"/>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1"/>
          <w:numId w:val="17"/>
        </w:numPr>
        <w:tabs>
          <w:tab w:pos="569" w:val="left" w:leader="none"/>
          <w:tab w:pos="581" w:val="left" w:leader="none"/>
        </w:tabs>
        <w:spacing w:line="247" w:lineRule="auto" w:before="0" w:after="0"/>
        <w:ind w:left="569" w:right="289" w:hanging="240"/>
        <w:jc w:val="left"/>
        <w:rPr>
          <w:sz w:val="22"/>
        </w:rPr>
      </w:pPr>
      <w:r>
        <w:rPr>
          <w:color w:val="58595B"/>
          <w:w w:val="115"/>
          <w:sz w:val="22"/>
        </w:rPr>
        <w:t>Transferring:</w:t>
      </w:r>
      <w:r>
        <w:rPr>
          <w:color w:val="58595B"/>
          <w:spacing w:val="39"/>
          <w:w w:val="115"/>
          <w:sz w:val="22"/>
        </w:rPr>
        <w:t> </w:t>
      </w:r>
      <w:r>
        <w:rPr>
          <w:color w:val="58595B"/>
          <w:w w:val="115"/>
          <w:sz w:val="22"/>
        </w:rPr>
        <w:t>the</w:t>
      </w:r>
      <w:r>
        <w:rPr>
          <w:color w:val="58595B"/>
          <w:spacing w:val="25"/>
          <w:w w:val="115"/>
          <w:sz w:val="22"/>
        </w:rPr>
        <w:t> </w:t>
      </w:r>
      <w:r>
        <w:rPr>
          <w:color w:val="58595B"/>
          <w:w w:val="115"/>
          <w:sz w:val="22"/>
        </w:rPr>
        <w:t>ability</w:t>
      </w:r>
      <w:r>
        <w:rPr>
          <w:color w:val="58595B"/>
          <w:spacing w:val="25"/>
          <w:w w:val="115"/>
          <w:sz w:val="22"/>
        </w:rPr>
        <w:t> </w:t>
      </w:r>
      <w:r>
        <w:rPr>
          <w:color w:val="58595B"/>
          <w:w w:val="115"/>
          <w:sz w:val="22"/>
        </w:rPr>
        <w:t>to</w:t>
      </w:r>
      <w:r>
        <w:rPr>
          <w:color w:val="58595B"/>
          <w:spacing w:val="25"/>
          <w:w w:val="115"/>
          <w:sz w:val="22"/>
        </w:rPr>
        <w:t> </w:t>
      </w:r>
      <w:r>
        <w:rPr>
          <w:color w:val="58595B"/>
          <w:w w:val="115"/>
          <w:sz w:val="22"/>
        </w:rPr>
        <w:t>move</w:t>
      </w:r>
      <w:r>
        <w:rPr>
          <w:color w:val="58595B"/>
          <w:spacing w:val="25"/>
          <w:w w:val="115"/>
          <w:sz w:val="22"/>
        </w:rPr>
        <w:t> </w:t>
      </w:r>
      <w:r>
        <w:rPr>
          <w:color w:val="58595B"/>
          <w:w w:val="115"/>
          <w:sz w:val="22"/>
        </w:rPr>
        <w:t>from</w:t>
      </w:r>
      <w:r>
        <w:rPr>
          <w:color w:val="58595B"/>
          <w:spacing w:val="25"/>
          <w:w w:val="115"/>
          <w:sz w:val="22"/>
        </w:rPr>
        <w:t> </w:t>
      </w:r>
      <w:r>
        <w:rPr>
          <w:color w:val="58595B"/>
          <w:w w:val="115"/>
          <w:sz w:val="22"/>
        </w:rPr>
        <w:t>a</w:t>
      </w:r>
      <w:r>
        <w:rPr>
          <w:color w:val="58595B"/>
          <w:spacing w:val="25"/>
          <w:w w:val="115"/>
          <w:sz w:val="22"/>
        </w:rPr>
        <w:t> </w:t>
      </w:r>
      <w:r>
        <w:rPr>
          <w:color w:val="58595B"/>
          <w:w w:val="115"/>
          <w:sz w:val="22"/>
        </w:rPr>
        <w:t>bed</w:t>
      </w:r>
      <w:r>
        <w:rPr>
          <w:color w:val="58595B"/>
          <w:spacing w:val="25"/>
          <w:w w:val="115"/>
          <w:sz w:val="22"/>
        </w:rPr>
        <w:t> </w:t>
      </w:r>
      <w:r>
        <w:rPr>
          <w:color w:val="58595B"/>
          <w:w w:val="115"/>
          <w:sz w:val="22"/>
        </w:rPr>
        <w:t>to</w:t>
      </w:r>
      <w:r>
        <w:rPr>
          <w:color w:val="58595B"/>
          <w:spacing w:val="25"/>
          <w:w w:val="115"/>
          <w:sz w:val="22"/>
        </w:rPr>
        <w:t> </w:t>
      </w:r>
      <w:r>
        <w:rPr>
          <w:color w:val="58595B"/>
          <w:w w:val="115"/>
          <w:sz w:val="22"/>
        </w:rPr>
        <w:t>an</w:t>
      </w:r>
      <w:r>
        <w:rPr>
          <w:color w:val="58595B"/>
          <w:spacing w:val="25"/>
          <w:w w:val="115"/>
          <w:sz w:val="22"/>
        </w:rPr>
        <w:t> </w:t>
      </w:r>
      <w:r>
        <w:rPr>
          <w:color w:val="58595B"/>
          <w:w w:val="115"/>
          <w:sz w:val="22"/>
        </w:rPr>
        <w:t>upright</w:t>
      </w:r>
      <w:r>
        <w:rPr>
          <w:color w:val="58595B"/>
          <w:spacing w:val="25"/>
          <w:w w:val="115"/>
          <w:sz w:val="22"/>
        </w:rPr>
        <w:t> </w:t>
      </w:r>
      <w:r>
        <w:rPr>
          <w:color w:val="58595B"/>
          <w:w w:val="115"/>
          <w:sz w:val="22"/>
        </w:rPr>
        <w:t>chair</w:t>
      </w:r>
      <w:r>
        <w:rPr>
          <w:color w:val="58595B"/>
          <w:spacing w:val="25"/>
          <w:w w:val="115"/>
          <w:sz w:val="22"/>
        </w:rPr>
        <w:t> </w:t>
      </w:r>
      <w:r>
        <w:rPr>
          <w:color w:val="58595B"/>
          <w:w w:val="115"/>
          <w:sz w:val="22"/>
        </w:rPr>
        <w:t>or</w:t>
      </w:r>
      <w:r>
        <w:rPr>
          <w:color w:val="58595B"/>
          <w:spacing w:val="25"/>
          <w:w w:val="115"/>
          <w:sz w:val="22"/>
        </w:rPr>
        <w:t> </w:t>
      </w:r>
      <w:r>
        <w:rPr>
          <w:color w:val="58595B"/>
          <w:w w:val="115"/>
          <w:sz w:val="22"/>
        </w:rPr>
        <w:t>wheelchair</w:t>
      </w:r>
      <w:r>
        <w:rPr>
          <w:color w:val="58595B"/>
          <w:spacing w:val="25"/>
          <w:w w:val="115"/>
          <w:sz w:val="22"/>
        </w:rPr>
        <w:t> </w:t>
      </w:r>
      <w:r>
        <w:rPr>
          <w:color w:val="58595B"/>
          <w:w w:val="115"/>
          <w:sz w:val="22"/>
        </w:rPr>
        <w:t>and</w:t>
      </w:r>
      <w:r>
        <w:rPr>
          <w:color w:val="58595B"/>
          <w:spacing w:val="25"/>
          <w:w w:val="115"/>
          <w:sz w:val="22"/>
        </w:rPr>
        <w:t> </w:t>
      </w:r>
      <w:r>
        <w:rPr>
          <w:color w:val="58595B"/>
          <w:w w:val="115"/>
          <w:sz w:val="22"/>
        </w:rPr>
        <w:t>vice </w:t>
      </w:r>
      <w:r>
        <w:rPr>
          <w:color w:val="58595B"/>
          <w:spacing w:val="-2"/>
          <w:w w:val="115"/>
          <w:sz w:val="22"/>
        </w:rPr>
        <w:t>versa;</w:t>
      </w:r>
    </w:p>
    <w:p>
      <w:pPr>
        <w:pStyle w:val="ListParagraph"/>
        <w:numPr>
          <w:ilvl w:val="1"/>
          <w:numId w:val="17"/>
        </w:numPr>
        <w:tabs>
          <w:tab w:pos="575" w:val="left" w:leader="none"/>
        </w:tabs>
        <w:spacing w:line="252" w:lineRule="exact" w:before="0" w:after="0"/>
        <w:ind w:left="575" w:right="0" w:hanging="246"/>
        <w:jc w:val="left"/>
        <w:rPr>
          <w:sz w:val="22"/>
        </w:rPr>
      </w:pPr>
      <w:r>
        <w:rPr>
          <w:color w:val="58595B"/>
          <w:w w:val="115"/>
          <w:sz w:val="22"/>
        </w:rPr>
        <w:t>Mobility:</w:t>
      </w:r>
      <w:r>
        <w:rPr>
          <w:color w:val="58595B"/>
          <w:spacing w:val="10"/>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move</w:t>
      </w:r>
      <w:r>
        <w:rPr>
          <w:color w:val="58595B"/>
          <w:spacing w:val="11"/>
          <w:w w:val="115"/>
          <w:sz w:val="22"/>
        </w:rPr>
        <w:t> </w:t>
      </w:r>
      <w:r>
        <w:rPr>
          <w:color w:val="58595B"/>
          <w:w w:val="115"/>
          <w:sz w:val="22"/>
        </w:rPr>
        <w:t>indoors</w:t>
      </w:r>
      <w:r>
        <w:rPr>
          <w:color w:val="58595B"/>
          <w:spacing w:val="11"/>
          <w:w w:val="115"/>
          <w:sz w:val="22"/>
        </w:rPr>
        <w:t> </w:t>
      </w:r>
      <w:r>
        <w:rPr>
          <w:color w:val="58595B"/>
          <w:w w:val="115"/>
          <w:sz w:val="22"/>
        </w:rPr>
        <w:t>from</w:t>
      </w:r>
      <w:r>
        <w:rPr>
          <w:color w:val="58595B"/>
          <w:spacing w:val="10"/>
          <w:w w:val="115"/>
          <w:sz w:val="22"/>
        </w:rPr>
        <w:t> </w:t>
      </w:r>
      <w:r>
        <w:rPr>
          <w:color w:val="58595B"/>
          <w:w w:val="115"/>
          <w:sz w:val="22"/>
        </w:rPr>
        <w:t>room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room</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numPr>
          <w:ilvl w:val="1"/>
          <w:numId w:val="17"/>
        </w:numPr>
        <w:tabs>
          <w:tab w:pos="569" w:val="left" w:leader="none"/>
          <w:tab w:pos="574" w:val="left" w:leader="none"/>
        </w:tabs>
        <w:spacing w:line="247" w:lineRule="auto" w:before="5" w:after="0"/>
        <w:ind w:left="569" w:right="288" w:hanging="240"/>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1"/>
          <w:numId w:val="17"/>
        </w:numPr>
        <w:tabs>
          <w:tab w:pos="575" w:val="left" w:leader="none"/>
        </w:tabs>
        <w:spacing w:line="247" w:lineRule="auto" w:before="0" w:after="0"/>
        <w:ind w:left="329" w:right="415" w:firstLine="0"/>
        <w:jc w:val="left"/>
        <w:rPr>
          <w:sz w:val="22"/>
        </w:rPr>
      </w:pPr>
      <w:r>
        <w:rPr>
          <w:color w:val="58595B"/>
          <w:w w:val="115"/>
          <w:sz w:val="22"/>
        </w:rPr>
        <w:t>Feeding: the ability to feed oneself once food has been prepared and made available. The following is excluded:</w:t>
      </w:r>
    </w:p>
    <w:p>
      <w:pPr>
        <w:pStyle w:val="ListParagraph"/>
        <w:numPr>
          <w:ilvl w:val="2"/>
          <w:numId w:val="17"/>
        </w:numPr>
        <w:tabs>
          <w:tab w:pos="581" w:val="left" w:leader="none"/>
        </w:tabs>
        <w:spacing w:line="252" w:lineRule="exact" w:before="0" w:after="0"/>
        <w:ind w:left="581" w:right="0" w:hanging="252"/>
        <w:jc w:val="left"/>
        <w:rPr>
          <w:sz w:val="22"/>
        </w:rPr>
      </w:pPr>
      <w:r>
        <w:rPr>
          <w:color w:val="58595B"/>
          <w:w w:val="110"/>
          <w:sz w:val="22"/>
        </w:rPr>
        <w:t>Spinal</w:t>
      </w:r>
      <w:r>
        <w:rPr>
          <w:color w:val="58595B"/>
          <w:spacing w:val="33"/>
          <w:w w:val="110"/>
          <w:sz w:val="22"/>
        </w:rPr>
        <w:t> </w:t>
      </w:r>
      <w:r>
        <w:rPr>
          <w:color w:val="58595B"/>
          <w:w w:val="110"/>
          <w:sz w:val="22"/>
        </w:rPr>
        <w:t>cord</w:t>
      </w:r>
      <w:r>
        <w:rPr>
          <w:color w:val="58595B"/>
          <w:spacing w:val="33"/>
          <w:w w:val="110"/>
          <w:sz w:val="22"/>
        </w:rPr>
        <w:t> </w:t>
      </w:r>
      <w:r>
        <w:rPr>
          <w:color w:val="58595B"/>
          <w:spacing w:val="-2"/>
          <w:w w:val="110"/>
          <w:sz w:val="22"/>
        </w:rPr>
        <w:t>injury.</w:t>
      </w:r>
    </w:p>
    <w:p>
      <w:pPr>
        <w:pStyle w:val="Heading1"/>
        <w:numPr>
          <w:ilvl w:val="3"/>
          <w:numId w:val="5"/>
        </w:numPr>
        <w:tabs>
          <w:tab w:pos="1130" w:val="left" w:leader="none"/>
        </w:tabs>
        <w:spacing w:line="240" w:lineRule="auto" w:before="206" w:after="0"/>
        <w:ind w:left="1130" w:right="0" w:hanging="667"/>
        <w:jc w:val="both"/>
        <w:rPr>
          <w:u w:val="none"/>
        </w:rPr>
      </w:pPr>
      <w:r>
        <w:rPr>
          <w:color w:val="005F98"/>
          <w:spacing w:val="7"/>
          <w:w w:val="105"/>
          <w:u w:val="single" w:color="005F98"/>
        </w:rPr>
        <w:t> </w:t>
      </w:r>
      <w:r>
        <w:rPr>
          <w:color w:val="005F98"/>
          <w:w w:val="105"/>
          <w:u w:val="single" w:color="005F98"/>
        </w:rPr>
        <w:t>Benign</w:t>
      </w:r>
      <w:r>
        <w:rPr>
          <w:color w:val="005F98"/>
          <w:spacing w:val="7"/>
          <w:w w:val="105"/>
          <w:u w:val="single" w:color="005F98"/>
        </w:rPr>
        <w:t> </w:t>
      </w:r>
      <w:r>
        <w:rPr>
          <w:color w:val="005F98"/>
          <w:w w:val="105"/>
          <w:u w:val="single" w:color="005F98"/>
        </w:rPr>
        <w:t>Brain</w:t>
      </w:r>
      <w:r>
        <w:rPr>
          <w:color w:val="005F98"/>
          <w:spacing w:val="8"/>
          <w:w w:val="105"/>
          <w:u w:val="single" w:color="005F98"/>
        </w:rPr>
        <w:t> </w:t>
      </w:r>
      <w:r>
        <w:rPr>
          <w:color w:val="005F98"/>
          <w:spacing w:val="-2"/>
          <w:w w:val="105"/>
          <w:u w:val="single" w:color="005F98"/>
        </w:rPr>
        <w:t>Tumo</w:t>
      </w:r>
      <w:r>
        <w:rPr>
          <w:color w:val="005F98"/>
          <w:spacing w:val="-2"/>
          <w:w w:val="105"/>
          <w:u w:val="none"/>
        </w:rPr>
        <w:t>r</w:t>
      </w:r>
    </w:p>
    <w:p>
      <w:pPr>
        <w:pStyle w:val="BodyText"/>
        <w:spacing w:line="247" w:lineRule="auto" w:before="67"/>
        <w:ind w:right="282"/>
        <w:jc w:val="both"/>
      </w:pPr>
      <w:r>
        <w:rPr>
          <w:color w:val="58595B"/>
          <w:w w:val="115"/>
        </w:rPr>
        <w:t>Benign</w:t>
      </w:r>
      <w:r>
        <w:rPr>
          <w:color w:val="58595B"/>
          <w:w w:val="115"/>
        </w:rPr>
        <w:t> brain</w:t>
      </w:r>
      <w:r>
        <w:rPr>
          <w:color w:val="58595B"/>
          <w:w w:val="115"/>
        </w:rPr>
        <w:t> tumor</w:t>
      </w:r>
      <w:r>
        <w:rPr>
          <w:color w:val="58595B"/>
          <w:w w:val="115"/>
        </w:rPr>
        <w:t> is</w:t>
      </w:r>
      <w:r>
        <w:rPr>
          <w:color w:val="58595B"/>
          <w:w w:val="115"/>
        </w:rPr>
        <w:t> defined</w:t>
      </w:r>
      <w:r>
        <w:rPr>
          <w:color w:val="58595B"/>
          <w:w w:val="115"/>
        </w:rPr>
        <w:t> as</w:t>
      </w:r>
      <w:r>
        <w:rPr>
          <w:color w:val="58595B"/>
          <w:w w:val="115"/>
        </w:rPr>
        <w:t> a</w:t>
      </w:r>
      <w:r>
        <w:rPr>
          <w:color w:val="58595B"/>
          <w:w w:val="115"/>
        </w:rPr>
        <w:t> life</w:t>
      </w:r>
      <w:r>
        <w:rPr>
          <w:color w:val="58595B"/>
          <w:w w:val="115"/>
        </w:rPr>
        <w:t> threatening,</w:t>
      </w:r>
      <w:r>
        <w:rPr>
          <w:color w:val="58595B"/>
          <w:w w:val="115"/>
        </w:rPr>
        <w:t> non-cancerous</w:t>
      </w:r>
      <w:r>
        <w:rPr>
          <w:color w:val="58595B"/>
          <w:w w:val="115"/>
        </w:rPr>
        <w:t> tumor</w:t>
      </w:r>
      <w:r>
        <w:rPr>
          <w:color w:val="58595B"/>
          <w:w w:val="115"/>
        </w:rPr>
        <w:t> in</w:t>
      </w:r>
      <w:r>
        <w:rPr>
          <w:color w:val="58595B"/>
          <w:w w:val="115"/>
        </w:rPr>
        <w:t> the</w:t>
      </w:r>
      <w:r>
        <w:rPr>
          <w:color w:val="58595B"/>
          <w:w w:val="115"/>
        </w:rPr>
        <w:t> brain, cranial nerves or meninges within the skull. The presence of the underlying tumor must be confirmed by imaging studies such as CT scan or MRI.</w:t>
      </w:r>
    </w:p>
    <w:p>
      <w:pPr>
        <w:pStyle w:val="BodyText"/>
        <w:spacing w:line="247" w:lineRule="auto"/>
        <w:ind w:right="285"/>
        <w:jc w:val="both"/>
      </w:pPr>
      <w:r>
        <w:rPr>
          <w:color w:val="58595B"/>
          <w:w w:val="115"/>
        </w:rPr>
        <w:t>This brain tumor must result in at least one of the following and must be confirmed by the relevant medical specialist:</w:t>
      </w:r>
    </w:p>
    <w:p>
      <w:pPr>
        <w:pStyle w:val="ListParagraph"/>
        <w:numPr>
          <w:ilvl w:val="0"/>
          <w:numId w:val="18"/>
        </w:numPr>
        <w:tabs>
          <w:tab w:pos="569" w:val="left" w:leader="none"/>
          <w:tab w:pos="577" w:val="left" w:leader="none"/>
        </w:tabs>
        <w:spacing w:line="247" w:lineRule="auto" w:before="0" w:after="0"/>
        <w:ind w:left="569" w:right="304" w:hanging="240"/>
        <w:jc w:val="both"/>
        <w:rPr>
          <w:sz w:val="22"/>
        </w:rPr>
      </w:pPr>
      <w:r>
        <w:rPr>
          <w:color w:val="58595B"/>
          <w:w w:val="115"/>
          <w:sz w:val="22"/>
        </w:rPr>
        <w:t>Permanent</w:t>
      </w:r>
      <w:r>
        <w:rPr>
          <w:color w:val="58595B"/>
          <w:spacing w:val="40"/>
          <w:w w:val="115"/>
          <w:sz w:val="22"/>
        </w:rPr>
        <w:t> </w:t>
      </w:r>
      <w:r>
        <w:rPr>
          <w:color w:val="58595B"/>
          <w:w w:val="115"/>
          <w:sz w:val="22"/>
        </w:rPr>
        <w:t>Neurological</w:t>
      </w:r>
      <w:r>
        <w:rPr>
          <w:color w:val="58595B"/>
          <w:spacing w:val="40"/>
          <w:w w:val="115"/>
          <w:sz w:val="22"/>
        </w:rPr>
        <w:t> </w:t>
      </w:r>
      <w:r>
        <w:rPr>
          <w:color w:val="58595B"/>
          <w:w w:val="115"/>
          <w:sz w:val="22"/>
        </w:rPr>
        <w:t>deficit</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persisting</w:t>
      </w:r>
      <w:r>
        <w:rPr>
          <w:color w:val="58595B"/>
          <w:spacing w:val="40"/>
          <w:w w:val="115"/>
          <w:sz w:val="22"/>
        </w:rPr>
        <w:t> </w:t>
      </w:r>
      <w:r>
        <w:rPr>
          <w:color w:val="58595B"/>
          <w:w w:val="115"/>
          <w:sz w:val="22"/>
        </w:rPr>
        <w:t>clinical</w:t>
      </w:r>
      <w:r>
        <w:rPr>
          <w:color w:val="58595B"/>
          <w:spacing w:val="40"/>
          <w:w w:val="115"/>
          <w:sz w:val="22"/>
        </w:rPr>
        <w:t> </w:t>
      </w:r>
      <w:r>
        <w:rPr>
          <w:color w:val="58595B"/>
          <w:w w:val="115"/>
          <w:sz w:val="22"/>
        </w:rPr>
        <w:t>symptoms</w:t>
      </w:r>
      <w:r>
        <w:rPr>
          <w:color w:val="58595B"/>
          <w:spacing w:val="40"/>
          <w:w w:val="115"/>
          <w:sz w:val="22"/>
        </w:rPr>
        <w:t> </w:t>
      </w:r>
      <w:r>
        <w:rPr>
          <w:color w:val="58595B"/>
          <w:w w:val="115"/>
          <w:sz w:val="22"/>
        </w:rPr>
        <w:t>for</w:t>
      </w:r>
      <w:r>
        <w:rPr>
          <w:color w:val="58595B"/>
          <w:spacing w:val="40"/>
          <w:w w:val="115"/>
          <w:sz w:val="22"/>
        </w:rPr>
        <w:t> </w:t>
      </w:r>
      <w:r>
        <w:rPr>
          <w:color w:val="58595B"/>
          <w:w w:val="115"/>
          <w:sz w:val="22"/>
        </w:rPr>
        <w:t>a</w:t>
      </w:r>
      <w:r>
        <w:rPr>
          <w:color w:val="58595B"/>
          <w:spacing w:val="40"/>
          <w:w w:val="115"/>
          <w:sz w:val="22"/>
        </w:rPr>
        <w:t> </w:t>
      </w:r>
      <w:r>
        <w:rPr>
          <w:color w:val="58595B"/>
          <w:w w:val="115"/>
          <w:sz w:val="22"/>
        </w:rPr>
        <w:t>continuous period of at least 90 consecutive days or</w:t>
      </w:r>
    </w:p>
    <w:p>
      <w:pPr>
        <w:pStyle w:val="ListParagraph"/>
        <w:numPr>
          <w:ilvl w:val="0"/>
          <w:numId w:val="18"/>
        </w:numPr>
        <w:tabs>
          <w:tab w:pos="577" w:val="left" w:leader="none"/>
        </w:tabs>
        <w:spacing w:line="247" w:lineRule="auto" w:before="0" w:after="0"/>
        <w:ind w:left="329" w:right="1703" w:firstLine="0"/>
        <w:jc w:val="both"/>
        <w:rPr>
          <w:sz w:val="22"/>
        </w:rPr>
      </w:pPr>
      <w:r>
        <w:rPr>
          <w:color w:val="58595B"/>
          <w:w w:val="115"/>
          <w:sz w:val="22"/>
        </w:rPr>
        <w:t>Undergone surgical resection or radiation therapy to treat the brain tumor. The following conditions are excluded:</w:t>
      </w:r>
    </w:p>
    <w:p>
      <w:pPr>
        <w:pStyle w:val="ListParagraph"/>
        <w:numPr>
          <w:ilvl w:val="2"/>
          <w:numId w:val="17"/>
        </w:numPr>
        <w:tabs>
          <w:tab w:pos="569" w:val="left" w:leader="none"/>
          <w:tab w:pos="581" w:val="left" w:leader="none"/>
        </w:tabs>
        <w:spacing w:line="247" w:lineRule="auto" w:before="0" w:after="0"/>
        <w:ind w:left="569" w:right="273" w:hanging="240"/>
        <w:jc w:val="both"/>
        <w:rPr>
          <w:sz w:val="22"/>
        </w:rPr>
      </w:pPr>
      <w:r>
        <w:rPr>
          <w:color w:val="58595B"/>
          <w:w w:val="115"/>
          <w:sz w:val="22"/>
        </w:rPr>
        <w:t>Cysts,</w:t>
      </w:r>
      <w:r>
        <w:rPr>
          <w:color w:val="58595B"/>
          <w:w w:val="115"/>
          <w:sz w:val="22"/>
        </w:rPr>
        <w:t> Granulomas,</w:t>
      </w:r>
      <w:r>
        <w:rPr>
          <w:color w:val="58595B"/>
          <w:w w:val="115"/>
          <w:sz w:val="22"/>
        </w:rPr>
        <w:t> malformations</w:t>
      </w:r>
      <w:r>
        <w:rPr>
          <w:color w:val="58595B"/>
          <w:w w:val="115"/>
          <w:sz w:val="22"/>
        </w:rPr>
        <w:t> in</w:t>
      </w:r>
      <w:r>
        <w:rPr>
          <w:color w:val="58595B"/>
          <w:w w:val="115"/>
          <w:sz w:val="22"/>
        </w:rPr>
        <w:t> the</w:t>
      </w:r>
      <w:r>
        <w:rPr>
          <w:color w:val="58595B"/>
          <w:w w:val="115"/>
          <w:sz w:val="22"/>
        </w:rPr>
        <w:t> arteries</w:t>
      </w:r>
      <w:r>
        <w:rPr>
          <w:color w:val="58595B"/>
          <w:w w:val="115"/>
          <w:sz w:val="22"/>
        </w:rPr>
        <w:t> or</w:t>
      </w:r>
      <w:r>
        <w:rPr>
          <w:color w:val="58595B"/>
          <w:w w:val="115"/>
          <w:sz w:val="22"/>
        </w:rPr>
        <w:t> veins</w:t>
      </w:r>
      <w:r>
        <w:rPr>
          <w:color w:val="58595B"/>
          <w:w w:val="115"/>
          <w:sz w:val="22"/>
        </w:rPr>
        <w:t> of</w:t>
      </w:r>
      <w:r>
        <w:rPr>
          <w:color w:val="58595B"/>
          <w:w w:val="115"/>
          <w:sz w:val="22"/>
        </w:rPr>
        <w:t> the</w:t>
      </w:r>
      <w:r>
        <w:rPr>
          <w:color w:val="58595B"/>
          <w:w w:val="115"/>
          <w:sz w:val="22"/>
        </w:rPr>
        <w:t> brain,</w:t>
      </w:r>
      <w:r>
        <w:rPr>
          <w:color w:val="58595B"/>
          <w:w w:val="115"/>
          <w:sz w:val="22"/>
        </w:rPr>
        <w:t> hematomas, abscesses, pituitary tumors, tumors of skull bones and tumors of the spinal cord.</w:t>
      </w:r>
    </w:p>
    <w:p>
      <w:pPr>
        <w:pStyle w:val="Heading1"/>
        <w:numPr>
          <w:ilvl w:val="3"/>
          <w:numId w:val="5"/>
        </w:numPr>
        <w:tabs>
          <w:tab w:pos="1070" w:val="left" w:leader="none"/>
        </w:tabs>
        <w:spacing w:line="240" w:lineRule="auto" w:before="194" w:after="0"/>
        <w:ind w:left="1070" w:right="0" w:hanging="607"/>
        <w:jc w:val="left"/>
        <w:rPr>
          <w:u w:val="none"/>
        </w:rPr>
      </w:pPr>
      <w:r>
        <w:rPr>
          <w:color w:val="005F98"/>
          <w:spacing w:val="-10"/>
          <w:w w:val="105"/>
          <w:u w:val="single" w:color="005F98"/>
        </w:rPr>
        <w:t> </w:t>
      </w:r>
      <w:r>
        <w:rPr>
          <w:color w:val="005F98"/>
          <w:spacing w:val="-2"/>
          <w:w w:val="105"/>
          <w:u w:val="single" w:color="005F98"/>
        </w:rPr>
        <w:t>Blindness</w:t>
      </w:r>
    </w:p>
    <w:p>
      <w:pPr>
        <w:pStyle w:val="BodyText"/>
        <w:spacing w:line="247" w:lineRule="auto" w:before="67"/>
      </w:pPr>
      <w:r>
        <w:rPr>
          <w:color w:val="58595B"/>
          <w:w w:val="110"/>
        </w:rPr>
        <w:t>Total,</w:t>
      </w:r>
      <w:r>
        <w:rPr>
          <w:color w:val="58595B"/>
          <w:spacing w:val="62"/>
          <w:w w:val="110"/>
        </w:rPr>
        <w:t> </w:t>
      </w:r>
      <w:r>
        <w:rPr>
          <w:color w:val="58595B"/>
          <w:w w:val="110"/>
        </w:rPr>
        <w:t>permanent</w:t>
      </w:r>
      <w:r>
        <w:rPr>
          <w:color w:val="58595B"/>
          <w:spacing w:val="62"/>
          <w:w w:val="110"/>
        </w:rPr>
        <w:t> </w:t>
      </w:r>
      <w:r>
        <w:rPr>
          <w:color w:val="58595B"/>
          <w:w w:val="110"/>
        </w:rPr>
        <w:t>and</w:t>
      </w:r>
      <w:r>
        <w:rPr>
          <w:color w:val="58595B"/>
          <w:spacing w:val="62"/>
          <w:w w:val="110"/>
        </w:rPr>
        <w:t> </w:t>
      </w:r>
      <w:r>
        <w:rPr>
          <w:color w:val="58595B"/>
          <w:w w:val="110"/>
        </w:rPr>
        <w:t>irreversible</w:t>
      </w:r>
      <w:r>
        <w:rPr>
          <w:color w:val="58595B"/>
          <w:spacing w:val="62"/>
          <w:w w:val="110"/>
        </w:rPr>
        <w:t> </w:t>
      </w:r>
      <w:r>
        <w:rPr>
          <w:color w:val="58595B"/>
          <w:w w:val="110"/>
        </w:rPr>
        <w:t>loss</w:t>
      </w:r>
      <w:r>
        <w:rPr>
          <w:color w:val="58595B"/>
          <w:spacing w:val="62"/>
          <w:w w:val="110"/>
        </w:rPr>
        <w:t> </w:t>
      </w:r>
      <w:r>
        <w:rPr>
          <w:color w:val="58595B"/>
          <w:w w:val="110"/>
        </w:rPr>
        <w:t>of</w:t>
      </w:r>
      <w:r>
        <w:rPr>
          <w:color w:val="58595B"/>
          <w:spacing w:val="62"/>
          <w:w w:val="110"/>
        </w:rPr>
        <w:t> </w:t>
      </w:r>
      <w:r>
        <w:rPr>
          <w:color w:val="58595B"/>
          <w:w w:val="110"/>
        </w:rPr>
        <w:t>all</w:t>
      </w:r>
      <w:r>
        <w:rPr>
          <w:color w:val="58595B"/>
          <w:spacing w:val="62"/>
          <w:w w:val="110"/>
        </w:rPr>
        <w:t> </w:t>
      </w:r>
      <w:r>
        <w:rPr>
          <w:color w:val="58595B"/>
          <w:w w:val="110"/>
        </w:rPr>
        <w:t>vision</w:t>
      </w:r>
      <w:r>
        <w:rPr>
          <w:color w:val="58595B"/>
          <w:spacing w:val="62"/>
          <w:w w:val="110"/>
        </w:rPr>
        <w:t> </w:t>
      </w:r>
      <w:r>
        <w:rPr>
          <w:color w:val="58595B"/>
          <w:w w:val="110"/>
        </w:rPr>
        <w:t>in</w:t>
      </w:r>
      <w:r>
        <w:rPr>
          <w:color w:val="58595B"/>
          <w:spacing w:val="62"/>
          <w:w w:val="110"/>
        </w:rPr>
        <w:t> </w:t>
      </w:r>
      <w:r>
        <w:rPr>
          <w:color w:val="58595B"/>
          <w:w w:val="110"/>
        </w:rPr>
        <w:t>both</w:t>
      </w:r>
      <w:r>
        <w:rPr>
          <w:color w:val="58595B"/>
          <w:spacing w:val="62"/>
          <w:w w:val="110"/>
        </w:rPr>
        <w:t> </w:t>
      </w:r>
      <w:r>
        <w:rPr>
          <w:color w:val="58595B"/>
          <w:w w:val="110"/>
        </w:rPr>
        <w:t>eyes</w:t>
      </w:r>
      <w:r>
        <w:rPr>
          <w:color w:val="58595B"/>
          <w:spacing w:val="62"/>
          <w:w w:val="110"/>
        </w:rPr>
        <w:t> </w:t>
      </w:r>
      <w:r>
        <w:rPr>
          <w:color w:val="58595B"/>
          <w:w w:val="110"/>
        </w:rPr>
        <w:t>as</w:t>
      </w:r>
      <w:r>
        <w:rPr>
          <w:color w:val="58595B"/>
          <w:spacing w:val="62"/>
          <w:w w:val="110"/>
        </w:rPr>
        <w:t> </w:t>
      </w:r>
      <w:r>
        <w:rPr>
          <w:color w:val="58595B"/>
          <w:w w:val="110"/>
        </w:rPr>
        <w:t>a</w:t>
      </w:r>
      <w:r>
        <w:rPr>
          <w:color w:val="58595B"/>
          <w:spacing w:val="62"/>
          <w:w w:val="110"/>
        </w:rPr>
        <w:t> </w:t>
      </w:r>
      <w:r>
        <w:rPr>
          <w:color w:val="58595B"/>
          <w:w w:val="110"/>
        </w:rPr>
        <w:t>result</w:t>
      </w:r>
      <w:r>
        <w:rPr>
          <w:color w:val="58595B"/>
          <w:spacing w:val="62"/>
          <w:w w:val="110"/>
        </w:rPr>
        <w:t> </w:t>
      </w:r>
      <w:r>
        <w:rPr>
          <w:color w:val="58595B"/>
          <w:w w:val="110"/>
        </w:rPr>
        <w:t>of</w:t>
      </w:r>
      <w:r>
        <w:rPr>
          <w:color w:val="58595B"/>
          <w:spacing w:val="62"/>
          <w:w w:val="110"/>
        </w:rPr>
        <w:t> </w:t>
      </w:r>
      <w:r>
        <w:rPr>
          <w:color w:val="58595B"/>
          <w:w w:val="110"/>
        </w:rPr>
        <w:t>illness</w:t>
      </w:r>
      <w:r>
        <w:rPr>
          <w:color w:val="58595B"/>
          <w:spacing w:val="62"/>
          <w:w w:val="110"/>
        </w:rPr>
        <w:t> </w:t>
      </w:r>
      <w:r>
        <w:rPr>
          <w:color w:val="58595B"/>
          <w:w w:val="110"/>
        </w:rPr>
        <w:t>or </w:t>
      </w:r>
      <w:r>
        <w:rPr>
          <w:color w:val="58595B"/>
          <w:spacing w:val="-2"/>
          <w:w w:val="110"/>
        </w:rPr>
        <w:t>accident.</w:t>
      </w:r>
    </w:p>
    <w:p>
      <w:pPr>
        <w:pStyle w:val="BodyText"/>
        <w:spacing w:line="252" w:lineRule="exact"/>
      </w:pPr>
      <w:r>
        <w:rPr>
          <w:color w:val="58595B"/>
          <w:w w:val="110"/>
        </w:rPr>
        <w:t>The</w:t>
      </w:r>
      <w:r>
        <w:rPr>
          <w:color w:val="58595B"/>
          <w:spacing w:val="19"/>
          <w:w w:val="110"/>
        </w:rPr>
        <w:t> </w:t>
      </w:r>
      <w:r>
        <w:rPr>
          <w:color w:val="58595B"/>
          <w:w w:val="110"/>
        </w:rPr>
        <w:t>Blindness</w:t>
      </w:r>
      <w:r>
        <w:rPr>
          <w:color w:val="58595B"/>
          <w:spacing w:val="19"/>
          <w:w w:val="110"/>
        </w:rPr>
        <w:t> </w:t>
      </w:r>
      <w:r>
        <w:rPr>
          <w:color w:val="58595B"/>
          <w:w w:val="110"/>
        </w:rPr>
        <w:t>is</w:t>
      </w:r>
      <w:r>
        <w:rPr>
          <w:color w:val="58595B"/>
          <w:spacing w:val="20"/>
          <w:w w:val="110"/>
        </w:rPr>
        <w:t> </w:t>
      </w:r>
      <w:r>
        <w:rPr>
          <w:color w:val="58595B"/>
          <w:w w:val="110"/>
        </w:rPr>
        <w:t>evidenced</w:t>
      </w:r>
      <w:r>
        <w:rPr>
          <w:color w:val="58595B"/>
          <w:spacing w:val="19"/>
          <w:w w:val="110"/>
        </w:rPr>
        <w:t> </w:t>
      </w:r>
      <w:r>
        <w:rPr>
          <w:color w:val="58595B"/>
          <w:spacing w:val="-5"/>
          <w:w w:val="110"/>
        </w:rPr>
        <w:t>by:</w:t>
      </w:r>
    </w:p>
    <w:p>
      <w:pPr>
        <w:pStyle w:val="ListParagraph"/>
        <w:numPr>
          <w:ilvl w:val="0"/>
          <w:numId w:val="19"/>
        </w:numPr>
        <w:tabs>
          <w:tab w:pos="577" w:val="left" w:leader="none"/>
        </w:tabs>
        <w:spacing w:line="240" w:lineRule="auto" w:before="7" w:after="0"/>
        <w:ind w:left="577" w:right="0" w:hanging="248"/>
        <w:jc w:val="left"/>
        <w:rPr>
          <w:sz w:val="22"/>
        </w:rPr>
      </w:pPr>
      <w:r>
        <w:rPr>
          <w:color w:val="58595B"/>
          <w:w w:val="115"/>
          <w:sz w:val="22"/>
        </w:rPr>
        <w:t>corrected</w:t>
      </w:r>
      <w:r>
        <w:rPr>
          <w:color w:val="58595B"/>
          <w:spacing w:val="11"/>
          <w:w w:val="115"/>
          <w:sz w:val="22"/>
        </w:rPr>
        <w:t> </w:t>
      </w:r>
      <w:r>
        <w:rPr>
          <w:color w:val="58595B"/>
          <w:w w:val="115"/>
          <w:sz w:val="22"/>
        </w:rPr>
        <w:t>visual</w:t>
      </w:r>
      <w:r>
        <w:rPr>
          <w:color w:val="58595B"/>
          <w:spacing w:val="11"/>
          <w:w w:val="115"/>
          <w:sz w:val="22"/>
        </w:rPr>
        <w:t> </w:t>
      </w:r>
      <w:r>
        <w:rPr>
          <w:color w:val="58595B"/>
          <w:w w:val="115"/>
          <w:sz w:val="22"/>
        </w:rPr>
        <w:t>acuity</w:t>
      </w:r>
      <w:r>
        <w:rPr>
          <w:color w:val="58595B"/>
          <w:spacing w:val="12"/>
          <w:w w:val="115"/>
          <w:sz w:val="22"/>
        </w:rPr>
        <w:t> </w:t>
      </w:r>
      <w:r>
        <w:rPr>
          <w:color w:val="58595B"/>
          <w:w w:val="115"/>
          <w:sz w:val="22"/>
        </w:rPr>
        <w:t>being</w:t>
      </w:r>
      <w:r>
        <w:rPr>
          <w:color w:val="58595B"/>
          <w:spacing w:val="11"/>
          <w:w w:val="115"/>
          <w:sz w:val="22"/>
        </w:rPr>
        <w:t> </w:t>
      </w:r>
      <w:r>
        <w:rPr>
          <w:color w:val="58595B"/>
          <w:w w:val="115"/>
          <w:sz w:val="22"/>
        </w:rPr>
        <w:t>3/60</w:t>
      </w:r>
      <w:r>
        <w:rPr>
          <w:color w:val="58595B"/>
          <w:spacing w:val="12"/>
          <w:w w:val="115"/>
          <w:sz w:val="22"/>
        </w:rPr>
        <w:t> </w:t>
      </w:r>
      <w:r>
        <w:rPr>
          <w:color w:val="58595B"/>
          <w:w w:val="115"/>
          <w:sz w:val="22"/>
        </w:rPr>
        <w:t>or</w:t>
      </w:r>
      <w:r>
        <w:rPr>
          <w:color w:val="58595B"/>
          <w:spacing w:val="11"/>
          <w:w w:val="115"/>
          <w:sz w:val="22"/>
        </w:rPr>
        <w:t> </w:t>
      </w:r>
      <w:r>
        <w:rPr>
          <w:color w:val="58595B"/>
          <w:w w:val="115"/>
          <w:sz w:val="22"/>
        </w:rPr>
        <w:t>less</w:t>
      </w:r>
      <w:r>
        <w:rPr>
          <w:color w:val="58595B"/>
          <w:spacing w:val="12"/>
          <w:w w:val="115"/>
          <w:sz w:val="22"/>
        </w:rPr>
        <w:t> </w:t>
      </w:r>
      <w:r>
        <w:rPr>
          <w:color w:val="58595B"/>
          <w:w w:val="115"/>
          <w:sz w:val="22"/>
        </w:rPr>
        <w:t>in</w:t>
      </w:r>
      <w:r>
        <w:rPr>
          <w:color w:val="58595B"/>
          <w:spacing w:val="11"/>
          <w:w w:val="115"/>
          <w:sz w:val="22"/>
        </w:rPr>
        <w:t> </w:t>
      </w:r>
      <w:r>
        <w:rPr>
          <w:color w:val="58595B"/>
          <w:w w:val="115"/>
          <w:sz w:val="22"/>
        </w:rPr>
        <w:t>both</w:t>
      </w:r>
      <w:r>
        <w:rPr>
          <w:color w:val="58595B"/>
          <w:spacing w:val="11"/>
          <w:w w:val="115"/>
          <w:sz w:val="22"/>
        </w:rPr>
        <w:t> </w:t>
      </w:r>
      <w:r>
        <w:rPr>
          <w:color w:val="58595B"/>
          <w:w w:val="115"/>
          <w:sz w:val="22"/>
        </w:rPr>
        <w:t>eyes</w:t>
      </w:r>
      <w:r>
        <w:rPr>
          <w:color w:val="58595B"/>
          <w:spacing w:val="12"/>
          <w:w w:val="115"/>
          <w:sz w:val="22"/>
        </w:rPr>
        <w:t> </w:t>
      </w:r>
      <w:r>
        <w:rPr>
          <w:color w:val="58595B"/>
          <w:spacing w:val="-5"/>
          <w:w w:val="115"/>
          <w:sz w:val="22"/>
        </w:rPr>
        <w:t>or;</w:t>
      </w:r>
    </w:p>
    <w:p>
      <w:pPr>
        <w:pStyle w:val="ListParagraph"/>
        <w:numPr>
          <w:ilvl w:val="0"/>
          <w:numId w:val="19"/>
        </w:numPr>
        <w:tabs>
          <w:tab w:pos="577" w:val="left" w:leader="none"/>
        </w:tabs>
        <w:spacing w:line="240" w:lineRule="auto" w:before="7" w:after="0"/>
        <w:ind w:left="577" w:right="0" w:hanging="248"/>
        <w:jc w:val="left"/>
        <w:rPr>
          <w:sz w:val="22"/>
        </w:rPr>
      </w:pPr>
      <w:r>
        <w:rPr>
          <w:color w:val="58595B"/>
          <w:w w:val="110"/>
          <w:sz w:val="22"/>
        </w:rPr>
        <w:t>the</w:t>
      </w:r>
      <w:r>
        <w:rPr>
          <w:color w:val="58595B"/>
          <w:spacing w:val="22"/>
          <w:w w:val="110"/>
          <w:sz w:val="22"/>
        </w:rPr>
        <w:t> </w:t>
      </w:r>
      <w:r>
        <w:rPr>
          <w:color w:val="58595B"/>
          <w:w w:val="110"/>
          <w:sz w:val="22"/>
        </w:rPr>
        <w:t>field</w:t>
      </w:r>
      <w:r>
        <w:rPr>
          <w:color w:val="58595B"/>
          <w:spacing w:val="23"/>
          <w:w w:val="110"/>
          <w:sz w:val="22"/>
        </w:rPr>
        <w:t> </w:t>
      </w:r>
      <w:r>
        <w:rPr>
          <w:color w:val="58595B"/>
          <w:w w:val="110"/>
          <w:sz w:val="22"/>
        </w:rPr>
        <w:t>of</w:t>
      </w:r>
      <w:r>
        <w:rPr>
          <w:color w:val="58595B"/>
          <w:spacing w:val="23"/>
          <w:w w:val="110"/>
          <w:sz w:val="22"/>
        </w:rPr>
        <w:t> </w:t>
      </w:r>
      <w:r>
        <w:rPr>
          <w:color w:val="58595B"/>
          <w:w w:val="110"/>
          <w:sz w:val="22"/>
        </w:rPr>
        <w:t>vision</w:t>
      </w:r>
      <w:r>
        <w:rPr>
          <w:color w:val="58595B"/>
          <w:spacing w:val="23"/>
          <w:w w:val="110"/>
          <w:sz w:val="22"/>
        </w:rPr>
        <w:t> </w:t>
      </w:r>
      <w:r>
        <w:rPr>
          <w:color w:val="58595B"/>
          <w:w w:val="110"/>
          <w:sz w:val="22"/>
        </w:rPr>
        <w:t>being</w:t>
      </w:r>
      <w:r>
        <w:rPr>
          <w:color w:val="58595B"/>
          <w:spacing w:val="23"/>
          <w:w w:val="110"/>
          <w:sz w:val="22"/>
        </w:rPr>
        <w:t> </w:t>
      </w:r>
      <w:r>
        <w:rPr>
          <w:color w:val="58595B"/>
          <w:w w:val="110"/>
          <w:sz w:val="22"/>
        </w:rPr>
        <w:t>less</w:t>
      </w:r>
      <w:r>
        <w:rPr>
          <w:color w:val="58595B"/>
          <w:spacing w:val="23"/>
          <w:w w:val="110"/>
          <w:sz w:val="22"/>
        </w:rPr>
        <w:t> </w:t>
      </w:r>
      <w:r>
        <w:rPr>
          <w:color w:val="58595B"/>
          <w:w w:val="110"/>
          <w:sz w:val="22"/>
        </w:rPr>
        <w:t>than</w:t>
      </w:r>
      <w:r>
        <w:rPr>
          <w:color w:val="58595B"/>
          <w:spacing w:val="22"/>
          <w:w w:val="110"/>
          <w:sz w:val="22"/>
        </w:rPr>
        <w:t> </w:t>
      </w:r>
      <w:r>
        <w:rPr>
          <w:color w:val="58595B"/>
          <w:w w:val="110"/>
          <w:sz w:val="22"/>
        </w:rPr>
        <w:t>10</w:t>
      </w:r>
      <w:r>
        <w:rPr>
          <w:color w:val="58595B"/>
          <w:spacing w:val="23"/>
          <w:w w:val="110"/>
          <w:sz w:val="22"/>
        </w:rPr>
        <w:t> </w:t>
      </w:r>
      <w:r>
        <w:rPr>
          <w:color w:val="58595B"/>
          <w:w w:val="110"/>
          <w:sz w:val="22"/>
        </w:rPr>
        <w:t>degrees</w:t>
      </w:r>
      <w:r>
        <w:rPr>
          <w:color w:val="58595B"/>
          <w:spacing w:val="23"/>
          <w:w w:val="110"/>
          <w:sz w:val="22"/>
        </w:rPr>
        <w:t> </w:t>
      </w:r>
      <w:r>
        <w:rPr>
          <w:color w:val="58595B"/>
          <w:w w:val="110"/>
          <w:sz w:val="22"/>
        </w:rPr>
        <w:t>in</w:t>
      </w:r>
      <w:r>
        <w:rPr>
          <w:color w:val="58595B"/>
          <w:spacing w:val="23"/>
          <w:w w:val="110"/>
          <w:sz w:val="22"/>
        </w:rPr>
        <w:t> </w:t>
      </w:r>
      <w:r>
        <w:rPr>
          <w:color w:val="58595B"/>
          <w:w w:val="110"/>
          <w:sz w:val="22"/>
        </w:rPr>
        <w:t>both</w:t>
      </w:r>
      <w:r>
        <w:rPr>
          <w:color w:val="58595B"/>
          <w:spacing w:val="23"/>
          <w:w w:val="110"/>
          <w:sz w:val="22"/>
        </w:rPr>
        <w:t> </w:t>
      </w:r>
      <w:r>
        <w:rPr>
          <w:color w:val="58595B"/>
          <w:spacing w:val="-2"/>
          <w:w w:val="110"/>
          <w:sz w:val="22"/>
        </w:rPr>
        <w:t>eyes.</w:t>
      </w:r>
    </w:p>
    <w:p>
      <w:pPr>
        <w:pStyle w:val="BodyText"/>
        <w:spacing w:line="247" w:lineRule="auto" w:before="7"/>
        <w:ind w:left="569" w:hanging="240"/>
      </w:pPr>
      <w:r>
        <w:rPr>
          <w:color w:val="58595B"/>
          <w:w w:val="115"/>
        </w:rPr>
        <w:t>The</w:t>
      </w:r>
      <w:r>
        <w:rPr>
          <w:color w:val="58595B"/>
          <w:spacing w:val="40"/>
          <w:w w:val="115"/>
        </w:rPr>
        <w:t> </w:t>
      </w:r>
      <w:r>
        <w:rPr>
          <w:color w:val="58595B"/>
          <w:w w:val="115"/>
        </w:rPr>
        <w:t>diagnosis</w:t>
      </w:r>
      <w:r>
        <w:rPr>
          <w:color w:val="58595B"/>
          <w:spacing w:val="40"/>
          <w:w w:val="115"/>
        </w:rPr>
        <w:t> </w:t>
      </w:r>
      <w:r>
        <w:rPr>
          <w:color w:val="58595B"/>
          <w:w w:val="115"/>
        </w:rPr>
        <w:t>of</w:t>
      </w:r>
      <w:r>
        <w:rPr>
          <w:color w:val="58595B"/>
          <w:spacing w:val="40"/>
          <w:w w:val="115"/>
        </w:rPr>
        <w:t> </w:t>
      </w:r>
      <w:r>
        <w:rPr>
          <w:color w:val="58595B"/>
          <w:w w:val="115"/>
        </w:rPr>
        <w:t>blindness</w:t>
      </w:r>
      <w:r>
        <w:rPr>
          <w:color w:val="58595B"/>
          <w:spacing w:val="40"/>
          <w:w w:val="115"/>
        </w:rPr>
        <w:t> </w:t>
      </w:r>
      <w:r>
        <w:rPr>
          <w:color w:val="58595B"/>
          <w:w w:val="115"/>
        </w:rPr>
        <w:t>must</w:t>
      </w:r>
      <w:r>
        <w:rPr>
          <w:color w:val="58595B"/>
          <w:spacing w:val="40"/>
          <w:w w:val="115"/>
        </w:rPr>
        <w:t> </w:t>
      </w:r>
      <w:r>
        <w:rPr>
          <w:color w:val="58595B"/>
          <w:w w:val="115"/>
        </w:rPr>
        <w:t>be</w:t>
      </w:r>
      <w:r>
        <w:rPr>
          <w:color w:val="58595B"/>
          <w:spacing w:val="40"/>
          <w:w w:val="115"/>
        </w:rPr>
        <w:t> </w:t>
      </w:r>
      <w:r>
        <w:rPr>
          <w:color w:val="58595B"/>
          <w:w w:val="115"/>
        </w:rPr>
        <w:t>confirmed</w:t>
      </w:r>
      <w:r>
        <w:rPr>
          <w:color w:val="58595B"/>
          <w:spacing w:val="40"/>
          <w:w w:val="115"/>
        </w:rPr>
        <w:t> </w:t>
      </w:r>
      <w:r>
        <w:rPr>
          <w:color w:val="58595B"/>
          <w:w w:val="115"/>
        </w:rPr>
        <w:t>and</w:t>
      </w:r>
      <w:r>
        <w:rPr>
          <w:color w:val="58595B"/>
          <w:spacing w:val="40"/>
          <w:w w:val="115"/>
        </w:rPr>
        <w:t> </w:t>
      </w:r>
      <w:r>
        <w:rPr>
          <w:color w:val="58595B"/>
          <w:w w:val="115"/>
        </w:rPr>
        <w:t>must</w:t>
      </w:r>
      <w:r>
        <w:rPr>
          <w:color w:val="58595B"/>
          <w:spacing w:val="40"/>
          <w:w w:val="115"/>
        </w:rPr>
        <w:t> </w:t>
      </w:r>
      <w:r>
        <w:rPr>
          <w:color w:val="58595B"/>
          <w:w w:val="115"/>
        </w:rPr>
        <w:t>not</w:t>
      </w:r>
      <w:r>
        <w:rPr>
          <w:color w:val="58595B"/>
          <w:spacing w:val="40"/>
          <w:w w:val="115"/>
        </w:rPr>
        <w:t> </w:t>
      </w:r>
      <w:r>
        <w:rPr>
          <w:color w:val="58595B"/>
          <w:w w:val="115"/>
        </w:rPr>
        <w:t>be</w:t>
      </w:r>
      <w:r>
        <w:rPr>
          <w:color w:val="58595B"/>
          <w:spacing w:val="40"/>
          <w:w w:val="115"/>
        </w:rPr>
        <w:t> </w:t>
      </w:r>
      <w:r>
        <w:rPr>
          <w:color w:val="58595B"/>
          <w:w w:val="115"/>
        </w:rPr>
        <w:t>correctable</w:t>
      </w:r>
      <w:r>
        <w:rPr>
          <w:color w:val="58595B"/>
          <w:spacing w:val="40"/>
          <w:w w:val="115"/>
        </w:rPr>
        <w:t> </w:t>
      </w:r>
      <w:r>
        <w:rPr>
          <w:color w:val="58595B"/>
          <w:w w:val="115"/>
        </w:rPr>
        <w:t>by</w:t>
      </w:r>
      <w:r>
        <w:rPr>
          <w:color w:val="58595B"/>
          <w:spacing w:val="40"/>
          <w:w w:val="115"/>
        </w:rPr>
        <w:t> </w:t>
      </w:r>
      <w:r>
        <w:rPr>
          <w:color w:val="58595B"/>
          <w:w w:val="115"/>
        </w:rPr>
        <w:t>aids</w:t>
      </w:r>
      <w:r>
        <w:rPr>
          <w:color w:val="58595B"/>
          <w:spacing w:val="40"/>
          <w:w w:val="115"/>
        </w:rPr>
        <w:t> </w:t>
      </w:r>
      <w:r>
        <w:rPr>
          <w:color w:val="58595B"/>
          <w:w w:val="115"/>
        </w:rPr>
        <w:t>or surgical procedure.</w:t>
      </w:r>
    </w:p>
    <w:p>
      <w:pPr>
        <w:pStyle w:val="Heading1"/>
        <w:numPr>
          <w:ilvl w:val="3"/>
          <w:numId w:val="5"/>
        </w:numPr>
        <w:tabs>
          <w:tab w:pos="1113" w:val="left" w:leader="none"/>
        </w:tabs>
        <w:spacing w:line="240" w:lineRule="auto" w:before="199" w:after="0"/>
        <w:ind w:left="1113" w:right="0" w:hanging="650"/>
        <w:jc w:val="both"/>
        <w:rPr>
          <w:u w:val="none"/>
        </w:rPr>
      </w:pPr>
      <w:r>
        <w:rPr>
          <w:color w:val="005F98"/>
          <w:spacing w:val="-10"/>
          <w:w w:val="105"/>
          <w:u w:val="single" w:color="005F98"/>
        </w:rPr>
        <w:t> </w:t>
      </w:r>
      <w:r>
        <w:rPr>
          <w:color w:val="005F98"/>
          <w:spacing w:val="-2"/>
          <w:w w:val="105"/>
          <w:u w:val="single" w:color="005F98"/>
        </w:rPr>
        <w:t>Deafness</w:t>
      </w:r>
    </w:p>
    <w:p>
      <w:pPr>
        <w:pStyle w:val="BodyText"/>
        <w:spacing w:line="302" w:lineRule="auto" w:before="67"/>
        <w:ind w:right="224"/>
        <w:jc w:val="both"/>
      </w:pPr>
      <w:r>
        <w:rPr>
          <w:color w:val="58595B"/>
          <w:w w:val="115"/>
        </w:rPr>
        <w:t>Total</w:t>
      </w:r>
      <w:r>
        <w:rPr>
          <w:color w:val="58595B"/>
          <w:w w:val="115"/>
        </w:rPr>
        <w:t> and</w:t>
      </w:r>
      <w:r>
        <w:rPr>
          <w:color w:val="58595B"/>
          <w:w w:val="115"/>
        </w:rPr>
        <w:t> irreversible</w:t>
      </w:r>
      <w:r>
        <w:rPr>
          <w:color w:val="58595B"/>
          <w:w w:val="115"/>
        </w:rPr>
        <w:t> loss</w:t>
      </w:r>
      <w:r>
        <w:rPr>
          <w:color w:val="58595B"/>
          <w:w w:val="115"/>
        </w:rPr>
        <w:t> of</w:t>
      </w:r>
      <w:r>
        <w:rPr>
          <w:color w:val="58595B"/>
          <w:w w:val="115"/>
        </w:rPr>
        <w:t> hearing</w:t>
      </w:r>
      <w:r>
        <w:rPr>
          <w:color w:val="58595B"/>
          <w:w w:val="115"/>
        </w:rPr>
        <w:t> in</w:t>
      </w:r>
      <w:r>
        <w:rPr>
          <w:color w:val="58595B"/>
          <w:w w:val="115"/>
        </w:rPr>
        <w:t> both</w:t>
      </w:r>
      <w:r>
        <w:rPr>
          <w:color w:val="58595B"/>
          <w:w w:val="115"/>
        </w:rPr>
        <w:t> ears</w:t>
      </w:r>
      <w:r>
        <w:rPr>
          <w:color w:val="58595B"/>
          <w:w w:val="115"/>
        </w:rPr>
        <w:t> as</w:t>
      </w:r>
      <w:r>
        <w:rPr>
          <w:color w:val="58595B"/>
          <w:w w:val="115"/>
        </w:rPr>
        <w:t> a</w:t>
      </w:r>
      <w:r>
        <w:rPr>
          <w:color w:val="58595B"/>
          <w:w w:val="115"/>
        </w:rPr>
        <w:t> result</w:t>
      </w:r>
      <w:r>
        <w:rPr>
          <w:color w:val="58595B"/>
          <w:w w:val="115"/>
        </w:rPr>
        <w:t> of</w:t>
      </w:r>
      <w:r>
        <w:rPr>
          <w:color w:val="58595B"/>
          <w:w w:val="115"/>
        </w:rPr>
        <w:t> illness</w:t>
      </w:r>
      <w:r>
        <w:rPr>
          <w:color w:val="58595B"/>
          <w:w w:val="115"/>
        </w:rPr>
        <w:t> or</w:t>
      </w:r>
      <w:r>
        <w:rPr>
          <w:color w:val="58595B"/>
          <w:w w:val="115"/>
        </w:rPr>
        <w:t> accident.</w:t>
      </w:r>
      <w:r>
        <w:rPr>
          <w:color w:val="58595B"/>
          <w:w w:val="115"/>
        </w:rPr>
        <w:t> This diagnosis must be supported by pure tone audiogram test and certified by an Ear, Nose</w:t>
      </w:r>
      <w:r>
        <w:rPr>
          <w:color w:val="58595B"/>
          <w:spacing w:val="40"/>
          <w:w w:val="115"/>
        </w:rPr>
        <w:t> </w:t>
      </w:r>
      <w:r>
        <w:rPr>
          <w:color w:val="58595B"/>
          <w:w w:val="115"/>
        </w:rPr>
        <w:t>and Throat (ENT) specialist. Total means “the loss of hearing to the extent that the loss is greater than 90decibels across all frequencies of hearing” in both ears.</w:t>
      </w:r>
    </w:p>
    <w:p>
      <w:pPr>
        <w:pStyle w:val="Heading1"/>
        <w:numPr>
          <w:ilvl w:val="3"/>
          <w:numId w:val="5"/>
        </w:numPr>
        <w:tabs>
          <w:tab w:pos="1120" w:val="left" w:leader="none"/>
        </w:tabs>
        <w:spacing w:line="240" w:lineRule="auto" w:before="145" w:after="0"/>
        <w:ind w:left="1120" w:right="0" w:hanging="657"/>
        <w:jc w:val="both"/>
        <w:rPr>
          <w:u w:val="none"/>
        </w:rPr>
      </w:pPr>
      <w:r>
        <w:rPr>
          <w:color w:val="005F98"/>
          <w:spacing w:val="-3"/>
          <w:w w:val="105"/>
          <w:u w:val="single" w:color="005F98"/>
        </w:rPr>
        <w:t> </w:t>
      </w:r>
      <w:r>
        <w:rPr>
          <w:color w:val="005F98"/>
          <w:w w:val="105"/>
          <w:u w:val="single" w:color="005F98"/>
        </w:rPr>
        <w:t>End</w:t>
      </w:r>
      <w:r>
        <w:rPr>
          <w:color w:val="005F98"/>
          <w:spacing w:val="-3"/>
          <w:w w:val="105"/>
          <w:u w:val="single" w:color="005F98"/>
        </w:rPr>
        <w:t> </w:t>
      </w:r>
      <w:r>
        <w:rPr>
          <w:color w:val="005F98"/>
          <w:w w:val="105"/>
          <w:u w:val="single" w:color="005F98"/>
        </w:rPr>
        <w:t>Stage</w:t>
      </w:r>
      <w:r>
        <w:rPr>
          <w:color w:val="005F98"/>
          <w:spacing w:val="-3"/>
          <w:w w:val="105"/>
          <w:u w:val="single" w:color="005F98"/>
        </w:rPr>
        <w:t> </w:t>
      </w:r>
      <w:r>
        <w:rPr>
          <w:color w:val="005F98"/>
          <w:w w:val="105"/>
          <w:u w:val="single" w:color="005F98"/>
        </w:rPr>
        <w:t>Lung</w:t>
      </w:r>
      <w:r>
        <w:rPr>
          <w:color w:val="005F98"/>
          <w:spacing w:val="-3"/>
          <w:w w:val="105"/>
          <w:u w:val="single" w:color="005F98"/>
        </w:rPr>
        <w:t> </w:t>
      </w:r>
      <w:r>
        <w:rPr>
          <w:color w:val="005F98"/>
          <w:spacing w:val="-2"/>
          <w:w w:val="105"/>
          <w:u w:val="single" w:color="005F98"/>
        </w:rPr>
        <w:t>Failure</w:t>
      </w:r>
    </w:p>
    <w:p>
      <w:pPr>
        <w:pStyle w:val="BodyText"/>
        <w:spacing w:line="247" w:lineRule="auto" w:before="7"/>
        <w:ind w:right="301"/>
        <w:jc w:val="both"/>
      </w:pPr>
      <w:r>
        <w:rPr>
          <w:color w:val="58595B"/>
          <w:w w:val="115"/>
        </w:rPr>
        <w:t>End stage lung disease, causing chronic respiratory failure, as confirmed and evidenced</w:t>
      </w:r>
      <w:r>
        <w:rPr>
          <w:color w:val="58595B"/>
          <w:spacing w:val="40"/>
          <w:w w:val="115"/>
        </w:rPr>
        <w:t> </w:t>
      </w:r>
      <w:r>
        <w:rPr>
          <w:color w:val="58595B"/>
          <w:w w:val="115"/>
        </w:rPr>
        <w:t>by all of the following:</w:t>
      </w:r>
    </w:p>
    <w:p>
      <w:pPr>
        <w:pStyle w:val="BodyText"/>
        <w:spacing w:after="0" w:line="247" w:lineRule="auto"/>
        <w:jc w:val="both"/>
        <w:sectPr>
          <w:pgSz w:w="10800" w:h="12240"/>
          <w:pgMar w:top="340" w:bottom="0" w:left="0" w:right="0"/>
        </w:sectPr>
      </w:pPr>
    </w:p>
    <w:p>
      <w:pPr>
        <w:pStyle w:val="ListParagraph"/>
        <w:numPr>
          <w:ilvl w:val="0"/>
          <w:numId w:val="20"/>
        </w:numPr>
        <w:tabs>
          <w:tab w:pos="574" w:val="left" w:leader="none"/>
          <w:tab w:pos="582" w:val="left" w:leader="none"/>
        </w:tabs>
        <w:spacing w:line="247" w:lineRule="auto" w:before="110" w:after="0"/>
        <w:ind w:left="574" w:right="264" w:hanging="240"/>
        <w:jc w:val="left"/>
        <w:rPr>
          <w:sz w:val="22"/>
        </w:rPr>
      </w:pPr>
      <w:r>
        <w:rPr>
          <w:color w:val="58595B"/>
          <w:w w:val="95"/>
          <w:sz w:val="22"/>
        </w:rPr>
        <w:t>FEV1</w:t>
      </w:r>
      <w:r>
        <w:rPr>
          <w:color w:val="58595B"/>
          <w:spacing w:val="40"/>
          <w:w w:val="110"/>
          <w:sz w:val="22"/>
        </w:rPr>
        <w:t> </w:t>
      </w:r>
      <w:r>
        <w:rPr>
          <w:color w:val="58595B"/>
          <w:w w:val="110"/>
          <w:sz w:val="22"/>
        </w:rPr>
        <w:t>test</w:t>
      </w:r>
      <w:r>
        <w:rPr>
          <w:color w:val="58595B"/>
          <w:spacing w:val="40"/>
          <w:w w:val="110"/>
          <w:sz w:val="22"/>
        </w:rPr>
        <w:t> </w:t>
      </w:r>
      <w:r>
        <w:rPr>
          <w:color w:val="58595B"/>
          <w:w w:val="110"/>
          <w:sz w:val="22"/>
        </w:rPr>
        <w:t>results</w:t>
      </w:r>
      <w:r>
        <w:rPr>
          <w:color w:val="58595B"/>
          <w:spacing w:val="40"/>
          <w:w w:val="110"/>
          <w:sz w:val="22"/>
        </w:rPr>
        <w:t> </w:t>
      </w:r>
      <w:r>
        <w:rPr>
          <w:color w:val="58595B"/>
          <w:w w:val="110"/>
          <w:sz w:val="22"/>
        </w:rPr>
        <w:t>consistently</w:t>
      </w:r>
      <w:r>
        <w:rPr>
          <w:color w:val="58595B"/>
          <w:spacing w:val="40"/>
          <w:w w:val="110"/>
          <w:sz w:val="22"/>
        </w:rPr>
        <w:t> </w:t>
      </w:r>
      <w:r>
        <w:rPr>
          <w:color w:val="58595B"/>
          <w:w w:val="110"/>
          <w:sz w:val="22"/>
        </w:rPr>
        <w:t>less</w:t>
      </w:r>
      <w:r>
        <w:rPr>
          <w:color w:val="58595B"/>
          <w:spacing w:val="40"/>
          <w:w w:val="110"/>
          <w:sz w:val="22"/>
        </w:rPr>
        <w:t> </w:t>
      </w:r>
      <w:r>
        <w:rPr>
          <w:color w:val="58595B"/>
          <w:w w:val="110"/>
          <w:sz w:val="22"/>
        </w:rPr>
        <w:t>than</w:t>
      </w:r>
      <w:r>
        <w:rPr>
          <w:color w:val="58595B"/>
          <w:spacing w:val="40"/>
          <w:w w:val="110"/>
          <w:sz w:val="22"/>
        </w:rPr>
        <w:t> </w:t>
      </w:r>
      <w:r>
        <w:rPr>
          <w:color w:val="58595B"/>
          <w:w w:val="95"/>
          <w:sz w:val="22"/>
        </w:rPr>
        <w:t>1</w:t>
      </w:r>
      <w:r>
        <w:rPr>
          <w:color w:val="58595B"/>
          <w:spacing w:val="40"/>
          <w:w w:val="110"/>
          <w:sz w:val="22"/>
        </w:rPr>
        <w:t> </w:t>
      </w:r>
      <w:r>
        <w:rPr>
          <w:color w:val="58595B"/>
          <w:w w:val="110"/>
          <w:sz w:val="22"/>
        </w:rPr>
        <w:t>litre</w:t>
      </w:r>
      <w:r>
        <w:rPr>
          <w:color w:val="58595B"/>
          <w:spacing w:val="40"/>
          <w:w w:val="110"/>
          <w:sz w:val="22"/>
        </w:rPr>
        <w:t> </w:t>
      </w:r>
      <w:r>
        <w:rPr>
          <w:color w:val="58595B"/>
          <w:w w:val="110"/>
          <w:sz w:val="22"/>
        </w:rPr>
        <w:t>measured</w:t>
      </w:r>
      <w:r>
        <w:rPr>
          <w:color w:val="58595B"/>
          <w:spacing w:val="40"/>
          <w:w w:val="110"/>
          <w:sz w:val="22"/>
        </w:rPr>
        <w:t> </w:t>
      </w:r>
      <w:r>
        <w:rPr>
          <w:color w:val="58595B"/>
          <w:w w:val="110"/>
          <w:sz w:val="22"/>
        </w:rPr>
        <w:t>on</w:t>
      </w:r>
      <w:r>
        <w:rPr>
          <w:color w:val="58595B"/>
          <w:spacing w:val="40"/>
          <w:w w:val="110"/>
          <w:sz w:val="22"/>
        </w:rPr>
        <w:t> </w:t>
      </w:r>
      <w:r>
        <w:rPr>
          <w:color w:val="58595B"/>
          <w:w w:val="110"/>
          <w:sz w:val="22"/>
        </w:rPr>
        <w:t>3</w:t>
      </w:r>
      <w:r>
        <w:rPr>
          <w:color w:val="58595B"/>
          <w:spacing w:val="40"/>
          <w:w w:val="110"/>
          <w:sz w:val="22"/>
        </w:rPr>
        <w:t> </w:t>
      </w:r>
      <w:r>
        <w:rPr>
          <w:color w:val="58595B"/>
          <w:w w:val="110"/>
          <w:sz w:val="22"/>
        </w:rPr>
        <w:t>occasions</w:t>
      </w:r>
      <w:r>
        <w:rPr>
          <w:color w:val="58595B"/>
          <w:spacing w:val="40"/>
          <w:w w:val="110"/>
          <w:sz w:val="22"/>
        </w:rPr>
        <w:t> </w:t>
      </w:r>
      <w:r>
        <w:rPr>
          <w:color w:val="58595B"/>
          <w:w w:val="110"/>
          <w:sz w:val="22"/>
        </w:rPr>
        <w:t>3</w:t>
      </w:r>
      <w:r>
        <w:rPr>
          <w:color w:val="58595B"/>
          <w:spacing w:val="40"/>
          <w:w w:val="110"/>
          <w:sz w:val="22"/>
        </w:rPr>
        <w:t> </w:t>
      </w:r>
      <w:r>
        <w:rPr>
          <w:color w:val="58595B"/>
          <w:w w:val="110"/>
          <w:sz w:val="22"/>
        </w:rPr>
        <w:t>months</w:t>
      </w:r>
      <w:r>
        <w:rPr>
          <w:color w:val="58595B"/>
          <w:spacing w:val="40"/>
          <w:w w:val="110"/>
          <w:sz w:val="22"/>
        </w:rPr>
        <w:t> </w:t>
      </w:r>
      <w:r>
        <w:rPr>
          <w:color w:val="58595B"/>
          <w:w w:val="110"/>
          <w:sz w:val="22"/>
        </w:rPr>
        <w:t>apart; </w:t>
      </w:r>
      <w:r>
        <w:rPr>
          <w:color w:val="58595B"/>
          <w:spacing w:val="-4"/>
          <w:w w:val="110"/>
          <w:sz w:val="22"/>
        </w:rPr>
        <w:t>and</w:t>
      </w:r>
    </w:p>
    <w:p>
      <w:pPr>
        <w:pStyle w:val="ListParagraph"/>
        <w:numPr>
          <w:ilvl w:val="0"/>
          <w:numId w:val="20"/>
        </w:numPr>
        <w:tabs>
          <w:tab w:pos="582" w:val="left" w:leader="none"/>
        </w:tabs>
        <w:spacing w:line="252" w:lineRule="exact" w:before="0" w:after="0"/>
        <w:ind w:left="582" w:right="0" w:hanging="248"/>
        <w:jc w:val="left"/>
        <w:rPr>
          <w:sz w:val="22"/>
        </w:rPr>
      </w:pPr>
      <w:r>
        <w:rPr>
          <w:color w:val="58595B"/>
          <w:w w:val="115"/>
          <w:sz w:val="22"/>
        </w:rPr>
        <w:t>Requiring</w:t>
      </w:r>
      <w:r>
        <w:rPr>
          <w:color w:val="58595B"/>
          <w:spacing w:val="22"/>
          <w:w w:val="115"/>
          <w:sz w:val="22"/>
        </w:rPr>
        <w:t> </w:t>
      </w:r>
      <w:r>
        <w:rPr>
          <w:color w:val="58595B"/>
          <w:w w:val="115"/>
          <w:sz w:val="22"/>
        </w:rPr>
        <w:t>continuous</w:t>
      </w:r>
      <w:r>
        <w:rPr>
          <w:color w:val="58595B"/>
          <w:spacing w:val="22"/>
          <w:w w:val="115"/>
          <w:sz w:val="22"/>
        </w:rPr>
        <w:t> </w:t>
      </w:r>
      <w:r>
        <w:rPr>
          <w:color w:val="58595B"/>
          <w:w w:val="115"/>
          <w:sz w:val="22"/>
        </w:rPr>
        <w:t>permanent</w:t>
      </w:r>
      <w:r>
        <w:rPr>
          <w:color w:val="58595B"/>
          <w:spacing w:val="22"/>
          <w:w w:val="115"/>
          <w:sz w:val="22"/>
        </w:rPr>
        <w:t> </w:t>
      </w:r>
      <w:r>
        <w:rPr>
          <w:color w:val="58595B"/>
          <w:w w:val="115"/>
          <w:sz w:val="22"/>
        </w:rPr>
        <w:t>supplementary</w:t>
      </w:r>
      <w:r>
        <w:rPr>
          <w:color w:val="58595B"/>
          <w:spacing w:val="23"/>
          <w:w w:val="115"/>
          <w:sz w:val="22"/>
        </w:rPr>
        <w:t> </w:t>
      </w:r>
      <w:r>
        <w:rPr>
          <w:color w:val="58595B"/>
          <w:w w:val="115"/>
          <w:sz w:val="22"/>
        </w:rPr>
        <w:t>oxygen</w:t>
      </w:r>
      <w:r>
        <w:rPr>
          <w:color w:val="58595B"/>
          <w:spacing w:val="22"/>
          <w:w w:val="115"/>
          <w:sz w:val="22"/>
        </w:rPr>
        <w:t> </w:t>
      </w:r>
      <w:r>
        <w:rPr>
          <w:color w:val="58595B"/>
          <w:w w:val="115"/>
          <w:sz w:val="22"/>
        </w:rPr>
        <w:t>therapy</w:t>
      </w:r>
      <w:r>
        <w:rPr>
          <w:color w:val="58595B"/>
          <w:spacing w:val="22"/>
          <w:w w:val="115"/>
          <w:sz w:val="22"/>
        </w:rPr>
        <w:t> </w:t>
      </w:r>
      <w:r>
        <w:rPr>
          <w:color w:val="58595B"/>
          <w:w w:val="115"/>
          <w:sz w:val="22"/>
        </w:rPr>
        <w:t>for</w:t>
      </w:r>
      <w:r>
        <w:rPr>
          <w:color w:val="58595B"/>
          <w:spacing w:val="23"/>
          <w:w w:val="115"/>
          <w:sz w:val="22"/>
        </w:rPr>
        <w:t> </w:t>
      </w:r>
      <w:r>
        <w:rPr>
          <w:color w:val="58595B"/>
          <w:w w:val="115"/>
          <w:sz w:val="22"/>
        </w:rPr>
        <w:t>hypoxemia;</w:t>
      </w:r>
      <w:r>
        <w:rPr>
          <w:color w:val="58595B"/>
          <w:spacing w:val="22"/>
          <w:w w:val="115"/>
          <w:sz w:val="22"/>
        </w:rPr>
        <w:t> </w:t>
      </w:r>
      <w:r>
        <w:rPr>
          <w:color w:val="58595B"/>
          <w:spacing w:val="-5"/>
          <w:w w:val="115"/>
          <w:sz w:val="22"/>
        </w:rPr>
        <w:t>and</w:t>
      </w:r>
    </w:p>
    <w:p>
      <w:pPr>
        <w:pStyle w:val="ListParagraph"/>
        <w:numPr>
          <w:ilvl w:val="0"/>
          <w:numId w:val="20"/>
        </w:numPr>
        <w:tabs>
          <w:tab w:pos="574" w:val="left" w:leader="none"/>
          <w:tab w:pos="578" w:val="left" w:leader="none"/>
        </w:tabs>
        <w:spacing w:line="247" w:lineRule="auto" w:before="7" w:after="0"/>
        <w:ind w:left="574" w:right="220" w:hanging="240"/>
        <w:jc w:val="left"/>
        <w:rPr>
          <w:sz w:val="22"/>
        </w:rPr>
      </w:pPr>
      <w:r>
        <w:rPr>
          <w:color w:val="58595B"/>
          <w:w w:val="115"/>
          <w:sz w:val="22"/>
        </w:rPr>
        <w:t>Arterial</w:t>
      </w:r>
      <w:r>
        <w:rPr>
          <w:color w:val="58595B"/>
          <w:w w:val="115"/>
          <w:sz w:val="22"/>
        </w:rPr>
        <w:t> blood gas analysis with partial oxygen pressures of 55mmHg or less (PaO2&lt; 55 mmHg); and</w:t>
      </w:r>
    </w:p>
    <w:p>
      <w:pPr>
        <w:pStyle w:val="ListParagraph"/>
        <w:numPr>
          <w:ilvl w:val="0"/>
          <w:numId w:val="20"/>
        </w:numPr>
        <w:tabs>
          <w:tab w:pos="582" w:val="left" w:leader="none"/>
        </w:tabs>
        <w:spacing w:line="252" w:lineRule="exact" w:before="0" w:after="0"/>
        <w:ind w:left="582" w:right="0" w:hanging="248"/>
        <w:jc w:val="left"/>
        <w:rPr>
          <w:sz w:val="22"/>
        </w:rPr>
      </w:pPr>
      <w:r>
        <w:rPr>
          <w:color w:val="58595B"/>
          <w:w w:val="110"/>
          <w:sz w:val="22"/>
        </w:rPr>
        <w:t>Dyspnea</w:t>
      </w:r>
      <w:r>
        <w:rPr>
          <w:color w:val="58595B"/>
          <w:spacing w:val="31"/>
          <w:w w:val="110"/>
          <w:sz w:val="22"/>
        </w:rPr>
        <w:t> </w:t>
      </w:r>
      <w:r>
        <w:rPr>
          <w:color w:val="58595B"/>
          <w:w w:val="110"/>
          <w:sz w:val="22"/>
        </w:rPr>
        <w:t>at</w:t>
      </w:r>
      <w:r>
        <w:rPr>
          <w:color w:val="58595B"/>
          <w:spacing w:val="31"/>
          <w:w w:val="110"/>
          <w:sz w:val="22"/>
        </w:rPr>
        <w:t> </w:t>
      </w:r>
      <w:r>
        <w:rPr>
          <w:color w:val="58595B"/>
          <w:spacing w:val="-2"/>
          <w:w w:val="110"/>
          <w:sz w:val="22"/>
        </w:rPr>
        <w:t>rest.</w:t>
      </w:r>
    </w:p>
    <w:p>
      <w:pPr>
        <w:pStyle w:val="Heading1"/>
        <w:numPr>
          <w:ilvl w:val="3"/>
          <w:numId w:val="5"/>
        </w:numPr>
        <w:tabs>
          <w:tab w:pos="1141" w:val="left" w:leader="none"/>
        </w:tabs>
        <w:spacing w:line="240" w:lineRule="auto" w:before="107" w:after="0"/>
        <w:ind w:left="1141" w:right="0" w:hanging="673"/>
        <w:jc w:val="left"/>
        <w:rPr>
          <w:u w:val="none"/>
        </w:rPr>
      </w:pPr>
      <w:r>
        <w:rPr>
          <w:color w:val="005F98"/>
          <w:spacing w:val="-3"/>
          <w:w w:val="105"/>
          <w:u w:val="single" w:color="005F98"/>
        </w:rPr>
        <w:t> </w:t>
      </w:r>
      <w:r>
        <w:rPr>
          <w:color w:val="005F98"/>
          <w:w w:val="105"/>
          <w:u w:val="single" w:color="005F98"/>
        </w:rPr>
        <w:t>End</w:t>
      </w:r>
      <w:r>
        <w:rPr>
          <w:color w:val="005F98"/>
          <w:spacing w:val="-2"/>
          <w:w w:val="105"/>
          <w:u w:val="single" w:color="005F98"/>
        </w:rPr>
        <w:t> </w:t>
      </w:r>
      <w:r>
        <w:rPr>
          <w:color w:val="005F98"/>
          <w:w w:val="105"/>
          <w:u w:val="single" w:color="005F98"/>
        </w:rPr>
        <w:t>Stage</w:t>
      </w:r>
      <w:r>
        <w:rPr>
          <w:color w:val="005F98"/>
          <w:spacing w:val="-3"/>
          <w:w w:val="105"/>
          <w:u w:val="single" w:color="005F98"/>
        </w:rPr>
        <w:t> </w:t>
      </w:r>
      <w:r>
        <w:rPr>
          <w:color w:val="005F98"/>
          <w:w w:val="105"/>
          <w:u w:val="single" w:color="005F98"/>
        </w:rPr>
        <w:t>Liver</w:t>
      </w:r>
      <w:r>
        <w:rPr>
          <w:color w:val="005F98"/>
          <w:spacing w:val="-2"/>
          <w:w w:val="105"/>
          <w:u w:val="single" w:color="005F98"/>
        </w:rPr>
        <w:t> Failure</w:t>
      </w:r>
    </w:p>
    <w:p>
      <w:pPr>
        <w:pStyle w:val="BodyText"/>
        <w:spacing w:line="247" w:lineRule="auto" w:before="67"/>
        <w:ind w:left="334"/>
      </w:pPr>
      <w:r>
        <w:rPr>
          <w:color w:val="58595B"/>
          <w:w w:val="115"/>
        </w:rPr>
        <w:t>Permanent</w:t>
      </w:r>
      <w:r>
        <w:rPr>
          <w:color w:val="58595B"/>
          <w:spacing w:val="40"/>
          <w:w w:val="115"/>
        </w:rPr>
        <w:t> </w:t>
      </w:r>
      <w:r>
        <w:rPr>
          <w:color w:val="58595B"/>
          <w:w w:val="115"/>
        </w:rPr>
        <w:t>and</w:t>
      </w:r>
      <w:r>
        <w:rPr>
          <w:color w:val="58595B"/>
          <w:spacing w:val="40"/>
          <w:w w:val="115"/>
        </w:rPr>
        <w:t> </w:t>
      </w:r>
      <w:r>
        <w:rPr>
          <w:color w:val="58595B"/>
          <w:w w:val="115"/>
        </w:rPr>
        <w:t>irreversible</w:t>
      </w:r>
      <w:r>
        <w:rPr>
          <w:color w:val="58595B"/>
          <w:spacing w:val="40"/>
          <w:w w:val="115"/>
        </w:rPr>
        <w:t> </w:t>
      </w:r>
      <w:r>
        <w:rPr>
          <w:color w:val="58595B"/>
          <w:w w:val="115"/>
        </w:rPr>
        <w:t>failure</w:t>
      </w:r>
      <w:r>
        <w:rPr>
          <w:color w:val="58595B"/>
          <w:spacing w:val="40"/>
          <w:w w:val="115"/>
        </w:rPr>
        <w:t> </w:t>
      </w:r>
      <w:r>
        <w:rPr>
          <w:color w:val="58595B"/>
          <w:w w:val="115"/>
        </w:rPr>
        <w:t>of</w:t>
      </w:r>
      <w:r>
        <w:rPr>
          <w:color w:val="58595B"/>
          <w:spacing w:val="40"/>
          <w:w w:val="115"/>
        </w:rPr>
        <w:t> </w:t>
      </w:r>
      <w:r>
        <w:rPr>
          <w:color w:val="58595B"/>
          <w:w w:val="115"/>
        </w:rPr>
        <w:t>liver</w:t>
      </w:r>
      <w:r>
        <w:rPr>
          <w:color w:val="58595B"/>
          <w:spacing w:val="40"/>
          <w:w w:val="115"/>
        </w:rPr>
        <w:t> </w:t>
      </w:r>
      <w:r>
        <w:rPr>
          <w:color w:val="58595B"/>
          <w:w w:val="115"/>
        </w:rPr>
        <w:t>function</w:t>
      </w:r>
      <w:r>
        <w:rPr>
          <w:color w:val="58595B"/>
          <w:spacing w:val="40"/>
          <w:w w:val="115"/>
        </w:rPr>
        <w:t> </w:t>
      </w:r>
      <w:r>
        <w:rPr>
          <w:color w:val="58595B"/>
          <w:w w:val="115"/>
        </w:rPr>
        <w:t>that</w:t>
      </w:r>
      <w:r>
        <w:rPr>
          <w:color w:val="58595B"/>
          <w:spacing w:val="40"/>
          <w:w w:val="115"/>
        </w:rPr>
        <w:t> </w:t>
      </w:r>
      <w:r>
        <w:rPr>
          <w:color w:val="58595B"/>
          <w:w w:val="115"/>
        </w:rPr>
        <w:t>has</w:t>
      </w:r>
      <w:r>
        <w:rPr>
          <w:color w:val="58595B"/>
          <w:spacing w:val="40"/>
          <w:w w:val="115"/>
        </w:rPr>
        <w:t> </w:t>
      </w:r>
      <w:r>
        <w:rPr>
          <w:color w:val="58595B"/>
          <w:w w:val="115"/>
        </w:rPr>
        <w:t>resulted</w:t>
      </w:r>
      <w:r>
        <w:rPr>
          <w:color w:val="58595B"/>
          <w:spacing w:val="40"/>
          <w:w w:val="115"/>
        </w:rPr>
        <w:t> </w:t>
      </w:r>
      <w:r>
        <w:rPr>
          <w:color w:val="58595B"/>
          <w:w w:val="115"/>
        </w:rPr>
        <w:t>in</w:t>
      </w:r>
      <w:r>
        <w:rPr>
          <w:color w:val="58595B"/>
          <w:spacing w:val="40"/>
          <w:w w:val="115"/>
        </w:rPr>
        <w:t> </w:t>
      </w:r>
      <w:r>
        <w:rPr>
          <w:color w:val="58595B"/>
          <w:w w:val="115"/>
        </w:rPr>
        <w:t>all</w:t>
      </w:r>
      <w:r>
        <w:rPr>
          <w:color w:val="58595B"/>
          <w:spacing w:val="40"/>
          <w:w w:val="115"/>
        </w:rPr>
        <w:t> </w:t>
      </w:r>
      <w:r>
        <w:rPr>
          <w:color w:val="58595B"/>
          <w:w w:val="115"/>
        </w:rPr>
        <w:t>three</w:t>
      </w:r>
      <w:r>
        <w:rPr>
          <w:color w:val="58595B"/>
          <w:spacing w:val="40"/>
          <w:w w:val="115"/>
        </w:rPr>
        <w:t> </w:t>
      </w:r>
      <w:r>
        <w:rPr>
          <w:color w:val="58595B"/>
          <w:w w:val="115"/>
        </w:rPr>
        <w:t>of</w:t>
      </w:r>
      <w:r>
        <w:rPr>
          <w:color w:val="58595B"/>
          <w:spacing w:val="40"/>
          <w:w w:val="115"/>
        </w:rPr>
        <w:t> </w:t>
      </w:r>
      <w:r>
        <w:rPr>
          <w:color w:val="58595B"/>
          <w:w w:val="115"/>
        </w:rPr>
        <w:t>the </w:t>
      </w:r>
      <w:r>
        <w:rPr>
          <w:color w:val="58595B"/>
          <w:spacing w:val="-2"/>
          <w:w w:val="115"/>
        </w:rPr>
        <w:t>following:</w:t>
      </w:r>
    </w:p>
    <w:p>
      <w:pPr>
        <w:pStyle w:val="ListParagraph"/>
        <w:numPr>
          <w:ilvl w:val="0"/>
          <w:numId w:val="21"/>
        </w:numPr>
        <w:tabs>
          <w:tab w:pos="582" w:val="left" w:leader="none"/>
        </w:tabs>
        <w:spacing w:line="252" w:lineRule="exact" w:before="0" w:after="0"/>
        <w:ind w:left="582" w:right="0" w:hanging="248"/>
        <w:jc w:val="left"/>
        <w:rPr>
          <w:sz w:val="22"/>
        </w:rPr>
      </w:pPr>
      <w:r>
        <w:rPr>
          <w:color w:val="58595B"/>
          <w:w w:val="115"/>
          <w:sz w:val="22"/>
        </w:rPr>
        <w:t>permanent</w:t>
      </w:r>
      <w:r>
        <w:rPr>
          <w:color w:val="58595B"/>
          <w:spacing w:val="39"/>
          <w:w w:val="115"/>
          <w:sz w:val="22"/>
        </w:rPr>
        <w:t> </w:t>
      </w:r>
      <w:r>
        <w:rPr>
          <w:color w:val="58595B"/>
          <w:w w:val="115"/>
          <w:sz w:val="22"/>
        </w:rPr>
        <w:t>jaundice;</w:t>
      </w:r>
      <w:r>
        <w:rPr>
          <w:color w:val="58595B"/>
          <w:spacing w:val="39"/>
          <w:w w:val="115"/>
          <w:sz w:val="22"/>
        </w:rPr>
        <w:t> </w:t>
      </w:r>
      <w:r>
        <w:rPr>
          <w:color w:val="58595B"/>
          <w:spacing w:val="-5"/>
          <w:w w:val="115"/>
          <w:sz w:val="22"/>
        </w:rPr>
        <w:t>and</w:t>
      </w:r>
    </w:p>
    <w:p>
      <w:pPr>
        <w:pStyle w:val="ListParagraph"/>
        <w:numPr>
          <w:ilvl w:val="0"/>
          <w:numId w:val="21"/>
        </w:numPr>
        <w:tabs>
          <w:tab w:pos="582" w:val="left" w:leader="none"/>
        </w:tabs>
        <w:spacing w:line="240" w:lineRule="auto" w:before="7" w:after="0"/>
        <w:ind w:left="582" w:right="0" w:hanging="248"/>
        <w:jc w:val="left"/>
        <w:rPr>
          <w:sz w:val="22"/>
        </w:rPr>
      </w:pPr>
      <w:r>
        <w:rPr>
          <w:color w:val="58595B"/>
          <w:w w:val="110"/>
          <w:sz w:val="22"/>
        </w:rPr>
        <w:t>ascites;</w:t>
      </w:r>
      <w:r>
        <w:rPr>
          <w:color w:val="58595B"/>
          <w:spacing w:val="42"/>
          <w:w w:val="110"/>
          <w:sz w:val="22"/>
        </w:rPr>
        <w:t> </w:t>
      </w:r>
      <w:r>
        <w:rPr>
          <w:color w:val="58595B"/>
          <w:spacing w:val="-5"/>
          <w:w w:val="110"/>
          <w:sz w:val="22"/>
        </w:rPr>
        <w:t>and</w:t>
      </w:r>
    </w:p>
    <w:p>
      <w:pPr>
        <w:pStyle w:val="ListParagraph"/>
        <w:numPr>
          <w:ilvl w:val="0"/>
          <w:numId w:val="21"/>
        </w:numPr>
        <w:tabs>
          <w:tab w:pos="578" w:val="left" w:leader="none"/>
        </w:tabs>
        <w:spacing w:line="240" w:lineRule="auto" w:before="7" w:after="0"/>
        <w:ind w:left="578" w:right="0" w:hanging="244"/>
        <w:jc w:val="left"/>
        <w:rPr>
          <w:sz w:val="22"/>
        </w:rPr>
      </w:pPr>
      <w:r>
        <w:rPr>
          <w:color w:val="58595B"/>
          <w:w w:val="115"/>
          <w:sz w:val="22"/>
        </w:rPr>
        <w:t>hepatic</w:t>
      </w:r>
      <w:r>
        <w:rPr>
          <w:color w:val="58595B"/>
          <w:spacing w:val="42"/>
          <w:w w:val="115"/>
          <w:sz w:val="22"/>
        </w:rPr>
        <w:t> </w:t>
      </w:r>
      <w:r>
        <w:rPr>
          <w:color w:val="58595B"/>
          <w:spacing w:val="-2"/>
          <w:w w:val="115"/>
          <w:sz w:val="22"/>
        </w:rPr>
        <w:t>encephalopathy.</w:t>
      </w:r>
    </w:p>
    <w:p>
      <w:pPr>
        <w:pStyle w:val="BodyText"/>
        <w:spacing w:before="7"/>
        <w:ind w:left="334"/>
      </w:pPr>
      <w:r>
        <w:rPr>
          <w:color w:val="58595B"/>
          <w:w w:val="115"/>
        </w:rPr>
        <w:t>Liver</w:t>
      </w:r>
      <w:r>
        <w:rPr>
          <w:color w:val="58595B"/>
          <w:spacing w:val="5"/>
          <w:w w:val="115"/>
        </w:rPr>
        <w:t> </w:t>
      </w:r>
      <w:r>
        <w:rPr>
          <w:color w:val="58595B"/>
          <w:w w:val="115"/>
        </w:rPr>
        <w:t>failure</w:t>
      </w:r>
      <w:r>
        <w:rPr>
          <w:color w:val="58595B"/>
          <w:spacing w:val="6"/>
          <w:w w:val="115"/>
        </w:rPr>
        <w:t> </w:t>
      </w:r>
      <w:r>
        <w:rPr>
          <w:color w:val="58595B"/>
          <w:w w:val="115"/>
        </w:rPr>
        <w:t>secondary</w:t>
      </w:r>
      <w:r>
        <w:rPr>
          <w:color w:val="58595B"/>
          <w:spacing w:val="5"/>
          <w:w w:val="115"/>
        </w:rPr>
        <w:t> </w:t>
      </w:r>
      <w:r>
        <w:rPr>
          <w:color w:val="58595B"/>
          <w:w w:val="115"/>
        </w:rPr>
        <w:t>to</w:t>
      </w:r>
      <w:r>
        <w:rPr>
          <w:color w:val="58595B"/>
          <w:spacing w:val="6"/>
          <w:w w:val="115"/>
        </w:rPr>
        <w:t> </w:t>
      </w:r>
      <w:r>
        <w:rPr>
          <w:color w:val="58595B"/>
          <w:w w:val="115"/>
        </w:rPr>
        <w:t>drug</w:t>
      </w:r>
      <w:r>
        <w:rPr>
          <w:color w:val="58595B"/>
          <w:spacing w:val="6"/>
          <w:w w:val="115"/>
        </w:rPr>
        <w:t> </w:t>
      </w:r>
      <w:r>
        <w:rPr>
          <w:color w:val="58595B"/>
          <w:w w:val="115"/>
        </w:rPr>
        <w:t>or</w:t>
      </w:r>
      <w:r>
        <w:rPr>
          <w:color w:val="58595B"/>
          <w:spacing w:val="5"/>
          <w:w w:val="115"/>
        </w:rPr>
        <w:t> </w:t>
      </w:r>
      <w:r>
        <w:rPr>
          <w:color w:val="58595B"/>
          <w:w w:val="115"/>
        </w:rPr>
        <w:t>alcohol</w:t>
      </w:r>
      <w:r>
        <w:rPr>
          <w:color w:val="58595B"/>
          <w:spacing w:val="6"/>
          <w:w w:val="115"/>
        </w:rPr>
        <w:t> </w:t>
      </w:r>
      <w:r>
        <w:rPr>
          <w:color w:val="58595B"/>
          <w:w w:val="115"/>
        </w:rPr>
        <w:t>abuse</w:t>
      </w:r>
      <w:r>
        <w:rPr>
          <w:color w:val="58595B"/>
          <w:spacing w:val="6"/>
          <w:w w:val="115"/>
        </w:rPr>
        <w:t> </w:t>
      </w:r>
      <w:r>
        <w:rPr>
          <w:color w:val="58595B"/>
          <w:w w:val="115"/>
        </w:rPr>
        <w:t>is</w:t>
      </w:r>
      <w:r>
        <w:rPr>
          <w:color w:val="58595B"/>
          <w:spacing w:val="5"/>
          <w:w w:val="115"/>
        </w:rPr>
        <w:t> </w:t>
      </w:r>
      <w:r>
        <w:rPr>
          <w:color w:val="58595B"/>
          <w:spacing w:val="-2"/>
          <w:w w:val="115"/>
        </w:rPr>
        <w:t>excluded.</w:t>
      </w:r>
    </w:p>
    <w:p>
      <w:pPr>
        <w:pStyle w:val="Heading1"/>
        <w:numPr>
          <w:ilvl w:val="3"/>
          <w:numId w:val="5"/>
        </w:numPr>
        <w:tabs>
          <w:tab w:pos="1012" w:val="left" w:leader="none"/>
        </w:tabs>
        <w:spacing w:line="240" w:lineRule="auto" w:before="37" w:after="0"/>
        <w:ind w:left="1012" w:right="0" w:hanging="667"/>
        <w:jc w:val="left"/>
        <w:rPr>
          <w:u w:val="none"/>
        </w:rPr>
      </w:pPr>
      <w:r>
        <w:rPr>
          <w:color w:val="005F98"/>
          <w:spacing w:val="-5"/>
          <w:u w:val="single" w:color="005F98"/>
        </w:rPr>
        <w:t> </w:t>
      </w:r>
      <w:r>
        <w:rPr>
          <w:color w:val="005F98"/>
          <w:u w:val="single" w:color="005F98"/>
        </w:rPr>
        <w:t>Loss</w:t>
      </w:r>
      <w:r>
        <w:rPr>
          <w:color w:val="005F98"/>
          <w:spacing w:val="-5"/>
          <w:u w:val="single" w:color="005F98"/>
        </w:rPr>
        <w:t> </w:t>
      </w:r>
      <w:r>
        <w:rPr>
          <w:color w:val="005F98"/>
          <w:u w:val="single" w:color="005F98"/>
        </w:rPr>
        <w:t>of</w:t>
      </w:r>
      <w:r>
        <w:rPr>
          <w:color w:val="005F98"/>
          <w:spacing w:val="-5"/>
          <w:u w:val="single" w:color="005F98"/>
        </w:rPr>
        <w:t> </w:t>
      </w:r>
      <w:r>
        <w:rPr>
          <w:color w:val="005F98"/>
          <w:spacing w:val="-2"/>
          <w:u w:val="single" w:color="005F98"/>
        </w:rPr>
        <w:t>speech</w:t>
      </w:r>
    </w:p>
    <w:p>
      <w:pPr>
        <w:pStyle w:val="BodyText"/>
        <w:spacing w:line="247" w:lineRule="auto" w:before="67"/>
        <w:ind w:left="338" w:right="255"/>
        <w:jc w:val="both"/>
        <w:rPr>
          <w:sz w:val="14"/>
        </w:rPr>
      </w:pPr>
      <w:r>
        <w:rPr>
          <w:color w:val="58595B"/>
          <w:w w:val="110"/>
        </w:rPr>
        <w:t>Total</w:t>
      </w:r>
      <w:r>
        <w:rPr>
          <w:color w:val="58595B"/>
          <w:spacing w:val="40"/>
          <w:w w:val="110"/>
        </w:rPr>
        <w:t> </w:t>
      </w:r>
      <w:r>
        <w:rPr>
          <w:color w:val="58595B"/>
          <w:w w:val="110"/>
        </w:rPr>
        <w:t>and</w:t>
      </w:r>
      <w:r>
        <w:rPr>
          <w:color w:val="58595B"/>
          <w:spacing w:val="40"/>
          <w:w w:val="110"/>
        </w:rPr>
        <w:t> </w:t>
      </w:r>
      <w:r>
        <w:rPr>
          <w:color w:val="58595B"/>
          <w:w w:val="110"/>
        </w:rPr>
        <w:t>irrecoverable</w:t>
      </w:r>
      <w:r>
        <w:rPr>
          <w:color w:val="58595B"/>
          <w:spacing w:val="40"/>
          <w:w w:val="110"/>
        </w:rPr>
        <w:t> </w:t>
      </w:r>
      <w:r>
        <w:rPr>
          <w:color w:val="58595B"/>
          <w:w w:val="110"/>
        </w:rPr>
        <w:t>loss</w:t>
      </w:r>
      <w:r>
        <w:rPr>
          <w:color w:val="58595B"/>
          <w:spacing w:val="40"/>
          <w:w w:val="110"/>
        </w:rPr>
        <w:t> </w:t>
      </w:r>
      <w:r>
        <w:rPr>
          <w:color w:val="58595B"/>
          <w:w w:val="110"/>
        </w:rPr>
        <w:t>of</w:t>
      </w:r>
      <w:r>
        <w:rPr>
          <w:color w:val="58595B"/>
          <w:spacing w:val="40"/>
          <w:w w:val="110"/>
        </w:rPr>
        <w:t> </w:t>
      </w:r>
      <w:r>
        <w:rPr>
          <w:color w:val="58595B"/>
          <w:w w:val="110"/>
        </w:rPr>
        <w:t>the</w:t>
      </w:r>
      <w:r>
        <w:rPr>
          <w:color w:val="58595B"/>
          <w:spacing w:val="40"/>
          <w:w w:val="110"/>
        </w:rPr>
        <w:t> </w:t>
      </w:r>
      <w:r>
        <w:rPr>
          <w:color w:val="58595B"/>
          <w:w w:val="110"/>
        </w:rPr>
        <w:t>ability</w:t>
      </w:r>
      <w:r>
        <w:rPr>
          <w:color w:val="58595B"/>
          <w:spacing w:val="40"/>
          <w:w w:val="110"/>
        </w:rPr>
        <w:t> </w:t>
      </w:r>
      <w:r>
        <w:rPr>
          <w:color w:val="58595B"/>
          <w:w w:val="110"/>
        </w:rPr>
        <w:t>to</w:t>
      </w:r>
      <w:r>
        <w:rPr>
          <w:color w:val="58595B"/>
          <w:spacing w:val="40"/>
          <w:w w:val="110"/>
        </w:rPr>
        <w:t> </w:t>
      </w:r>
      <w:r>
        <w:rPr>
          <w:color w:val="58595B"/>
          <w:w w:val="110"/>
        </w:rPr>
        <w:t>speak</w:t>
      </w:r>
      <w:r>
        <w:rPr>
          <w:color w:val="58595B"/>
          <w:spacing w:val="40"/>
          <w:w w:val="110"/>
        </w:rPr>
        <w:t> </w:t>
      </w:r>
      <w:r>
        <w:rPr>
          <w:color w:val="58595B"/>
          <w:w w:val="110"/>
        </w:rPr>
        <w:t>as</w:t>
      </w:r>
      <w:r>
        <w:rPr>
          <w:color w:val="58595B"/>
          <w:spacing w:val="40"/>
          <w:w w:val="110"/>
        </w:rPr>
        <w:t> </w:t>
      </w:r>
      <w:r>
        <w:rPr>
          <w:color w:val="58595B"/>
          <w:w w:val="110"/>
        </w:rPr>
        <w:t>a</w:t>
      </w:r>
      <w:r>
        <w:rPr>
          <w:color w:val="58595B"/>
          <w:spacing w:val="40"/>
          <w:w w:val="110"/>
        </w:rPr>
        <w:t> </w:t>
      </w:r>
      <w:r>
        <w:rPr>
          <w:color w:val="58595B"/>
          <w:w w:val="110"/>
        </w:rPr>
        <w:t>result</w:t>
      </w:r>
      <w:r>
        <w:rPr>
          <w:color w:val="58595B"/>
          <w:spacing w:val="40"/>
          <w:w w:val="110"/>
        </w:rPr>
        <w:t> </w:t>
      </w:r>
      <w:r>
        <w:rPr>
          <w:color w:val="58595B"/>
          <w:w w:val="110"/>
        </w:rPr>
        <w:t>of</w:t>
      </w:r>
      <w:r>
        <w:rPr>
          <w:color w:val="58595B"/>
          <w:spacing w:val="40"/>
          <w:w w:val="110"/>
        </w:rPr>
        <w:t> </w:t>
      </w:r>
      <w:r>
        <w:rPr>
          <w:color w:val="58595B"/>
          <w:w w:val="110"/>
        </w:rPr>
        <w:t>injury</w:t>
      </w:r>
      <w:r>
        <w:rPr>
          <w:color w:val="58595B"/>
          <w:spacing w:val="40"/>
          <w:w w:val="110"/>
        </w:rPr>
        <w:t> </w:t>
      </w:r>
      <w:r>
        <w:rPr>
          <w:color w:val="58595B"/>
          <w:w w:val="110"/>
        </w:rPr>
        <w:t>or</w:t>
      </w:r>
      <w:r>
        <w:rPr>
          <w:color w:val="58595B"/>
          <w:spacing w:val="40"/>
          <w:w w:val="110"/>
        </w:rPr>
        <w:t> </w:t>
      </w:r>
      <w:r>
        <w:rPr>
          <w:color w:val="58595B"/>
          <w:w w:val="110"/>
        </w:rPr>
        <w:t>disease</w:t>
      </w:r>
      <w:r>
        <w:rPr>
          <w:color w:val="58595B"/>
          <w:spacing w:val="40"/>
          <w:w w:val="110"/>
        </w:rPr>
        <w:t> </w:t>
      </w:r>
      <w:r>
        <w:rPr>
          <w:color w:val="58595B"/>
          <w:w w:val="110"/>
        </w:rPr>
        <w:t>to</w:t>
      </w:r>
      <w:r>
        <w:rPr>
          <w:color w:val="58595B"/>
          <w:spacing w:val="40"/>
          <w:w w:val="110"/>
        </w:rPr>
        <w:t> </w:t>
      </w:r>
      <w:r>
        <w:rPr>
          <w:color w:val="58595B"/>
          <w:w w:val="110"/>
        </w:rPr>
        <w:t>the vocal</w:t>
      </w:r>
      <w:r>
        <w:rPr>
          <w:color w:val="58595B"/>
          <w:spacing w:val="40"/>
          <w:w w:val="110"/>
        </w:rPr>
        <w:t> </w:t>
      </w:r>
      <w:r>
        <w:rPr>
          <w:color w:val="58595B"/>
          <w:w w:val="110"/>
        </w:rPr>
        <w:t>cords.</w:t>
      </w:r>
      <w:r>
        <w:rPr>
          <w:color w:val="58595B"/>
          <w:spacing w:val="40"/>
          <w:w w:val="110"/>
        </w:rPr>
        <w:t> </w:t>
      </w:r>
      <w:r>
        <w:rPr>
          <w:color w:val="58595B"/>
          <w:w w:val="110"/>
        </w:rPr>
        <w:t>The</w:t>
      </w:r>
      <w:r>
        <w:rPr>
          <w:color w:val="58595B"/>
          <w:spacing w:val="40"/>
          <w:w w:val="110"/>
        </w:rPr>
        <w:t> </w:t>
      </w:r>
      <w:r>
        <w:rPr>
          <w:color w:val="58595B"/>
          <w:w w:val="110"/>
        </w:rPr>
        <w:t>inability</w:t>
      </w:r>
      <w:r>
        <w:rPr>
          <w:color w:val="58595B"/>
          <w:spacing w:val="40"/>
          <w:w w:val="110"/>
        </w:rPr>
        <w:t> </w:t>
      </w:r>
      <w:r>
        <w:rPr>
          <w:color w:val="58595B"/>
          <w:w w:val="110"/>
        </w:rPr>
        <w:t>to</w:t>
      </w:r>
      <w:r>
        <w:rPr>
          <w:color w:val="58595B"/>
          <w:spacing w:val="40"/>
          <w:w w:val="110"/>
        </w:rPr>
        <w:t> </w:t>
      </w:r>
      <w:r>
        <w:rPr>
          <w:color w:val="58595B"/>
          <w:w w:val="110"/>
        </w:rPr>
        <w:t>speak</w:t>
      </w:r>
      <w:r>
        <w:rPr>
          <w:color w:val="58595B"/>
          <w:spacing w:val="40"/>
          <w:w w:val="110"/>
        </w:rPr>
        <w:t> </w:t>
      </w:r>
      <w:r>
        <w:rPr>
          <w:color w:val="58595B"/>
          <w:w w:val="110"/>
        </w:rPr>
        <w:t>must</w:t>
      </w:r>
      <w:r>
        <w:rPr>
          <w:color w:val="58595B"/>
          <w:spacing w:val="40"/>
          <w:w w:val="110"/>
        </w:rPr>
        <w:t> </w:t>
      </w:r>
      <w:r>
        <w:rPr>
          <w:color w:val="58595B"/>
          <w:w w:val="110"/>
        </w:rPr>
        <w:t>be</w:t>
      </w:r>
      <w:r>
        <w:rPr>
          <w:color w:val="58595B"/>
          <w:spacing w:val="40"/>
          <w:w w:val="110"/>
        </w:rPr>
        <w:t> </w:t>
      </w:r>
      <w:r>
        <w:rPr>
          <w:color w:val="58595B"/>
          <w:w w:val="110"/>
        </w:rPr>
        <w:t>established</w:t>
      </w:r>
      <w:r>
        <w:rPr>
          <w:color w:val="58595B"/>
          <w:spacing w:val="40"/>
          <w:w w:val="110"/>
        </w:rPr>
        <w:t> </w:t>
      </w:r>
      <w:r>
        <w:rPr>
          <w:color w:val="58595B"/>
          <w:w w:val="110"/>
        </w:rPr>
        <w:t>for</w:t>
      </w:r>
      <w:r>
        <w:rPr>
          <w:color w:val="58595B"/>
          <w:spacing w:val="40"/>
          <w:w w:val="110"/>
        </w:rPr>
        <w:t> </w:t>
      </w:r>
      <w:r>
        <w:rPr>
          <w:color w:val="58595B"/>
          <w:w w:val="110"/>
        </w:rPr>
        <w:t>a</w:t>
      </w:r>
      <w:r>
        <w:rPr>
          <w:color w:val="58595B"/>
          <w:spacing w:val="40"/>
          <w:w w:val="110"/>
        </w:rPr>
        <w:t> </w:t>
      </w:r>
      <w:r>
        <w:rPr>
          <w:color w:val="58595B"/>
          <w:w w:val="110"/>
        </w:rPr>
        <w:t>continuous</w:t>
      </w:r>
      <w:r>
        <w:rPr>
          <w:color w:val="58595B"/>
          <w:spacing w:val="40"/>
          <w:w w:val="110"/>
        </w:rPr>
        <w:t> </w:t>
      </w:r>
      <w:r>
        <w:rPr>
          <w:color w:val="58595B"/>
          <w:w w:val="110"/>
        </w:rPr>
        <w:t>period</w:t>
      </w:r>
      <w:r>
        <w:rPr>
          <w:color w:val="58595B"/>
          <w:spacing w:val="40"/>
          <w:w w:val="110"/>
        </w:rPr>
        <w:t> </w:t>
      </w:r>
      <w:r>
        <w:rPr>
          <w:color w:val="58595B"/>
          <w:w w:val="110"/>
        </w:rPr>
        <w:t>of</w:t>
      </w:r>
      <w:r>
        <w:rPr>
          <w:color w:val="58595B"/>
          <w:spacing w:val="40"/>
          <w:w w:val="110"/>
        </w:rPr>
        <w:t> </w:t>
      </w:r>
      <w:r>
        <w:rPr>
          <w:color w:val="58595B"/>
          <w:w w:val="110"/>
        </w:rPr>
        <w:t>12 months. This diagnosis must be supported by medical evidence furnished by an Ear, Nose, Throat (ENT) specialist</w:t>
      </w:r>
      <w:r>
        <w:rPr>
          <w:color w:val="58595B"/>
          <w:w w:val="110"/>
          <w:sz w:val="14"/>
        </w:rPr>
        <w:t>.</w:t>
      </w:r>
    </w:p>
    <w:p>
      <w:pPr>
        <w:pStyle w:val="Heading1"/>
        <w:numPr>
          <w:ilvl w:val="3"/>
          <w:numId w:val="5"/>
        </w:numPr>
        <w:tabs>
          <w:tab w:pos="1009" w:val="left" w:leader="none"/>
        </w:tabs>
        <w:spacing w:line="240" w:lineRule="auto" w:before="198" w:after="0"/>
        <w:ind w:left="1009" w:right="0" w:hanging="664"/>
        <w:jc w:val="both"/>
        <w:rPr>
          <w:u w:val="none"/>
        </w:rPr>
      </w:pPr>
      <w:r>
        <w:rPr>
          <w:color w:val="005F98"/>
          <w:spacing w:val="-5"/>
          <w:u w:val="single" w:color="005F98"/>
        </w:rPr>
        <w:t> </w:t>
      </w:r>
      <w:r>
        <w:rPr>
          <w:color w:val="005F98"/>
          <w:u w:val="single" w:color="005F98"/>
        </w:rPr>
        <w:t>Loss</w:t>
      </w:r>
      <w:r>
        <w:rPr>
          <w:color w:val="005F98"/>
          <w:spacing w:val="-5"/>
          <w:u w:val="single" w:color="005F98"/>
        </w:rPr>
        <w:t> </w:t>
      </w:r>
      <w:r>
        <w:rPr>
          <w:color w:val="005F98"/>
          <w:u w:val="single" w:color="005F98"/>
        </w:rPr>
        <w:t>of</w:t>
      </w:r>
      <w:r>
        <w:rPr>
          <w:color w:val="005F98"/>
          <w:spacing w:val="-5"/>
          <w:u w:val="single" w:color="005F98"/>
        </w:rPr>
        <w:t> </w:t>
      </w:r>
      <w:r>
        <w:rPr>
          <w:color w:val="005F98"/>
          <w:spacing w:val="-2"/>
          <w:u w:val="single" w:color="005F98"/>
        </w:rPr>
        <w:t>Limbs</w:t>
      </w:r>
    </w:p>
    <w:p>
      <w:pPr>
        <w:pStyle w:val="BodyText"/>
        <w:spacing w:line="247" w:lineRule="auto" w:before="67"/>
        <w:ind w:left="338" w:right="266"/>
        <w:jc w:val="both"/>
      </w:pPr>
      <w:r>
        <w:rPr>
          <w:color w:val="58595B"/>
          <w:w w:val="115"/>
        </w:rPr>
        <w:t>The physical separation of two or more limbs, at or above the wrist or ankle level limbs as</w:t>
      </w:r>
      <w:r>
        <w:rPr>
          <w:color w:val="58595B"/>
          <w:spacing w:val="40"/>
          <w:w w:val="115"/>
        </w:rPr>
        <w:t> </w:t>
      </w:r>
      <w:r>
        <w:rPr>
          <w:color w:val="58595B"/>
          <w:w w:val="115"/>
        </w:rPr>
        <w:t>a result of injury or disease. This will include medically necessary amputation necessitated by injury or disease. The separation has to be permanent without any chance of surgical correction. Loss of Limbs resulting directly or indirectly from self- inflicted injury, alcohol or drug abuse is excluded.</w:t>
      </w:r>
    </w:p>
    <w:p>
      <w:pPr>
        <w:pStyle w:val="Heading1"/>
        <w:numPr>
          <w:ilvl w:val="3"/>
          <w:numId w:val="5"/>
        </w:numPr>
        <w:tabs>
          <w:tab w:pos="987" w:val="left" w:leader="none"/>
        </w:tabs>
        <w:spacing w:line="240" w:lineRule="auto" w:before="197" w:after="0"/>
        <w:ind w:left="987" w:right="0" w:hanging="642"/>
        <w:jc w:val="both"/>
        <w:rPr>
          <w:u w:val="none"/>
        </w:rPr>
      </w:pPr>
      <w:r>
        <w:rPr>
          <w:color w:val="005F98"/>
          <w:spacing w:val="24"/>
          <w:w w:val="105"/>
          <w:u w:val="single" w:color="005F98"/>
        </w:rPr>
        <w:t> </w:t>
      </w:r>
      <w:r>
        <w:rPr>
          <w:color w:val="005F98"/>
          <w:w w:val="105"/>
          <w:u w:val="single" w:color="005F98"/>
        </w:rPr>
        <w:t>Kidney</w:t>
      </w:r>
      <w:r>
        <w:rPr>
          <w:color w:val="005F98"/>
          <w:spacing w:val="25"/>
          <w:w w:val="105"/>
          <w:u w:val="single" w:color="005F98"/>
        </w:rPr>
        <w:t> </w:t>
      </w:r>
      <w:r>
        <w:rPr>
          <w:color w:val="005F98"/>
          <w:w w:val="105"/>
          <w:u w:val="single" w:color="005F98"/>
        </w:rPr>
        <w:t>Failure</w:t>
      </w:r>
      <w:r>
        <w:rPr>
          <w:color w:val="005F98"/>
          <w:spacing w:val="25"/>
          <w:w w:val="105"/>
          <w:u w:val="single" w:color="005F98"/>
        </w:rPr>
        <w:t> </w:t>
      </w:r>
      <w:r>
        <w:rPr>
          <w:color w:val="005F98"/>
          <w:w w:val="105"/>
          <w:u w:val="single" w:color="005F98"/>
        </w:rPr>
        <w:t>Requiring</w:t>
      </w:r>
      <w:r>
        <w:rPr>
          <w:color w:val="005F98"/>
          <w:spacing w:val="25"/>
          <w:w w:val="105"/>
          <w:u w:val="single" w:color="005F98"/>
        </w:rPr>
        <w:t> </w:t>
      </w:r>
      <w:r>
        <w:rPr>
          <w:color w:val="005F98"/>
          <w:w w:val="105"/>
          <w:u w:val="single" w:color="005F98"/>
        </w:rPr>
        <w:t>Regular</w:t>
      </w:r>
      <w:r>
        <w:rPr>
          <w:color w:val="005F98"/>
          <w:spacing w:val="24"/>
          <w:w w:val="105"/>
          <w:u w:val="single" w:color="005F98"/>
        </w:rPr>
        <w:t> </w:t>
      </w:r>
      <w:r>
        <w:rPr>
          <w:color w:val="005F98"/>
          <w:spacing w:val="-2"/>
          <w:w w:val="105"/>
          <w:u w:val="single" w:color="005F98"/>
        </w:rPr>
        <w:t>Dialysi</w:t>
      </w:r>
      <w:r>
        <w:rPr>
          <w:color w:val="005F98"/>
          <w:spacing w:val="-2"/>
          <w:w w:val="105"/>
          <w:u w:val="none"/>
        </w:rPr>
        <w:t>s</w:t>
      </w:r>
    </w:p>
    <w:p>
      <w:pPr>
        <w:pStyle w:val="BodyText"/>
        <w:spacing w:line="247" w:lineRule="auto" w:before="67"/>
        <w:ind w:left="338" w:right="264"/>
        <w:jc w:val="both"/>
      </w:pPr>
      <w:r>
        <w:rPr>
          <w:color w:val="58595B"/>
          <w:w w:val="115"/>
        </w:rPr>
        <w:t>End</w:t>
      </w:r>
      <w:r>
        <w:rPr>
          <w:color w:val="58595B"/>
          <w:w w:val="115"/>
        </w:rPr>
        <w:t> stage</w:t>
      </w:r>
      <w:r>
        <w:rPr>
          <w:color w:val="58595B"/>
          <w:w w:val="115"/>
        </w:rPr>
        <w:t> renal</w:t>
      </w:r>
      <w:r>
        <w:rPr>
          <w:color w:val="58595B"/>
          <w:w w:val="115"/>
        </w:rPr>
        <w:t> disease</w:t>
      </w:r>
      <w:r>
        <w:rPr>
          <w:color w:val="58595B"/>
          <w:w w:val="115"/>
        </w:rPr>
        <w:t> presenting</w:t>
      </w:r>
      <w:r>
        <w:rPr>
          <w:color w:val="58595B"/>
          <w:w w:val="115"/>
        </w:rPr>
        <w:t> as</w:t>
      </w:r>
      <w:r>
        <w:rPr>
          <w:color w:val="58595B"/>
          <w:w w:val="115"/>
        </w:rPr>
        <w:t> chronic</w:t>
      </w:r>
      <w:r>
        <w:rPr>
          <w:color w:val="58595B"/>
          <w:w w:val="115"/>
        </w:rPr>
        <w:t> irreversible</w:t>
      </w:r>
      <w:r>
        <w:rPr>
          <w:color w:val="58595B"/>
          <w:w w:val="115"/>
        </w:rPr>
        <w:t> failure</w:t>
      </w:r>
      <w:r>
        <w:rPr>
          <w:color w:val="58595B"/>
          <w:w w:val="115"/>
        </w:rPr>
        <w:t> of</w:t>
      </w:r>
      <w:r>
        <w:rPr>
          <w:color w:val="58595B"/>
          <w:w w:val="115"/>
        </w:rPr>
        <w:t> both</w:t>
      </w:r>
      <w:r>
        <w:rPr>
          <w:color w:val="58595B"/>
          <w:w w:val="115"/>
        </w:rPr>
        <w:t> kidneys</w:t>
      </w:r>
      <w:r>
        <w:rPr>
          <w:color w:val="58595B"/>
          <w:w w:val="115"/>
        </w:rPr>
        <w:t> to function,</w:t>
      </w:r>
      <w:r>
        <w:rPr>
          <w:color w:val="58595B"/>
          <w:w w:val="115"/>
        </w:rPr>
        <w:t> as</w:t>
      </w:r>
      <w:r>
        <w:rPr>
          <w:color w:val="58595B"/>
          <w:w w:val="115"/>
        </w:rPr>
        <w:t> a</w:t>
      </w:r>
      <w:r>
        <w:rPr>
          <w:color w:val="58595B"/>
          <w:w w:val="115"/>
        </w:rPr>
        <w:t> result</w:t>
      </w:r>
      <w:r>
        <w:rPr>
          <w:color w:val="58595B"/>
          <w:w w:val="115"/>
        </w:rPr>
        <w:t> of</w:t>
      </w:r>
      <w:r>
        <w:rPr>
          <w:color w:val="58595B"/>
          <w:w w:val="115"/>
        </w:rPr>
        <w:t> which</w:t>
      </w:r>
      <w:r>
        <w:rPr>
          <w:color w:val="58595B"/>
          <w:w w:val="115"/>
        </w:rPr>
        <w:t> either</w:t>
      </w:r>
      <w:r>
        <w:rPr>
          <w:color w:val="58595B"/>
          <w:w w:val="115"/>
        </w:rPr>
        <w:t> regular</w:t>
      </w:r>
      <w:r>
        <w:rPr>
          <w:color w:val="58595B"/>
          <w:w w:val="115"/>
        </w:rPr>
        <w:t> renal</w:t>
      </w:r>
      <w:r>
        <w:rPr>
          <w:color w:val="58595B"/>
          <w:w w:val="115"/>
        </w:rPr>
        <w:t> dialysis</w:t>
      </w:r>
      <w:r>
        <w:rPr>
          <w:color w:val="58595B"/>
          <w:w w:val="115"/>
        </w:rPr>
        <w:t> (haemodialysis</w:t>
      </w:r>
      <w:r>
        <w:rPr>
          <w:color w:val="58595B"/>
          <w:w w:val="115"/>
        </w:rPr>
        <w:t> or</w:t>
      </w:r>
      <w:r>
        <w:rPr>
          <w:color w:val="58595B"/>
          <w:w w:val="115"/>
        </w:rPr>
        <w:t> peritoneal dialysis) is instituted or renal transplantation is carried out. Diagnosis has to be confirmed by a specialist medical practitioner.</w:t>
      </w:r>
    </w:p>
    <w:p>
      <w:pPr>
        <w:pStyle w:val="Heading1"/>
        <w:numPr>
          <w:ilvl w:val="3"/>
          <w:numId w:val="5"/>
        </w:numPr>
        <w:tabs>
          <w:tab w:pos="1012" w:val="left" w:leader="none"/>
        </w:tabs>
        <w:spacing w:line="240" w:lineRule="auto" w:before="198" w:after="0"/>
        <w:ind w:left="1012" w:right="0" w:hanging="667"/>
        <w:jc w:val="left"/>
        <w:rPr>
          <w:u w:val="none"/>
        </w:rPr>
      </w:pPr>
      <w:r>
        <w:rPr>
          <w:color w:val="005F98"/>
          <w:spacing w:val="3"/>
          <w:w w:val="110"/>
          <w:u w:val="single" w:color="005F98"/>
        </w:rPr>
        <w:t> </w:t>
      </w:r>
      <w:r>
        <w:rPr>
          <w:color w:val="005F98"/>
          <w:w w:val="110"/>
          <w:u w:val="single" w:color="005F98"/>
        </w:rPr>
        <w:t>Infective</w:t>
      </w:r>
      <w:r>
        <w:rPr>
          <w:color w:val="005F98"/>
          <w:spacing w:val="4"/>
          <w:w w:val="110"/>
          <w:u w:val="single" w:color="005F98"/>
        </w:rPr>
        <w:t> </w:t>
      </w:r>
      <w:r>
        <w:rPr>
          <w:color w:val="005F98"/>
          <w:spacing w:val="-2"/>
          <w:w w:val="110"/>
          <w:u w:val="single" w:color="005F98"/>
        </w:rPr>
        <w:t>Endocarditis</w:t>
      </w:r>
    </w:p>
    <w:p>
      <w:pPr>
        <w:pStyle w:val="BodyText"/>
        <w:spacing w:line="247" w:lineRule="auto" w:before="67"/>
        <w:ind w:left="338" w:right="384"/>
      </w:pPr>
      <w:r>
        <w:rPr>
          <w:color w:val="58595B"/>
          <w:w w:val="115"/>
        </w:rPr>
        <w:t>Inflammation of the inner lining of the heart caused by infectious organisms, where all of</w:t>
      </w:r>
      <w:r>
        <w:rPr>
          <w:color w:val="58595B"/>
          <w:spacing w:val="80"/>
          <w:w w:val="115"/>
        </w:rPr>
        <w:t> </w:t>
      </w:r>
      <w:r>
        <w:rPr>
          <w:color w:val="58595B"/>
          <w:w w:val="115"/>
        </w:rPr>
        <w:t>the following criteria are met:</w:t>
      </w:r>
    </w:p>
    <w:p>
      <w:pPr>
        <w:pStyle w:val="ListParagraph"/>
        <w:numPr>
          <w:ilvl w:val="4"/>
          <w:numId w:val="5"/>
        </w:numPr>
        <w:tabs>
          <w:tab w:pos="495" w:val="left" w:leader="none"/>
        </w:tabs>
        <w:spacing w:line="252" w:lineRule="exact" w:before="0" w:after="0"/>
        <w:ind w:left="495" w:right="0" w:hanging="157"/>
        <w:jc w:val="left"/>
        <w:rPr>
          <w:sz w:val="22"/>
        </w:rPr>
      </w:pPr>
      <w:r>
        <w:rPr>
          <w:color w:val="58595B"/>
          <w:w w:val="115"/>
          <w:sz w:val="22"/>
        </w:rPr>
        <w:t>Positive</w:t>
      </w:r>
      <w:r>
        <w:rPr>
          <w:color w:val="58595B"/>
          <w:spacing w:val="9"/>
          <w:w w:val="115"/>
          <w:sz w:val="22"/>
        </w:rPr>
        <w:t> </w:t>
      </w:r>
      <w:r>
        <w:rPr>
          <w:color w:val="58595B"/>
          <w:w w:val="115"/>
          <w:sz w:val="22"/>
        </w:rPr>
        <w:t>result</w:t>
      </w:r>
      <w:r>
        <w:rPr>
          <w:color w:val="58595B"/>
          <w:spacing w:val="9"/>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blood</w:t>
      </w:r>
      <w:r>
        <w:rPr>
          <w:color w:val="58595B"/>
          <w:spacing w:val="9"/>
          <w:w w:val="115"/>
          <w:sz w:val="22"/>
        </w:rPr>
        <w:t> </w:t>
      </w:r>
      <w:r>
        <w:rPr>
          <w:color w:val="58595B"/>
          <w:w w:val="115"/>
          <w:sz w:val="22"/>
        </w:rPr>
        <w:t>culture</w:t>
      </w:r>
      <w:r>
        <w:rPr>
          <w:color w:val="58595B"/>
          <w:spacing w:val="9"/>
          <w:w w:val="115"/>
          <w:sz w:val="22"/>
        </w:rPr>
        <w:t> </w:t>
      </w:r>
      <w:r>
        <w:rPr>
          <w:color w:val="58595B"/>
          <w:w w:val="115"/>
          <w:sz w:val="22"/>
        </w:rPr>
        <w:t>proving</w:t>
      </w:r>
      <w:r>
        <w:rPr>
          <w:color w:val="58595B"/>
          <w:spacing w:val="9"/>
          <w:w w:val="115"/>
          <w:sz w:val="22"/>
        </w:rPr>
        <w:t> </w:t>
      </w:r>
      <w:r>
        <w:rPr>
          <w:color w:val="58595B"/>
          <w:w w:val="115"/>
          <w:sz w:val="22"/>
        </w:rPr>
        <w:t>presence</w:t>
      </w:r>
      <w:r>
        <w:rPr>
          <w:color w:val="58595B"/>
          <w:spacing w:val="9"/>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infectious</w:t>
      </w:r>
      <w:r>
        <w:rPr>
          <w:color w:val="58595B"/>
          <w:spacing w:val="9"/>
          <w:w w:val="115"/>
          <w:sz w:val="22"/>
        </w:rPr>
        <w:t> </w:t>
      </w:r>
      <w:r>
        <w:rPr>
          <w:color w:val="58595B"/>
          <w:spacing w:val="-2"/>
          <w:w w:val="115"/>
          <w:sz w:val="22"/>
        </w:rPr>
        <w:t>organism(s);</w:t>
      </w:r>
    </w:p>
    <w:p>
      <w:pPr>
        <w:pStyle w:val="ListParagraph"/>
        <w:numPr>
          <w:ilvl w:val="4"/>
          <w:numId w:val="5"/>
        </w:numPr>
        <w:tabs>
          <w:tab w:pos="493" w:val="left" w:leader="none"/>
        </w:tabs>
        <w:spacing w:line="247" w:lineRule="auto" w:before="7" w:after="0"/>
        <w:ind w:left="338" w:right="223" w:firstLine="0"/>
        <w:jc w:val="left"/>
        <w:rPr>
          <w:sz w:val="22"/>
        </w:rPr>
      </w:pPr>
      <w:r>
        <w:rPr>
          <w:color w:val="58595B"/>
          <w:w w:val="115"/>
          <w:sz w:val="22"/>
        </w:rPr>
        <w:t>Presence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at</w:t>
      </w:r>
      <w:r>
        <w:rPr>
          <w:color w:val="58595B"/>
          <w:spacing w:val="40"/>
          <w:w w:val="115"/>
          <w:sz w:val="22"/>
        </w:rPr>
        <w:t> </w:t>
      </w:r>
      <w:r>
        <w:rPr>
          <w:color w:val="58595B"/>
          <w:w w:val="115"/>
          <w:sz w:val="22"/>
        </w:rPr>
        <w:t>least</w:t>
      </w:r>
      <w:r>
        <w:rPr>
          <w:color w:val="58595B"/>
          <w:spacing w:val="40"/>
          <w:w w:val="115"/>
          <w:sz w:val="22"/>
        </w:rPr>
        <w:t> </w:t>
      </w:r>
      <w:r>
        <w:rPr>
          <w:color w:val="58595B"/>
          <w:w w:val="115"/>
          <w:sz w:val="22"/>
        </w:rPr>
        <w:t>moderate</w:t>
      </w:r>
      <w:r>
        <w:rPr>
          <w:color w:val="58595B"/>
          <w:spacing w:val="40"/>
          <w:w w:val="115"/>
          <w:sz w:val="22"/>
        </w:rPr>
        <w:t> </w:t>
      </w:r>
      <w:r>
        <w:rPr>
          <w:color w:val="58595B"/>
          <w:w w:val="115"/>
          <w:sz w:val="22"/>
        </w:rPr>
        <w:t>heart</w:t>
      </w:r>
      <w:r>
        <w:rPr>
          <w:color w:val="58595B"/>
          <w:spacing w:val="40"/>
          <w:w w:val="115"/>
          <w:sz w:val="22"/>
        </w:rPr>
        <w:t> </w:t>
      </w:r>
      <w:r>
        <w:rPr>
          <w:color w:val="58595B"/>
          <w:w w:val="115"/>
          <w:sz w:val="22"/>
        </w:rPr>
        <w:t>valve</w:t>
      </w:r>
      <w:r>
        <w:rPr>
          <w:color w:val="58595B"/>
          <w:spacing w:val="40"/>
          <w:w w:val="115"/>
          <w:sz w:val="22"/>
        </w:rPr>
        <w:t> </w:t>
      </w:r>
      <w:r>
        <w:rPr>
          <w:color w:val="58595B"/>
          <w:w w:val="115"/>
          <w:sz w:val="22"/>
        </w:rPr>
        <w:t>incompetence</w:t>
      </w:r>
      <w:r>
        <w:rPr>
          <w:color w:val="58595B"/>
          <w:spacing w:val="40"/>
          <w:w w:val="115"/>
          <w:sz w:val="22"/>
        </w:rPr>
        <w:t> </w:t>
      </w:r>
      <w:r>
        <w:rPr>
          <w:color w:val="58595B"/>
          <w:w w:val="115"/>
          <w:sz w:val="22"/>
        </w:rPr>
        <w:t>(meaning</w:t>
      </w:r>
      <w:r>
        <w:rPr>
          <w:color w:val="58595B"/>
          <w:spacing w:val="40"/>
          <w:w w:val="115"/>
          <w:sz w:val="22"/>
        </w:rPr>
        <w:t> </w:t>
      </w:r>
      <w:r>
        <w:rPr>
          <w:color w:val="58595B"/>
          <w:w w:val="115"/>
          <w:sz w:val="22"/>
        </w:rPr>
        <w:t>regurgitant</w:t>
      </w:r>
      <w:r>
        <w:rPr>
          <w:color w:val="58595B"/>
          <w:spacing w:val="40"/>
          <w:w w:val="115"/>
          <w:sz w:val="22"/>
        </w:rPr>
        <w:t> </w:t>
      </w:r>
      <w:r>
        <w:rPr>
          <w:color w:val="58595B"/>
          <w:w w:val="115"/>
          <w:sz w:val="22"/>
        </w:rPr>
        <w:t>fraction of 20% or above) or moderate heart valve stenosis (resulting in heart valve area of 30% or less of normal value) attributable to Infective Endocarditis; and</w:t>
      </w:r>
    </w:p>
    <w:p>
      <w:pPr>
        <w:pStyle w:val="ListParagraph"/>
        <w:numPr>
          <w:ilvl w:val="4"/>
          <w:numId w:val="5"/>
        </w:numPr>
        <w:tabs>
          <w:tab w:pos="547" w:val="left" w:leader="none"/>
        </w:tabs>
        <w:spacing w:line="247" w:lineRule="auto" w:before="0" w:after="0"/>
        <w:ind w:left="338" w:right="292" w:firstLine="0"/>
        <w:jc w:val="left"/>
        <w:rPr>
          <w:sz w:val="22"/>
        </w:rPr>
      </w:pPr>
      <w:r>
        <w:rPr>
          <w:color w:val="58595B"/>
          <w:w w:val="115"/>
          <w:sz w:val="22"/>
        </w:rPr>
        <w:t>The</w:t>
      </w:r>
      <w:r>
        <w:rPr>
          <w:color w:val="58595B"/>
          <w:spacing w:val="40"/>
          <w:w w:val="115"/>
          <w:sz w:val="22"/>
        </w:rPr>
        <w:t> </w:t>
      </w:r>
      <w:r>
        <w:rPr>
          <w:color w:val="58595B"/>
          <w:w w:val="115"/>
          <w:sz w:val="22"/>
        </w:rPr>
        <w:t>Diagnosis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Infective</w:t>
      </w:r>
      <w:r>
        <w:rPr>
          <w:color w:val="58595B"/>
          <w:spacing w:val="40"/>
          <w:w w:val="115"/>
          <w:sz w:val="22"/>
        </w:rPr>
        <w:t> </w:t>
      </w:r>
      <w:r>
        <w:rPr>
          <w:color w:val="58595B"/>
          <w:w w:val="115"/>
          <w:sz w:val="22"/>
        </w:rPr>
        <w:t>Endocarditis</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severity</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valvular</w:t>
      </w:r>
      <w:r>
        <w:rPr>
          <w:color w:val="58595B"/>
          <w:spacing w:val="40"/>
          <w:w w:val="115"/>
          <w:sz w:val="22"/>
        </w:rPr>
        <w:t> </w:t>
      </w:r>
      <w:r>
        <w:rPr>
          <w:color w:val="58595B"/>
          <w:w w:val="115"/>
          <w:sz w:val="22"/>
        </w:rPr>
        <w:t>impairment</w:t>
      </w:r>
      <w:r>
        <w:rPr>
          <w:color w:val="58595B"/>
          <w:spacing w:val="40"/>
          <w:w w:val="115"/>
          <w:sz w:val="22"/>
        </w:rPr>
        <w:t> </w:t>
      </w:r>
      <w:r>
        <w:rPr>
          <w:color w:val="58595B"/>
          <w:w w:val="115"/>
          <w:sz w:val="22"/>
        </w:rPr>
        <w:t>are</w:t>
      </w:r>
      <w:r>
        <w:rPr>
          <w:color w:val="58595B"/>
          <w:spacing w:val="80"/>
          <w:w w:val="115"/>
          <w:sz w:val="22"/>
        </w:rPr>
        <w:t> </w:t>
      </w:r>
      <w:r>
        <w:rPr>
          <w:color w:val="58595B"/>
          <w:w w:val="115"/>
          <w:sz w:val="22"/>
        </w:rPr>
        <w:t>confirmed by a Registered Doctor who is a cardiologist.</w:t>
      </w:r>
    </w:p>
    <w:p>
      <w:pPr>
        <w:pStyle w:val="BodyText"/>
        <w:spacing w:before="6"/>
        <w:ind w:left="0"/>
      </w:pPr>
    </w:p>
    <w:p>
      <w:pPr>
        <w:pStyle w:val="Heading1"/>
        <w:numPr>
          <w:ilvl w:val="3"/>
          <w:numId w:val="5"/>
        </w:numPr>
        <w:tabs>
          <w:tab w:pos="1004" w:val="left" w:leader="none"/>
        </w:tabs>
        <w:spacing w:line="240" w:lineRule="auto" w:before="0" w:after="0"/>
        <w:ind w:left="1004" w:right="0" w:hanging="659"/>
        <w:jc w:val="both"/>
        <w:rPr>
          <w:u w:val="none"/>
        </w:rPr>
      </w:pPr>
      <w:r>
        <w:rPr>
          <w:color w:val="005F98"/>
          <w:spacing w:val="-3"/>
          <w:w w:val="110"/>
          <w:u w:val="single" w:color="005F98"/>
        </w:rPr>
        <w:t> </w:t>
      </w:r>
      <w:r>
        <w:rPr>
          <w:color w:val="005F98"/>
          <w:w w:val="110"/>
          <w:u w:val="single" w:color="005F98"/>
        </w:rPr>
        <w:t>Coma</w:t>
      </w:r>
      <w:r>
        <w:rPr>
          <w:color w:val="005F98"/>
          <w:spacing w:val="-3"/>
          <w:w w:val="110"/>
          <w:u w:val="single" w:color="005F98"/>
        </w:rPr>
        <w:t> </w:t>
      </w:r>
      <w:r>
        <w:rPr>
          <w:color w:val="005F98"/>
          <w:w w:val="110"/>
          <w:u w:val="single" w:color="005F98"/>
        </w:rPr>
        <w:t>of</w:t>
      </w:r>
      <w:r>
        <w:rPr>
          <w:color w:val="005F98"/>
          <w:spacing w:val="-2"/>
          <w:w w:val="110"/>
          <w:u w:val="single" w:color="005F98"/>
        </w:rPr>
        <w:t> </w:t>
      </w:r>
      <w:r>
        <w:rPr>
          <w:color w:val="005F98"/>
          <w:w w:val="110"/>
          <w:u w:val="single" w:color="005F98"/>
        </w:rPr>
        <w:t>specified</w:t>
      </w:r>
      <w:r>
        <w:rPr>
          <w:color w:val="005F98"/>
          <w:spacing w:val="-3"/>
          <w:w w:val="110"/>
          <w:u w:val="single" w:color="005F98"/>
        </w:rPr>
        <w:t> </w:t>
      </w:r>
      <w:r>
        <w:rPr>
          <w:color w:val="005F98"/>
          <w:spacing w:val="-2"/>
          <w:w w:val="110"/>
          <w:u w:val="single" w:color="005F98"/>
        </w:rPr>
        <w:t>Severity</w:t>
      </w:r>
    </w:p>
    <w:p>
      <w:pPr>
        <w:pStyle w:val="BodyText"/>
        <w:spacing w:before="7"/>
        <w:ind w:left="338"/>
      </w:pPr>
      <w:r>
        <w:rPr>
          <w:color w:val="58595B"/>
          <w:w w:val="115"/>
        </w:rPr>
        <w:t>A</w:t>
      </w:r>
      <w:r>
        <w:rPr>
          <w:color w:val="58595B"/>
          <w:spacing w:val="6"/>
          <w:w w:val="115"/>
        </w:rPr>
        <w:t> </w:t>
      </w:r>
      <w:r>
        <w:rPr>
          <w:color w:val="58595B"/>
          <w:w w:val="115"/>
        </w:rPr>
        <w:t>state</w:t>
      </w:r>
      <w:r>
        <w:rPr>
          <w:color w:val="58595B"/>
          <w:spacing w:val="7"/>
          <w:w w:val="115"/>
        </w:rPr>
        <w:t> </w:t>
      </w:r>
      <w:r>
        <w:rPr>
          <w:color w:val="58595B"/>
          <w:w w:val="115"/>
        </w:rPr>
        <w:t>of</w:t>
      </w:r>
      <w:r>
        <w:rPr>
          <w:color w:val="58595B"/>
          <w:spacing w:val="7"/>
          <w:w w:val="115"/>
        </w:rPr>
        <w:t> </w:t>
      </w:r>
      <w:r>
        <w:rPr>
          <w:color w:val="58595B"/>
          <w:w w:val="115"/>
        </w:rPr>
        <w:t>unconsciousness</w:t>
      </w:r>
      <w:r>
        <w:rPr>
          <w:color w:val="58595B"/>
          <w:spacing w:val="6"/>
          <w:w w:val="115"/>
        </w:rPr>
        <w:t> </w:t>
      </w:r>
      <w:r>
        <w:rPr>
          <w:color w:val="58595B"/>
          <w:w w:val="115"/>
        </w:rPr>
        <w:t>with</w:t>
      </w:r>
      <w:r>
        <w:rPr>
          <w:color w:val="58595B"/>
          <w:spacing w:val="7"/>
          <w:w w:val="115"/>
        </w:rPr>
        <w:t> </w:t>
      </w:r>
      <w:r>
        <w:rPr>
          <w:color w:val="58595B"/>
          <w:w w:val="115"/>
        </w:rPr>
        <w:t>no</w:t>
      </w:r>
      <w:r>
        <w:rPr>
          <w:color w:val="58595B"/>
          <w:spacing w:val="7"/>
          <w:w w:val="115"/>
        </w:rPr>
        <w:t> </w:t>
      </w:r>
      <w:r>
        <w:rPr>
          <w:color w:val="58595B"/>
          <w:w w:val="115"/>
        </w:rPr>
        <w:t>reaction</w:t>
      </w:r>
      <w:r>
        <w:rPr>
          <w:color w:val="58595B"/>
          <w:spacing w:val="7"/>
          <w:w w:val="115"/>
        </w:rPr>
        <w:t> </w:t>
      </w:r>
      <w:r>
        <w:rPr>
          <w:color w:val="58595B"/>
          <w:w w:val="115"/>
        </w:rPr>
        <w:t>or</w:t>
      </w:r>
      <w:r>
        <w:rPr>
          <w:color w:val="58595B"/>
          <w:spacing w:val="6"/>
          <w:w w:val="115"/>
        </w:rPr>
        <w:t> </w:t>
      </w:r>
      <w:r>
        <w:rPr>
          <w:color w:val="58595B"/>
          <w:w w:val="115"/>
        </w:rPr>
        <w:t>response</w:t>
      </w:r>
      <w:r>
        <w:rPr>
          <w:color w:val="58595B"/>
          <w:spacing w:val="7"/>
          <w:w w:val="115"/>
        </w:rPr>
        <w:t> </w:t>
      </w:r>
      <w:r>
        <w:rPr>
          <w:color w:val="58595B"/>
          <w:w w:val="115"/>
        </w:rPr>
        <w:t>to</w:t>
      </w:r>
      <w:r>
        <w:rPr>
          <w:color w:val="58595B"/>
          <w:spacing w:val="7"/>
          <w:w w:val="115"/>
        </w:rPr>
        <w:t> </w:t>
      </w:r>
      <w:r>
        <w:rPr>
          <w:color w:val="58595B"/>
          <w:w w:val="115"/>
        </w:rPr>
        <w:t>external</w:t>
      </w:r>
      <w:r>
        <w:rPr>
          <w:color w:val="58595B"/>
          <w:spacing w:val="7"/>
          <w:w w:val="115"/>
        </w:rPr>
        <w:t> </w:t>
      </w:r>
      <w:r>
        <w:rPr>
          <w:color w:val="58595B"/>
          <w:w w:val="115"/>
        </w:rPr>
        <w:t>stimuli</w:t>
      </w:r>
      <w:r>
        <w:rPr>
          <w:color w:val="58595B"/>
          <w:spacing w:val="6"/>
          <w:w w:val="115"/>
        </w:rPr>
        <w:t> </w:t>
      </w:r>
      <w:r>
        <w:rPr>
          <w:color w:val="58595B"/>
          <w:w w:val="115"/>
        </w:rPr>
        <w:t>or</w:t>
      </w:r>
      <w:r>
        <w:rPr>
          <w:color w:val="58595B"/>
          <w:spacing w:val="7"/>
          <w:w w:val="115"/>
        </w:rPr>
        <w:t> </w:t>
      </w:r>
      <w:r>
        <w:rPr>
          <w:color w:val="58595B"/>
          <w:spacing w:val="-2"/>
          <w:w w:val="115"/>
        </w:rPr>
        <w:t>internal</w:t>
      </w:r>
    </w:p>
    <w:p>
      <w:pPr>
        <w:pStyle w:val="BodyText"/>
        <w:spacing w:after="0"/>
        <w:sectPr>
          <w:pgSz w:w="10800" w:h="12240"/>
          <w:pgMar w:top="280" w:bottom="0" w:left="0" w:right="0"/>
        </w:sectPr>
      </w:pPr>
    </w:p>
    <w:p>
      <w:pPr>
        <w:pStyle w:val="BodyText"/>
        <w:spacing w:before="104"/>
        <w:ind w:left="338"/>
      </w:pPr>
      <w:r>
        <w:rPr>
          <w:color w:val="58595B"/>
          <w:w w:val="115"/>
        </w:rPr>
        <w:t>needs.</w:t>
      </w:r>
      <w:r>
        <w:rPr>
          <w:color w:val="58595B"/>
          <w:spacing w:val="4"/>
          <w:w w:val="115"/>
        </w:rPr>
        <w:t> </w:t>
      </w:r>
      <w:r>
        <w:rPr>
          <w:color w:val="58595B"/>
          <w:w w:val="115"/>
        </w:rPr>
        <w:t>This</w:t>
      </w:r>
      <w:r>
        <w:rPr>
          <w:color w:val="58595B"/>
          <w:spacing w:val="5"/>
          <w:w w:val="115"/>
        </w:rPr>
        <w:t> </w:t>
      </w:r>
      <w:r>
        <w:rPr>
          <w:color w:val="58595B"/>
          <w:w w:val="115"/>
        </w:rPr>
        <w:t>diagnosis</w:t>
      </w:r>
      <w:r>
        <w:rPr>
          <w:color w:val="58595B"/>
          <w:spacing w:val="5"/>
          <w:w w:val="115"/>
        </w:rPr>
        <w:t> </w:t>
      </w:r>
      <w:r>
        <w:rPr>
          <w:color w:val="58595B"/>
          <w:w w:val="115"/>
        </w:rPr>
        <w:t>must</w:t>
      </w:r>
      <w:r>
        <w:rPr>
          <w:color w:val="58595B"/>
          <w:spacing w:val="5"/>
          <w:w w:val="115"/>
        </w:rPr>
        <w:t> </w:t>
      </w:r>
      <w:r>
        <w:rPr>
          <w:color w:val="58595B"/>
          <w:w w:val="115"/>
        </w:rPr>
        <w:t>be</w:t>
      </w:r>
      <w:r>
        <w:rPr>
          <w:color w:val="58595B"/>
          <w:spacing w:val="5"/>
          <w:w w:val="115"/>
        </w:rPr>
        <w:t> </w:t>
      </w:r>
      <w:r>
        <w:rPr>
          <w:color w:val="58595B"/>
          <w:w w:val="115"/>
        </w:rPr>
        <w:t>supported</w:t>
      </w:r>
      <w:r>
        <w:rPr>
          <w:color w:val="58595B"/>
          <w:spacing w:val="4"/>
          <w:w w:val="115"/>
        </w:rPr>
        <w:t> </w:t>
      </w:r>
      <w:r>
        <w:rPr>
          <w:color w:val="58595B"/>
          <w:w w:val="115"/>
        </w:rPr>
        <w:t>by</w:t>
      </w:r>
      <w:r>
        <w:rPr>
          <w:color w:val="58595B"/>
          <w:spacing w:val="5"/>
          <w:w w:val="115"/>
        </w:rPr>
        <w:t> </w:t>
      </w:r>
      <w:r>
        <w:rPr>
          <w:color w:val="58595B"/>
          <w:w w:val="115"/>
        </w:rPr>
        <w:t>evidence</w:t>
      </w:r>
      <w:r>
        <w:rPr>
          <w:color w:val="58595B"/>
          <w:spacing w:val="5"/>
          <w:w w:val="115"/>
        </w:rPr>
        <w:t> </w:t>
      </w:r>
      <w:r>
        <w:rPr>
          <w:color w:val="58595B"/>
          <w:w w:val="115"/>
        </w:rPr>
        <w:t>of</w:t>
      </w:r>
      <w:r>
        <w:rPr>
          <w:color w:val="58595B"/>
          <w:spacing w:val="5"/>
          <w:w w:val="115"/>
        </w:rPr>
        <w:t> </w:t>
      </w:r>
      <w:r>
        <w:rPr>
          <w:color w:val="58595B"/>
          <w:w w:val="115"/>
        </w:rPr>
        <w:t>all</w:t>
      </w:r>
      <w:r>
        <w:rPr>
          <w:color w:val="58595B"/>
          <w:spacing w:val="5"/>
          <w:w w:val="115"/>
        </w:rPr>
        <w:t> </w:t>
      </w:r>
      <w:r>
        <w:rPr>
          <w:color w:val="58595B"/>
          <w:w w:val="115"/>
        </w:rPr>
        <w:t>of</w:t>
      </w:r>
      <w:r>
        <w:rPr>
          <w:color w:val="58595B"/>
          <w:spacing w:val="4"/>
          <w:w w:val="115"/>
        </w:rPr>
        <w:t> </w:t>
      </w:r>
      <w:r>
        <w:rPr>
          <w:color w:val="58595B"/>
          <w:w w:val="115"/>
        </w:rPr>
        <w:t>the</w:t>
      </w:r>
      <w:r>
        <w:rPr>
          <w:color w:val="58595B"/>
          <w:spacing w:val="5"/>
          <w:w w:val="115"/>
        </w:rPr>
        <w:t> </w:t>
      </w:r>
      <w:r>
        <w:rPr>
          <w:color w:val="58595B"/>
          <w:spacing w:val="-2"/>
          <w:w w:val="115"/>
        </w:rPr>
        <w:t>following:</w:t>
      </w:r>
    </w:p>
    <w:p>
      <w:pPr>
        <w:pStyle w:val="ListParagraph"/>
        <w:numPr>
          <w:ilvl w:val="4"/>
          <w:numId w:val="5"/>
        </w:numPr>
        <w:tabs>
          <w:tab w:pos="590" w:val="left" w:leader="none"/>
        </w:tabs>
        <w:spacing w:line="240" w:lineRule="auto" w:before="7" w:after="0"/>
        <w:ind w:left="590" w:right="0" w:hanging="252"/>
        <w:jc w:val="left"/>
        <w:rPr>
          <w:sz w:val="22"/>
        </w:rPr>
      </w:pPr>
      <w:r>
        <w:rPr>
          <w:color w:val="58595B"/>
          <w:w w:val="115"/>
          <w:sz w:val="22"/>
        </w:rPr>
        <w:t>No</w:t>
      </w:r>
      <w:r>
        <w:rPr>
          <w:color w:val="58595B"/>
          <w:spacing w:val="6"/>
          <w:w w:val="115"/>
          <w:sz w:val="22"/>
        </w:rPr>
        <w:t> </w:t>
      </w:r>
      <w:r>
        <w:rPr>
          <w:color w:val="58595B"/>
          <w:w w:val="115"/>
          <w:sz w:val="22"/>
        </w:rPr>
        <w:t>response</w:t>
      </w:r>
      <w:r>
        <w:rPr>
          <w:color w:val="58595B"/>
          <w:spacing w:val="6"/>
          <w:w w:val="115"/>
          <w:sz w:val="22"/>
        </w:rPr>
        <w:t> </w:t>
      </w:r>
      <w:r>
        <w:rPr>
          <w:color w:val="58595B"/>
          <w:w w:val="115"/>
          <w:sz w:val="22"/>
        </w:rPr>
        <w:t>to</w:t>
      </w:r>
      <w:r>
        <w:rPr>
          <w:color w:val="58595B"/>
          <w:spacing w:val="6"/>
          <w:w w:val="115"/>
          <w:sz w:val="22"/>
        </w:rPr>
        <w:t> </w:t>
      </w:r>
      <w:r>
        <w:rPr>
          <w:color w:val="58595B"/>
          <w:w w:val="115"/>
          <w:sz w:val="22"/>
        </w:rPr>
        <w:t>external</w:t>
      </w:r>
      <w:r>
        <w:rPr>
          <w:color w:val="58595B"/>
          <w:spacing w:val="6"/>
          <w:w w:val="115"/>
          <w:sz w:val="22"/>
        </w:rPr>
        <w:t> </w:t>
      </w:r>
      <w:r>
        <w:rPr>
          <w:color w:val="58595B"/>
          <w:w w:val="115"/>
          <w:sz w:val="22"/>
        </w:rPr>
        <w:t>stimuli</w:t>
      </w:r>
      <w:r>
        <w:rPr>
          <w:color w:val="58595B"/>
          <w:spacing w:val="6"/>
          <w:w w:val="115"/>
          <w:sz w:val="22"/>
        </w:rPr>
        <w:t> </w:t>
      </w:r>
      <w:r>
        <w:rPr>
          <w:color w:val="58595B"/>
          <w:w w:val="115"/>
          <w:sz w:val="22"/>
        </w:rPr>
        <w:t>continuously</w:t>
      </w:r>
      <w:r>
        <w:rPr>
          <w:color w:val="58595B"/>
          <w:spacing w:val="6"/>
          <w:w w:val="115"/>
          <w:sz w:val="22"/>
        </w:rPr>
        <w:t> </w:t>
      </w:r>
      <w:r>
        <w:rPr>
          <w:color w:val="58595B"/>
          <w:w w:val="115"/>
          <w:sz w:val="22"/>
        </w:rPr>
        <w:t>for</w:t>
      </w:r>
      <w:r>
        <w:rPr>
          <w:color w:val="58595B"/>
          <w:spacing w:val="6"/>
          <w:w w:val="115"/>
          <w:sz w:val="22"/>
        </w:rPr>
        <w:t> </w:t>
      </w:r>
      <w:r>
        <w:rPr>
          <w:color w:val="58595B"/>
          <w:w w:val="115"/>
          <w:sz w:val="22"/>
        </w:rPr>
        <w:t>at</w:t>
      </w:r>
      <w:r>
        <w:rPr>
          <w:color w:val="58595B"/>
          <w:spacing w:val="6"/>
          <w:w w:val="115"/>
          <w:sz w:val="22"/>
        </w:rPr>
        <w:t> </w:t>
      </w:r>
      <w:r>
        <w:rPr>
          <w:color w:val="58595B"/>
          <w:w w:val="115"/>
          <w:sz w:val="22"/>
        </w:rPr>
        <w:t>least</w:t>
      </w:r>
      <w:r>
        <w:rPr>
          <w:color w:val="58595B"/>
          <w:spacing w:val="7"/>
          <w:w w:val="115"/>
          <w:sz w:val="22"/>
        </w:rPr>
        <w:t> </w:t>
      </w:r>
      <w:r>
        <w:rPr>
          <w:color w:val="58595B"/>
          <w:w w:val="115"/>
          <w:sz w:val="22"/>
        </w:rPr>
        <w:t>96</w:t>
      </w:r>
      <w:r>
        <w:rPr>
          <w:color w:val="58595B"/>
          <w:spacing w:val="6"/>
          <w:w w:val="115"/>
          <w:sz w:val="22"/>
        </w:rPr>
        <w:t> </w:t>
      </w:r>
      <w:r>
        <w:rPr>
          <w:color w:val="58595B"/>
          <w:spacing w:val="-2"/>
          <w:w w:val="115"/>
          <w:sz w:val="22"/>
        </w:rPr>
        <w:t>hours;</w:t>
      </w:r>
    </w:p>
    <w:p>
      <w:pPr>
        <w:pStyle w:val="ListParagraph"/>
        <w:numPr>
          <w:ilvl w:val="4"/>
          <w:numId w:val="5"/>
        </w:numPr>
        <w:tabs>
          <w:tab w:pos="590" w:val="left" w:leader="none"/>
        </w:tabs>
        <w:spacing w:line="240" w:lineRule="auto" w:before="7" w:after="0"/>
        <w:ind w:left="590" w:right="0" w:hanging="252"/>
        <w:jc w:val="left"/>
        <w:rPr>
          <w:sz w:val="22"/>
        </w:rPr>
      </w:pPr>
      <w:r>
        <w:rPr>
          <w:color w:val="58595B"/>
          <w:w w:val="110"/>
          <w:sz w:val="22"/>
        </w:rPr>
        <w:t>Life</w:t>
      </w:r>
      <w:r>
        <w:rPr>
          <w:color w:val="58595B"/>
          <w:spacing w:val="32"/>
          <w:w w:val="110"/>
          <w:sz w:val="22"/>
        </w:rPr>
        <w:t> </w:t>
      </w:r>
      <w:r>
        <w:rPr>
          <w:color w:val="58595B"/>
          <w:w w:val="110"/>
          <w:sz w:val="22"/>
        </w:rPr>
        <w:t>support</w:t>
      </w:r>
      <w:r>
        <w:rPr>
          <w:color w:val="58595B"/>
          <w:spacing w:val="32"/>
          <w:w w:val="110"/>
          <w:sz w:val="22"/>
        </w:rPr>
        <w:t> </w:t>
      </w:r>
      <w:r>
        <w:rPr>
          <w:color w:val="58595B"/>
          <w:w w:val="110"/>
          <w:sz w:val="22"/>
        </w:rPr>
        <w:t>measures</w:t>
      </w:r>
      <w:r>
        <w:rPr>
          <w:color w:val="58595B"/>
          <w:spacing w:val="32"/>
          <w:w w:val="110"/>
          <w:sz w:val="22"/>
        </w:rPr>
        <w:t> </w:t>
      </w:r>
      <w:r>
        <w:rPr>
          <w:color w:val="58595B"/>
          <w:w w:val="110"/>
          <w:sz w:val="22"/>
        </w:rPr>
        <w:t>are</w:t>
      </w:r>
      <w:r>
        <w:rPr>
          <w:color w:val="58595B"/>
          <w:spacing w:val="32"/>
          <w:w w:val="110"/>
          <w:sz w:val="22"/>
        </w:rPr>
        <w:t> </w:t>
      </w:r>
      <w:r>
        <w:rPr>
          <w:color w:val="58595B"/>
          <w:w w:val="110"/>
          <w:sz w:val="22"/>
        </w:rPr>
        <w:t>necessary</w:t>
      </w:r>
      <w:r>
        <w:rPr>
          <w:color w:val="58595B"/>
          <w:spacing w:val="32"/>
          <w:w w:val="110"/>
          <w:sz w:val="22"/>
        </w:rPr>
        <w:t> </w:t>
      </w:r>
      <w:r>
        <w:rPr>
          <w:color w:val="58595B"/>
          <w:w w:val="110"/>
          <w:sz w:val="22"/>
        </w:rPr>
        <w:t>to</w:t>
      </w:r>
      <w:r>
        <w:rPr>
          <w:color w:val="58595B"/>
          <w:spacing w:val="32"/>
          <w:w w:val="110"/>
          <w:sz w:val="22"/>
        </w:rPr>
        <w:t> </w:t>
      </w:r>
      <w:r>
        <w:rPr>
          <w:color w:val="58595B"/>
          <w:w w:val="110"/>
          <w:sz w:val="22"/>
        </w:rPr>
        <w:t>sustain</w:t>
      </w:r>
      <w:r>
        <w:rPr>
          <w:color w:val="58595B"/>
          <w:spacing w:val="32"/>
          <w:w w:val="110"/>
          <w:sz w:val="22"/>
        </w:rPr>
        <w:t> </w:t>
      </w:r>
      <w:r>
        <w:rPr>
          <w:color w:val="58595B"/>
          <w:w w:val="110"/>
          <w:sz w:val="22"/>
        </w:rPr>
        <w:t>life;</w:t>
      </w:r>
      <w:r>
        <w:rPr>
          <w:color w:val="58595B"/>
          <w:spacing w:val="32"/>
          <w:w w:val="110"/>
          <w:sz w:val="22"/>
        </w:rPr>
        <w:t> </w:t>
      </w:r>
      <w:r>
        <w:rPr>
          <w:color w:val="58595B"/>
          <w:spacing w:val="-5"/>
          <w:w w:val="110"/>
          <w:sz w:val="22"/>
        </w:rPr>
        <w:t>and</w:t>
      </w:r>
    </w:p>
    <w:p>
      <w:pPr>
        <w:pStyle w:val="ListParagraph"/>
        <w:numPr>
          <w:ilvl w:val="4"/>
          <w:numId w:val="5"/>
        </w:numPr>
        <w:tabs>
          <w:tab w:pos="578" w:val="left" w:leader="none"/>
          <w:tab w:pos="590" w:val="left" w:leader="none"/>
        </w:tabs>
        <w:spacing w:line="247" w:lineRule="auto" w:before="7" w:after="0"/>
        <w:ind w:left="578" w:right="281" w:hanging="240"/>
        <w:jc w:val="left"/>
        <w:rPr>
          <w:sz w:val="22"/>
        </w:rPr>
      </w:pPr>
      <w:r>
        <w:rPr>
          <w:color w:val="58595B"/>
          <w:w w:val="115"/>
          <w:sz w:val="22"/>
        </w:rPr>
        <w:t>Permanent</w:t>
      </w:r>
      <w:r>
        <w:rPr>
          <w:color w:val="58595B"/>
          <w:w w:val="115"/>
          <w:sz w:val="22"/>
        </w:rPr>
        <w:t> neurological deficit which must be assessed at least 30 days after the onset of the coma.</w:t>
      </w:r>
    </w:p>
    <w:p>
      <w:pPr>
        <w:pStyle w:val="BodyText"/>
        <w:spacing w:line="247" w:lineRule="auto"/>
        <w:ind w:left="338"/>
      </w:pPr>
      <w:r>
        <w:rPr>
          <w:color w:val="58595B"/>
          <w:w w:val="115"/>
        </w:rPr>
        <w:t>The</w:t>
      </w:r>
      <w:r>
        <w:rPr>
          <w:color w:val="58595B"/>
          <w:spacing w:val="40"/>
          <w:w w:val="115"/>
        </w:rPr>
        <w:t> </w:t>
      </w:r>
      <w:r>
        <w:rPr>
          <w:color w:val="58595B"/>
          <w:w w:val="115"/>
        </w:rPr>
        <w:t>condition</w:t>
      </w:r>
      <w:r>
        <w:rPr>
          <w:color w:val="58595B"/>
          <w:spacing w:val="40"/>
          <w:w w:val="115"/>
        </w:rPr>
        <w:t> </w:t>
      </w:r>
      <w:r>
        <w:rPr>
          <w:color w:val="58595B"/>
          <w:w w:val="115"/>
        </w:rPr>
        <w:t>has</w:t>
      </w:r>
      <w:r>
        <w:rPr>
          <w:color w:val="58595B"/>
          <w:spacing w:val="40"/>
          <w:w w:val="115"/>
        </w:rPr>
        <w:t> </w:t>
      </w:r>
      <w:r>
        <w:rPr>
          <w:color w:val="58595B"/>
          <w:w w:val="115"/>
        </w:rPr>
        <w:t>to</w:t>
      </w:r>
      <w:r>
        <w:rPr>
          <w:color w:val="58595B"/>
          <w:spacing w:val="40"/>
          <w:w w:val="115"/>
        </w:rPr>
        <w:t> </w:t>
      </w:r>
      <w:r>
        <w:rPr>
          <w:color w:val="58595B"/>
          <w:w w:val="115"/>
        </w:rPr>
        <w:t>be</w:t>
      </w:r>
      <w:r>
        <w:rPr>
          <w:color w:val="58595B"/>
          <w:spacing w:val="40"/>
          <w:w w:val="115"/>
        </w:rPr>
        <w:t> </w:t>
      </w:r>
      <w:r>
        <w:rPr>
          <w:color w:val="58595B"/>
          <w:w w:val="115"/>
        </w:rPr>
        <w:t>confirmed</w:t>
      </w:r>
      <w:r>
        <w:rPr>
          <w:color w:val="58595B"/>
          <w:spacing w:val="40"/>
          <w:w w:val="115"/>
        </w:rPr>
        <w:t> </w:t>
      </w:r>
      <w:r>
        <w:rPr>
          <w:color w:val="58595B"/>
          <w:w w:val="115"/>
        </w:rPr>
        <w:t>by</w:t>
      </w:r>
      <w:r>
        <w:rPr>
          <w:color w:val="58595B"/>
          <w:spacing w:val="40"/>
          <w:w w:val="115"/>
        </w:rPr>
        <w:t> </w:t>
      </w:r>
      <w:r>
        <w:rPr>
          <w:color w:val="58595B"/>
          <w:w w:val="115"/>
        </w:rPr>
        <w:t>a</w:t>
      </w:r>
      <w:r>
        <w:rPr>
          <w:color w:val="58595B"/>
          <w:spacing w:val="40"/>
          <w:w w:val="115"/>
        </w:rPr>
        <w:t> </w:t>
      </w:r>
      <w:r>
        <w:rPr>
          <w:color w:val="58595B"/>
          <w:w w:val="115"/>
        </w:rPr>
        <w:t>specialist</w:t>
      </w:r>
      <w:r>
        <w:rPr>
          <w:color w:val="58595B"/>
          <w:spacing w:val="40"/>
          <w:w w:val="115"/>
        </w:rPr>
        <w:t> </w:t>
      </w:r>
      <w:r>
        <w:rPr>
          <w:color w:val="58595B"/>
          <w:w w:val="115"/>
        </w:rPr>
        <w:t>medical</w:t>
      </w:r>
      <w:r>
        <w:rPr>
          <w:color w:val="58595B"/>
          <w:spacing w:val="40"/>
          <w:w w:val="115"/>
        </w:rPr>
        <w:t> </w:t>
      </w:r>
      <w:r>
        <w:rPr>
          <w:color w:val="58595B"/>
          <w:w w:val="115"/>
        </w:rPr>
        <w:t>practitioner.</w:t>
      </w:r>
      <w:r>
        <w:rPr>
          <w:color w:val="58595B"/>
          <w:spacing w:val="40"/>
          <w:w w:val="115"/>
        </w:rPr>
        <w:t> </w:t>
      </w:r>
      <w:r>
        <w:rPr>
          <w:color w:val="58595B"/>
          <w:w w:val="115"/>
        </w:rPr>
        <w:t>Coma</w:t>
      </w:r>
      <w:r>
        <w:rPr>
          <w:color w:val="58595B"/>
          <w:spacing w:val="40"/>
          <w:w w:val="115"/>
        </w:rPr>
        <w:t> </w:t>
      </w:r>
      <w:r>
        <w:rPr>
          <w:color w:val="58595B"/>
          <w:w w:val="115"/>
        </w:rPr>
        <w:t>resulting from alcohol or drug abuse is excluded.</w:t>
      </w:r>
    </w:p>
    <w:p>
      <w:pPr>
        <w:pStyle w:val="Heading1"/>
        <w:numPr>
          <w:ilvl w:val="3"/>
          <w:numId w:val="5"/>
        </w:numPr>
        <w:tabs>
          <w:tab w:pos="1134" w:val="left" w:leader="none"/>
        </w:tabs>
        <w:spacing w:line="240" w:lineRule="auto" w:before="198" w:after="0"/>
        <w:ind w:left="1134" w:right="0" w:hanging="662"/>
        <w:jc w:val="both"/>
        <w:rPr>
          <w:u w:val="none"/>
        </w:rPr>
      </w:pPr>
      <w:r>
        <w:rPr>
          <w:color w:val="005F98"/>
          <w:spacing w:val="30"/>
          <w:u w:val="single" w:color="005F98"/>
        </w:rPr>
        <w:t> </w:t>
      </w:r>
      <w:r>
        <w:rPr>
          <w:color w:val="005F98"/>
          <w:spacing w:val="4"/>
          <w:u w:val="single" w:color="005F98"/>
        </w:rPr>
        <w:t>Cancer</w:t>
      </w:r>
      <w:r>
        <w:rPr>
          <w:color w:val="005F98"/>
          <w:spacing w:val="30"/>
          <w:u w:val="single" w:color="005F98"/>
        </w:rPr>
        <w:t> </w:t>
      </w:r>
      <w:r>
        <w:rPr>
          <w:color w:val="005F98"/>
          <w:spacing w:val="4"/>
          <w:u w:val="single" w:color="005F98"/>
        </w:rPr>
        <w:t>of</w:t>
      </w:r>
      <w:r>
        <w:rPr>
          <w:color w:val="005F98"/>
          <w:spacing w:val="30"/>
          <w:u w:val="single" w:color="005F98"/>
        </w:rPr>
        <w:t> </w:t>
      </w:r>
      <w:r>
        <w:rPr>
          <w:color w:val="005F98"/>
          <w:spacing w:val="4"/>
          <w:u w:val="single" w:color="005F98"/>
        </w:rPr>
        <w:t>Specified</w:t>
      </w:r>
      <w:r>
        <w:rPr>
          <w:color w:val="005F98"/>
          <w:spacing w:val="30"/>
          <w:u w:val="single" w:color="005F98"/>
        </w:rPr>
        <w:t> </w:t>
      </w:r>
      <w:r>
        <w:rPr>
          <w:color w:val="005F98"/>
          <w:spacing w:val="-2"/>
          <w:u w:val="single" w:color="005F98"/>
        </w:rPr>
        <w:t>Severity</w:t>
      </w:r>
    </w:p>
    <w:p>
      <w:pPr>
        <w:pStyle w:val="BodyText"/>
        <w:spacing w:line="247" w:lineRule="auto" w:before="67"/>
        <w:ind w:left="338" w:right="262"/>
        <w:jc w:val="both"/>
      </w:pPr>
      <w:r>
        <w:rPr>
          <w:color w:val="58595B"/>
          <w:w w:val="115"/>
        </w:rPr>
        <w:t>A malignant tumor characterized by the uncontrolled growth &amp; spread of malignant cells with</w:t>
      </w:r>
      <w:r>
        <w:rPr>
          <w:color w:val="58595B"/>
          <w:w w:val="115"/>
        </w:rPr>
        <w:t> invasion</w:t>
      </w:r>
      <w:r>
        <w:rPr>
          <w:color w:val="58595B"/>
          <w:w w:val="115"/>
        </w:rPr>
        <w:t> &amp;</w:t>
      </w:r>
      <w:r>
        <w:rPr>
          <w:color w:val="58595B"/>
          <w:w w:val="115"/>
        </w:rPr>
        <w:t> destruction</w:t>
      </w:r>
      <w:r>
        <w:rPr>
          <w:color w:val="58595B"/>
          <w:w w:val="115"/>
        </w:rPr>
        <w:t> of</w:t>
      </w:r>
      <w:r>
        <w:rPr>
          <w:color w:val="58595B"/>
          <w:w w:val="115"/>
        </w:rPr>
        <w:t> normal</w:t>
      </w:r>
      <w:r>
        <w:rPr>
          <w:color w:val="58595B"/>
          <w:w w:val="115"/>
        </w:rPr>
        <w:t> tissues.</w:t>
      </w:r>
      <w:r>
        <w:rPr>
          <w:color w:val="58595B"/>
          <w:w w:val="115"/>
        </w:rPr>
        <w:t> This</w:t>
      </w:r>
      <w:r>
        <w:rPr>
          <w:color w:val="58595B"/>
          <w:w w:val="115"/>
        </w:rPr>
        <w:t> diagnosis</w:t>
      </w:r>
      <w:r>
        <w:rPr>
          <w:color w:val="58595B"/>
          <w:w w:val="115"/>
        </w:rPr>
        <w:t> must</w:t>
      </w:r>
      <w:r>
        <w:rPr>
          <w:color w:val="58595B"/>
          <w:w w:val="115"/>
        </w:rPr>
        <w:t> be</w:t>
      </w:r>
      <w:r>
        <w:rPr>
          <w:color w:val="58595B"/>
          <w:w w:val="115"/>
        </w:rPr>
        <w:t> supported</w:t>
      </w:r>
      <w:r>
        <w:rPr>
          <w:color w:val="58595B"/>
          <w:w w:val="115"/>
        </w:rPr>
        <w:t> by histological evidence of malignancy. The term cancer includes leukemia, lymphoma and </w:t>
      </w:r>
      <w:r>
        <w:rPr>
          <w:color w:val="58595B"/>
          <w:spacing w:val="-2"/>
          <w:w w:val="115"/>
        </w:rPr>
        <w:t>sarcoma.</w:t>
      </w:r>
    </w:p>
    <w:p>
      <w:pPr>
        <w:pStyle w:val="BodyText"/>
        <w:spacing w:line="251" w:lineRule="exact"/>
        <w:ind w:left="338"/>
        <w:jc w:val="both"/>
      </w:pPr>
      <w:r>
        <w:rPr>
          <w:color w:val="58595B"/>
          <w:w w:val="115"/>
        </w:rPr>
        <w:t>The</w:t>
      </w:r>
      <w:r>
        <w:rPr>
          <w:color w:val="58595B"/>
          <w:spacing w:val="3"/>
          <w:w w:val="115"/>
        </w:rPr>
        <w:t> </w:t>
      </w:r>
      <w:r>
        <w:rPr>
          <w:color w:val="58595B"/>
          <w:w w:val="115"/>
        </w:rPr>
        <w:t>following</w:t>
      </w:r>
      <w:r>
        <w:rPr>
          <w:color w:val="58595B"/>
          <w:spacing w:val="3"/>
          <w:w w:val="115"/>
        </w:rPr>
        <w:t> </w:t>
      </w:r>
      <w:r>
        <w:rPr>
          <w:color w:val="58595B"/>
          <w:w w:val="115"/>
        </w:rPr>
        <w:t>are</w:t>
      </w:r>
      <w:r>
        <w:rPr>
          <w:color w:val="58595B"/>
          <w:spacing w:val="3"/>
          <w:w w:val="115"/>
        </w:rPr>
        <w:t> </w:t>
      </w:r>
      <w:r>
        <w:rPr>
          <w:color w:val="58595B"/>
          <w:w w:val="115"/>
        </w:rPr>
        <w:t>excluded</w:t>
      </w:r>
      <w:r>
        <w:rPr>
          <w:color w:val="58595B"/>
          <w:spacing w:val="3"/>
          <w:w w:val="115"/>
        </w:rPr>
        <w:t> </w:t>
      </w:r>
      <w:r>
        <w:rPr>
          <w:color w:val="58595B"/>
          <w:spacing w:val="-10"/>
          <w:w w:val="115"/>
        </w:rPr>
        <w:t>–</w:t>
      </w:r>
    </w:p>
    <w:p>
      <w:pPr>
        <w:pStyle w:val="ListParagraph"/>
        <w:numPr>
          <w:ilvl w:val="0"/>
          <w:numId w:val="22"/>
        </w:numPr>
        <w:tabs>
          <w:tab w:pos="578" w:val="left" w:leader="none"/>
          <w:tab w:pos="586" w:val="left" w:leader="none"/>
        </w:tabs>
        <w:spacing w:line="247" w:lineRule="auto" w:before="7" w:after="0"/>
        <w:ind w:left="578" w:right="258" w:hanging="240"/>
        <w:jc w:val="both"/>
        <w:rPr>
          <w:sz w:val="22"/>
        </w:rPr>
      </w:pPr>
      <w:r>
        <w:rPr>
          <w:color w:val="58595B"/>
          <w:w w:val="115"/>
          <w:sz w:val="22"/>
        </w:rPr>
        <w:t>All</w:t>
      </w:r>
      <w:r>
        <w:rPr>
          <w:color w:val="58595B"/>
          <w:spacing w:val="40"/>
          <w:w w:val="115"/>
          <w:sz w:val="22"/>
        </w:rPr>
        <w:t> </w:t>
      </w:r>
      <w:r>
        <w:rPr>
          <w:color w:val="58595B"/>
          <w:w w:val="115"/>
          <w:sz w:val="22"/>
        </w:rPr>
        <w:t>tumors</w:t>
      </w:r>
      <w:r>
        <w:rPr>
          <w:color w:val="58595B"/>
          <w:spacing w:val="40"/>
          <w:w w:val="115"/>
          <w:sz w:val="22"/>
        </w:rPr>
        <w:t> </w:t>
      </w:r>
      <w:r>
        <w:rPr>
          <w:color w:val="58595B"/>
          <w:w w:val="115"/>
          <w:sz w:val="22"/>
        </w:rPr>
        <w:t>which</w:t>
      </w:r>
      <w:r>
        <w:rPr>
          <w:color w:val="58595B"/>
          <w:spacing w:val="40"/>
          <w:w w:val="115"/>
          <w:sz w:val="22"/>
        </w:rPr>
        <w:t> </w:t>
      </w:r>
      <w:r>
        <w:rPr>
          <w:color w:val="58595B"/>
          <w:w w:val="115"/>
          <w:sz w:val="22"/>
        </w:rPr>
        <w:t>are</w:t>
      </w:r>
      <w:r>
        <w:rPr>
          <w:color w:val="58595B"/>
          <w:spacing w:val="40"/>
          <w:w w:val="115"/>
          <w:sz w:val="22"/>
        </w:rPr>
        <w:t> </w:t>
      </w:r>
      <w:r>
        <w:rPr>
          <w:color w:val="58595B"/>
          <w:w w:val="115"/>
          <w:sz w:val="22"/>
        </w:rPr>
        <w:t>histologically</w:t>
      </w:r>
      <w:r>
        <w:rPr>
          <w:color w:val="58595B"/>
          <w:spacing w:val="40"/>
          <w:w w:val="115"/>
          <w:sz w:val="22"/>
        </w:rPr>
        <w:t> </w:t>
      </w:r>
      <w:r>
        <w:rPr>
          <w:color w:val="58595B"/>
          <w:w w:val="115"/>
          <w:sz w:val="22"/>
        </w:rPr>
        <w:t>described</w:t>
      </w:r>
      <w:r>
        <w:rPr>
          <w:color w:val="58595B"/>
          <w:spacing w:val="40"/>
          <w:w w:val="115"/>
          <w:sz w:val="22"/>
        </w:rPr>
        <w:t> </w:t>
      </w:r>
      <w:r>
        <w:rPr>
          <w:color w:val="58595B"/>
          <w:w w:val="115"/>
          <w:sz w:val="22"/>
        </w:rPr>
        <w:t>as</w:t>
      </w:r>
      <w:r>
        <w:rPr>
          <w:color w:val="58595B"/>
          <w:spacing w:val="40"/>
          <w:w w:val="115"/>
          <w:sz w:val="22"/>
        </w:rPr>
        <w:t> </w:t>
      </w:r>
      <w:r>
        <w:rPr>
          <w:color w:val="58595B"/>
          <w:w w:val="115"/>
          <w:sz w:val="22"/>
        </w:rPr>
        <w:t>carcinoma</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situ,</w:t>
      </w:r>
      <w:r>
        <w:rPr>
          <w:color w:val="58595B"/>
          <w:spacing w:val="40"/>
          <w:w w:val="115"/>
          <w:sz w:val="22"/>
        </w:rPr>
        <w:t> </w:t>
      </w:r>
      <w:r>
        <w:rPr>
          <w:color w:val="58595B"/>
          <w:w w:val="115"/>
          <w:sz w:val="22"/>
        </w:rPr>
        <w:t>benign,</w:t>
      </w:r>
      <w:r>
        <w:rPr>
          <w:color w:val="58595B"/>
          <w:spacing w:val="40"/>
          <w:w w:val="115"/>
          <w:sz w:val="22"/>
        </w:rPr>
        <w:t> </w:t>
      </w:r>
      <w:r>
        <w:rPr>
          <w:color w:val="58595B"/>
          <w:w w:val="115"/>
          <w:sz w:val="22"/>
        </w:rPr>
        <w:t>pre-malignant,</w:t>
      </w:r>
      <w:r>
        <w:rPr>
          <w:color w:val="58595B"/>
          <w:w w:val="115"/>
          <w:sz w:val="22"/>
        </w:rPr>
        <w:t> borderline</w:t>
      </w:r>
      <w:r>
        <w:rPr>
          <w:color w:val="58595B"/>
          <w:w w:val="115"/>
          <w:sz w:val="22"/>
        </w:rPr>
        <w:t> malignant,</w:t>
      </w:r>
      <w:r>
        <w:rPr>
          <w:color w:val="58595B"/>
          <w:w w:val="115"/>
          <w:sz w:val="22"/>
        </w:rPr>
        <w:t> low</w:t>
      </w:r>
      <w:r>
        <w:rPr>
          <w:color w:val="58595B"/>
          <w:w w:val="115"/>
          <w:sz w:val="22"/>
        </w:rPr>
        <w:t> malignant</w:t>
      </w:r>
      <w:r>
        <w:rPr>
          <w:color w:val="58595B"/>
          <w:w w:val="115"/>
          <w:sz w:val="22"/>
        </w:rPr>
        <w:t> potential,</w:t>
      </w:r>
      <w:r>
        <w:rPr>
          <w:color w:val="58595B"/>
          <w:w w:val="115"/>
          <w:sz w:val="22"/>
        </w:rPr>
        <w:t> neoplasm</w:t>
      </w:r>
      <w:r>
        <w:rPr>
          <w:color w:val="58595B"/>
          <w:w w:val="115"/>
          <w:sz w:val="22"/>
        </w:rPr>
        <w:t> of</w:t>
      </w:r>
      <w:r>
        <w:rPr>
          <w:color w:val="58595B"/>
          <w:w w:val="115"/>
          <w:sz w:val="22"/>
        </w:rPr>
        <w:t> unknown</w:t>
      </w:r>
      <w:r>
        <w:rPr>
          <w:color w:val="58595B"/>
          <w:spacing w:val="80"/>
          <w:w w:val="115"/>
          <w:sz w:val="22"/>
        </w:rPr>
        <w:t> </w:t>
      </w:r>
      <w:r>
        <w:rPr>
          <w:color w:val="58595B"/>
          <w:w w:val="115"/>
          <w:sz w:val="22"/>
        </w:rPr>
        <w:t>behavior,</w:t>
      </w:r>
      <w:r>
        <w:rPr>
          <w:color w:val="58595B"/>
          <w:w w:val="115"/>
          <w:sz w:val="22"/>
        </w:rPr>
        <w:t> or</w:t>
      </w:r>
      <w:r>
        <w:rPr>
          <w:color w:val="58595B"/>
          <w:w w:val="115"/>
          <w:sz w:val="22"/>
        </w:rPr>
        <w:t> non-invasive,</w:t>
      </w:r>
      <w:r>
        <w:rPr>
          <w:color w:val="58595B"/>
          <w:w w:val="115"/>
          <w:sz w:val="22"/>
        </w:rPr>
        <w:t> including</w:t>
      </w:r>
      <w:r>
        <w:rPr>
          <w:color w:val="58595B"/>
          <w:w w:val="115"/>
          <w:sz w:val="22"/>
        </w:rPr>
        <w:t> but</w:t>
      </w:r>
      <w:r>
        <w:rPr>
          <w:color w:val="58595B"/>
          <w:w w:val="115"/>
          <w:sz w:val="22"/>
        </w:rPr>
        <w:t> not</w:t>
      </w:r>
      <w:r>
        <w:rPr>
          <w:color w:val="58595B"/>
          <w:w w:val="115"/>
          <w:sz w:val="22"/>
        </w:rPr>
        <w:t> limited</w:t>
      </w:r>
      <w:r>
        <w:rPr>
          <w:color w:val="58595B"/>
          <w:w w:val="115"/>
          <w:sz w:val="22"/>
        </w:rPr>
        <w:t> to:</w:t>
      </w:r>
      <w:r>
        <w:rPr>
          <w:color w:val="58595B"/>
          <w:w w:val="115"/>
          <w:sz w:val="22"/>
        </w:rPr>
        <w:t> Carcinoma</w:t>
      </w:r>
      <w:r>
        <w:rPr>
          <w:color w:val="58595B"/>
          <w:w w:val="115"/>
          <w:sz w:val="22"/>
        </w:rPr>
        <w:t> in</w:t>
      </w:r>
      <w:r>
        <w:rPr>
          <w:color w:val="58595B"/>
          <w:w w:val="115"/>
          <w:sz w:val="22"/>
        </w:rPr>
        <w:t> situ</w:t>
      </w:r>
      <w:r>
        <w:rPr>
          <w:color w:val="58595B"/>
          <w:w w:val="115"/>
          <w:sz w:val="22"/>
        </w:rPr>
        <w:t> of</w:t>
      </w:r>
      <w:r>
        <w:rPr>
          <w:color w:val="58595B"/>
          <w:w w:val="115"/>
          <w:sz w:val="22"/>
        </w:rPr>
        <w:t> breasts, Cervical dysplasia CIN-1, CIN -2 and CIN-3.</w:t>
      </w:r>
    </w:p>
    <w:p>
      <w:pPr>
        <w:pStyle w:val="ListParagraph"/>
        <w:numPr>
          <w:ilvl w:val="0"/>
          <w:numId w:val="22"/>
        </w:numPr>
        <w:tabs>
          <w:tab w:pos="578" w:val="left" w:leader="none"/>
          <w:tab w:pos="586" w:val="left" w:leader="none"/>
        </w:tabs>
        <w:spacing w:line="247" w:lineRule="auto" w:before="0" w:after="0"/>
        <w:ind w:left="578" w:right="271" w:hanging="240"/>
        <w:jc w:val="both"/>
        <w:rPr>
          <w:sz w:val="22"/>
        </w:rPr>
      </w:pPr>
      <w:r>
        <w:rPr>
          <w:color w:val="58595B"/>
          <w:w w:val="115"/>
          <w:sz w:val="22"/>
        </w:rPr>
        <w:t>Any</w:t>
      </w:r>
      <w:r>
        <w:rPr>
          <w:color w:val="58595B"/>
          <w:w w:val="115"/>
          <w:sz w:val="22"/>
        </w:rPr>
        <w:t> non-melanoma skin carcinoma unless there is evidence of metastases to lymph nodes or beyond;</w:t>
      </w:r>
    </w:p>
    <w:p>
      <w:pPr>
        <w:pStyle w:val="ListParagraph"/>
        <w:numPr>
          <w:ilvl w:val="0"/>
          <w:numId w:val="22"/>
        </w:numPr>
        <w:tabs>
          <w:tab w:pos="582" w:val="left" w:leader="none"/>
        </w:tabs>
        <w:spacing w:line="252" w:lineRule="exact" w:before="0" w:after="0"/>
        <w:ind w:left="582" w:right="0" w:hanging="244"/>
        <w:jc w:val="both"/>
        <w:rPr>
          <w:sz w:val="22"/>
        </w:rPr>
      </w:pPr>
      <w:r>
        <w:rPr>
          <w:color w:val="58595B"/>
          <w:w w:val="115"/>
          <w:sz w:val="22"/>
        </w:rPr>
        <w:t>Malignant</w:t>
      </w:r>
      <w:r>
        <w:rPr>
          <w:color w:val="58595B"/>
          <w:spacing w:val="22"/>
          <w:w w:val="115"/>
          <w:sz w:val="22"/>
        </w:rPr>
        <w:t> </w:t>
      </w:r>
      <w:r>
        <w:rPr>
          <w:color w:val="58595B"/>
          <w:w w:val="115"/>
          <w:sz w:val="22"/>
        </w:rPr>
        <w:t>melanoma</w:t>
      </w:r>
      <w:r>
        <w:rPr>
          <w:color w:val="58595B"/>
          <w:spacing w:val="23"/>
          <w:w w:val="115"/>
          <w:sz w:val="22"/>
        </w:rPr>
        <w:t> </w:t>
      </w:r>
      <w:r>
        <w:rPr>
          <w:color w:val="58595B"/>
          <w:w w:val="115"/>
          <w:sz w:val="22"/>
        </w:rPr>
        <w:t>that</w:t>
      </w:r>
      <w:r>
        <w:rPr>
          <w:color w:val="58595B"/>
          <w:spacing w:val="23"/>
          <w:w w:val="115"/>
          <w:sz w:val="22"/>
        </w:rPr>
        <w:t> </w:t>
      </w:r>
      <w:r>
        <w:rPr>
          <w:color w:val="58595B"/>
          <w:w w:val="115"/>
          <w:sz w:val="22"/>
        </w:rPr>
        <w:t>has</w:t>
      </w:r>
      <w:r>
        <w:rPr>
          <w:color w:val="58595B"/>
          <w:spacing w:val="23"/>
          <w:w w:val="115"/>
          <w:sz w:val="22"/>
        </w:rPr>
        <w:t> </w:t>
      </w:r>
      <w:r>
        <w:rPr>
          <w:color w:val="58595B"/>
          <w:w w:val="115"/>
          <w:sz w:val="22"/>
        </w:rPr>
        <w:t>not</w:t>
      </w:r>
      <w:r>
        <w:rPr>
          <w:color w:val="58595B"/>
          <w:spacing w:val="23"/>
          <w:w w:val="115"/>
          <w:sz w:val="22"/>
        </w:rPr>
        <w:t> </w:t>
      </w:r>
      <w:r>
        <w:rPr>
          <w:color w:val="58595B"/>
          <w:w w:val="115"/>
          <w:sz w:val="22"/>
        </w:rPr>
        <w:t>caused</w:t>
      </w:r>
      <w:r>
        <w:rPr>
          <w:color w:val="58595B"/>
          <w:spacing w:val="23"/>
          <w:w w:val="115"/>
          <w:sz w:val="22"/>
        </w:rPr>
        <w:t> </w:t>
      </w:r>
      <w:r>
        <w:rPr>
          <w:color w:val="58595B"/>
          <w:w w:val="115"/>
          <w:sz w:val="22"/>
        </w:rPr>
        <w:t>invasion</w:t>
      </w:r>
      <w:r>
        <w:rPr>
          <w:color w:val="58595B"/>
          <w:spacing w:val="22"/>
          <w:w w:val="115"/>
          <w:sz w:val="22"/>
        </w:rPr>
        <w:t> </w:t>
      </w:r>
      <w:r>
        <w:rPr>
          <w:color w:val="58595B"/>
          <w:w w:val="115"/>
          <w:sz w:val="22"/>
        </w:rPr>
        <w:t>beyond</w:t>
      </w:r>
      <w:r>
        <w:rPr>
          <w:color w:val="58595B"/>
          <w:spacing w:val="23"/>
          <w:w w:val="115"/>
          <w:sz w:val="22"/>
        </w:rPr>
        <w:t> </w:t>
      </w:r>
      <w:r>
        <w:rPr>
          <w:color w:val="58595B"/>
          <w:w w:val="115"/>
          <w:sz w:val="22"/>
        </w:rPr>
        <w:t>the</w:t>
      </w:r>
      <w:r>
        <w:rPr>
          <w:color w:val="58595B"/>
          <w:spacing w:val="23"/>
          <w:w w:val="115"/>
          <w:sz w:val="22"/>
        </w:rPr>
        <w:t> </w:t>
      </w:r>
      <w:r>
        <w:rPr>
          <w:color w:val="58595B"/>
          <w:spacing w:val="-2"/>
          <w:w w:val="115"/>
          <w:sz w:val="22"/>
        </w:rPr>
        <w:t>epidermis;</w:t>
      </w:r>
    </w:p>
    <w:p>
      <w:pPr>
        <w:pStyle w:val="ListParagraph"/>
        <w:numPr>
          <w:ilvl w:val="0"/>
          <w:numId w:val="22"/>
        </w:numPr>
        <w:tabs>
          <w:tab w:pos="578" w:val="left" w:leader="none"/>
          <w:tab w:pos="586" w:val="left" w:leader="none"/>
        </w:tabs>
        <w:spacing w:line="247" w:lineRule="auto" w:before="5" w:after="0"/>
        <w:ind w:left="578" w:right="270" w:hanging="240"/>
        <w:jc w:val="left"/>
        <w:rPr>
          <w:sz w:val="22"/>
        </w:rPr>
      </w:pPr>
      <w:r>
        <w:rPr>
          <w:color w:val="58595B"/>
          <w:w w:val="115"/>
          <w:sz w:val="22"/>
        </w:rPr>
        <w:t>All</w:t>
      </w:r>
      <w:r>
        <w:rPr>
          <w:color w:val="58595B"/>
          <w:spacing w:val="40"/>
          <w:w w:val="115"/>
          <w:sz w:val="22"/>
        </w:rPr>
        <w:t> </w:t>
      </w:r>
      <w:r>
        <w:rPr>
          <w:color w:val="58595B"/>
          <w:w w:val="115"/>
          <w:sz w:val="22"/>
        </w:rPr>
        <w:t>tumors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prostate</w:t>
      </w:r>
      <w:r>
        <w:rPr>
          <w:color w:val="58595B"/>
          <w:spacing w:val="40"/>
          <w:w w:val="115"/>
          <w:sz w:val="22"/>
        </w:rPr>
        <w:t> </w:t>
      </w:r>
      <w:r>
        <w:rPr>
          <w:color w:val="58595B"/>
          <w:w w:val="115"/>
          <w:sz w:val="22"/>
        </w:rPr>
        <w:t>unless</w:t>
      </w:r>
      <w:r>
        <w:rPr>
          <w:color w:val="58595B"/>
          <w:spacing w:val="40"/>
          <w:w w:val="115"/>
          <w:sz w:val="22"/>
        </w:rPr>
        <w:t> </w:t>
      </w:r>
      <w:r>
        <w:rPr>
          <w:color w:val="58595B"/>
          <w:w w:val="115"/>
          <w:sz w:val="22"/>
        </w:rPr>
        <w:t>histologically</w:t>
      </w:r>
      <w:r>
        <w:rPr>
          <w:color w:val="58595B"/>
          <w:spacing w:val="40"/>
          <w:w w:val="115"/>
          <w:sz w:val="22"/>
        </w:rPr>
        <w:t> </w:t>
      </w:r>
      <w:r>
        <w:rPr>
          <w:color w:val="58595B"/>
          <w:w w:val="115"/>
          <w:sz w:val="22"/>
        </w:rPr>
        <w:t>classified</w:t>
      </w:r>
      <w:r>
        <w:rPr>
          <w:color w:val="58595B"/>
          <w:spacing w:val="40"/>
          <w:w w:val="115"/>
          <w:sz w:val="22"/>
        </w:rPr>
        <w:t> </w:t>
      </w:r>
      <w:r>
        <w:rPr>
          <w:color w:val="58595B"/>
          <w:w w:val="115"/>
          <w:sz w:val="22"/>
        </w:rPr>
        <w:t>as</w:t>
      </w:r>
      <w:r>
        <w:rPr>
          <w:color w:val="58595B"/>
          <w:spacing w:val="40"/>
          <w:w w:val="115"/>
          <w:sz w:val="22"/>
        </w:rPr>
        <w:t> </w:t>
      </w:r>
      <w:r>
        <w:rPr>
          <w:color w:val="58595B"/>
          <w:w w:val="115"/>
          <w:sz w:val="22"/>
        </w:rPr>
        <w:t>having</w:t>
      </w:r>
      <w:r>
        <w:rPr>
          <w:color w:val="58595B"/>
          <w:spacing w:val="40"/>
          <w:w w:val="115"/>
          <w:sz w:val="22"/>
        </w:rPr>
        <w:t> </w:t>
      </w:r>
      <w:r>
        <w:rPr>
          <w:color w:val="58595B"/>
          <w:w w:val="115"/>
          <w:sz w:val="22"/>
        </w:rPr>
        <w:t>a</w:t>
      </w:r>
      <w:r>
        <w:rPr>
          <w:color w:val="58595B"/>
          <w:spacing w:val="40"/>
          <w:w w:val="115"/>
          <w:sz w:val="22"/>
        </w:rPr>
        <w:t> </w:t>
      </w:r>
      <w:r>
        <w:rPr>
          <w:color w:val="58595B"/>
          <w:w w:val="115"/>
          <w:sz w:val="22"/>
        </w:rPr>
        <w:t>Gleason</w:t>
      </w:r>
      <w:r>
        <w:rPr>
          <w:color w:val="58595B"/>
          <w:spacing w:val="40"/>
          <w:w w:val="115"/>
          <w:sz w:val="22"/>
        </w:rPr>
        <w:t> </w:t>
      </w:r>
      <w:r>
        <w:rPr>
          <w:color w:val="58595B"/>
          <w:w w:val="115"/>
          <w:sz w:val="22"/>
        </w:rPr>
        <w:t>score greater than 6 or having progressed to at least clinical TNM classification T2N0M0</w:t>
      </w:r>
    </w:p>
    <w:p>
      <w:pPr>
        <w:pStyle w:val="ListParagraph"/>
        <w:numPr>
          <w:ilvl w:val="0"/>
          <w:numId w:val="22"/>
        </w:numPr>
        <w:tabs>
          <w:tab w:pos="584" w:val="left" w:leader="none"/>
        </w:tabs>
        <w:spacing w:line="252" w:lineRule="exact" w:before="0" w:after="0"/>
        <w:ind w:left="584" w:right="0" w:hanging="246"/>
        <w:jc w:val="left"/>
        <w:rPr>
          <w:sz w:val="22"/>
        </w:rPr>
      </w:pPr>
      <w:r>
        <w:rPr>
          <w:color w:val="58595B"/>
          <w:w w:val="110"/>
          <w:sz w:val="22"/>
        </w:rPr>
        <w:t>All</w:t>
      </w:r>
      <w:r>
        <w:rPr>
          <w:color w:val="58595B"/>
          <w:spacing w:val="27"/>
          <w:w w:val="110"/>
          <w:sz w:val="22"/>
        </w:rPr>
        <w:t> </w:t>
      </w:r>
      <w:r>
        <w:rPr>
          <w:color w:val="58595B"/>
          <w:w w:val="110"/>
          <w:sz w:val="22"/>
        </w:rPr>
        <w:t>Thyroid</w:t>
      </w:r>
      <w:r>
        <w:rPr>
          <w:color w:val="58595B"/>
          <w:spacing w:val="27"/>
          <w:w w:val="110"/>
          <w:sz w:val="22"/>
        </w:rPr>
        <w:t> </w:t>
      </w:r>
      <w:r>
        <w:rPr>
          <w:color w:val="58595B"/>
          <w:w w:val="110"/>
          <w:sz w:val="22"/>
        </w:rPr>
        <w:t>cancers</w:t>
      </w:r>
      <w:r>
        <w:rPr>
          <w:color w:val="58595B"/>
          <w:spacing w:val="27"/>
          <w:w w:val="110"/>
          <w:sz w:val="22"/>
        </w:rPr>
        <w:t> </w:t>
      </w:r>
      <w:r>
        <w:rPr>
          <w:color w:val="58595B"/>
          <w:w w:val="110"/>
          <w:sz w:val="22"/>
        </w:rPr>
        <w:t>histologically</w:t>
      </w:r>
      <w:r>
        <w:rPr>
          <w:color w:val="58595B"/>
          <w:spacing w:val="27"/>
          <w:w w:val="110"/>
          <w:sz w:val="22"/>
        </w:rPr>
        <w:t> </w:t>
      </w:r>
      <w:r>
        <w:rPr>
          <w:color w:val="58595B"/>
          <w:w w:val="110"/>
          <w:sz w:val="22"/>
        </w:rPr>
        <w:t>classified</w:t>
      </w:r>
      <w:r>
        <w:rPr>
          <w:color w:val="58595B"/>
          <w:spacing w:val="28"/>
          <w:w w:val="110"/>
          <w:sz w:val="22"/>
        </w:rPr>
        <w:t> </w:t>
      </w:r>
      <w:r>
        <w:rPr>
          <w:color w:val="58595B"/>
          <w:w w:val="110"/>
          <w:sz w:val="22"/>
        </w:rPr>
        <w:t>as</w:t>
      </w:r>
      <w:r>
        <w:rPr>
          <w:color w:val="58595B"/>
          <w:spacing w:val="27"/>
          <w:w w:val="110"/>
          <w:sz w:val="22"/>
        </w:rPr>
        <w:t> </w:t>
      </w:r>
      <w:r>
        <w:rPr>
          <w:color w:val="58595B"/>
          <w:w w:val="110"/>
          <w:sz w:val="22"/>
        </w:rPr>
        <w:t>T1N0M0</w:t>
      </w:r>
      <w:r>
        <w:rPr>
          <w:color w:val="58595B"/>
          <w:spacing w:val="27"/>
          <w:w w:val="110"/>
          <w:sz w:val="22"/>
        </w:rPr>
        <w:t> </w:t>
      </w:r>
      <w:r>
        <w:rPr>
          <w:color w:val="58595B"/>
          <w:w w:val="110"/>
          <w:sz w:val="22"/>
        </w:rPr>
        <w:t>(TNM</w:t>
      </w:r>
      <w:r>
        <w:rPr>
          <w:color w:val="58595B"/>
          <w:spacing w:val="27"/>
          <w:w w:val="110"/>
          <w:sz w:val="22"/>
        </w:rPr>
        <w:t> </w:t>
      </w:r>
      <w:r>
        <w:rPr>
          <w:color w:val="58595B"/>
          <w:w w:val="110"/>
          <w:sz w:val="22"/>
        </w:rPr>
        <w:t>Classification)</w:t>
      </w:r>
      <w:r>
        <w:rPr>
          <w:color w:val="58595B"/>
          <w:spacing w:val="27"/>
          <w:w w:val="110"/>
          <w:sz w:val="22"/>
        </w:rPr>
        <w:t> </w:t>
      </w:r>
      <w:r>
        <w:rPr>
          <w:color w:val="58595B"/>
          <w:w w:val="110"/>
          <w:sz w:val="22"/>
        </w:rPr>
        <w:t>or</w:t>
      </w:r>
      <w:r>
        <w:rPr>
          <w:color w:val="58595B"/>
          <w:spacing w:val="28"/>
          <w:w w:val="110"/>
          <w:sz w:val="22"/>
        </w:rPr>
        <w:t> </w:t>
      </w:r>
      <w:r>
        <w:rPr>
          <w:color w:val="58595B"/>
          <w:spacing w:val="-2"/>
          <w:w w:val="110"/>
          <w:sz w:val="22"/>
        </w:rPr>
        <w:t>below;</w:t>
      </w:r>
    </w:p>
    <w:p>
      <w:pPr>
        <w:pStyle w:val="ListParagraph"/>
        <w:numPr>
          <w:ilvl w:val="0"/>
          <w:numId w:val="22"/>
        </w:numPr>
        <w:tabs>
          <w:tab w:pos="582" w:val="left" w:leader="none"/>
        </w:tabs>
        <w:spacing w:line="240" w:lineRule="auto" w:before="7" w:after="0"/>
        <w:ind w:left="582" w:right="0" w:hanging="244"/>
        <w:jc w:val="left"/>
        <w:rPr>
          <w:sz w:val="22"/>
        </w:rPr>
      </w:pPr>
      <w:r>
        <w:rPr>
          <w:color w:val="58595B"/>
          <w:w w:val="110"/>
          <w:sz w:val="22"/>
        </w:rPr>
        <w:t>Chronic</w:t>
      </w:r>
      <w:r>
        <w:rPr>
          <w:color w:val="58595B"/>
          <w:spacing w:val="42"/>
          <w:w w:val="110"/>
          <w:sz w:val="22"/>
        </w:rPr>
        <w:t> </w:t>
      </w:r>
      <w:r>
        <w:rPr>
          <w:color w:val="58595B"/>
          <w:w w:val="110"/>
          <w:sz w:val="22"/>
        </w:rPr>
        <w:t>lymphocytic</w:t>
      </w:r>
      <w:r>
        <w:rPr>
          <w:color w:val="58595B"/>
          <w:spacing w:val="42"/>
          <w:w w:val="110"/>
          <w:sz w:val="22"/>
        </w:rPr>
        <w:t> </w:t>
      </w:r>
      <w:r>
        <w:rPr>
          <w:color w:val="58595B"/>
          <w:w w:val="110"/>
          <w:sz w:val="22"/>
        </w:rPr>
        <w:t>leukaemia</w:t>
      </w:r>
      <w:r>
        <w:rPr>
          <w:color w:val="58595B"/>
          <w:spacing w:val="43"/>
          <w:w w:val="110"/>
          <w:sz w:val="22"/>
        </w:rPr>
        <w:t> </w:t>
      </w:r>
      <w:r>
        <w:rPr>
          <w:color w:val="58595B"/>
          <w:w w:val="110"/>
          <w:sz w:val="22"/>
        </w:rPr>
        <w:t>less</w:t>
      </w:r>
      <w:r>
        <w:rPr>
          <w:color w:val="58595B"/>
          <w:spacing w:val="42"/>
          <w:w w:val="110"/>
          <w:sz w:val="22"/>
        </w:rPr>
        <w:t> </w:t>
      </w:r>
      <w:r>
        <w:rPr>
          <w:color w:val="58595B"/>
          <w:w w:val="110"/>
          <w:sz w:val="22"/>
        </w:rPr>
        <w:t>than</w:t>
      </w:r>
      <w:r>
        <w:rPr>
          <w:color w:val="58595B"/>
          <w:spacing w:val="43"/>
          <w:w w:val="110"/>
          <w:sz w:val="22"/>
        </w:rPr>
        <w:t> </w:t>
      </w:r>
      <w:r>
        <w:rPr>
          <w:color w:val="58595B"/>
          <w:w w:val="110"/>
          <w:sz w:val="22"/>
        </w:rPr>
        <w:t>RAI</w:t>
      </w:r>
      <w:r>
        <w:rPr>
          <w:color w:val="58595B"/>
          <w:spacing w:val="42"/>
          <w:w w:val="110"/>
          <w:sz w:val="22"/>
        </w:rPr>
        <w:t> </w:t>
      </w:r>
      <w:r>
        <w:rPr>
          <w:color w:val="58595B"/>
          <w:w w:val="110"/>
          <w:sz w:val="22"/>
        </w:rPr>
        <w:t>stage</w:t>
      </w:r>
      <w:r>
        <w:rPr>
          <w:color w:val="58595B"/>
          <w:spacing w:val="43"/>
          <w:w w:val="110"/>
          <w:sz w:val="22"/>
        </w:rPr>
        <w:t> </w:t>
      </w:r>
      <w:r>
        <w:rPr>
          <w:color w:val="58595B"/>
          <w:spacing w:val="-10"/>
          <w:w w:val="110"/>
          <w:sz w:val="22"/>
        </w:rPr>
        <w:t>3</w:t>
      </w:r>
    </w:p>
    <w:p>
      <w:pPr>
        <w:pStyle w:val="ListParagraph"/>
        <w:numPr>
          <w:ilvl w:val="0"/>
          <w:numId w:val="22"/>
        </w:numPr>
        <w:tabs>
          <w:tab w:pos="578" w:val="left" w:leader="none"/>
          <w:tab w:pos="586" w:val="left" w:leader="none"/>
        </w:tabs>
        <w:spacing w:line="247" w:lineRule="auto" w:before="7" w:after="0"/>
        <w:ind w:left="578" w:right="259" w:hanging="240"/>
        <w:jc w:val="left"/>
        <w:rPr>
          <w:sz w:val="22"/>
        </w:rPr>
      </w:pPr>
      <w:r>
        <w:rPr>
          <w:color w:val="58595B"/>
          <w:spacing w:val="-51"/>
          <w:sz w:val="22"/>
        </w:rPr>
        <w:t> </w:t>
      </w:r>
      <w:r>
        <w:rPr>
          <w:color w:val="58595B"/>
          <w:w w:val="115"/>
          <w:sz w:val="22"/>
        </w:rPr>
        <w:t>Non-invasive papillary cancer of the bladder histologically described as TaN0M0 or of a lesser classification,</w:t>
      </w:r>
    </w:p>
    <w:p>
      <w:pPr>
        <w:pStyle w:val="ListParagraph"/>
        <w:numPr>
          <w:ilvl w:val="0"/>
          <w:numId w:val="22"/>
        </w:numPr>
        <w:tabs>
          <w:tab w:pos="578" w:val="left" w:leader="none"/>
          <w:tab w:pos="585" w:val="left" w:leader="none"/>
          <w:tab w:pos="1078" w:val="left" w:leader="none"/>
          <w:tab w:pos="3239" w:val="left" w:leader="none"/>
          <w:tab w:pos="4354" w:val="left" w:leader="none"/>
          <w:tab w:pos="5427" w:val="left" w:leader="none"/>
          <w:tab w:pos="7154" w:val="left" w:leader="none"/>
          <w:tab w:pos="8452" w:val="left" w:leader="none"/>
          <w:tab w:pos="8947" w:val="left" w:leader="none"/>
          <w:tab w:pos="10006" w:val="left" w:leader="none"/>
        </w:tabs>
        <w:spacing w:line="247" w:lineRule="auto" w:before="0" w:after="0"/>
        <w:ind w:left="578" w:right="210" w:hanging="240"/>
        <w:jc w:val="left"/>
        <w:rPr>
          <w:sz w:val="22"/>
        </w:rPr>
      </w:pPr>
      <w:r>
        <w:rPr>
          <w:color w:val="58595B"/>
          <w:spacing w:val="-4"/>
          <w:w w:val="115"/>
          <w:sz w:val="22"/>
        </w:rPr>
        <w:t>All</w:t>
      </w:r>
      <w:r>
        <w:rPr>
          <w:color w:val="58595B"/>
          <w:sz w:val="22"/>
        </w:rPr>
        <w:tab/>
      </w:r>
      <w:r>
        <w:rPr>
          <w:color w:val="58595B"/>
          <w:spacing w:val="-2"/>
          <w:w w:val="115"/>
          <w:sz w:val="22"/>
        </w:rPr>
        <w:t>Gastro-Intestinal</w:t>
      </w:r>
      <w:r>
        <w:rPr>
          <w:color w:val="58595B"/>
          <w:sz w:val="22"/>
        </w:rPr>
        <w:tab/>
      </w:r>
      <w:r>
        <w:rPr>
          <w:color w:val="58595B"/>
          <w:spacing w:val="-2"/>
          <w:w w:val="110"/>
          <w:sz w:val="22"/>
        </w:rPr>
        <w:t>Stromal</w:t>
      </w:r>
      <w:r>
        <w:rPr>
          <w:color w:val="58595B"/>
          <w:sz w:val="22"/>
        </w:rPr>
        <w:tab/>
      </w:r>
      <w:r>
        <w:rPr>
          <w:color w:val="58595B"/>
          <w:spacing w:val="-2"/>
          <w:w w:val="115"/>
          <w:sz w:val="22"/>
        </w:rPr>
        <w:t>Tumors</w:t>
      </w:r>
      <w:r>
        <w:rPr>
          <w:color w:val="58595B"/>
          <w:sz w:val="22"/>
        </w:rPr>
        <w:tab/>
      </w:r>
      <w:r>
        <w:rPr>
          <w:color w:val="58595B"/>
          <w:spacing w:val="-2"/>
          <w:w w:val="115"/>
          <w:sz w:val="22"/>
        </w:rPr>
        <w:t>histologically</w:t>
      </w:r>
      <w:r>
        <w:rPr>
          <w:color w:val="58595B"/>
          <w:sz w:val="22"/>
        </w:rPr>
        <w:tab/>
      </w:r>
      <w:r>
        <w:rPr>
          <w:color w:val="58595B"/>
          <w:spacing w:val="-2"/>
          <w:w w:val="115"/>
          <w:sz w:val="22"/>
        </w:rPr>
        <w:t>classified</w:t>
      </w:r>
      <w:r>
        <w:rPr>
          <w:color w:val="58595B"/>
          <w:sz w:val="22"/>
        </w:rPr>
        <w:tab/>
      </w:r>
      <w:r>
        <w:rPr>
          <w:color w:val="58595B"/>
          <w:spacing w:val="-6"/>
          <w:w w:val="115"/>
          <w:sz w:val="22"/>
        </w:rPr>
        <w:t>as</w:t>
      </w:r>
      <w:r>
        <w:rPr>
          <w:color w:val="58595B"/>
          <w:sz w:val="22"/>
        </w:rPr>
        <w:tab/>
      </w:r>
      <w:r>
        <w:rPr>
          <w:color w:val="58595B"/>
          <w:spacing w:val="-2"/>
          <w:w w:val="115"/>
          <w:sz w:val="22"/>
        </w:rPr>
        <w:t>T1N0M0</w:t>
      </w:r>
      <w:r>
        <w:rPr>
          <w:color w:val="58595B"/>
          <w:sz w:val="22"/>
        </w:rPr>
        <w:tab/>
      </w:r>
      <w:r>
        <w:rPr>
          <w:color w:val="58595B"/>
          <w:spacing w:val="-4"/>
          <w:w w:val="105"/>
          <w:sz w:val="22"/>
        </w:rPr>
        <w:t>(TNM </w:t>
      </w:r>
      <w:r>
        <w:rPr>
          <w:color w:val="58595B"/>
          <w:w w:val="115"/>
          <w:sz w:val="22"/>
        </w:rPr>
        <w:t>Classification) or below and with mitotic count of less than or equal to 5/50 HPFs;</w:t>
      </w:r>
    </w:p>
    <w:p>
      <w:pPr>
        <w:pStyle w:val="Heading1"/>
        <w:numPr>
          <w:ilvl w:val="3"/>
          <w:numId w:val="5"/>
        </w:numPr>
        <w:tabs>
          <w:tab w:pos="1073" w:val="left" w:leader="none"/>
        </w:tabs>
        <w:spacing w:line="240" w:lineRule="auto" w:before="198" w:after="0"/>
        <w:ind w:left="1073" w:right="0" w:hanging="601"/>
        <w:jc w:val="both"/>
        <w:rPr>
          <w:u w:val="none"/>
        </w:rPr>
      </w:pPr>
      <w:r>
        <w:rPr>
          <w:color w:val="005F98"/>
          <w:spacing w:val="7"/>
          <w:w w:val="110"/>
          <w:u w:val="single" w:color="005F98"/>
        </w:rPr>
        <w:t> </w:t>
      </w:r>
      <w:r>
        <w:rPr>
          <w:color w:val="005F98"/>
          <w:w w:val="110"/>
          <w:u w:val="single" w:color="005F98"/>
        </w:rPr>
        <w:t>Myocardial</w:t>
      </w:r>
      <w:r>
        <w:rPr>
          <w:color w:val="005F98"/>
          <w:spacing w:val="7"/>
          <w:w w:val="110"/>
          <w:u w:val="single" w:color="005F98"/>
        </w:rPr>
        <w:t> </w:t>
      </w:r>
      <w:r>
        <w:rPr>
          <w:color w:val="005F98"/>
          <w:w w:val="110"/>
          <w:u w:val="single" w:color="005F98"/>
        </w:rPr>
        <w:t>Infarction</w:t>
      </w:r>
      <w:r>
        <w:rPr>
          <w:color w:val="005F98"/>
          <w:spacing w:val="7"/>
          <w:w w:val="110"/>
          <w:u w:val="single" w:color="005F98"/>
        </w:rPr>
        <w:t> </w:t>
      </w:r>
      <w:r>
        <w:rPr>
          <w:color w:val="005F98"/>
          <w:w w:val="110"/>
          <w:u w:val="single" w:color="005F98"/>
        </w:rPr>
        <w:t>(First</w:t>
      </w:r>
      <w:r>
        <w:rPr>
          <w:color w:val="005F98"/>
          <w:spacing w:val="7"/>
          <w:w w:val="110"/>
          <w:u w:val="single" w:color="005F98"/>
        </w:rPr>
        <w:t> </w:t>
      </w:r>
      <w:r>
        <w:rPr>
          <w:color w:val="005F98"/>
          <w:w w:val="110"/>
          <w:u w:val="single" w:color="005F98"/>
        </w:rPr>
        <w:t>Heart</w:t>
      </w:r>
      <w:r>
        <w:rPr>
          <w:color w:val="005F98"/>
          <w:spacing w:val="8"/>
          <w:w w:val="110"/>
          <w:u w:val="single" w:color="005F98"/>
        </w:rPr>
        <w:t> </w:t>
      </w:r>
      <w:r>
        <w:rPr>
          <w:color w:val="005F98"/>
          <w:w w:val="110"/>
          <w:u w:val="single" w:color="005F98"/>
        </w:rPr>
        <w:t>Attack</w:t>
      </w:r>
      <w:r>
        <w:rPr>
          <w:color w:val="005F98"/>
          <w:spacing w:val="7"/>
          <w:w w:val="110"/>
          <w:u w:val="single" w:color="005F98"/>
        </w:rPr>
        <w:t> </w:t>
      </w:r>
      <w:r>
        <w:rPr>
          <w:color w:val="005F98"/>
          <w:w w:val="110"/>
          <w:u w:val="single" w:color="005F98"/>
        </w:rPr>
        <w:t>of</w:t>
      </w:r>
      <w:r>
        <w:rPr>
          <w:color w:val="005F98"/>
          <w:spacing w:val="7"/>
          <w:w w:val="110"/>
          <w:u w:val="single" w:color="005F98"/>
        </w:rPr>
        <w:t> </w:t>
      </w:r>
      <w:r>
        <w:rPr>
          <w:color w:val="005F98"/>
          <w:w w:val="110"/>
          <w:u w:val="single" w:color="005F98"/>
        </w:rPr>
        <w:t>Specific</w:t>
      </w:r>
      <w:r>
        <w:rPr>
          <w:color w:val="005F98"/>
          <w:spacing w:val="7"/>
          <w:w w:val="110"/>
          <w:u w:val="single" w:color="005F98"/>
        </w:rPr>
        <w:t> </w:t>
      </w:r>
      <w:r>
        <w:rPr>
          <w:color w:val="005F98"/>
          <w:spacing w:val="-2"/>
          <w:w w:val="110"/>
          <w:u w:val="single" w:color="005F98"/>
        </w:rPr>
        <w:t>Severity</w:t>
      </w:r>
      <w:r>
        <w:rPr>
          <w:color w:val="005F98"/>
          <w:spacing w:val="-2"/>
          <w:w w:val="110"/>
          <w:u w:val="none"/>
        </w:rPr>
        <w:t>)</w:t>
      </w:r>
    </w:p>
    <w:p>
      <w:pPr>
        <w:pStyle w:val="BodyText"/>
        <w:spacing w:line="247" w:lineRule="auto" w:before="67"/>
        <w:ind w:left="338" w:right="171"/>
        <w:jc w:val="both"/>
      </w:pPr>
      <w:r>
        <w:rPr>
          <w:color w:val="58595B"/>
          <w:w w:val="115"/>
        </w:rPr>
        <w:t>The first occurrence of heart attack or myocardial infarction, which means the death of a portion</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heart</w:t>
      </w:r>
      <w:r>
        <w:rPr>
          <w:color w:val="58595B"/>
          <w:spacing w:val="40"/>
          <w:w w:val="115"/>
        </w:rPr>
        <w:t> </w:t>
      </w:r>
      <w:r>
        <w:rPr>
          <w:color w:val="58595B"/>
          <w:w w:val="115"/>
        </w:rPr>
        <w:t>muscle</w:t>
      </w:r>
      <w:r>
        <w:rPr>
          <w:color w:val="58595B"/>
          <w:spacing w:val="40"/>
          <w:w w:val="115"/>
        </w:rPr>
        <w:t> </w:t>
      </w:r>
      <w:r>
        <w:rPr>
          <w:color w:val="58595B"/>
          <w:w w:val="115"/>
        </w:rPr>
        <w:t>as</w:t>
      </w:r>
      <w:r>
        <w:rPr>
          <w:color w:val="58595B"/>
          <w:spacing w:val="40"/>
          <w:w w:val="115"/>
        </w:rPr>
        <w:t> </w:t>
      </w:r>
      <w:r>
        <w:rPr>
          <w:color w:val="58595B"/>
          <w:w w:val="115"/>
        </w:rPr>
        <w:t>a</w:t>
      </w:r>
      <w:r>
        <w:rPr>
          <w:color w:val="58595B"/>
          <w:spacing w:val="40"/>
          <w:w w:val="115"/>
        </w:rPr>
        <w:t> </w:t>
      </w:r>
      <w:r>
        <w:rPr>
          <w:color w:val="58595B"/>
          <w:w w:val="115"/>
        </w:rPr>
        <w:t>result</w:t>
      </w:r>
      <w:r>
        <w:rPr>
          <w:color w:val="58595B"/>
          <w:spacing w:val="40"/>
          <w:w w:val="115"/>
        </w:rPr>
        <w:t> </w:t>
      </w:r>
      <w:r>
        <w:rPr>
          <w:color w:val="58595B"/>
          <w:w w:val="115"/>
        </w:rPr>
        <w:t>of</w:t>
      </w:r>
      <w:r>
        <w:rPr>
          <w:color w:val="58595B"/>
          <w:spacing w:val="40"/>
          <w:w w:val="115"/>
        </w:rPr>
        <w:t> </w:t>
      </w:r>
      <w:r>
        <w:rPr>
          <w:color w:val="58595B"/>
          <w:w w:val="115"/>
        </w:rPr>
        <w:t>inadequate</w:t>
      </w:r>
      <w:r>
        <w:rPr>
          <w:color w:val="58595B"/>
          <w:spacing w:val="40"/>
          <w:w w:val="115"/>
        </w:rPr>
        <w:t> </w:t>
      </w:r>
      <w:r>
        <w:rPr>
          <w:color w:val="58595B"/>
          <w:w w:val="115"/>
        </w:rPr>
        <w:t>blood</w:t>
      </w:r>
      <w:r>
        <w:rPr>
          <w:color w:val="58595B"/>
          <w:spacing w:val="40"/>
          <w:w w:val="115"/>
        </w:rPr>
        <w:t> </w:t>
      </w:r>
      <w:r>
        <w:rPr>
          <w:color w:val="58595B"/>
          <w:w w:val="115"/>
        </w:rPr>
        <w:t>supply</w:t>
      </w:r>
      <w:r>
        <w:rPr>
          <w:color w:val="58595B"/>
          <w:spacing w:val="40"/>
          <w:w w:val="115"/>
        </w:rPr>
        <w:t> </w:t>
      </w:r>
      <w:r>
        <w:rPr>
          <w:color w:val="58595B"/>
          <w:w w:val="115"/>
        </w:rPr>
        <w:t>to</w:t>
      </w:r>
      <w:r>
        <w:rPr>
          <w:color w:val="58595B"/>
          <w:spacing w:val="40"/>
          <w:w w:val="115"/>
        </w:rPr>
        <w:t> </w:t>
      </w:r>
      <w:r>
        <w:rPr>
          <w:color w:val="58595B"/>
          <w:w w:val="115"/>
        </w:rPr>
        <w:t>the</w:t>
      </w:r>
      <w:r>
        <w:rPr>
          <w:color w:val="58595B"/>
          <w:spacing w:val="40"/>
          <w:w w:val="115"/>
        </w:rPr>
        <w:t> </w:t>
      </w:r>
      <w:r>
        <w:rPr>
          <w:color w:val="58595B"/>
          <w:w w:val="115"/>
        </w:rPr>
        <w:t>relevant</w:t>
      </w:r>
      <w:r>
        <w:rPr>
          <w:color w:val="58595B"/>
          <w:spacing w:val="40"/>
          <w:w w:val="115"/>
        </w:rPr>
        <w:t> </w:t>
      </w:r>
      <w:r>
        <w:rPr>
          <w:color w:val="58595B"/>
          <w:w w:val="115"/>
        </w:rPr>
        <w:t>area. The</w:t>
      </w:r>
      <w:r>
        <w:rPr>
          <w:color w:val="58595B"/>
          <w:spacing w:val="11"/>
          <w:w w:val="115"/>
        </w:rPr>
        <w:t> </w:t>
      </w:r>
      <w:r>
        <w:rPr>
          <w:color w:val="58595B"/>
          <w:w w:val="115"/>
        </w:rPr>
        <w:t>diagnosis</w:t>
      </w:r>
      <w:r>
        <w:rPr>
          <w:color w:val="58595B"/>
          <w:spacing w:val="11"/>
          <w:w w:val="115"/>
        </w:rPr>
        <w:t> </w:t>
      </w:r>
      <w:r>
        <w:rPr>
          <w:color w:val="58595B"/>
          <w:w w:val="115"/>
        </w:rPr>
        <w:t>for</w:t>
      </w:r>
      <w:r>
        <w:rPr>
          <w:color w:val="58595B"/>
          <w:spacing w:val="11"/>
          <w:w w:val="115"/>
        </w:rPr>
        <w:t> </w:t>
      </w:r>
      <w:r>
        <w:rPr>
          <w:color w:val="58595B"/>
          <w:w w:val="115"/>
        </w:rPr>
        <w:t>Myocardial</w:t>
      </w:r>
      <w:r>
        <w:rPr>
          <w:color w:val="58595B"/>
          <w:spacing w:val="11"/>
          <w:w w:val="115"/>
        </w:rPr>
        <w:t> </w:t>
      </w:r>
      <w:r>
        <w:rPr>
          <w:color w:val="58595B"/>
          <w:w w:val="115"/>
        </w:rPr>
        <w:t>Infarction</w:t>
      </w:r>
      <w:r>
        <w:rPr>
          <w:color w:val="58595B"/>
          <w:spacing w:val="11"/>
          <w:w w:val="115"/>
        </w:rPr>
        <w:t> </w:t>
      </w:r>
      <w:r>
        <w:rPr>
          <w:color w:val="58595B"/>
          <w:w w:val="115"/>
        </w:rPr>
        <w:t>should</w:t>
      </w:r>
      <w:r>
        <w:rPr>
          <w:color w:val="58595B"/>
          <w:spacing w:val="11"/>
          <w:w w:val="115"/>
        </w:rPr>
        <w:t> </w:t>
      </w:r>
      <w:r>
        <w:rPr>
          <w:color w:val="58595B"/>
          <w:w w:val="115"/>
        </w:rPr>
        <w:t>be</w:t>
      </w:r>
      <w:r>
        <w:rPr>
          <w:color w:val="58595B"/>
          <w:spacing w:val="12"/>
          <w:w w:val="115"/>
        </w:rPr>
        <w:t> </w:t>
      </w:r>
      <w:r>
        <w:rPr>
          <w:color w:val="58595B"/>
          <w:w w:val="115"/>
        </w:rPr>
        <w:t>evidenced</w:t>
      </w:r>
      <w:r>
        <w:rPr>
          <w:color w:val="58595B"/>
          <w:spacing w:val="11"/>
          <w:w w:val="115"/>
        </w:rPr>
        <w:t> </w:t>
      </w:r>
      <w:r>
        <w:rPr>
          <w:color w:val="58595B"/>
          <w:w w:val="115"/>
        </w:rPr>
        <w:t>by</w:t>
      </w:r>
      <w:r>
        <w:rPr>
          <w:color w:val="58595B"/>
          <w:spacing w:val="11"/>
          <w:w w:val="115"/>
        </w:rPr>
        <w:t> </w:t>
      </w:r>
      <w:r>
        <w:rPr>
          <w:color w:val="58595B"/>
          <w:w w:val="115"/>
        </w:rPr>
        <w:t>all</w:t>
      </w:r>
      <w:r>
        <w:rPr>
          <w:color w:val="58595B"/>
          <w:spacing w:val="11"/>
          <w:w w:val="115"/>
        </w:rPr>
        <w:t> </w:t>
      </w:r>
      <w:r>
        <w:rPr>
          <w:color w:val="58595B"/>
          <w:w w:val="115"/>
        </w:rPr>
        <w:t>of</w:t>
      </w:r>
      <w:r>
        <w:rPr>
          <w:color w:val="58595B"/>
          <w:spacing w:val="11"/>
          <w:w w:val="115"/>
        </w:rPr>
        <w:t> </w:t>
      </w:r>
      <w:r>
        <w:rPr>
          <w:color w:val="58595B"/>
          <w:w w:val="115"/>
        </w:rPr>
        <w:t>the</w:t>
      </w:r>
      <w:r>
        <w:rPr>
          <w:color w:val="58595B"/>
          <w:spacing w:val="11"/>
          <w:w w:val="115"/>
        </w:rPr>
        <w:t> </w:t>
      </w:r>
      <w:r>
        <w:rPr>
          <w:color w:val="58595B"/>
          <w:w w:val="115"/>
        </w:rPr>
        <w:t>following</w:t>
      </w:r>
      <w:r>
        <w:rPr>
          <w:color w:val="58595B"/>
          <w:spacing w:val="11"/>
          <w:w w:val="115"/>
        </w:rPr>
        <w:t> </w:t>
      </w:r>
      <w:r>
        <w:rPr>
          <w:color w:val="58595B"/>
          <w:spacing w:val="-2"/>
          <w:w w:val="115"/>
        </w:rPr>
        <w:t>criteria:</w:t>
      </w:r>
    </w:p>
    <w:p>
      <w:pPr>
        <w:pStyle w:val="ListParagraph"/>
        <w:numPr>
          <w:ilvl w:val="0"/>
          <w:numId w:val="23"/>
        </w:numPr>
        <w:tabs>
          <w:tab w:pos="578" w:val="left" w:leader="none"/>
          <w:tab w:pos="586" w:val="left" w:leader="none"/>
        </w:tabs>
        <w:spacing w:line="247" w:lineRule="auto" w:before="0" w:after="0"/>
        <w:ind w:left="578" w:right="286" w:hanging="240"/>
        <w:jc w:val="both"/>
        <w:rPr>
          <w:sz w:val="22"/>
        </w:rPr>
      </w:pPr>
      <w:r>
        <w:rPr>
          <w:color w:val="58595B"/>
          <w:w w:val="115"/>
          <w:sz w:val="22"/>
        </w:rPr>
        <w:t>A</w:t>
      </w:r>
      <w:r>
        <w:rPr>
          <w:color w:val="58595B"/>
          <w:w w:val="115"/>
          <w:sz w:val="22"/>
        </w:rPr>
        <w:t> history of typical clinical symptoms consistent with the diagnosis of Acute Myocardial Infarction (for e.g. typical chest pain)</w:t>
      </w:r>
    </w:p>
    <w:p>
      <w:pPr>
        <w:pStyle w:val="ListParagraph"/>
        <w:numPr>
          <w:ilvl w:val="0"/>
          <w:numId w:val="23"/>
        </w:numPr>
        <w:tabs>
          <w:tab w:pos="586" w:val="left" w:leader="none"/>
        </w:tabs>
        <w:spacing w:line="252" w:lineRule="exact" w:before="0" w:after="0"/>
        <w:ind w:left="586" w:right="0" w:hanging="248"/>
        <w:jc w:val="both"/>
        <w:rPr>
          <w:sz w:val="22"/>
        </w:rPr>
      </w:pPr>
      <w:r>
        <w:rPr>
          <w:color w:val="58595B"/>
          <w:w w:val="115"/>
          <w:sz w:val="22"/>
        </w:rPr>
        <w:t>New</w:t>
      </w:r>
      <w:r>
        <w:rPr>
          <w:color w:val="58595B"/>
          <w:spacing w:val="46"/>
          <w:w w:val="115"/>
          <w:sz w:val="22"/>
        </w:rPr>
        <w:t> </w:t>
      </w:r>
      <w:r>
        <w:rPr>
          <w:color w:val="58595B"/>
          <w:w w:val="115"/>
          <w:sz w:val="22"/>
        </w:rPr>
        <w:t>characteristic</w:t>
      </w:r>
      <w:r>
        <w:rPr>
          <w:color w:val="58595B"/>
          <w:spacing w:val="47"/>
          <w:w w:val="115"/>
          <w:sz w:val="22"/>
        </w:rPr>
        <w:t> </w:t>
      </w:r>
      <w:r>
        <w:rPr>
          <w:color w:val="58595B"/>
          <w:w w:val="115"/>
          <w:sz w:val="22"/>
        </w:rPr>
        <w:t>electrocardiogram</w:t>
      </w:r>
      <w:r>
        <w:rPr>
          <w:color w:val="58595B"/>
          <w:spacing w:val="47"/>
          <w:w w:val="115"/>
          <w:sz w:val="22"/>
        </w:rPr>
        <w:t> </w:t>
      </w:r>
      <w:r>
        <w:rPr>
          <w:color w:val="58595B"/>
          <w:spacing w:val="-2"/>
          <w:w w:val="115"/>
          <w:sz w:val="22"/>
        </w:rPr>
        <w:t>changes</w:t>
      </w:r>
    </w:p>
    <w:p>
      <w:pPr>
        <w:pStyle w:val="ListParagraph"/>
        <w:numPr>
          <w:ilvl w:val="0"/>
          <w:numId w:val="23"/>
        </w:numPr>
        <w:tabs>
          <w:tab w:pos="578" w:val="left" w:leader="none"/>
          <w:tab w:pos="582" w:val="left" w:leader="none"/>
        </w:tabs>
        <w:spacing w:line="247" w:lineRule="auto" w:before="5" w:after="0"/>
        <w:ind w:left="578" w:right="308" w:hanging="240"/>
        <w:jc w:val="left"/>
        <w:rPr>
          <w:sz w:val="22"/>
        </w:rPr>
      </w:pPr>
      <w:r>
        <w:rPr>
          <w:color w:val="58595B"/>
          <w:w w:val="115"/>
          <w:sz w:val="22"/>
        </w:rPr>
        <w:t>Elevation</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infarction</w:t>
      </w:r>
      <w:r>
        <w:rPr>
          <w:color w:val="58595B"/>
          <w:spacing w:val="80"/>
          <w:w w:val="115"/>
          <w:sz w:val="22"/>
        </w:rPr>
        <w:t> </w:t>
      </w:r>
      <w:r>
        <w:rPr>
          <w:color w:val="58595B"/>
          <w:w w:val="115"/>
          <w:sz w:val="22"/>
        </w:rPr>
        <w:t>specific</w:t>
      </w:r>
      <w:r>
        <w:rPr>
          <w:color w:val="58595B"/>
          <w:spacing w:val="80"/>
          <w:w w:val="115"/>
          <w:sz w:val="22"/>
        </w:rPr>
        <w:t> </w:t>
      </w:r>
      <w:r>
        <w:rPr>
          <w:color w:val="58595B"/>
          <w:w w:val="115"/>
          <w:sz w:val="22"/>
        </w:rPr>
        <w:t>enzymes,</w:t>
      </w:r>
      <w:r>
        <w:rPr>
          <w:color w:val="58595B"/>
          <w:spacing w:val="80"/>
          <w:w w:val="115"/>
          <w:sz w:val="22"/>
        </w:rPr>
        <w:t> </w:t>
      </w:r>
      <w:r>
        <w:rPr>
          <w:color w:val="58595B"/>
          <w:w w:val="115"/>
          <w:sz w:val="22"/>
        </w:rPr>
        <w:t>Troponins</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t>
      </w:r>
      <w:r>
        <w:rPr>
          <w:color w:val="58595B"/>
          <w:spacing w:val="80"/>
          <w:w w:val="115"/>
          <w:sz w:val="22"/>
        </w:rPr>
        <w:t> </w:t>
      </w:r>
      <w:r>
        <w:rPr>
          <w:color w:val="58595B"/>
          <w:w w:val="115"/>
          <w:sz w:val="22"/>
        </w:rPr>
        <w:t>specific</w:t>
      </w:r>
      <w:r>
        <w:rPr>
          <w:color w:val="58595B"/>
          <w:spacing w:val="80"/>
          <w:w w:val="115"/>
          <w:sz w:val="22"/>
        </w:rPr>
        <w:t> </w:t>
      </w:r>
      <w:r>
        <w:rPr>
          <w:color w:val="58595B"/>
          <w:w w:val="115"/>
          <w:sz w:val="22"/>
        </w:rPr>
        <w:t>biochemical </w:t>
      </w:r>
      <w:r>
        <w:rPr>
          <w:color w:val="58595B"/>
          <w:spacing w:val="-2"/>
          <w:w w:val="115"/>
          <w:sz w:val="22"/>
        </w:rPr>
        <w:t>markers.</w:t>
      </w:r>
    </w:p>
    <w:p>
      <w:pPr>
        <w:pStyle w:val="BodyText"/>
        <w:spacing w:line="252" w:lineRule="exact"/>
        <w:ind w:left="338"/>
      </w:pPr>
      <w:r>
        <w:rPr>
          <w:color w:val="58595B"/>
          <w:w w:val="110"/>
        </w:rPr>
        <w:t>The</w:t>
      </w:r>
      <w:r>
        <w:rPr>
          <w:color w:val="58595B"/>
          <w:spacing w:val="27"/>
          <w:w w:val="110"/>
        </w:rPr>
        <w:t> </w:t>
      </w:r>
      <w:r>
        <w:rPr>
          <w:color w:val="58595B"/>
          <w:w w:val="110"/>
        </w:rPr>
        <w:t>following</w:t>
      </w:r>
      <w:r>
        <w:rPr>
          <w:color w:val="58595B"/>
          <w:spacing w:val="28"/>
          <w:w w:val="110"/>
        </w:rPr>
        <w:t> </w:t>
      </w:r>
      <w:r>
        <w:rPr>
          <w:color w:val="58595B"/>
          <w:w w:val="110"/>
        </w:rPr>
        <w:t>are</w:t>
      </w:r>
      <w:r>
        <w:rPr>
          <w:color w:val="58595B"/>
          <w:spacing w:val="28"/>
          <w:w w:val="110"/>
        </w:rPr>
        <w:t> </w:t>
      </w:r>
      <w:r>
        <w:rPr>
          <w:color w:val="58595B"/>
          <w:spacing w:val="-2"/>
          <w:w w:val="110"/>
        </w:rPr>
        <w:t>excluded:</w:t>
      </w:r>
    </w:p>
    <w:p>
      <w:pPr>
        <w:pStyle w:val="ListParagraph"/>
        <w:numPr>
          <w:ilvl w:val="4"/>
          <w:numId w:val="5"/>
        </w:numPr>
        <w:tabs>
          <w:tab w:pos="590" w:val="left" w:leader="none"/>
        </w:tabs>
        <w:spacing w:line="240" w:lineRule="auto" w:before="7" w:after="0"/>
        <w:ind w:left="590" w:right="0" w:hanging="252"/>
        <w:jc w:val="left"/>
        <w:rPr>
          <w:sz w:val="22"/>
        </w:rPr>
      </w:pPr>
      <w:r>
        <w:rPr>
          <w:color w:val="58595B"/>
          <w:w w:val="115"/>
          <w:sz w:val="22"/>
        </w:rPr>
        <w:t>Other</w:t>
      </w:r>
      <w:r>
        <w:rPr>
          <w:color w:val="58595B"/>
          <w:spacing w:val="8"/>
          <w:w w:val="115"/>
          <w:sz w:val="22"/>
        </w:rPr>
        <w:t> </w:t>
      </w:r>
      <w:r>
        <w:rPr>
          <w:color w:val="58595B"/>
          <w:w w:val="115"/>
          <w:sz w:val="22"/>
        </w:rPr>
        <w:t>acute</w:t>
      </w:r>
      <w:r>
        <w:rPr>
          <w:color w:val="58595B"/>
          <w:spacing w:val="9"/>
          <w:w w:val="115"/>
          <w:sz w:val="22"/>
        </w:rPr>
        <w:t> </w:t>
      </w:r>
      <w:r>
        <w:rPr>
          <w:color w:val="58595B"/>
          <w:w w:val="115"/>
          <w:sz w:val="22"/>
        </w:rPr>
        <w:t>Coronary</w:t>
      </w:r>
      <w:r>
        <w:rPr>
          <w:color w:val="58595B"/>
          <w:spacing w:val="9"/>
          <w:w w:val="115"/>
          <w:sz w:val="22"/>
        </w:rPr>
        <w:t> </w:t>
      </w:r>
      <w:r>
        <w:rPr>
          <w:color w:val="58595B"/>
          <w:spacing w:val="-2"/>
          <w:w w:val="115"/>
          <w:sz w:val="22"/>
        </w:rPr>
        <w:t>Syndromes</w:t>
      </w:r>
    </w:p>
    <w:p>
      <w:pPr>
        <w:pStyle w:val="ListParagraph"/>
        <w:numPr>
          <w:ilvl w:val="4"/>
          <w:numId w:val="5"/>
        </w:numPr>
        <w:tabs>
          <w:tab w:pos="590" w:val="left" w:leader="none"/>
        </w:tabs>
        <w:spacing w:line="240" w:lineRule="auto" w:before="7" w:after="0"/>
        <w:ind w:left="590" w:right="0" w:hanging="252"/>
        <w:jc w:val="left"/>
        <w:rPr>
          <w:sz w:val="22"/>
        </w:rPr>
      </w:pPr>
      <w:r>
        <w:rPr>
          <w:color w:val="58595B"/>
          <w:w w:val="115"/>
          <w:sz w:val="22"/>
        </w:rPr>
        <w:t>Any</w:t>
      </w:r>
      <w:r>
        <w:rPr>
          <w:color w:val="58595B"/>
          <w:spacing w:val="8"/>
          <w:w w:val="115"/>
          <w:sz w:val="22"/>
        </w:rPr>
        <w:t> </w:t>
      </w:r>
      <w:r>
        <w:rPr>
          <w:color w:val="58595B"/>
          <w:w w:val="115"/>
          <w:sz w:val="22"/>
        </w:rPr>
        <w:t>type</w:t>
      </w:r>
      <w:r>
        <w:rPr>
          <w:color w:val="58595B"/>
          <w:spacing w:val="9"/>
          <w:w w:val="115"/>
          <w:sz w:val="22"/>
        </w:rPr>
        <w:t> </w:t>
      </w:r>
      <w:r>
        <w:rPr>
          <w:color w:val="58595B"/>
          <w:w w:val="115"/>
          <w:sz w:val="22"/>
        </w:rPr>
        <w:t>of</w:t>
      </w:r>
      <w:r>
        <w:rPr>
          <w:color w:val="58595B"/>
          <w:spacing w:val="9"/>
          <w:w w:val="115"/>
          <w:sz w:val="22"/>
        </w:rPr>
        <w:t> </w:t>
      </w:r>
      <w:r>
        <w:rPr>
          <w:color w:val="58595B"/>
          <w:w w:val="115"/>
          <w:sz w:val="22"/>
        </w:rPr>
        <w:t>angina</w:t>
      </w:r>
      <w:r>
        <w:rPr>
          <w:color w:val="58595B"/>
          <w:spacing w:val="8"/>
          <w:w w:val="115"/>
          <w:sz w:val="22"/>
        </w:rPr>
        <w:t> </w:t>
      </w:r>
      <w:r>
        <w:rPr>
          <w:color w:val="58595B"/>
          <w:spacing w:val="-2"/>
          <w:w w:val="115"/>
          <w:sz w:val="22"/>
        </w:rPr>
        <w:t>pectoris</w:t>
      </w:r>
    </w:p>
    <w:p>
      <w:pPr>
        <w:pStyle w:val="ListParagraph"/>
        <w:numPr>
          <w:ilvl w:val="4"/>
          <w:numId w:val="5"/>
        </w:numPr>
        <w:tabs>
          <w:tab w:pos="578" w:val="left" w:leader="none"/>
          <w:tab w:pos="590" w:val="left" w:leader="none"/>
        </w:tabs>
        <w:spacing w:line="247" w:lineRule="auto" w:before="7" w:after="0"/>
        <w:ind w:left="578" w:right="262" w:hanging="240"/>
        <w:jc w:val="left"/>
        <w:rPr>
          <w:sz w:val="22"/>
        </w:rPr>
      </w:pPr>
      <w:r>
        <w:rPr>
          <w:color w:val="58595B"/>
          <w:w w:val="110"/>
          <w:sz w:val="22"/>
        </w:rPr>
        <w:t>A</w:t>
      </w:r>
      <w:r>
        <w:rPr>
          <w:color w:val="58595B"/>
          <w:spacing w:val="38"/>
          <w:w w:val="110"/>
          <w:sz w:val="22"/>
        </w:rPr>
        <w:t> </w:t>
      </w:r>
      <w:r>
        <w:rPr>
          <w:color w:val="58595B"/>
          <w:w w:val="110"/>
          <w:sz w:val="22"/>
        </w:rPr>
        <w:t>rise</w:t>
      </w:r>
      <w:r>
        <w:rPr>
          <w:color w:val="58595B"/>
          <w:spacing w:val="21"/>
          <w:w w:val="110"/>
          <w:sz w:val="22"/>
        </w:rPr>
        <w:t> </w:t>
      </w:r>
      <w:r>
        <w:rPr>
          <w:color w:val="58595B"/>
          <w:w w:val="110"/>
          <w:sz w:val="22"/>
        </w:rPr>
        <w:t>in</w:t>
      </w:r>
      <w:r>
        <w:rPr>
          <w:color w:val="58595B"/>
          <w:spacing w:val="21"/>
          <w:w w:val="110"/>
          <w:sz w:val="22"/>
        </w:rPr>
        <w:t> </w:t>
      </w:r>
      <w:r>
        <w:rPr>
          <w:color w:val="58595B"/>
          <w:w w:val="110"/>
          <w:sz w:val="22"/>
        </w:rPr>
        <w:t>cardiac</w:t>
      </w:r>
      <w:r>
        <w:rPr>
          <w:color w:val="58595B"/>
          <w:spacing w:val="21"/>
          <w:w w:val="110"/>
          <w:sz w:val="22"/>
        </w:rPr>
        <w:t> </w:t>
      </w:r>
      <w:r>
        <w:rPr>
          <w:color w:val="58595B"/>
          <w:w w:val="110"/>
          <w:sz w:val="22"/>
        </w:rPr>
        <w:t>biomarkers</w:t>
      </w:r>
      <w:r>
        <w:rPr>
          <w:color w:val="58595B"/>
          <w:spacing w:val="21"/>
          <w:w w:val="110"/>
          <w:sz w:val="22"/>
        </w:rPr>
        <w:t> </w:t>
      </w:r>
      <w:r>
        <w:rPr>
          <w:color w:val="58595B"/>
          <w:w w:val="110"/>
          <w:sz w:val="22"/>
        </w:rPr>
        <w:t>or</w:t>
      </w:r>
      <w:r>
        <w:rPr>
          <w:color w:val="58595B"/>
          <w:spacing w:val="21"/>
          <w:w w:val="110"/>
          <w:sz w:val="22"/>
        </w:rPr>
        <w:t> </w:t>
      </w:r>
      <w:r>
        <w:rPr>
          <w:color w:val="58595B"/>
          <w:w w:val="110"/>
          <w:sz w:val="22"/>
        </w:rPr>
        <w:t>Troponin</w:t>
      </w:r>
      <w:r>
        <w:rPr>
          <w:color w:val="58595B"/>
          <w:spacing w:val="21"/>
          <w:w w:val="110"/>
          <w:sz w:val="22"/>
        </w:rPr>
        <w:t> </w:t>
      </w:r>
      <w:r>
        <w:rPr>
          <w:color w:val="58595B"/>
          <w:w w:val="110"/>
          <w:sz w:val="22"/>
        </w:rPr>
        <w:t>T</w:t>
      </w:r>
      <w:r>
        <w:rPr>
          <w:color w:val="58595B"/>
          <w:spacing w:val="21"/>
          <w:w w:val="110"/>
          <w:sz w:val="22"/>
        </w:rPr>
        <w:t> </w:t>
      </w:r>
      <w:r>
        <w:rPr>
          <w:color w:val="58595B"/>
          <w:w w:val="110"/>
          <w:sz w:val="22"/>
        </w:rPr>
        <w:t>or</w:t>
      </w:r>
      <w:r>
        <w:rPr>
          <w:color w:val="58595B"/>
          <w:spacing w:val="21"/>
          <w:w w:val="110"/>
          <w:sz w:val="22"/>
        </w:rPr>
        <w:t> </w:t>
      </w:r>
      <w:r>
        <w:rPr>
          <w:color w:val="58595B"/>
          <w:w w:val="110"/>
          <w:sz w:val="22"/>
        </w:rPr>
        <w:t>I</w:t>
      </w:r>
      <w:r>
        <w:rPr>
          <w:color w:val="58595B"/>
          <w:spacing w:val="21"/>
          <w:w w:val="110"/>
          <w:sz w:val="22"/>
        </w:rPr>
        <w:t> </w:t>
      </w:r>
      <w:r>
        <w:rPr>
          <w:color w:val="58595B"/>
          <w:w w:val="110"/>
          <w:sz w:val="22"/>
        </w:rPr>
        <w:t>in</w:t>
      </w:r>
      <w:r>
        <w:rPr>
          <w:color w:val="58595B"/>
          <w:spacing w:val="21"/>
          <w:w w:val="110"/>
          <w:sz w:val="22"/>
        </w:rPr>
        <w:t> </w:t>
      </w:r>
      <w:r>
        <w:rPr>
          <w:color w:val="58595B"/>
          <w:w w:val="110"/>
          <w:sz w:val="22"/>
        </w:rPr>
        <w:t>absence</w:t>
      </w:r>
      <w:r>
        <w:rPr>
          <w:color w:val="58595B"/>
          <w:spacing w:val="21"/>
          <w:w w:val="110"/>
          <w:sz w:val="22"/>
        </w:rPr>
        <w:t> </w:t>
      </w:r>
      <w:r>
        <w:rPr>
          <w:color w:val="58595B"/>
          <w:w w:val="110"/>
          <w:sz w:val="22"/>
        </w:rPr>
        <w:t>of</w:t>
      </w:r>
      <w:r>
        <w:rPr>
          <w:color w:val="58595B"/>
          <w:spacing w:val="21"/>
          <w:w w:val="110"/>
          <w:sz w:val="22"/>
        </w:rPr>
        <w:t> </w:t>
      </w:r>
      <w:r>
        <w:rPr>
          <w:color w:val="58595B"/>
          <w:w w:val="110"/>
          <w:sz w:val="22"/>
        </w:rPr>
        <w:t>overt</w:t>
      </w:r>
      <w:r>
        <w:rPr>
          <w:color w:val="58595B"/>
          <w:spacing w:val="21"/>
          <w:w w:val="110"/>
          <w:sz w:val="22"/>
        </w:rPr>
        <w:t> </w:t>
      </w:r>
      <w:r>
        <w:rPr>
          <w:color w:val="58595B"/>
          <w:w w:val="110"/>
          <w:sz w:val="22"/>
        </w:rPr>
        <w:t>ischemic</w:t>
      </w:r>
      <w:r>
        <w:rPr>
          <w:color w:val="58595B"/>
          <w:spacing w:val="21"/>
          <w:w w:val="110"/>
          <w:sz w:val="22"/>
        </w:rPr>
        <w:t> </w:t>
      </w:r>
      <w:r>
        <w:rPr>
          <w:color w:val="58595B"/>
          <w:w w:val="110"/>
          <w:sz w:val="22"/>
        </w:rPr>
        <w:t>heart</w:t>
      </w:r>
      <w:r>
        <w:rPr>
          <w:color w:val="58595B"/>
          <w:spacing w:val="21"/>
          <w:w w:val="110"/>
          <w:sz w:val="22"/>
        </w:rPr>
        <w:t> </w:t>
      </w:r>
      <w:r>
        <w:rPr>
          <w:color w:val="58595B"/>
          <w:w w:val="110"/>
          <w:sz w:val="22"/>
        </w:rPr>
        <w:t>disease OR</w:t>
      </w:r>
      <w:r>
        <w:rPr>
          <w:color w:val="58595B"/>
          <w:spacing w:val="58"/>
          <w:w w:val="110"/>
          <w:sz w:val="22"/>
        </w:rPr>
        <w:t> </w:t>
      </w:r>
      <w:r>
        <w:rPr>
          <w:color w:val="58595B"/>
          <w:w w:val="110"/>
          <w:sz w:val="22"/>
        </w:rPr>
        <w:t>following</w:t>
      </w:r>
      <w:r>
        <w:rPr>
          <w:color w:val="58595B"/>
          <w:spacing w:val="58"/>
          <w:w w:val="110"/>
          <w:sz w:val="22"/>
        </w:rPr>
        <w:t> </w:t>
      </w:r>
      <w:r>
        <w:rPr>
          <w:color w:val="58595B"/>
          <w:w w:val="110"/>
          <w:sz w:val="22"/>
        </w:rPr>
        <w:t>an</w:t>
      </w:r>
      <w:r>
        <w:rPr>
          <w:color w:val="58595B"/>
          <w:spacing w:val="58"/>
          <w:w w:val="110"/>
          <w:sz w:val="22"/>
        </w:rPr>
        <w:t> </w:t>
      </w:r>
      <w:r>
        <w:rPr>
          <w:color w:val="58595B"/>
          <w:w w:val="110"/>
          <w:sz w:val="22"/>
        </w:rPr>
        <w:t>intra-arterial</w:t>
      </w:r>
      <w:r>
        <w:rPr>
          <w:color w:val="58595B"/>
          <w:spacing w:val="58"/>
          <w:w w:val="110"/>
          <w:sz w:val="22"/>
        </w:rPr>
        <w:t> </w:t>
      </w:r>
      <w:r>
        <w:rPr>
          <w:color w:val="58595B"/>
          <w:w w:val="110"/>
          <w:sz w:val="22"/>
        </w:rPr>
        <w:t>cardiac</w:t>
      </w:r>
      <w:r>
        <w:rPr>
          <w:color w:val="58595B"/>
          <w:spacing w:val="58"/>
          <w:w w:val="110"/>
          <w:sz w:val="22"/>
        </w:rPr>
        <w:t> </w:t>
      </w:r>
      <w:r>
        <w:rPr>
          <w:color w:val="58595B"/>
          <w:w w:val="110"/>
          <w:sz w:val="22"/>
        </w:rPr>
        <w:t>procedure</w:t>
      </w:r>
    </w:p>
    <w:p>
      <w:pPr>
        <w:pStyle w:val="ListParagraph"/>
        <w:spacing w:after="0" w:line="247" w:lineRule="auto"/>
        <w:jc w:val="left"/>
        <w:rPr>
          <w:sz w:val="22"/>
        </w:rPr>
        <w:sectPr>
          <w:pgSz w:w="10800" w:h="12240"/>
          <w:pgMar w:top="340" w:bottom="0" w:left="0" w:right="0"/>
        </w:sectPr>
      </w:pPr>
    </w:p>
    <w:p>
      <w:pPr>
        <w:pStyle w:val="Heading1"/>
        <w:numPr>
          <w:ilvl w:val="3"/>
          <w:numId w:val="5"/>
        </w:numPr>
        <w:tabs>
          <w:tab w:pos="1107" w:val="left" w:leader="none"/>
        </w:tabs>
        <w:spacing w:line="240" w:lineRule="auto" w:before="104" w:after="0"/>
        <w:ind w:left="1107" w:right="0" w:hanging="644"/>
        <w:jc w:val="both"/>
        <w:rPr>
          <w:u w:val="none"/>
        </w:rPr>
      </w:pPr>
      <w:r>
        <w:rPr>
          <w:color w:val="005F98"/>
          <w:spacing w:val="19"/>
          <w:w w:val="110"/>
          <w:u w:val="single" w:color="005F98"/>
        </w:rPr>
        <w:t> </w:t>
      </w:r>
      <w:r>
        <w:rPr>
          <w:color w:val="005F98"/>
          <w:w w:val="110"/>
          <w:u w:val="single" w:color="005F98"/>
        </w:rPr>
        <w:t>Creutzfeldt-Jacob</w:t>
      </w:r>
      <w:r>
        <w:rPr>
          <w:color w:val="005F98"/>
          <w:spacing w:val="20"/>
          <w:w w:val="110"/>
          <w:u w:val="single" w:color="005F98"/>
        </w:rPr>
        <w:t> </w:t>
      </w:r>
      <w:r>
        <w:rPr>
          <w:color w:val="005F98"/>
          <w:w w:val="110"/>
          <w:u w:val="single" w:color="005F98"/>
        </w:rPr>
        <w:t>Disease</w:t>
      </w:r>
      <w:r>
        <w:rPr>
          <w:color w:val="005F98"/>
          <w:spacing w:val="20"/>
          <w:w w:val="110"/>
          <w:u w:val="single" w:color="005F98"/>
        </w:rPr>
        <w:t> </w:t>
      </w:r>
      <w:r>
        <w:rPr>
          <w:color w:val="005F98"/>
          <w:spacing w:val="-2"/>
          <w:w w:val="110"/>
          <w:u w:val="single" w:color="005F98"/>
        </w:rPr>
        <w:t>(CJD</w:t>
      </w:r>
      <w:r>
        <w:rPr>
          <w:color w:val="005F98"/>
          <w:spacing w:val="-2"/>
          <w:w w:val="110"/>
          <w:u w:val="none"/>
        </w:rPr>
        <w:t>)</w:t>
      </w:r>
    </w:p>
    <w:p>
      <w:pPr>
        <w:pStyle w:val="BodyText"/>
        <w:spacing w:line="247" w:lineRule="auto" w:before="67"/>
        <w:ind w:right="272"/>
        <w:jc w:val="both"/>
      </w:pPr>
      <w:r>
        <w:rPr>
          <w:color w:val="58595B"/>
          <w:w w:val="115"/>
        </w:rPr>
        <w:t>Creutzfeldt-Jacob disease is an incurable brain infection that causes rapidly progressive deterioration of mental function and movement. A Registered Doctor who is a neurologist must</w:t>
      </w:r>
      <w:r>
        <w:rPr>
          <w:color w:val="58595B"/>
          <w:w w:val="115"/>
        </w:rPr>
        <w:t> make</w:t>
      </w:r>
      <w:r>
        <w:rPr>
          <w:color w:val="58595B"/>
          <w:w w:val="115"/>
        </w:rPr>
        <w:t> a</w:t>
      </w:r>
      <w:r>
        <w:rPr>
          <w:color w:val="58595B"/>
          <w:w w:val="115"/>
        </w:rPr>
        <w:t> definite</w:t>
      </w:r>
      <w:r>
        <w:rPr>
          <w:color w:val="58595B"/>
          <w:w w:val="115"/>
        </w:rPr>
        <w:t> diagnosis</w:t>
      </w:r>
      <w:r>
        <w:rPr>
          <w:color w:val="58595B"/>
          <w:w w:val="115"/>
        </w:rPr>
        <w:t> of</w:t>
      </w:r>
      <w:r>
        <w:rPr>
          <w:color w:val="58595B"/>
          <w:w w:val="115"/>
        </w:rPr>
        <w:t> Creutzfeldt-Jacob</w:t>
      </w:r>
      <w:r>
        <w:rPr>
          <w:color w:val="58595B"/>
          <w:w w:val="115"/>
        </w:rPr>
        <w:t> disease</w:t>
      </w:r>
      <w:r>
        <w:rPr>
          <w:color w:val="58595B"/>
          <w:w w:val="115"/>
        </w:rPr>
        <w:t> based</w:t>
      </w:r>
      <w:r>
        <w:rPr>
          <w:color w:val="58595B"/>
          <w:w w:val="115"/>
        </w:rPr>
        <w:t> on</w:t>
      </w:r>
      <w:r>
        <w:rPr>
          <w:color w:val="58595B"/>
          <w:w w:val="115"/>
        </w:rPr>
        <w:t> clinical</w:t>
      </w:r>
      <w:r>
        <w:rPr>
          <w:color w:val="58595B"/>
          <w:spacing w:val="80"/>
          <w:w w:val="115"/>
        </w:rPr>
        <w:t> </w:t>
      </w:r>
      <w:r>
        <w:rPr>
          <w:color w:val="58595B"/>
          <w:w w:val="115"/>
        </w:rPr>
        <w:t>assessment,</w:t>
      </w:r>
      <w:r>
        <w:rPr>
          <w:color w:val="58595B"/>
          <w:w w:val="115"/>
        </w:rPr>
        <w:t> EEG</w:t>
      </w:r>
      <w:r>
        <w:rPr>
          <w:color w:val="58595B"/>
          <w:w w:val="115"/>
        </w:rPr>
        <w:t> and</w:t>
      </w:r>
      <w:r>
        <w:rPr>
          <w:color w:val="58595B"/>
          <w:w w:val="115"/>
        </w:rPr>
        <w:t> imaging.</w:t>
      </w:r>
      <w:r>
        <w:rPr>
          <w:color w:val="58595B"/>
          <w:w w:val="115"/>
        </w:rPr>
        <w:t> There</w:t>
      </w:r>
      <w:r>
        <w:rPr>
          <w:color w:val="58595B"/>
          <w:w w:val="115"/>
        </w:rPr>
        <w:t> must</w:t>
      </w:r>
      <w:r>
        <w:rPr>
          <w:color w:val="58595B"/>
          <w:w w:val="115"/>
        </w:rPr>
        <w:t> be</w:t>
      </w:r>
      <w:r>
        <w:rPr>
          <w:color w:val="58595B"/>
          <w:w w:val="115"/>
        </w:rPr>
        <w:t> objective</w:t>
      </w:r>
      <w:r>
        <w:rPr>
          <w:color w:val="58595B"/>
          <w:w w:val="115"/>
        </w:rPr>
        <w:t> neurological</w:t>
      </w:r>
      <w:r>
        <w:rPr>
          <w:color w:val="58595B"/>
          <w:w w:val="115"/>
        </w:rPr>
        <w:t> abnormalities</w:t>
      </w:r>
      <w:r>
        <w:rPr>
          <w:color w:val="58595B"/>
          <w:w w:val="115"/>
        </w:rPr>
        <w:t> on exam along with severe progressive dementia.</w:t>
      </w:r>
    </w:p>
    <w:p>
      <w:pPr>
        <w:pStyle w:val="Heading1"/>
        <w:numPr>
          <w:ilvl w:val="3"/>
          <w:numId w:val="5"/>
        </w:numPr>
        <w:tabs>
          <w:tab w:pos="1114" w:val="left" w:leader="none"/>
        </w:tabs>
        <w:spacing w:line="240" w:lineRule="auto" w:before="198" w:after="0"/>
        <w:ind w:left="1114" w:right="0" w:hanging="651"/>
        <w:jc w:val="both"/>
        <w:rPr>
          <w:u w:val="none"/>
        </w:rPr>
      </w:pPr>
      <w:r>
        <w:rPr>
          <w:color w:val="005F98"/>
          <w:spacing w:val="22"/>
          <w:u w:val="single" w:color="005F98"/>
        </w:rPr>
        <w:t> </w:t>
      </w:r>
      <w:r>
        <w:rPr>
          <w:color w:val="005F98"/>
          <w:spacing w:val="8"/>
          <w:u w:val="single" w:color="005F98"/>
        </w:rPr>
        <w:t>Multiple</w:t>
      </w:r>
      <w:r>
        <w:rPr>
          <w:color w:val="005F98"/>
          <w:spacing w:val="23"/>
          <w:u w:val="single" w:color="005F98"/>
        </w:rPr>
        <w:t> </w:t>
      </w:r>
      <w:r>
        <w:rPr>
          <w:color w:val="005F98"/>
          <w:spacing w:val="8"/>
          <w:u w:val="single" w:color="005F98"/>
        </w:rPr>
        <w:t>System</w:t>
      </w:r>
      <w:r>
        <w:rPr>
          <w:color w:val="005F98"/>
          <w:spacing w:val="22"/>
          <w:u w:val="single" w:color="005F98"/>
        </w:rPr>
        <w:t> </w:t>
      </w:r>
      <w:r>
        <w:rPr>
          <w:color w:val="005F98"/>
          <w:spacing w:val="-2"/>
          <w:u w:val="single" w:color="005F98"/>
        </w:rPr>
        <w:t>Atrophy</w:t>
      </w:r>
    </w:p>
    <w:p>
      <w:pPr>
        <w:pStyle w:val="BodyText"/>
        <w:spacing w:line="247" w:lineRule="auto" w:before="67"/>
        <w:ind w:right="249"/>
        <w:jc w:val="both"/>
      </w:pPr>
      <w:r>
        <w:rPr>
          <w:color w:val="58595B"/>
          <w:w w:val="115"/>
        </w:rPr>
        <w:t>A diagnosis of multiple system atrophy by a Specialist Medical Practitioner (Neurologist). There</w:t>
      </w:r>
      <w:r>
        <w:rPr>
          <w:color w:val="58595B"/>
          <w:spacing w:val="40"/>
          <w:w w:val="115"/>
        </w:rPr>
        <w:t> </w:t>
      </w:r>
      <w:r>
        <w:rPr>
          <w:color w:val="58595B"/>
          <w:w w:val="115"/>
        </w:rPr>
        <w:t>must</w:t>
      </w:r>
      <w:r>
        <w:rPr>
          <w:color w:val="58595B"/>
          <w:spacing w:val="40"/>
          <w:w w:val="115"/>
        </w:rPr>
        <w:t> </w:t>
      </w:r>
      <w:r>
        <w:rPr>
          <w:color w:val="58595B"/>
          <w:w w:val="115"/>
        </w:rPr>
        <w:t>be</w:t>
      </w:r>
      <w:r>
        <w:rPr>
          <w:color w:val="58595B"/>
          <w:spacing w:val="40"/>
          <w:w w:val="115"/>
        </w:rPr>
        <w:t> </w:t>
      </w:r>
      <w:r>
        <w:rPr>
          <w:color w:val="58595B"/>
          <w:w w:val="115"/>
        </w:rPr>
        <w:t>evidence</w:t>
      </w:r>
      <w:r>
        <w:rPr>
          <w:color w:val="58595B"/>
          <w:spacing w:val="40"/>
          <w:w w:val="115"/>
        </w:rPr>
        <w:t> </w:t>
      </w:r>
      <w:r>
        <w:rPr>
          <w:color w:val="58595B"/>
          <w:w w:val="115"/>
        </w:rPr>
        <w:t>of</w:t>
      </w:r>
      <w:r>
        <w:rPr>
          <w:color w:val="58595B"/>
          <w:spacing w:val="40"/>
          <w:w w:val="115"/>
        </w:rPr>
        <w:t> </w:t>
      </w:r>
      <w:r>
        <w:rPr>
          <w:color w:val="58595B"/>
          <w:w w:val="115"/>
        </w:rPr>
        <w:t>permanent</w:t>
      </w:r>
      <w:r>
        <w:rPr>
          <w:color w:val="58595B"/>
          <w:spacing w:val="40"/>
          <w:w w:val="115"/>
        </w:rPr>
        <w:t> </w:t>
      </w:r>
      <w:r>
        <w:rPr>
          <w:color w:val="58595B"/>
          <w:w w:val="115"/>
        </w:rPr>
        <w:t>clinical</w:t>
      </w:r>
      <w:r>
        <w:rPr>
          <w:color w:val="58595B"/>
          <w:spacing w:val="40"/>
          <w:w w:val="115"/>
        </w:rPr>
        <w:t> </w:t>
      </w:r>
      <w:r>
        <w:rPr>
          <w:color w:val="58595B"/>
          <w:w w:val="115"/>
        </w:rPr>
        <w:t>impairment</w:t>
      </w:r>
      <w:r>
        <w:rPr>
          <w:color w:val="58595B"/>
          <w:spacing w:val="40"/>
          <w:w w:val="115"/>
        </w:rPr>
        <w:t> </w:t>
      </w:r>
      <w:r>
        <w:rPr>
          <w:color w:val="58595B"/>
          <w:w w:val="115"/>
        </w:rPr>
        <w:t>for</w:t>
      </w:r>
      <w:r>
        <w:rPr>
          <w:color w:val="58595B"/>
          <w:spacing w:val="40"/>
          <w:w w:val="115"/>
        </w:rPr>
        <w:t> </w:t>
      </w:r>
      <w:r>
        <w:rPr>
          <w:color w:val="58595B"/>
          <w:w w:val="115"/>
        </w:rPr>
        <w:t>a</w:t>
      </w:r>
      <w:r>
        <w:rPr>
          <w:color w:val="58595B"/>
          <w:spacing w:val="40"/>
          <w:w w:val="115"/>
        </w:rPr>
        <w:t> </w:t>
      </w:r>
      <w:r>
        <w:rPr>
          <w:color w:val="58595B"/>
          <w:w w:val="115"/>
        </w:rPr>
        <w:t>minimum</w:t>
      </w:r>
      <w:r>
        <w:rPr>
          <w:color w:val="58595B"/>
          <w:spacing w:val="40"/>
          <w:w w:val="115"/>
        </w:rPr>
        <w:t> </w:t>
      </w:r>
      <w:r>
        <w:rPr>
          <w:color w:val="58595B"/>
          <w:w w:val="115"/>
        </w:rPr>
        <w:t>period</w:t>
      </w:r>
      <w:r>
        <w:rPr>
          <w:color w:val="58595B"/>
          <w:spacing w:val="40"/>
          <w:w w:val="115"/>
        </w:rPr>
        <w:t> </w:t>
      </w:r>
      <w:r>
        <w:rPr>
          <w:color w:val="58595B"/>
          <w:w w:val="115"/>
        </w:rPr>
        <w:t>of</w:t>
      </w:r>
      <w:r>
        <w:rPr>
          <w:color w:val="58595B"/>
          <w:spacing w:val="40"/>
          <w:w w:val="115"/>
        </w:rPr>
        <w:t> </w:t>
      </w:r>
      <w:r>
        <w:rPr>
          <w:color w:val="58595B"/>
          <w:w w:val="115"/>
        </w:rPr>
        <w:t>30 days of either:</w:t>
      </w:r>
    </w:p>
    <w:p>
      <w:pPr>
        <w:pStyle w:val="ListParagraph"/>
        <w:numPr>
          <w:ilvl w:val="0"/>
          <w:numId w:val="24"/>
        </w:numPr>
        <w:tabs>
          <w:tab w:pos="577" w:val="left" w:leader="none"/>
        </w:tabs>
        <w:spacing w:line="251" w:lineRule="exact" w:before="0" w:after="0"/>
        <w:ind w:left="577" w:right="0" w:hanging="248"/>
        <w:jc w:val="left"/>
        <w:rPr>
          <w:sz w:val="22"/>
        </w:rPr>
      </w:pPr>
      <w:r>
        <w:rPr>
          <w:color w:val="58595B"/>
          <w:w w:val="115"/>
          <w:sz w:val="22"/>
        </w:rPr>
        <w:t>Motor</w:t>
      </w:r>
      <w:r>
        <w:rPr>
          <w:color w:val="58595B"/>
          <w:spacing w:val="24"/>
          <w:w w:val="115"/>
          <w:sz w:val="22"/>
        </w:rPr>
        <w:t> </w:t>
      </w:r>
      <w:r>
        <w:rPr>
          <w:color w:val="58595B"/>
          <w:w w:val="115"/>
          <w:sz w:val="22"/>
        </w:rPr>
        <w:t>function</w:t>
      </w:r>
      <w:r>
        <w:rPr>
          <w:color w:val="58595B"/>
          <w:spacing w:val="25"/>
          <w:w w:val="115"/>
          <w:sz w:val="22"/>
        </w:rPr>
        <w:t> </w:t>
      </w:r>
      <w:r>
        <w:rPr>
          <w:color w:val="58595B"/>
          <w:w w:val="115"/>
          <w:sz w:val="22"/>
        </w:rPr>
        <w:t>with</w:t>
      </w:r>
      <w:r>
        <w:rPr>
          <w:color w:val="58595B"/>
          <w:spacing w:val="24"/>
          <w:w w:val="115"/>
          <w:sz w:val="22"/>
        </w:rPr>
        <w:t> </w:t>
      </w:r>
      <w:r>
        <w:rPr>
          <w:color w:val="58595B"/>
          <w:w w:val="115"/>
          <w:sz w:val="22"/>
        </w:rPr>
        <w:t>associated</w:t>
      </w:r>
      <w:r>
        <w:rPr>
          <w:color w:val="58595B"/>
          <w:spacing w:val="25"/>
          <w:w w:val="115"/>
          <w:sz w:val="22"/>
        </w:rPr>
        <w:t> </w:t>
      </w:r>
      <w:r>
        <w:rPr>
          <w:color w:val="58595B"/>
          <w:w w:val="115"/>
          <w:sz w:val="22"/>
        </w:rPr>
        <w:t>rigidity</w:t>
      </w:r>
      <w:r>
        <w:rPr>
          <w:color w:val="58595B"/>
          <w:spacing w:val="25"/>
          <w:w w:val="115"/>
          <w:sz w:val="22"/>
        </w:rPr>
        <w:t> </w:t>
      </w:r>
      <w:r>
        <w:rPr>
          <w:color w:val="58595B"/>
          <w:w w:val="115"/>
          <w:sz w:val="22"/>
        </w:rPr>
        <w:t>of</w:t>
      </w:r>
      <w:r>
        <w:rPr>
          <w:color w:val="58595B"/>
          <w:spacing w:val="24"/>
          <w:w w:val="115"/>
          <w:sz w:val="22"/>
        </w:rPr>
        <w:t> </w:t>
      </w:r>
      <w:r>
        <w:rPr>
          <w:color w:val="58595B"/>
          <w:w w:val="115"/>
          <w:sz w:val="22"/>
        </w:rPr>
        <w:t>movement;</w:t>
      </w:r>
      <w:r>
        <w:rPr>
          <w:color w:val="58595B"/>
          <w:spacing w:val="25"/>
          <w:w w:val="115"/>
          <w:sz w:val="22"/>
        </w:rPr>
        <w:t> </w:t>
      </w:r>
      <w:r>
        <w:rPr>
          <w:color w:val="58595B"/>
          <w:spacing w:val="-5"/>
          <w:w w:val="115"/>
          <w:sz w:val="22"/>
        </w:rPr>
        <w:t>or</w:t>
      </w:r>
    </w:p>
    <w:p>
      <w:pPr>
        <w:pStyle w:val="ListParagraph"/>
        <w:numPr>
          <w:ilvl w:val="0"/>
          <w:numId w:val="24"/>
        </w:numPr>
        <w:tabs>
          <w:tab w:pos="577" w:val="left" w:leader="none"/>
        </w:tabs>
        <w:spacing w:line="240" w:lineRule="auto" w:before="7" w:after="0"/>
        <w:ind w:left="577" w:right="0" w:hanging="248"/>
        <w:jc w:val="left"/>
        <w:rPr>
          <w:sz w:val="22"/>
        </w:rPr>
      </w:pPr>
      <w:r>
        <w:rPr>
          <w:color w:val="58595B"/>
          <w:w w:val="115"/>
          <w:sz w:val="22"/>
        </w:rPr>
        <w:t>The</w:t>
      </w:r>
      <w:r>
        <w:rPr>
          <w:color w:val="58595B"/>
          <w:spacing w:val="20"/>
          <w:w w:val="115"/>
          <w:sz w:val="22"/>
        </w:rPr>
        <w:t> </w:t>
      </w:r>
      <w:r>
        <w:rPr>
          <w:color w:val="58595B"/>
          <w:w w:val="115"/>
          <w:sz w:val="22"/>
        </w:rPr>
        <w:t>ability</w:t>
      </w:r>
      <w:r>
        <w:rPr>
          <w:color w:val="58595B"/>
          <w:spacing w:val="20"/>
          <w:w w:val="115"/>
          <w:sz w:val="22"/>
        </w:rPr>
        <w:t> </w:t>
      </w:r>
      <w:r>
        <w:rPr>
          <w:color w:val="58595B"/>
          <w:w w:val="115"/>
          <w:sz w:val="22"/>
        </w:rPr>
        <w:t>to</w:t>
      </w:r>
      <w:r>
        <w:rPr>
          <w:color w:val="58595B"/>
          <w:spacing w:val="20"/>
          <w:w w:val="115"/>
          <w:sz w:val="22"/>
        </w:rPr>
        <w:t> </w:t>
      </w:r>
      <w:r>
        <w:rPr>
          <w:color w:val="58595B"/>
          <w:w w:val="115"/>
          <w:sz w:val="22"/>
        </w:rPr>
        <w:t>coordinate</w:t>
      </w:r>
      <w:r>
        <w:rPr>
          <w:color w:val="58595B"/>
          <w:spacing w:val="20"/>
          <w:w w:val="115"/>
          <w:sz w:val="22"/>
        </w:rPr>
        <w:t> </w:t>
      </w:r>
      <w:r>
        <w:rPr>
          <w:color w:val="58595B"/>
          <w:w w:val="115"/>
          <w:sz w:val="22"/>
        </w:rPr>
        <w:t>muscle</w:t>
      </w:r>
      <w:r>
        <w:rPr>
          <w:color w:val="58595B"/>
          <w:spacing w:val="20"/>
          <w:w w:val="115"/>
          <w:sz w:val="22"/>
        </w:rPr>
        <w:t> </w:t>
      </w:r>
      <w:r>
        <w:rPr>
          <w:color w:val="58595B"/>
          <w:w w:val="115"/>
          <w:sz w:val="22"/>
        </w:rPr>
        <w:t>movement;</w:t>
      </w:r>
      <w:r>
        <w:rPr>
          <w:color w:val="58595B"/>
          <w:spacing w:val="20"/>
          <w:w w:val="115"/>
          <w:sz w:val="22"/>
        </w:rPr>
        <w:t> </w:t>
      </w:r>
      <w:r>
        <w:rPr>
          <w:color w:val="58595B"/>
          <w:spacing w:val="-5"/>
          <w:w w:val="115"/>
          <w:sz w:val="22"/>
        </w:rPr>
        <w:t>or</w:t>
      </w:r>
    </w:p>
    <w:p>
      <w:pPr>
        <w:pStyle w:val="ListParagraph"/>
        <w:numPr>
          <w:ilvl w:val="0"/>
          <w:numId w:val="24"/>
        </w:numPr>
        <w:tabs>
          <w:tab w:pos="573" w:val="left" w:leader="none"/>
        </w:tabs>
        <w:spacing w:line="240" w:lineRule="auto" w:before="7" w:after="0"/>
        <w:ind w:left="573" w:right="0" w:hanging="244"/>
        <w:jc w:val="left"/>
        <w:rPr>
          <w:sz w:val="22"/>
        </w:rPr>
      </w:pPr>
      <w:r>
        <w:rPr>
          <w:color w:val="58595B"/>
          <w:w w:val="115"/>
          <w:sz w:val="22"/>
        </w:rPr>
        <w:t>Loss</w:t>
      </w:r>
      <w:r>
        <w:rPr>
          <w:color w:val="58595B"/>
          <w:spacing w:val="3"/>
          <w:w w:val="115"/>
          <w:sz w:val="22"/>
        </w:rPr>
        <w:t> </w:t>
      </w:r>
      <w:r>
        <w:rPr>
          <w:color w:val="58595B"/>
          <w:w w:val="115"/>
          <w:sz w:val="22"/>
        </w:rPr>
        <w:t>of</w:t>
      </w:r>
      <w:r>
        <w:rPr>
          <w:color w:val="58595B"/>
          <w:spacing w:val="3"/>
          <w:w w:val="115"/>
          <w:sz w:val="22"/>
        </w:rPr>
        <w:t> </w:t>
      </w:r>
      <w:r>
        <w:rPr>
          <w:color w:val="58595B"/>
          <w:w w:val="115"/>
          <w:sz w:val="22"/>
        </w:rPr>
        <w:t>Bladder</w:t>
      </w:r>
      <w:r>
        <w:rPr>
          <w:color w:val="58595B"/>
          <w:spacing w:val="3"/>
          <w:w w:val="115"/>
          <w:sz w:val="22"/>
        </w:rPr>
        <w:t> </w:t>
      </w:r>
      <w:r>
        <w:rPr>
          <w:color w:val="58595B"/>
          <w:w w:val="115"/>
          <w:sz w:val="22"/>
        </w:rPr>
        <w:t>control</w:t>
      </w:r>
      <w:r>
        <w:rPr>
          <w:color w:val="58595B"/>
          <w:spacing w:val="3"/>
          <w:w w:val="115"/>
          <w:sz w:val="22"/>
        </w:rPr>
        <w:t> </w:t>
      </w:r>
      <w:r>
        <w:rPr>
          <w:color w:val="58595B"/>
          <w:w w:val="115"/>
          <w:sz w:val="22"/>
        </w:rPr>
        <w:t>and</w:t>
      </w:r>
      <w:r>
        <w:rPr>
          <w:color w:val="58595B"/>
          <w:spacing w:val="4"/>
          <w:w w:val="115"/>
          <w:sz w:val="22"/>
        </w:rPr>
        <w:t> </w:t>
      </w:r>
      <w:r>
        <w:rPr>
          <w:color w:val="58595B"/>
          <w:w w:val="115"/>
          <w:sz w:val="22"/>
        </w:rPr>
        <w:t>postural</w:t>
      </w:r>
      <w:r>
        <w:rPr>
          <w:color w:val="58595B"/>
          <w:spacing w:val="3"/>
          <w:w w:val="115"/>
          <w:sz w:val="22"/>
        </w:rPr>
        <w:t> </w:t>
      </w:r>
      <w:r>
        <w:rPr>
          <w:color w:val="58595B"/>
          <w:spacing w:val="-2"/>
          <w:w w:val="115"/>
          <w:sz w:val="22"/>
        </w:rPr>
        <w:t>hypotension</w:t>
      </w:r>
    </w:p>
    <w:p>
      <w:pPr>
        <w:pStyle w:val="Heading1"/>
        <w:numPr>
          <w:ilvl w:val="3"/>
          <w:numId w:val="5"/>
        </w:numPr>
        <w:tabs>
          <w:tab w:pos="1130" w:val="left" w:leader="none"/>
        </w:tabs>
        <w:spacing w:line="240" w:lineRule="auto" w:before="207" w:after="0"/>
        <w:ind w:left="1130" w:right="0" w:hanging="667"/>
        <w:jc w:val="left"/>
        <w:rPr>
          <w:u w:val="none"/>
        </w:rPr>
      </w:pPr>
      <w:r>
        <w:rPr>
          <w:color w:val="005F98"/>
          <w:spacing w:val="-3"/>
          <w:w w:val="105"/>
          <w:u w:val="single" w:color="005F98"/>
        </w:rPr>
        <w:t> </w:t>
      </w:r>
      <w:r>
        <w:rPr>
          <w:color w:val="005F98"/>
          <w:w w:val="105"/>
          <w:u w:val="single" w:color="005F98"/>
        </w:rPr>
        <w:t>Loss</w:t>
      </w:r>
      <w:r>
        <w:rPr>
          <w:color w:val="005F98"/>
          <w:spacing w:val="-2"/>
          <w:w w:val="105"/>
          <w:u w:val="single" w:color="005F98"/>
        </w:rPr>
        <w:t> </w:t>
      </w:r>
      <w:r>
        <w:rPr>
          <w:color w:val="005F98"/>
          <w:w w:val="105"/>
          <w:u w:val="single" w:color="005F98"/>
        </w:rPr>
        <w:t>of</w:t>
      </w:r>
      <w:r>
        <w:rPr>
          <w:color w:val="005F98"/>
          <w:spacing w:val="-3"/>
          <w:w w:val="105"/>
          <w:u w:val="single" w:color="005F98"/>
        </w:rPr>
        <w:t> </w:t>
      </w:r>
      <w:r>
        <w:rPr>
          <w:color w:val="005F98"/>
          <w:w w:val="105"/>
          <w:u w:val="single" w:color="005F98"/>
        </w:rPr>
        <w:t>One</w:t>
      </w:r>
      <w:r>
        <w:rPr>
          <w:color w:val="005F98"/>
          <w:spacing w:val="-2"/>
          <w:w w:val="105"/>
          <w:u w:val="single" w:color="005F98"/>
        </w:rPr>
        <w:t> </w:t>
      </w:r>
      <w:r>
        <w:rPr>
          <w:color w:val="005F98"/>
          <w:w w:val="105"/>
          <w:u w:val="single" w:color="005F98"/>
        </w:rPr>
        <w:t>Limb</w:t>
      </w:r>
      <w:r>
        <w:rPr>
          <w:color w:val="005F98"/>
          <w:spacing w:val="-3"/>
          <w:w w:val="105"/>
          <w:u w:val="single" w:color="005F98"/>
        </w:rPr>
        <w:t> </w:t>
      </w:r>
      <w:r>
        <w:rPr>
          <w:color w:val="005F98"/>
          <w:w w:val="105"/>
          <w:u w:val="single" w:color="005F98"/>
        </w:rPr>
        <w:t>and</w:t>
      </w:r>
      <w:r>
        <w:rPr>
          <w:color w:val="005F98"/>
          <w:spacing w:val="-2"/>
          <w:w w:val="105"/>
          <w:u w:val="single" w:color="005F98"/>
        </w:rPr>
        <w:t> </w:t>
      </w:r>
      <w:r>
        <w:rPr>
          <w:color w:val="005F98"/>
          <w:w w:val="105"/>
          <w:u w:val="single" w:color="005F98"/>
        </w:rPr>
        <w:t>One</w:t>
      </w:r>
      <w:r>
        <w:rPr>
          <w:color w:val="005F98"/>
          <w:spacing w:val="-3"/>
          <w:w w:val="105"/>
          <w:u w:val="single" w:color="005F98"/>
        </w:rPr>
        <w:t> </w:t>
      </w:r>
      <w:r>
        <w:rPr>
          <w:color w:val="005F98"/>
          <w:spacing w:val="-5"/>
          <w:w w:val="105"/>
          <w:u w:val="single" w:color="005F98"/>
        </w:rPr>
        <w:t>Eye</w:t>
      </w:r>
    </w:p>
    <w:p>
      <w:pPr>
        <w:pStyle w:val="BodyText"/>
        <w:spacing w:line="247" w:lineRule="auto" w:before="67"/>
        <w:ind w:right="153"/>
      </w:pPr>
      <w:r>
        <w:rPr>
          <w:color w:val="58595B"/>
          <w:w w:val="115"/>
        </w:rPr>
        <w:t>Total, permanent and irrecoverable loss of sight of one eye and loss by severance of one limb at or above the elbow or knee.</w:t>
      </w:r>
    </w:p>
    <w:p>
      <w:pPr>
        <w:pStyle w:val="BodyText"/>
        <w:spacing w:line="247" w:lineRule="auto"/>
      </w:pPr>
      <w:r>
        <w:rPr>
          <w:color w:val="58595B"/>
          <w:w w:val="110"/>
        </w:rPr>
        <w:t>The</w:t>
      </w:r>
      <w:r>
        <w:rPr>
          <w:color w:val="58595B"/>
          <w:spacing w:val="30"/>
          <w:w w:val="110"/>
        </w:rPr>
        <w:t> </w:t>
      </w:r>
      <w:r>
        <w:rPr>
          <w:color w:val="58595B"/>
          <w:w w:val="110"/>
        </w:rPr>
        <w:t>loss</w:t>
      </w:r>
      <w:r>
        <w:rPr>
          <w:color w:val="58595B"/>
          <w:spacing w:val="30"/>
          <w:w w:val="110"/>
        </w:rPr>
        <w:t> </w:t>
      </w:r>
      <w:r>
        <w:rPr>
          <w:color w:val="58595B"/>
          <w:w w:val="110"/>
        </w:rPr>
        <w:t>of</w:t>
      </w:r>
      <w:r>
        <w:rPr>
          <w:color w:val="58595B"/>
          <w:spacing w:val="30"/>
          <w:w w:val="110"/>
        </w:rPr>
        <w:t> </w:t>
      </w:r>
      <w:r>
        <w:rPr>
          <w:color w:val="58595B"/>
          <w:w w:val="110"/>
        </w:rPr>
        <w:t>sight</w:t>
      </w:r>
      <w:r>
        <w:rPr>
          <w:color w:val="58595B"/>
          <w:spacing w:val="30"/>
          <w:w w:val="110"/>
        </w:rPr>
        <w:t> </w:t>
      </w:r>
      <w:r>
        <w:rPr>
          <w:color w:val="58595B"/>
          <w:w w:val="110"/>
        </w:rPr>
        <w:t>of</w:t>
      </w:r>
      <w:r>
        <w:rPr>
          <w:color w:val="58595B"/>
          <w:spacing w:val="30"/>
          <w:w w:val="110"/>
        </w:rPr>
        <w:t> </w:t>
      </w:r>
      <w:r>
        <w:rPr>
          <w:color w:val="58595B"/>
          <w:w w:val="110"/>
        </w:rPr>
        <w:t>one</w:t>
      </w:r>
      <w:r>
        <w:rPr>
          <w:color w:val="58595B"/>
          <w:spacing w:val="30"/>
          <w:w w:val="110"/>
        </w:rPr>
        <w:t> </w:t>
      </w:r>
      <w:r>
        <w:rPr>
          <w:color w:val="58595B"/>
          <w:w w:val="110"/>
        </w:rPr>
        <w:t>eye</w:t>
      </w:r>
      <w:r>
        <w:rPr>
          <w:color w:val="58595B"/>
          <w:spacing w:val="30"/>
          <w:w w:val="110"/>
        </w:rPr>
        <w:t> </w:t>
      </w:r>
      <w:r>
        <w:rPr>
          <w:color w:val="58595B"/>
          <w:w w:val="110"/>
        </w:rPr>
        <w:t>must</w:t>
      </w:r>
      <w:r>
        <w:rPr>
          <w:color w:val="58595B"/>
          <w:spacing w:val="30"/>
          <w:w w:val="110"/>
        </w:rPr>
        <w:t> </w:t>
      </w:r>
      <w:r>
        <w:rPr>
          <w:color w:val="58595B"/>
          <w:w w:val="110"/>
        </w:rPr>
        <w:t>be</w:t>
      </w:r>
      <w:r>
        <w:rPr>
          <w:color w:val="58595B"/>
          <w:spacing w:val="30"/>
          <w:w w:val="110"/>
        </w:rPr>
        <w:t> </w:t>
      </w:r>
      <w:r>
        <w:rPr>
          <w:color w:val="58595B"/>
          <w:w w:val="110"/>
        </w:rPr>
        <w:t>clinically</w:t>
      </w:r>
      <w:r>
        <w:rPr>
          <w:color w:val="58595B"/>
          <w:spacing w:val="30"/>
          <w:w w:val="110"/>
        </w:rPr>
        <w:t> </w:t>
      </w:r>
      <w:r>
        <w:rPr>
          <w:color w:val="58595B"/>
          <w:w w:val="110"/>
        </w:rPr>
        <w:t>confirmed</w:t>
      </w:r>
      <w:r>
        <w:rPr>
          <w:color w:val="58595B"/>
          <w:spacing w:val="30"/>
          <w:w w:val="110"/>
        </w:rPr>
        <w:t> </w:t>
      </w:r>
      <w:r>
        <w:rPr>
          <w:color w:val="58595B"/>
          <w:w w:val="110"/>
        </w:rPr>
        <w:t>by</w:t>
      </w:r>
      <w:r>
        <w:rPr>
          <w:color w:val="58595B"/>
          <w:spacing w:val="30"/>
          <w:w w:val="110"/>
        </w:rPr>
        <w:t> </w:t>
      </w:r>
      <w:r>
        <w:rPr>
          <w:color w:val="58595B"/>
          <w:w w:val="110"/>
        </w:rPr>
        <w:t>a</w:t>
      </w:r>
      <w:r>
        <w:rPr>
          <w:color w:val="58595B"/>
          <w:spacing w:val="30"/>
          <w:w w:val="110"/>
        </w:rPr>
        <w:t> </w:t>
      </w:r>
      <w:r>
        <w:rPr>
          <w:color w:val="58595B"/>
          <w:w w:val="110"/>
        </w:rPr>
        <w:t>Registered</w:t>
      </w:r>
      <w:r>
        <w:rPr>
          <w:color w:val="58595B"/>
          <w:spacing w:val="30"/>
          <w:w w:val="110"/>
        </w:rPr>
        <w:t> </w:t>
      </w:r>
      <w:r>
        <w:rPr>
          <w:color w:val="58595B"/>
          <w:w w:val="110"/>
        </w:rPr>
        <w:t>Doctor</w:t>
      </w:r>
      <w:r>
        <w:rPr>
          <w:color w:val="58595B"/>
          <w:spacing w:val="30"/>
          <w:w w:val="110"/>
        </w:rPr>
        <w:t> </w:t>
      </w:r>
      <w:r>
        <w:rPr>
          <w:color w:val="58595B"/>
          <w:w w:val="110"/>
        </w:rPr>
        <w:t>who</w:t>
      </w:r>
      <w:r>
        <w:rPr>
          <w:color w:val="58595B"/>
          <w:spacing w:val="30"/>
          <w:w w:val="110"/>
        </w:rPr>
        <w:t> </w:t>
      </w:r>
      <w:r>
        <w:rPr>
          <w:color w:val="58595B"/>
          <w:w w:val="110"/>
        </w:rPr>
        <w:t>is</w:t>
      </w:r>
      <w:r>
        <w:rPr>
          <w:color w:val="58595B"/>
          <w:spacing w:val="30"/>
          <w:w w:val="110"/>
        </w:rPr>
        <w:t> </w:t>
      </w:r>
      <w:r>
        <w:rPr>
          <w:color w:val="58595B"/>
          <w:w w:val="110"/>
        </w:rPr>
        <w:t>an eye</w:t>
      </w:r>
      <w:r>
        <w:rPr>
          <w:color w:val="58595B"/>
          <w:spacing w:val="40"/>
          <w:w w:val="110"/>
        </w:rPr>
        <w:t> </w:t>
      </w:r>
      <w:r>
        <w:rPr>
          <w:color w:val="58595B"/>
          <w:w w:val="110"/>
        </w:rPr>
        <w:t>specialist,</w:t>
      </w:r>
      <w:r>
        <w:rPr>
          <w:color w:val="58595B"/>
          <w:spacing w:val="40"/>
          <w:w w:val="110"/>
        </w:rPr>
        <w:t> </w:t>
      </w:r>
      <w:r>
        <w:rPr>
          <w:color w:val="58595B"/>
          <w:w w:val="110"/>
        </w:rPr>
        <w:t>and</w:t>
      </w:r>
      <w:r>
        <w:rPr>
          <w:color w:val="58595B"/>
          <w:spacing w:val="40"/>
          <w:w w:val="110"/>
        </w:rPr>
        <w:t> </w:t>
      </w:r>
      <w:r>
        <w:rPr>
          <w:color w:val="58595B"/>
          <w:w w:val="110"/>
        </w:rPr>
        <w:t>must</w:t>
      </w:r>
      <w:r>
        <w:rPr>
          <w:color w:val="58595B"/>
          <w:spacing w:val="40"/>
          <w:w w:val="110"/>
        </w:rPr>
        <w:t> </w:t>
      </w:r>
      <w:r>
        <w:rPr>
          <w:color w:val="58595B"/>
          <w:w w:val="110"/>
        </w:rPr>
        <w:t>not</w:t>
      </w:r>
      <w:r>
        <w:rPr>
          <w:color w:val="58595B"/>
          <w:spacing w:val="40"/>
          <w:w w:val="110"/>
        </w:rPr>
        <w:t> </w:t>
      </w:r>
      <w:r>
        <w:rPr>
          <w:color w:val="58595B"/>
          <w:w w:val="110"/>
        </w:rPr>
        <w:t>be</w:t>
      </w:r>
      <w:r>
        <w:rPr>
          <w:color w:val="58595B"/>
          <w:spacing w:val="40"/>
          <w:w w:val="110"/>
        </w:rPr>
        <w:t> </w:t>
      </w:r>
      <w:r>
        <w:rPr>
          <w:color w:val="58595B"/>
          <w:w w:val="110"/>
        </w:rPr>
        <w:t>correctable</w:t>
      </w:r>
      <w:r>
        <w:rPr>
          <w:color w:val="58595B"/>
          <w:spacing w:val="40"/>
          <w:w w:val="110"/>
        </w:rPr>
        <w:t> </w:t>
      </w:r>
      <w:r>
        <w:rPr>
          <w:color w:val="58595B"/>
          <w:w w:val="110"/>
        </w:rPr>
        <w:t>by</w:t>
      </w:r>
      <w:r>
        <w:rPr>
          <w:color w:val="58595B"/>
          <w:spacing w:val="40"/>
          <w:w w:val="110"/>
        </w:rPr>
        <w:t> </w:t>
      </w:r>
      <w:r>
        <w:rPr>
          <w:color w:val="58595B"/>
          <w:w w:val="110"/>
        </w:rPr>
        <w:t>aids</w:t>
      </w:r>
      <w:r>
        <w:rPr>
          <w:color w:val="58595B"/>
          <w:spacing w:val="40"/>
          <w:w w:val="110"/>
        </w:rPr>
        <w:t> </w:t>
      </w:r>
      <w:r>
        <w:rPr>
          <w:color w:val="58595B"/>
          <w:w w:val="110"/>
        </w:rPr>
        <w:t>or</w:t>
      </w:r>
      <w:r>
        <w:rPr>
          <w:color w:val="58595B"/>
          <w:spacing w:val="40"/>
          <w:w w:val="110"/>
        </w:rPr>
        <w:t> </w:t>
      </w:r>
      <w:r>
        <w:rPr>
          <w:color w:val="58595B"/>
          <w:w w:val="110"/>
        </w:rPr>
        <w:t>surgical</w:t>
      </w:r>
      <w:r>
        <w:rPr>
          <w:color w:val="58595B"/>
          <w:spacing w:val="40"/>
          <w:w w:val="110"/>
        </w:rPr>
        <w:t> </w:t>
      </w:r>
      <w:r>
        <w:rPr>
          <w:color w:val="58595B"/>
          <w:w w:val="110"/>
        </w:rPr>
        <w:t>procedures.</w:t>
      </w:r>
    </w:p>
    <w:p>
      <w:pPr>
        <w:pStyle w:val="Heading1"/>
        <w:numPr>
          <w:ilvl w:val="3"/>
          <w:numId w:val="5"/>
        </w:numPr>
        <w:tabs>
          <w:tab w:pos="1124" w:val="left" w:leader="none"/>
        </w:tabs>
        <w:spacing w:line="240" w:lineRule="auto" w:before="197" w:after="0"/>
        <w:ind w:left="1124" w:right="0" w:hanging="661"/>
        <w:jc w:val="both"/>
        <w:rPr>
          <w:u w:val="none"/>
        </w:rPr>
      </w:pPr>
      <w:r>
        <w:rPr>
          <w:color w:val="005F98"/>
          <w:spacing w:val="14"/>
          <w:w w:val="105"/>
          <w:u w:val="single" w:color="005F98"/>
        </w:rPr>
        <w:t> </w:t>
      </w:r>
      <w:r>
        <w:rPr>
          <w:color w:val="005F98"/>
          <w:spacing w:val="2"/>
          <w:w w:val="105"/>
          <w:u w:val="single" w:color="005F98"/>
        </w:rPr>
        <w:t>Necrotising</w:t>
      </w:r>
      <w:r>
        <w:rPr>
          <w:color w:val="005F98"/>
          <w:spacing w:val="15"/>
          <w:w w:val="105"/>
          <w:u w:val="single" w:color="005F98"/>
        </w:rPr>
        <w:t> </w:t>
      </w:r>
      <w:r>
        <w:rPr>
          <w:color w:val="005F98"/>
          <w:spacing w:val="-2"/>
          <w:w w:val="105"/>
          <w:u w:val="single" w:color="005F98"/>
        </w:rPr>
        <w:t>Fasciitis</w:t>
      </w:r>
    </w:p>
    <w:p>
      <w:pPr>
        <w:pStyle w:val="BodyText"/>
        <w:spacing w:line="247" w:lineRule="auto" w:before="67"/>
        <w:ind w:right="293"/>
        <w:jc w:val="both"/>
      </w:pPr>
      <w:r>
        <w:rPr>
          <w:color w:val="58595B"/>
          <w:w w:val="115"/>
        </w:rPr>
        <w:t>Necrotizing</w:t>
      </w:r>
      <w:r>
        <w:rPr>
          <w:color w:val="58595B"/>
          <w:spacing w:val="40"/>
          <w:w w:val="115"/>
        </w:rPr>
        <w:t> </w:t>
      </w:r>
      <w:r>
        <w:rPr>
          <w:color w:val="58595B"/>
          <w:w w:val="115"/>
        </w:rPr>
        <w:t>fasciitis</w:t>
      </w:r>
      <w:r>
        <w:rPr>
          <w:color w:val="58595B"/>
          <w:spacing w:val="40"/>
          <w:w w:val="115"/>
        </w:rPr>
        <w:t> </w:t>
      </w:r>
      <w:r>
        <w:rPr>
          <w:color w:val="58595B"/>
          <w:w w:val="115"/>
        </w:rPr>
        <w:t>is</w:t>
      </w:r>
      <w:r>
        <w:rPr>
          <w:color w:val="58595B"/>
          <w:spacing w:val="40"/>
          <w:w w:val="115"/>
        </w:rPr>
        <w:t> </w:t>
      </w:r>
      <w:r>
        <w:rPr>
          <w:color w:val="58595B"/>
          <w:w w:val="115"/>
        </w:rPr>
        <w:t>a</w:t>
      </w:r>
      <w:r>
        <w:rPr>
          <w:color w:val="58595B"/>
          <w:spacing w:val="40"/>
          <w:w w:val="115"/>
        </w:rPr>
        <w:t> </w:t>
      </w:r>
      <w:r>
        <w:rPr>
          <w:color w:val="58595B"/>
          <w:w w:val="115"/>
        </w:rPr>
        <w:t>progressive,</w:t>
      </w:r>
      <w:r>
        <w:rPr>
          <w:color w:val="58595B"/>
          <w:spacing w:val="40"/>
          <w:w w:val="115"/>
        </w:rPr>
        <w:t> </w:t>
      </w:r>
      <w:r>
        <w:rPr>
          <w:color w:val="58595B"/>
          <w:w w:val="115"/>
        </w:rPr>
        <w:t>rapidly</w:t>
      </w:r>
      <w:r>
        <w:rPr>
          <w:color w:val="58595B"/>
          <w:spacing w:val="40"/>
          <w:w w:val="115"/>
        </w:rPr>
        <w:t> </w:t>
      </w:r>
      <w:r>
        <w:rPr>
          <w:color w:val="58595B"/>
          <w:w w:val="115"/>
        </w:rPr>
        <w:t>spreading,</w:t>
      </w:r>
      <w:r>
        <w:rPr>
          <w:color w:val="58595B"/>
          <w:spacing w:val="40"/>
          <w:w w:val="115"/>
        </w:rPr>
        <w:t> </w:t>
      </w:r>
      <w:r>
        <w:rPr>
          <w:color w:val="58595B"/>
          <w:w w:val="115"/>
        </w:rPr>
        <w:t>infection</w:t>
      </w:r>
      <w:r>
        <w:rPr>
          <w:color w:val="58595B"/>
          <w:spacing w:val="40"/>
          <w:w w:val="115"/>
        </w:rPr>
        <w:t> </w:t>
      </w:r>
      <w:r>
        <w:rPr>
          <w:color w:val="58595B"/>
          <w:w w:val="115"/>
        </w:rPr>
        <w:t>located</w:t>
      </w:r>
      <w:r>
        <w:rPr>
          <w:color w:val="58595B"/>
          <w:spacing w:val="40"/>
          <w:w w:val="115"/>
        </w:rPr>
        <w:t> </w:t>
      </w:r>
      <w:r>
        <w:rPr>
          <w:color w:val="58595B"/>
          <w:w w:val="115"/>
        </w:rPr>
        <w:t>in</w:t>
      </w:r>
      <w:r>
        <w:rPr>
          <w:color w:val="58595B"/>
          <w:spacing w:val="40"/>
          <w:w w:val="115"/>
        </w:rPr>
        <w:t> </w:t>
      </w:r>
      <w:r>
        <w:rPr>
          <w:color w:val="58595B"/>
          <w:w w:val="115"/>
        </w:rPr>
        <w:t>the</w:t>
      </w:r>
      <w:r>
        <w:rPr>
          <w:color w:val="58595B"/>
          <w:spacing w:val="40"/>
          <w:w w:val="115"/>
        </w:rPr>
        <w:t> </w:t>
      </w:r>
      <w:r>
        <w:rPr>
          <w:color w:val="58595B"/>
          <w:w w:val="115"/>
        </w:rPr>
        <w:t>deep fascia</w:t>
      </w:r>
      <w:r>
        <w:rPr>
          <w:color w:val="58595B"/>
          <w:w w:val="115"/>
        </w:rPr>
        <w:t> causing</w:t>
      </w:r>
      <w:r>
        <w:rPr>
          <w:color w:val="58595B"/>
          <w:w w:val="115"/>
        </w:rPr>
        <w:t> necrosis</w:t>
      </w:r>
      <w:r>
        <w:rPr>
          <w:color w:val="58595B"/>
          <w:w w:val="115"/>
        </w:rPr>
        <w:t> of</w:t>
      </w:r>
      <w:r>
        <w:rPr>
          <w:color w:val="58595B"/>
          <w:w w:val="115"/>
        </w:rPr>
        <w:t> the</w:t>
      </w:r>
      <w:r>
        <w:rPr>
          <w:color w:val="58595B"/>
          <w:w w:val="115"/>
        </w:rPr>
        <w:t> subcutaneous</w:t>
      </w:r>
      <w:r>
        <w:rPr>
          <w:color w:val="58595B"/>
          <w:w w:val="115"/>
        </w:rPr>
        <w:t> tissues.</w:t>
      </w:r>
      <w:r>
        <w:rPr>
          <w:color w:val="58595B"/>
          <w:w w:val="115"/>
        </w:rPr>
        <w:t> An</w:t>
      </w:r>
      <w:r>
        <w:rPr>
          <w:color w:val="58595B"/>
          <w:w w:val="115"/>
        </w:rPr>
        <w:t> unequivocal</w:t>
      </w:r>
      <w:r>
        <w:rPr>
          <w:color w:val="58595B"/>
          <w:w w:val="115"/>
        </w:rPr>
        <w:t> diagnosis</w:t>
      </w:r>
      <w:r>
        <w:rPr>
          <w:color w:val="58595B"/>
          <w:w w:val="115"/>
        </w:rPr>
        <w:t> of necrotizing</w:t>
      </w:r>
      <w:r>
        <w:rPr>
          <w:color w:val="58595B"/>
          <w:w w:val="115"/>
        </w:rPr>
        <w:t> fasciitis</w:t>
      </w:r>
      <w:r>
        <w:rPr>
          <w:color w:val="58595B"/>
          <w:w w:val="115"/>
        </w:rPr>
        <w:t> must</w:t>
      </w:r>
      <w:r>
        <w:rPr>
          <w:color w:val="58595B"/>
          <w:w w:val="115"/>
        </w:rPr>
        <w:t> be</w:t>
      </w:r>
      <w:r>
        <w:rPr>
          <w:color w:val="58595B"/>
          <w:w w:val="115"/>
        </w:rPr>
        <w:t> made</w:t>
      </w:r>
      <w:r>
        <w:rPr>
          <w:color w:val="58595B"/>
          <w:w w:val="115"/>
        </w:rPr>
        <w:t> by</w:t>
      </w:r>
      <w:r>
        <w:rPr>
          <w:color w:val="58595B"/>
          <w:w w:val="115"/>
        </w:rPr>
        <w:t> a</w:t>
      </w:r>
      <w:r>
        <w:rPr>
          <w:color w:val="58595B"/>
          <w:w w:val="115"/>
        </w:rPr>
        <w:t> Registered</w:t>
      </w:r>
      <w:r>
        <w:rPr>
          <w:color w:val="58595B"/>
          <w:w w:val="115"/>
        </w:rPr>
        <w:t> Doctor</w:t>
      </w:r>
      <w:r>
        <w:rPr>
          <w:color w:val="58595B"/>
          <w:w w:val="115"/>
        </w:rPr>
        <w:t> who</w:t>
      </w:r>
      <w:r>
        <w:rPr>
          <w:color w:val="58595B"/>
          <w:w w:val="115"/>
        </w:rPr>
        <w:t> is</w:t>
      </w:r>
      <w:r>
        <w:rPr>
          <w:color w:val="58595B"/>
          <w:w w:val="115"/>
        </w:rPr>
        <w:t> a</w:t>
      </w:r>
      <w:r>
        <w:rPr>
          <w:color w:val="58595B"/>
          <w:w w:val="115"/>
        </w:rPr>
        <w:t> specialist</w:t>
      </w:r>
      <w:r>
        <w:rPr>
          <w:color w:val="58595B"/>
          <w:w w:val="115"/>
        </w:rPr>
        <w:t> and</w:t>
      </w:r>
      <w:r>
        <w:rPr>
          <w:color w:val="58595B"/>
          <w:w w:val="115"/>
        </w:rPr>
        <w:t> the diagnosis</w:t>
      </w:r>
      <w:r>
        <w:rPr>
          <w:color w:val="58595B"/>
          <w:spacing w:val="25"/>
          <w:w w:val="115"/>
        </w:rPr>
        <w:t> </w:t>
      </w:r>
      <w:r>
        <w:rPr>
          <w:color w:val="58595B"/>
          <w:w w:val="115"/>
        </w:rPr>
        <w:t>must</w:t>
      </w:r>
      <w:r>
        <w:rPr>
          <w:color w:val="58595B"/>
          <w:spacing w:val="25"/>
          <w:w w:val="115"/>
        </w:rPr>
        <w:t> </w:t>
      </w:r>
      <w:r>
        <w:rPr>
          <w:color w:val="58595B"/>
          <w:w w:val="115"/>
        </w:rPr>
        <w:t>be</w:t>
      </w:r>
      <w:r>
        <w:rPr>
          <w:color w:val="58595B"/>
          <w:spacing w:val="25"/>
          <w:w w:val="115"/>
        </w:rPr>
        <w:t> </w:t>
      </w:r>
      <w:r>
        <w:rPr>
          <w:color w:val="58595B"/>
          <w:w w:val="115"/>
        </w:rPr>
        <w:t>supported</w:t>
      </w:r>
      <w:r>
        <w:rPr>
          <w:color w:val="58595B"/>
          <w:spacing w:val="25"/>
          <w:w w:val="115"/>
        </w:rPr>
        <w:t> </w:t>
      </w:r>
      <w:r>
        <w:rPr>
          <w:color w:val="58595B"/>
          <w:w w:val="115"/>
        </w:rPr>
        <w:t>with</w:t>
      </w:r>
      <w:r>
        <w:rPr>
          <w:color w:val="58595B"/>
          <w:spacing w:val="25"/>
          <w:w w:val="115"/>
        </w:rPr>
        <w:t> </w:t>
      </w:r>
      <w:r>
        <w:rPr>
          <w:color w:val="58595B"/>
          <w:w w:val="115"/>
        </w:rPr>
        <w:t>laboratory</w:t>
      </w:r>
      <w:r>
        <w:rPr>
          <w:color w:val="58595B"/>
          <w:spacing w:val="25"/>
          <w:w w:val="115"/>
        </w:rPr>
        <w:t> </w:t>
      </w:r>
      <w:r>
        <w:rPr>
          <w:color w:val="58595B"/>
          <w:w w:val="115"/>
        </w:rPr>
        <w:t>evidence</w:t>
      </w:r>
      <w:r>
        <w:rPr>
          <w:color w:val="58595B"/>
          <w:spacing w:val="25"/>
          <w:w w:val="115"/>
        </w:rPr>
        <w:t> </w:t>
      </w:r>
      <w:r>
        <w:rPr>
          <w:color w:val="58595B"/>
          <w:w w:val="115"/>
        </w:rPr>
        <w:t>of</w:t>
      </w:r>
      <w:r>
        <w:rPr>
          <w:color w:val="58595B"/>
          <w:spacing w:val="25"/>
          <w:w w:val="115"/>
        </w:rPr>
        <w:t> </w:t>
      </w:r>
      <w:r>
        <w:rPr>
          <w:color w:val="58595B"/>
          <w:w w:val="115"/>
        </w:rPr>
        <w:t>the</w:t>
      </w:r>
      <w:r>
        <w:rPr>
          <w:color w:val="58595B"/>
          <w:spacing w:val="25"/>
          <w:w w:val="115"/>
        </w:rPr>
        <w:t> </w:t>
      </w:r>
      <w:r>
        <w:rPr>
          <w:color w:val="58595B"/>
          <w:w w:val="115"/>
        </w:rPr>
        <w:t>presence</w:t>
      </w:r>
      <w:r>
        <w:rPr>
          <w:color w:val="58595B"/>
          <w:spacing w:val="25"/>
          <w:w w:val="115"/>
        </w:rPr>
        <w:t> </w:t>
      </w:r>
      <w:r>
        <w:rPr>
          <w:color w:val="58595B"/>
          <w:w w:val="115"/>
        </w:rPr>
        <w:t>of</w:t>
      </w:r>
      <w:r>
        <w:rPr>
          <w:color w:val="58595B"/>
          <w:spacing w:val="25"/>
          <w:w w:val="115"/>
        </w:rPr>
        <w:t> </w:t>
      </w:r>
      <w:r>
        <w:rPr>
          <w:color w:val="58595B"/>
          <w:w w:val="115"/>
        </w:rPr>
        <w:t>a</w:t>
      </w:r>
      <w:r>
        <w:rPr>
          <w:color w:val="58595B"/>
          <w:spacing w:val="25"/>
          <w:w w:val="115"/>
        </w:rPr>
        <w:t> </w:t>
      </w:r>
      <w:r>
        <w:rPr>
          <w:color w:val="58595B"/>
          <w:w w:val="115"/>
        </w:rPr>
        <w:t>bacteria</w:t>
      </w:r>
      <w:r>
        <w:rPr>
          <w:color w:val="58595B"/>
          <w:spacing w:val="25"/>
          <w:w w:val="115"/>
        </w:rPr>
        <w:t> </w:t>
      </w:r>
      <w:r>
        <w:rPr>
          <w:color w:val="58595B"/>
          <w:w w:val="115"/>
        </w:rPr>
        <w:t>that is</w:t>
      </w:r>
      <w:r>
        <w:rPr>
          <w:color w:val="58595B"/>
          <w:w w:val="115"/>
        </w:rPr>
        <w:t> a</w:t>
      </w:r>
      <w:r>
        <w:rPr>
          <w:color w:val="58595B"/>
          <w:w w:val="115"/>
        </w:rPr>
        <w:t> known</w:t>
      </w:r>
      <w:r>
        <w:rPr>
          <w:color w:val="58595B"/>
          <w:w w:val="115"/>
        </w:rPr>
        <w:t> cause</w:t>
      </w:r>
      <w:r>
        <w:rPr>
          <w:color w:val="58595B"/>
          <w:w w:val="115"/>
        </w:rPr>
        <w:t> of</w:t>
      </w:r>
      <w:r>
        <w:rPr>
          <w:color w:val="58595B"/>
          <w:w w:val="115"/>
        </w:rPr>
        <w:t> necrotising</w:t>
      </w:r>
      <w:r>
        <w:rPr>
          <w:color w:val="58595B"/>
          <w:w w:val="115"/>
        </w:rPr>
        <w:t> fasciitis.</w:t>
      </w:r>
      <w:r>
        <w:rPr>
          <w:color w:val="58595B"/>
          <w:w w:val="115"/>
        </w:rPr>
        <w:t> There</w:t>
      </w:r>
      <w:r>
        <w:rPr>
          <w:color w:val="58595B"/>
          <w:w w:val="115"/>
        </w:rPr>
        <w:t> must</w:t>
      </w:r>
      <w:r>
        <w:rPr>
          <w:color w:val="58595B"/>
          <w:w w:val="115"/>
        </w:rPr>
        <w:t> also</w:t>
      </w:r>
      <w:r>
        <w:rPr>
          <w:color w:val="58595B"/>
          <w:w w:val="115"/>
        </w:rPr>
        <w:t> be</w:t>
      </w:r>
      <w:r>
        <w:rPr>
          <w:color w:val="58595B"/>
          <w:w w:val="115"/>
        </w:rPr>
        <w:t> widespread</w:t>
      </w:r>
      <w:r>
        <w:rPr>
          <w:color w:val="58595B"/>
          <w:w w:val="115"/>
        </w:rPr>
        <w:t> destruction</w:t>
      </w:r>
      <w:r>
        <w:rPr>
          <w:color w:val="58595B"/>
          <w:w w:val="115"/>
        </w:rPr>
        <w:t> of muscle and other soft tissues that results in a total and permanent loss or function of the affected body part.</w:t>
      </w:r>
    </w:p>
    <w:p>
      <w:pPr>
        <w:pStyle w:val="Heading1"/>
        <w:numPr>
          <w:ilvl w:val="3"/>
          <w:numId w:val="5"/>
        </w:numPr>
        <w:tabs>
          <w:tab w:pos="1121" w:val="left" w:leader="none"/>
        </w:tabs>
        <w:spacing w:line="240" w:lineRule="auto" w:before="136" w:after="0"/>
        <w:ind w:left="1121" w:right="0" w:hanging="658"/>
        <w:jc w:val="both"/>
        <w:rPr>
          <w:u w:val="none"/>
        </w:rPr>
      </w:pPr>
      <w:r>
        <w:rPr>
          <w:color w:val="005F98"/>
          <w:spacing w:val="-13"/>
          <w:w w:val="110"/>
          <w:u w:val="single" w:color="005F98"/>
        </w:rPr>
        <w:t> </w:t>
      </w:r>
      <w:r>
        <w:rPr>
          <w:color w:val="005F98"/>
          <w:spacing w:val="-2"/>
          <w:w w:val="110"/>
          <w:u w:val="single" w:color="005F98"/>
        </w:rPr>
        <w:t>Hemiplegia</w:t>
      </w:r>
    </w:p>
    <w:p>
      <w:pPr>
        <w:pStyle w:val="BodyText"/>
        <w:spacing w:line="247" w:lineRule="auto" w:before="67"/>
        <w:ind w:right="299"/>
        <w:jc w:val="both"/>
      </w:pPr>
      <w:r>
        <w:rPr>
          <w:color w:val="58595B"/>
          <w:w w:val="115"/>
        </w:rPr>
        <w:t>The</w:t>
      </w:r>
      <w:r>
        <w:rPr>
          <w:color w:val="58595B"/>
          <w:w w:val="115"/>
        </w:rPr>
        <w:t> total</w:t>
      </w:r>
      <w:r>
        <w:rPr>
          <w:color w:val="58595B"/>
          <w:w w:val="115"/>
        </w:rPr>
        <w:t> and</w:t>
      </w:r>
      <w:r>
        <w:rPr>
          <w:color w:val="58595B"/>
          <w:w w:val="115"/>
        </w:rPr>
        <w:t> permanent</w:t>
      </w:r>
      <w:r>
        <w:rPr>
          <w:color w:val="58595B"/>
          <w:w w:val="115"/>
        </w:rPr>
        <w:t> loss</w:t>
      </w:r>
      <w:r>
        <w:rPr>
          <w:color w:val="58595B"/>
          <w:w w:val="115"/>
        </w:rPr>
        <w:t> of</w:t>
      </w:r>
      <w:r>
        <w:rPr>
          <w:color w:val="58595B"/>
          <w:w w:val="115"/>
        </w:rPr>
        <w:t> the</w:t>
      </w:r>
      <w:r>
        <w:rPr>
          <w:color w:val="58595B"/>
          <w:w w:val="115"/>
        </w:rPr>
        <w:t> use</w:t>
      </w:r>
      <w:r>
        <w:rPr>
          <w:color w:val="58595B"/>
          <w:w w:val="115"/>
        </w:rPr>
        <w:t> of</w:t>
      </w:r>
      <w:r>
        <w:rPr>
          <w:color w:val="58595B"/>
          <w:w w:val="115"/>
        </w:rPr>
        <w:t> one</w:t>
      </w:r>
      <w:r>
        <w:rPr>
          <w:color w:val="58595B"/>
          <w:w w:val="115"/>
        </w:rPr>
        <w:t> side</w:t>
      </w:r>
      <w:r>
        <w:rPr>
          <w:color w:val="58595B"/>
          <w:w w:val="115"/>
        </w:rPr>
        <w:t> of</w:t>
      </w:r>
      <w:r>
        <w:rPr>
          <w:color w:val="58595B"/>
          <w:w w:val="115"/>
        </w:rPr>
        <w:t> the</w:t>
      </w:r>
      <w:r>
        <w:rPr>
          <w:color w:val="58595B"/>
          <w:w w:val="115"/>
        </w:rPr>
        <w:t> body</w:t>
      </w:r>
      <w:r>
        <w:rPr>
          <w:color w:val="58595B"/>
          <w:w w:val="115"/>
        </w:rPr>
        <w:t> through</w:t>
      </w:r>
      <w:r>
        <w:rPr>
          <w:color w:val="58595B"/>
          <w:w w:val="115"/>
        </w:rPr>
        <w:t> paralysis persisting for a period of at least 6 weeks and with no foreseeable possibility of recovery caused by illness or injury, except when such injury is self-inflicted.</w:t>
      </w:r>
    </w:p>
    <w:p>
      <w:pPr>
        <w:pStyle w:val="Heading1"/>
        <w:numPr>
          <w:ilvl w:val="3"/>
          <w:numId w:val="5"/>
        </w:numPr>
        <w:tabs>
          <w:tab w:pos="1099" w:val="left" w:leader="none"/>
        </w:tabs>
        <w:spacing w:line="240" w:lineRule="auto" w:before="199" w:after="0"/>
        <w:ind w:left="1099" w:right="0" w:hanging="636"/>
        <w:jc w:val="both"/>
        <w:rPr>
          <w:u w:val="none"/>
        </w:rPr>
      </w:pPr>
      <w:r>
        <w:rPr>
          <w:color w:val="005F98"/>
          <w:spacing w:val="16"/>
          <w:w w:val="105"/>
          <w:u w:val="single" w:color="005F98"/>
        </w:rPr>
        <w:t> </w:t>
      </w:r>
      <w:r>
        <w:rPr>
          <w:color w:val="005F98"/>
          <w:w w:val="105"/>
          <w:u w:val="single" w:color="005F98"/>
        </w:rPr>
        <w:t>Tuberculosis</w:t>
      </w:r>
      <w:r>
        <w:rPr>
          <w:color w:val="005F98"/>
          <w:spacing w:val="16"/>
          <w:w w:val="105"/>
          <w:u w:val="single" w:color="005F98"/>
        </w:rPr>
        <w:t> </w:t>
      </w:r>
      <w:r>
        <w:rPr>
          <w:color w:val="005F98"/>
          <w:spacing w:val="-2"/>
          <w:w w:val="105"/>
          <w:u w:val="single" w:color="005F98"/>
        </w:rPr>
        <w:t>Meningitis</w:t>
      </w:r>
    </w:p>
    <w:p>
      <w:pPr>
        <w:pStyle w:val="BodyText"/>
        <w:spacing w:line="247" w:lineRule="auto" w:before="67"/>
        <w:ind w:right="279"/>
        <w:jc w:val="both"/>
      </w:pPr>
      <w:r>
        <w:rPr>
          <w:color w:val="58595B"/>
          <w:w w:val="115"/>
        </w:rPr>
        <w:t>Meningitis</w:t>
      </w:r>
      <w:r>
        <w:rPr>
          <w:color w:val="58595B"/>
          <w:spacing w:val="40"/>
          <w:w w:val="115"/>
        </w:rPr>
        <w:t> </w:t>
      </w:r>
      <w:r>
        <w:rPr>
          <w:color w:val="58595B"/>
          <w:w w:val="115"/>
        </w:rPr>
        <w:t>caused</w:t>
      </w:r>
      <w:r>
        <w:rPr>
          <w:color w:val="58595B"/>
          <w:spacing w:val="40"/>
          <w:w w:val="115"/>
        </w:rPr>
        <w:t> </w:t>
      </w:r>
      <w:r>
        <w:rPr>
          <w:color w:val="58595B"/>
          <w:w w:val="115"/>
        </w:rPr>
        <w:t>by</w:t>
      </w:r>
      <w:r>
        <w:rPr>
          <w:color w:val="58595B"/>
          <w:spacing w:val="40"/>
          <w:w w:val="115"/>
        </w:rPr>
        <w:t> </w:t>
      </w:r>
      <w:r>
        <w:rPr>
          <w:color w:val="58595B"/>
          <w:w w:val="115"/>
        </w:rPr>
        <w:t>tubercle</w:t>
      </w:r>
      <w:r>
        <w:rPr>
          <w:color w:val="58595B"/>
          <w:spacing w:val="40"/>
          <w:w w:val="115"/>
        </w:rPr>
        <w:t> </w:t>
      </w:r>
      <w:r>
        <w:rPr>
          <w:color w:val="58595B"/>
          <w:w w:val="115"/>
        </w:rPr>
        <w:t>bacilli,</w:t>
      </w:r>
      <w:r>
        <w:rPr>
          <w:color w:val="58595B"/>
          <w:spacing w:val="40"/>
          <w:w w:val="115"/>
        </w:rPr>
        <w:t> </w:t>
      </w:r>
      <w:r>
        <w:rPr>
          <w:color w:val="58595B"/>
          <w:w w:val="115"/>
        </w:rPr>
        <w:t>resulting</w:t>
      </w:r>
      <w:r>
        <w:rPr>
          <w:color w:val="58595B"/>
          <w:spacing w:val="40"/>
          <w:w w:val="115"/>
        </w:rPr>
        <w:t> </w:t>
      </w:r>
      <w:r>
        <w:rPr>
          <w:color w:val="58595B"/>
          <w:w w:val="115"/>
        </w:rPr>
        <w:t>in</w:t>
      </w:r>
      <w:r>
        <w:rPr>
          <w:color w:val="58595B"/>
          <w:spacing w:val="40"/>
          <w:w w:val="115"/>
        </w:rPr>
        <w:t> </w:t>
      </w:r>
      <w:r>
        <w:rPr>
          <w:color w:val="58595B"/>
          <w:w w:val="115"/>
        </w:rPr>
        <w:t>permanent</w:t>
      </w:r>
      <w:r>
        <w:rPr>
          <w:color w:val="58595B"/>
          <w:spacing w:val="40"/>
          <w:w w:val="115"/>
        </w:rPr>
        <w:t> </w:t>
      </w:r>
      <w:r>
        <w:rPr>
          <w:color w:val="58595B"/>
          <w:w w:val="115"/>
        </w:rPr>
        <w:t>neurological</w:t>
      </w:r>
      <w:r>
        <w:rPr>
          <w:color w:val="58595B"/>
          <w:spacing w:val="40"/>
          <w:w w:val="115"/>
        </w:rPr>
        <w:t> </w:t>
      </w:r>
      <w:r>
        <w:rPr>
          <w:color w:val="58595B"/>
          <w:w w:val="115"/>
        </w:rPr>
        <w:t>deficit persisting</w:t>
      </w:r>
      <w:r>
        <w:rPr>
          <w:color w:val="58595B"/>
          <w:w w:val="115"/>
        </w:rPr>
        <w:t> for</w:t>
      </w:r>
      <w:r>
        <w:rPr>
          <w:color w:val="58595B"/>
          <w:w w:val="115"/>
        </w:rPr>
        <w:t> at</w:t>
      </w:r>
      <w:r>
        <w:rPr>
          <w:color w:val="58595B"/>
          <w:w w:val="115"/>
        </w:rPr>
        <w:t> least</w:t>
      </w:r>
      <w:r>
        <w:rPr>
          <w:color w:val="58595B"/>
          <w:w w:val="115"/>
        </w:rPr>
        <w:t> 180</w:t>
      </w:r>
      <w:r>
        <w:rPr>
          <w:color w:val="58595B"/>
          <w:w w:val="115"/>
        </w:rPr>
        <w:t> consecutive</w:t>
      </w:r>
      <w:r>
        <w:rPr>
          <w:color w:val="58595B"/>
          <w:w w:val="115"/>
        </w:rPr>
        <w:t> days.</w:t>
      </w:r>
      <w:r>
        <w:rPr>
          <w:color w:val="58595B"/>
          <w:w w:val="115"/>
        </w:rPr>
        <w:t> Such</w:t>
      </w:r>
      <w:r>
        <w:rPr>
          <w:color w:val="58595B"/>
          <w:w w:val="115"/>
        </w:rPr>
        <w:t> a</w:t>
      </w:r>
      <w:r>
        <w:rPr>
          <w:color w:val="58595B"/>
          <w:w w:val="115"/>
        </w:rPr>
        <w:t> diagnosis</w:t>
      </w:r>
      <w:r>
        <w:rPr>
          <w:color w:val="58595B"/>
          <w:w w:val="115"/>
        </w:rPr>
        <w:t> must</w:t>
      </w:r>
      <w:r>
        <w:rPr>
          <w:color w:val="58595B"/>
          <w:w w:val="115"/>
        </w:rPr>
        <w:t> be</w:t>
      </w:r>
      <w:r>
        <w:rPr>
          <w:color w:val="58595B"/>
          <w:w w:val="115"/>
        </w:rPr>
        <w:t> confirmed</w:t>
      </w:r>
      <w:r>
        <w:rPr>
          <w:color w:val="58595B"/>
          <w:w w:val="115"/>
        </w:rPr>
        <w:t> by</w:t>
      </w:r>
      <w:r>
        <w:rPr>
          <w:color w:val="58595B"/>
          <w:w w:val="115"/>
        </w:rPr>
        <w:t> a Registered</w:t>
      </w:r>
      <w:r>
        <w:rPr>
          <w:color w:val="58595B"/>
          <w:w w:val="115"/>
        </w:rPr>
        <w:t> Doctor</w:t>
      </w:r>
      <w:r>
        <w:rPr>
          <w:color w:val="58595B"/>
          <w:w w:val="115"/>
        </w:rPr>
        <w:t> who</w:t>
      </w:r>
      <w:r>
        <w:rPr>
          <w:color w:val="58595B"/>
          <w:w w:val="115"/>
        </w:rPr>
        <w:t> is</w:t>
      </w:r>
      <w:r>
        <w:rPr>
          <w:color w:val="58595B"/>
          <w:w w:val="115"/>
        </w:rPr>
        <w:t> a</w:t>
      </w:r>
      <w:r>
        <w:rPr>
          <w:color w:val="58595B"/>
          <w:w w:val="115"/>
        </w:rPr>
        <w:t> specialist</w:t>
      </w:r>
      <w:r>
        <w:rPr>
          <w:color w:val="58595B"/>
          <w:w w:val="115"/>
        </w:rPr>
        <w:t> in</w:t>
      </w:r>
      <w:r>
        <w:rPr>
          <w:color w:val="58595B"/>
          <w:w w:val="115"/>
        </w:rPr>
        <w:t> neurology.</w:t>
      </w:r>
      <w:r>
        <w:rPr>
          <w:color w:val="58595B"/>
          <w:w w:val="115"/>
        </w:rPr>
        <w:t> Permanent</w:t>
      </w:r>
      <w:r>
        <w:rPr>
          <w:color w:val="58595B"/>
          <w:w w:val="115"/>
        </w:rPr>
        <w:t> neurological</w:t>
      </w:r>
      <w:r>
        <w:rPr>
          <w:color w:val="58595B"/>
          <w:w w:val="115"/>
        </w:rPr>
        <w:t> deficit</w:t>
      </w:r>
      <w:r>
        <w:rPr>
          <w:color w:val="58595B"/>
          <w:w w:val="115"/>
        </w:rPr>
        <w:t> with persisting clinical symptoms means symptoms of dysfunction in the nervous system that are not present on clinical examination and expected to last throughout the lifetime of life </w:t>
      </w:r>
      <w:r>
        <w:rPr>
          <w:color w:val="58595B"/>
          <w:spacing w:val="-2"/>
          <w:w w:val="115"/>
        </w:rPr>
        <w:t>assured.</w:t>
      </w:r>
    </w:p>
    <w:p>
      <w:pPr>
        <w:pStyle w:val="BodyText"/>
        <w:spacing w:after="0" w:line="247" w:lineRule="auto"/>
        <w:jc w:val="both"/>
        <w:sectPr>
          <w:pgSz w:w="10800" w:h="12240"/>
          <w:pgMar w:top="340" w:bottom="280" w:left="0" w:right="0"/>
        </w:sectPr>
      </w:pPr>
    </w:p>
    <w:p>
      <w:pPr>
        <w:pStyle w:val="Heading1"/>
        <w:numPr>
          <w:ilvl w:val="3"/>
          <w:numId w:val="5"/>
        </w:numPr>
        <w:tabs>
          <w:tab w:pos="1086" w:val="left" w:leader="none"/>
        </w:tabs>
        <w:spacing w:line="240" w:lineRule="auto" w:before="109" w:after="0"/>
        <w:ind w:left="1086" w:right="0" w:hanging="661"/>
        <w:jc w:val="both"/>
        <w:rPr>
          <w:u w:val="none"/>
        </w:rPr>
      </w:pPr>
      <w:r>
        <w:rPr>
          <w:color w:val="005F98"/>
          <w:spacing w:val="-10"/>
          <w:w w:val="105"/>
          <w:u w:val="single" w:color="005F98"/>
        </w:rPr>
        <w:t> </w:t>
      </w:r>
      <w:r>
        <w:rPr>
          <w:color w:val="005F98"/>
          <w:spacing w:val="-2"/>
          <w:w w:val="105"/>
          <w:u w:val="single" w:color="005F98"/>
        </w:rPr>
        <w:t>Myelofibrosis</w:t>
      </w:r>
    </w:p>
    <w:p>
      <w:pPr>
        <w:pStyle w:val="BodyText"/>
        <w:spacing w:line="247" w:lineRule="auto" w:before="22"/>
        <w:ind w:left="338" w:right="277"/>
        <w:jc w:val="both"/>
      </w:pPr>
      <w:r>
        <w:rPr>
          <w:color w:val="58595B"/>
          <w:w w:val="115"/>
        </w:rPr>
        <w:t>A disorder which can cause fibrous tissue to replace the normal bone marrow and results</w:t>
      </w:r>
      <w:r>
        <w:rPr>
          <w:color w:val="58595B"/>
          <w:spacing w:val="40"/>
          <w:w w:val="115"/>
        </w:rPr>
        <w:t> </w:t>
      </w:r>
      <w:r>
        <w:rPr>
          <w:color w:val="58595B"/>
          <w:w w:val="115"/>
        </w:rPr>
        <w:t>in anaemia, low levels of white blood cells and platelets and enlargement of the spleen. The condition must have progressed to the point that it is permanent and the severity is such that the Life Insured requires a blood transfusion at least monthly. The diagnosis of myelofibrosis must be supported by bone marrow biopsy and confirmed by a Registered Doctor who is a specialist.</w:t>
      </w:r>
    </w:p>
    <w:p>
      <w:pPr>
        <w:pStyle w:val="Heading1"/>
        <w:numPr>
          <w:ilvl w:val="3"/>
          <w:numId w:val="5"/>
        </w:numPr>
        <w:tabs>
          <w:tab w:pos="1125" w:val="left" w:leader="none"/>
        </w:tabs>
        <w:spacing w:line="240" w:lineRule="auto" w:before="197" w:after="0"/>
        <w:ind w:left="1125" w:right="0" w:hanging="653"/>
        <w:jc w:val="both"/>
        <w:rPr>
          <w:u w:val="none"/>
        </w:rPr>
      </w:pPr>
      <w:r>
        <w:rPr>
          <w:color w:val="005F98"/>
          <w:spacing w:val="-13"/>
          <w:w w:val="110"/>
          <w:u w:val="single" w:color="005F98"/>
        </w:rPr>
        <w:t> </w:t>
      </w:r>
      <w:r>
        <w:rPr>
          <w:color w:val="005F98"/>
          <w:spacing w:val="-2"/>
          <w:w w:val="110"/>
          <w:u w:val="single" w:color="005F98"/>
        </w:rPr>
        <w:t>Pheochromocytoma</w:t>
      </w:r>
    </w:p>
    <w:p>
      <w:pPr>
        <w:pStyle w:val="BodyText"/>
        <w:spacing w:line="247" w:lineRule="auto" w:before="47"/>
        <w:ind w:left="338" w:right="327"/>
        <w:jc w:val="both"/>
      </w:pPr>
      <w:r>
        <w:rPr>
          <w:color w:val="58595B"/>
          <w:w w:val="115"/>
        </w:rPr>
        <w:t>Presence</w:t>
      </w:r>
      <w:r>
        <w:rPr>
          <w:color w:val="58595B"/>
          <w:w w:val="115"/>
        </w:rPr>
        <w:t> of</w:t>
      </w:r>
      <w:r>
        <w:rPr>
          <w:color w:val="58595B"/>
          <w:w w:val="115"/>
        </w:rPr>
        <w:t> a</w:t>
      </w:r>
      <w:r>
        <w:rPr>
          <w:color w:val="58595B"/>
          <w:w w:val="115"/>
        </w:rPr>
        <w:t> neuroendocrine</w:t>
      </w:r>
      <w:r>
        <w:rPr>
          <w:color w:val="58595B"/>
          <w:w w:val="115"/>
        </w:rPr>
        <w:t> tumour</w:t>
      </w:r>
      <w:r>
        <w:rPr>
          <w:color w:val="58595B"/>
          <w:w w:val="115"/>
        </w:rPr>
        <w:t> of</w:t>
      </w:r>
      <w:r>
        <w:rPr>
          <w:color w:val="58595B"/>
          <w:w w:val="115"/>
        </w:rPr>
        <w:t> the</w:t>
      </w:r>
      <w:r>
        <w:rPr>
          <w:color w:val="58595B"/>
          <w:w w:val="115"/>
        </w:rPr>
        <w:t> adrenal</w:t>
      </w:r>
      <w:r>
        <w:rPr>
          <w:color w:val="58595B"/>
          <w:w w:val="115"/>
        </w:rPr>
        <w:t> or</w:t>
      </w:r>
      <w:r>
        <w:rPr>
          <w:color w:val="58595B"/>
          <w:w w:val="115"/>
        </w:rPr>
        <w:t> extra-chromaffin</w:t>
      </w:r>
      <w:r>
        <w:rPr>
          <w:color w:val="58595B"/>
          <w:w w:val="115"/>
        </w:rPr>
        <w:t> tissue</w:t>
      </w:r>
      <w:r>
        <w:rPr>
          <w:color w:val="58595B"/>
          <w:w w:val="115"/>
        </w:rPr>
        <w:t> that secretes</w:t>
      </w:r>
      <w:r>
        <w:rPr>
          <w:color w:val="58595B"/>
          <w:spacing w:val="40"/>
          <w:w w:val="115"/>
        </w:rPr>
        <w:t> </w:t>
      </w:r>
      <w:r>
        <w:rPr>
          <w:color w:val="58595B"/>
          <w:w w:val="115"/>
        </w:rPr>
        <w:t>excess</w:t>
      </w:r>
      <w:r>
        <w:rPr>
          <w:color w:val="58595B"/>
          <w:spacing w:val="40"/>
          <w:w w:val="115"/>
        </w:rPr>
        <w:t> </w:t>
      </w:r>
      <w:r>
        <w:rPr>
          <w:color w:val="58595B"/>
          <w:w w:val="115"/>
        </w:rPr>
        <w:t>catecholamines</w:t>
      </w:r>
      <w:r>
        <w:rPr>
          <w:color w:val="58595B"/>
          <w:spacing w:val="40"/>
          <w:w w:val="115"/>
        </w:rPr>
        <w:t> </w:t>
      </w:r>
      <w:r>
        <w:rPr>
          <w:color w:val="58595B"/>
          <w:w w:val="115"/>
        </w:rPr>
        <w:t>requiring</w:t>
      </w:r>
      <w:r>
        <w:rPr>
          <w:color w:val="58595B"/>
          <w:spacing w:val="40"/>
          <w:w w:val="115"/>
        </w:rPr>
        <w:t> </w:t>
      </w:r>
      <w:r>
        <w:rPr>
          <w:color w:val="58595B"/>
          <w:w w:val="115"/>
        </w:rPr>
        <w:t>the</w:t>
      </w:r>
      <w:r>
        <w:rPr>
          <w:color w:val="58595B"/>
          <w:spacing w:val="40"/>
          <w:w w:val="115"/>
        </w:rPr>
        <w:t> </w:t>
      </w:r>
      <w:r>
        <w:rPr>
          <w:color w:val="58595B"/>
          <w:w w:val="115"/>
        </w:rPr>
        <w:t>actual</w:t>
      </w:r>
      <w:r>
        <w:rPr>
          <w:color w:val="58595B"/>
          <w:spacing w:val="40"/>
          <w:w w:val="115"/>
        </w:rPr>
        <w:t> </w:t>
      </w:r>
      <w:r>
        <w:rPr>
          <w:color w:val="58595B"/>
          <w:w w:val="115"/>
        </w:rPr>
        <w:t>undergoing</w:t>
      </w:r>
      <w:r>
        <w:rPr>
          <w:color w:val="58595B"/>
          <w:spacing w:val="40"/>
          <w:w w:val="115"/>
        </w:rPr>
        <w:t> </w:t>
      </w:r>
      <w:r>
        <w:rPr>
          <w:color w:val="58595B"/>
          <w:w w:val="115"/>
        </w:rPr>
        <w:t>of</w:t>
      </w:r>
      <w:r>
        <w:rPr>
          <w:color w:val="58595B"/>
          <w:spacing w:val="40"/>
          <w:w w:val="115"/>
        </w:rPr>
        <w:t> </w:t>
      </w:r>
      <w:r>
        <w:rPr>
          <w:color w:val="58595B"/>
          <w:w w:val="115"/>
        </w:rPr>
        <w:t>surgery</w:t>
      </w:r>
      <w:r>
        <w:rPr>
          <w:color w:val="58595B"/>
          <w:spacing w:val="40"/>
          <w:w w:val="115"/>
        </w:rPr>
        <w:t> </w:t>
      </w:r>
      <w:r>
        <w:rPr>
          <w:color w:val="58595B"/>
          <w:w w:val="115"/>
        </w:rPr>
        <w:t>to</w:t>
      </w:r>
      <w:r>
        <w:rPr>
          <w:color w:val="58595B"/>
          <w:spacing w:val="40"/>
          <w:w w:val="115"/>
        </w:rPr>
        <w:t> </w:t>
      </w:r>
      <w:r>
        <w:rPr>
          <w:color w:val="58595B"/>
          <w:w w:val="115"/>
        </w:rPr>
        <w:t>remove the tumour.</w:t>
      </w:r>
    </w:p>
    <w:p>
      <w:pPr>
        <w:pStyle w:val="BodyText"/>
        <w:spacing w:line="247" w:lineRule="auto"/>
        <w:ind w:left="338" w:right="305"/>
        <w:jc w:val="both"/>
      </w:pPr>
      <w:r>
        <w:rPr>
          <w:color w:val="58595B"/>
          <w:w w:val="110"/>
        </w:rPr>
        <w:t>The Diagnosis of Pheochromocytoma must be confirmed by a Registered Doctor who is an </w:t>
      </w:r>
      <w:r>
        <w:rPr>
          <w:color w:val="58595B"/>
          <w:spacing w:val="-2"/>
          <w:w w:val="115"/>
        </w:rPr>
        <w:t>endocrinologist.</w:t>
      </w:r>
    </w:p>
    <w:p>
      <w:pPr>
        <w:pStyle w:val="Heading1"/>
        <w:numPr>
          <w:ilvl w:val="3"/>
          <w:numId w:val="5"/>
        </w:numPr>
        <w:tabs>
          <w:tab w:pos="1131" w:val="left" w:leader="none"/>
        </w:tabs>
        <w:spacing w:line="240" w:lineRule="auto" w:before="137" w:after="0"/>
        <w:ind w:left="1131" w:right="0" w:hanging="659"/>
        <w:jc w:val="both"/>
        <w:rPr>
          <w:u w:val="none"/>
        </w:rPr>
      </w:pPr>
      <w:r>
        <w:rPr>
          <w:color w:val="005F98"/>
          <w:spacing w:val="13"/>
          <w:w w:val="105"/>
          <w:u w:val="single" w:color="005F98"/>
        </w:rPr>
        <w:t> </w:t>
      </w:r>
      <w:r>
        <w:rPr>
          <w:color w:val="005F98"/>
          <w:spacing w:val="2"/>
          <w:w w:val="105"/>
          <w:u w:val="single" w:color="005F98"/>
        </w:rPr>
        <w:t>Eisenmenger's</w:t>
      </w:r>
      <w:r>
        <w:rPr>
          <w:color w:val="005F98"/>
          <w:spacing w:val="10"/>
          <w:w w:val="110"/>
          <w:u w:val="single" w:color="005F98"/>
        </w:rPr>
        <w:t> </w:t>
      </w:r>
      <w:r>
        <w:rPr>
          <w:color w:val="005F98"/>
          <w:spacing w:val="-2"/>
          <w:w w:val="110"/>
          <w:u w:val="single" w:color="005F98"/>
        </w:rPr>
        <w:t>Syndrome</w:t>
      </w:r>
    </w:p>
    <w:p>
      <w:pPr>
        <w:pStyle w:val="BodyText"/>
        <w:spacing w:line="247" w:lineRule="auto" w:before="47"/>
        <w:ind w:left="338" w:right="272"/>
        <w:jc w:val="both"/>
      </w:pPr>
      <w:r>
        <w:rPr>
          <w:color w:val="58595B"/>
          <w:w w:val="115"/>
        </w:rPr>
        <w:t>Development of severe pulmonary hypertension and shunt reversal resulting from heart condition.</w:t>
      </w:r>
      <w:r>
        <w:rPr>
          <w:color w:val="58595B"/>
          <w:w w:val="115"/>
        </w:rPr>
        <w:t> The</w:t>
      </w:r>
      <w:r>
        <w:rPr>
          <w:color w:val="58595B"/>
          <w:w w:val="115"/>
        </w:rPr>
        <w:t> diagnosis</w:t>
      </w:r>
      <w:r>
        <w:rPr>
          <w:color w:val="58595B"/>
          <w:w w:val="115"/>
        </w:rPr>
        <w:t> must</w:t>
      </w:r>
      <w:r>
        <w:rPr>
          <w:color w:val="58595B"/>
          <w:w w:val="115"/>
        </w:rPr>
        <w:t> be</w:t>
      </w:r>
      <w:r>
        <w:rPr>
          <w:color w:val="58595B"/>
          <w:w w:val="115"/>
        </w:rPr>
        <w:t> made</w:t>
      </w:r>
      <w:r>
        <w:rPr>
          <w:color w:val="58595B"/>
          <w:w w:val="115"/>
        </w:rPr>
        <w:t> by</w:t>
      </w:r>
      <w:r>
        <w:rPr>
          <w:color w:val="58595B"/>
          <w:w w:val="115"/>
        </w:rPr>
        <w:t> a</w:t>
      </w:r>
      <w:r>
        <w:rPr>
          <w:color w:val="58595B"/>
          <w:w w:val="115"/>
        </w:rPr>
        <w:t> Registered</w:t>
      </w:r>
      <w:r>
        <w:rPr>
          <w:color w:val="58595B"/>
          <w:w w:val="115"/>
        </w:rPr>
        <w:t> Doctor</w:t>
      </w:r>
      <w:r>
        <w:rPr>
          <w:color w:val="58595B"/>
          <w:w w:val="115"/>
        </w:rPr>
        <w:t> who</w:t>
      </w:r>
      <w:r>
        <w:rPr>
          <w:color w:val="58595B"/>
          <w:w w:val="115"/>
        </w:rPr>
        <w:t> is</w:t>
      </w:r>
      <w:r>
        <w:rPr>
          <w:color w:val="58595B"/>
          <w:w w:val="115"/>
        </w:rPr>
        <w:t> a</w:t>
      </w:r>
      <w:r>
        <w:rPr>
          <w:color w:val="58595B"/>
          <w:w w:val="115"/>
        </w:rPr>
        <w:t> specialist</w:t>
      </w:r>
      <w:r>
        <w:rPr>
          <w:color w:val="58595B"/>
          <w:w w:val="115"/>
        </w:rPr>
        <w:t> with echocardiography</w:t>
      </w:r>
      <w:r>
        <w:rPr>
          <w:color w:val="58595B"/>
          <w:spacing w:val="40"/>
          <w:w w:val="115"/>
        </w:rPr>
        <w:t> </w:t>
      </w:r>
      <w:r>
        <w:rPr>
          <w:color w:val="58595B"/>
          <w:w w:val="115"/>
        </w:rPr>
        <w:t>and</w:t>
      </w:r>
      <w:r>
        <w:rPr>
          <w:color w:val="58595B"/>
          <w:spacing w:val="40"/>
          <w:w w:val="115"/>
        </w:rPr>
        <w:t> </w:t>
      </w:r>
      <w:r>
        <w:rPr>
          <w:color w:val="58595B"/>
          <w:w w:val="115"/>
        </w:rPr>
        <w:t>cardiac</w:t>
      </w:r>
      <w:r>
        <w:rPr>
          <w:color w:val="58595B"/>
          <w:spacing w:val="40"/>
          <w:w w:val="115"/>
        </w:rPr>
        <w:t> </w:t>
      </w:r>
      <w:r>
        <w:rPr>
          <w:color w:val="58595B"/>
          <w:w w:val="115"/>
        </w:rPr>
        <w:t>catheterisation</w:t>
      </w:r>
      <w:r>
        <w:rPr>
          <w:color w:val="58595B"/>
          <w:spacing w:val="40"/>
          <w:w w:val="115"/>
        </w:rPr>
        <w:t> </w:t>
      </w:r>
      <w:r>
        <w:rPr>
          <w:color w:val="58595B"/>
          <w:w w:val="115"/>
        </w:rPr>
        <w:t>and</w:t>
      </w:r>
      <w:r>
        <w:rPr>
          <w:color w:val="58595B"/>
          <w:spacing w:val="40"/>
          <w:w w:val="115"/>
        </w:rPr>
        <w:t> </w:t>
      </w:r>
      <w:r>
        <w:rPr>
          <w:color w:val="58595B"/>
          <w:w w:val="115"/>
        </w:rPr>
        <w:t>supported</w:t>
      </w:r>
      <w:r>
        <w:rPr>
          <w:color w:val="58595B"/>
          <w:spacing w:val="40"/>
          <w:w w:val="115"/>
        </w:rPr>
        <w:t> </w:t>
      </w:r>
      <w:r>
        <w:rPr>
          <w:color w:val="58595B"/>
          <w:w w:val="115"/>
        </w:rPr>
        <w:t>by</w:t>
      </w:r>
      <w:r>
        <w:rPr>
          <w:color w:val="58595B"/>
          <w:spacing w:val="40"/>
          <w:w w:val="115"/>
        </w:rPr>
        <w:t> </w:t>
      </w:r>
      <w:r>
        <w:rPr>
          <w:color w:val="58595B"/>
          <w:w w:val="115"/>
        </w:rPr>
        <w:t>the</w:t>
      </w:r>
      <w:r>
        <w:rPr>
          <w:color w:val="58595B"/>
          <w:spacing w:val="40"/>
          <w:w w:val="115"/>
        </w:rPr>
        <w:t> </w:t>
      </w:r>
      <w:r>
        <w:rPr>
          <w:color w:val="58595B"/>
          <w:w w:val="115"/>
        </w:rPr>
        <w:t>following</w:t>
      </w:r>
      <w:r>
        <w:rPr>
          <w:color w:val="58595B"/>
          <w:spacing w:val="40"/>
          <w:w w:val="115"/>
        </w:rPr>
        <w:t> </w:t>
      </w:r>
      <w:r>
        <w:rPr>
          <w:color w:val="58595B"/>
          <w:w w:val="115"/>
        </w:rPr>
        <w:t>criteria:</w:t>
      </w:r>
    </w:p>
    <w:p>
      <w:pPr>
        <w:pStyle w:val="ListParagraph"/>
        <w:numPr>
          <w:ilvl w:val="4"/>
          <w:numId w:val="5"/>
        </w:numPr>
        <w:tabs>
          <w:tab w:pos="590" w:val="left" w:leader="none"/>
        </w:tabs>
        <w:spacing w:line="251" w:lineRule="exact" w:before="0" w:after="0"/>
        <w:ind w:left="590" w:right="0" w:hanging="252"/>
        <w:jc w:val="left"/>
        <w:rPr>
          <w:sz w:val="22"/>
        </w:rPr>
      </w:pPr>
      <w:r>
        <w:rPr>
          <w:color w:val="58595B"/>
          <w:w w:val="110"/>
          <w:sz w:val="22"/>
        </w:rPr>
        <w:t>Mean</w:t>
      </w:r>
      <w:r>
        <w:rPr>
          <w:color w:val="58595B"/>
          <w:spacing w:val="35"/>
          <w:w w:val="110"/>
          <w:sz w:val="22"/>
        </w:rPr>
        <w:t> </w:t>
      </w:r>
      <w:r>
        <w:rPr>
          <w:color w:val="58595B"/>
          <w:w w:val="110"/>
          <w:sz w:val="22"/>
        </w:rPr>
        <w:t>pulmonary</w:t>
      </w:r>
      <w:r>
        <w:rPr>
          <w:color w:val="58595B"/>
          <w:spacing w:val="36"/>
          <w:w w:val="110"/>
          <w:sz w:val="22"/>
        </w:rPr>
        <w:t> </w:t>
      </w:r>
      <w:r>
        <w:rPr>
          <w:color w:val="58595B"/>
          <w:w w:val="110"/>
          <w:sz w:val="22"/>
        </w:rPr>
        <w:t>artery</w:t>
      </w:r>
      <w:r>
        <w:rPr>
          <w:color w:val="58595B"/>
          <w:spacing w:val="36"/>
          <w:w w:val="110"/>
          <w:sz w:val="22"/>
        </w:rPr>
        <w:t> </w:t>
      </w:r>
      <w:r>
        <w:rPr>
          <w:color w:val="58595B"/>
          <w:w w:val="110"/>
          <w:sz w:val="22"/>
        </w:rPr>
        <w:t>pressure</w:t>
      </w:r>
      <w:r>
        <w:rPr>
          <w:color w:val="58595B"/>
          <w:spacing w:val="36"/>
          <w:w w:val="110"/>
          <w:sz w:val="22"/>
        </w:rPr>
        <w:t> </w:t>
      </w:r>
      <w:r>
        <w:rPr>
          <w:color w:val="58595B"/>
          <w:w w:val="110"/>
          <w:sz w:val="22"/>
        </w:rPr>
        <w:t>&gt;</w:t>
      </w:r>
      <w:r>
        <w:rPr>
          <w:color w:val="58595B"/>
          <w:spacing w:val="36"/>
          <w:w w:val="110"/>
          <w:sz w:val="22"/>
        </w:rPr>
        <w:t> </w:t>
      </w:r>
      <w:r>
        <w:rPr>
          <w:color w:val="58595B"/>
          <w:w w:val="110"/>
          <w:sz w:val="22"/>
        </w:rPr>
        <w:t>40</w:t>
      </w:r>
      <w:r>
        <w:rPr>
          <w:color w:val="58595B"/>
          <w:spacing w:val="35"/>
          <w:w w:val="110"/>
          <w:sz w:val="22"/>
        </w:rPr>
        <w:t> </w:t>
      </w:r>
      <w:r>
        <w:rPr>
          <w:color w:val="58595B"/>
          <w:w w:val="110"/>
          <w:sz w:val="22"/>
        </w:rPr>
        <w:t>mm</w:t>
      </w:r>
      <w:r>
        <w:rPr>
          <w:color w:val="58595B"/>
          <w:spacing w:val="36"/>
          <w:w w:val="110"/>
          <w:sz w:val="22"/>
        </w:rPr>
        <w:t> </w:t>
      </w:r>
      <w:r>
        <w:rPr>
          <w:color w:val="58595B"/>
          <w:spacing w:val="-5"/>
          <w:w w:val="110"/>
          <w:sz w:val="22"/>
        </w:rPr>
        <w:t>Hg;</w:t>
      </w:r>
    </w:p>
    <w:p>
      <w:pPr>
        <w:pStyle w:val="ListParagraph"/>
        <w:numPr>
          <w:ilvl w:val="4"/>
          <w:numId w:val="5"/>
        </w:numPr>
        <w:tabs>
          <w:tab w:pos="590" w:val="left" w:leader="none"/>
        </w:tabs>
        <w:spacing w:line="240" w:lineRule="auto" w:before="7" w:after="0"/>
        <w:ind w:left="590" w:right="0" w:hanging="252"/>
        <w:jc w:val="left"/>
        <w:rPr>
          <w:sz w:val="22"/>
        </w:rPr>
      </w:pPr>
      <w:r>
        <w:rPr>
          <w:color w:val="58595B"/>
          <w:w w:val="110"/>
          <w:sz w:val="22"/>
        </w:rPr>
        <w:t>Pulmonary</w:t>
      </w:r>
      <w:r>
        <w:rPr>
          <w:color w:val="58595B"/>
          <w:spacing w:val="56"/>
          <w:w w:val="110"/>
          <w:sz w:val="22"/>
        </w:rPr>
        <w:t> </w:t>
      </w:r>
      <w:r>
        <w:rPr>
          <w:color w:val="58595B"/>
          <w:w w:val="110"/>
          <w:sz w:val="22"/>
        </w:rPr>
        <w:t>vascular</w:t>
      </w:r>
      <w:r>
        <w:rPr>
          <w:color w:val="58595B"/>
          <w:spacing w:val="56"/>
          <w:w w:val="110"/>
          <w:sz w:val="22"/>
        </w:rPr>
        <w:t> </w:t>
      </w:r>
      <w:r>
        <w:rPr>
          <w:color w:val="58595B"/>
          <w:w w:val="110"/>
          <w:sz w:val="22"/>
        </w:rPr>
        <w:t>resistance</w:t>
      </w:r>
      <w:r>
        <w:rPr>
          <w:color w:val="58595B"/>
          <w:spacing w:val="57"/>
          <w:w w:val="110"/>
          <w:sz w:val="22"/>
        </w:rPr>
        <w:t> </w:t>
      </w:r>
      <w:r>
        <w:rPr>
          <w:color w:val="58595B"/>
          <w:w w:val="110"/>
          <w:sz w:val="22"/>
        </w:rPr>
        <w:t>&gt;</w:t>
      </w:r>
      <w:r>
        <w:rPr>
          <w:color w:val="58595B"/>
          <w:spacing w:val="56"/>
          <w:w w:val="110"/>
          <w:sz w:val="22"/>
        </w:rPr>
        <w:t> </w:t>
      </w:r>
      <w:r>
        <w:rPr>
          <w:color w:val="58595B"/>
          <w:w w:val="110"/>
          <w:sz w:val="22"/>
        </w:rPr>
        <w:t>3mm/L/min</w:t>
      </w:r>
      <w:r>
        <w:rPr>
          <w:color w:val="58595B"/>
          <w:spacing w:val="57"/>
          <w:w w:val="110"/>
          <w:sz w:val="22"/>
        </w:rPr>
        <w:t> </w:t>
      </w:r>
      <w:r>
        <w:rPr>
          <w:color w:val="58595B"/>
          <w:w w:val="110"/>
          <w:sz w:val="22"/>
        </w:rPr>
        <w:t>(Wood</w:t>
      </w:r>
      <w:r>
        <w:rPr>
          <w:color w:val="58595B"/>
          <w:spacing w:val="56"/>
          <w:w w:val="110"/>
          <w:sz w:val="22"/>
        </w:rPr>
        <w:t> </w:t>
      </w:r>
      <w:r>
        <w:rPr>
          <w:color w:val="58595B"/>
          <w:w w:val="110"/>
          <w:sz w:val="22"/>
        </w:rPr>
        <w:t>units);</w:t>
      </w:r>
      <w:r>
        <w:rPr>
          <w:color w:val="58595B"/>
          <w:spacing w:val="56"/>
          <w:w w:val="110"/>
          <w:sz w:val="22"/>
        </w:rPr>
        <w:t> </w:t>
      </w:r>
      <w:r>
        <w:rPr>
          <w:color w:val="58595B"/>
          <w:spacing w:val="-5"/>
          <w:w w:val="110"/>
          <w:sz w:val="22"/>
        </w:rPr>
        <w:t>and</w:t>
      </w:r>
    </w:p>
    <w:p>
      <w:pPr>
        <w:pStyle w:val="ListParagraph"/>
        <w:numPr>
          <w:ilvl w:val="4"/>
          <w:numId w:val="5"/>
        </w:numPr>
        <w:tabs>
          <w:tab w:pos="590" w:val="left" w:leader="none"/>
        </w:tabs>
        <w:spacing w:line="240" w:lineRule="auto" w:before="7" w:after="0"/>
        <w:ind w:left="590" w:right="0" w:hanging="252"/>
        <w:jc w:val="left"/>
        <w:rPr>
          <w:sz w:val="22"/>
        </w:rPr>
      </w:pPr>
      <w:r>
        <w:rPr>
          <w:color w:val="58595B"/>
          <w:w w:val="110"/>
          <w:sz w:val="22"/>
        </w:rPr>
        <w:t>Normal</w:t>
      </w:r>
      <w:r>
        <w:rPr>
          <w:color w:val="58595B"/>
          <w:spacing w:val="29"/>
          <w:w w:val="110"/>
          <w:sz w:val="22"/>
        </w:rPr>
        <w:t> </w:t>
      </w:r>
      <w:r>
        <w:rPr>
          <w:color w:val="58595B"/>
          <w:w w:val="110"/>
          <w:sz w:val="22"/>
        </w:rPr>
        <w:t>pulmonary</w:t>
      </w:r>
      <w:r>
        <w:rPr>
          <w:color w:val="58595B"/>
          <w:spacing w:val="29"/>
          <w:w w:val="110"/>
          <w:sz w:val="22"/>
        </w:rPr>
        <w:t> </w:t>
      </w:r>
      <w:r>
        <w:rPr>
          <w:color w:val="58595B"/>
          <w:w w:val="110"/>
          <w:sz w:val="22"/>
        </w:rPr>
        <w:t>wedge</w:t>
      </w:r>
      <w:r>
        <w:rPr>
          <w:color w:val="58595B"/>
          <w:spacing w:val="29"/>
          <w:w w:val="110"/>
          <w:sz w:val="22"/>
        </w:rPr>
        <w:t> </w:t>
      </w:r>
      <w:r>
        <w:rPr>
          <w:color w:val="58595B"/>
          <w:w w:val="110"/>
          <w:sz w:val="22"/>
        </w:rPr>
        <w:t>pressure</w:t>
      </w:r>
      <w:r>
        <w:rPr>
          <w:color w:val="58595B"/>
          <w:spacing w:val="29"/>
          <w:w w:val="110"/>
          <w:sz w:val="22"/>
        </w:rPr>
        <w:t> </w:t>
      </w:r>
      <w:r>
        <w:rPr>
          <w:color w:val="58595B"/>
          <w:w w:val="110"/>
          <w:sz w:val="22"/>
        </w:rPr>
        <w:t>&lt;</w:t>
      </w:r>
      <w:r>
        <w:rPr>
          <w:color w:val="58595B"/>
          <w:spacing w:val="30"/>
          <w:w w:val="110"/>
          <w:sz w:val="22"/>
        </w:rPr>
        <w:t> </w:t>
      </w:r>
      <w:r>
        <w:rPr>
          <w:color w:val="58595B"/>
          <w:w w:val="110"/>
          <w:sz w:val="22"/>
        </w:rPr>
        <w:t>15</w:t>
      </w:r>
      <w:r>
        <w:rPr>
          <w:color w:val="58595B"/>
          <w:spacing w:val="29"/>
          <w:w w:val="110"/>
          <w:sz w:val="22"/>
        </w:rPr>
        <w:t> </w:t>
      </w:r>
      <w:r>
        <w:rPr>
          <w:color w:val="58595B"/>
          <w:w w:val="110"/>
          <w:sz w:val="22"/>
        </w:rPr>
        <w:t>mm</w:t>
      </w:r>
      <w:r>
        <w:rPr>
          <w:color w:val="58595B"/>
          <w:spacing w:val="29"/>
          <w:w w:val="110"/>
          <w:sz w:val="22"/>
        </w:rPr>
        <w:t> </w:t>
      </w:r>
      <w:r>
        <w:rPr>
          <w:color w:val="58595B"/>
          <w:spacing w:val="-5"/>
          <w:w w:val="110"/>
          <w:sz w:val="22"/>
        </w:rPr>
        <w:t>Hg.</w:t>
      </w:r>
    </w:p>
    <w:p>
      <w:pPr>
        <w:pStyle w:val="Heading1"/>
        <w:numPr>
          <w:ilvl w:val="2"/>
          <w:numId w:val="5"/>
        </w:numPr>
        <w:tabs>
          <w:tab w:pos="682" w:val="left" w:leader="none"/>
        </w:tabs>
        <w:spacing w:line="240" w:lineRule="auto" w:before="147" w:after="0"/>
        <w:ind w:left="682" w:right="0" w:hanging="344"/>
        <w:jc w:val="left"/>
        <w:rPr>
          <w:u w:val="none"/>
        </w:rPr>
      </w:pPr>
      <w:r>
        <w:rPr>
          <w:color w:val="005F98"/>
          <w:spacing w:val="13"/>
          <w:w w:val="110"/>
          <w:u w:val="single" w:color="005F98"/>
        </w:rPr>
        <w:t> </w:t>
      </w:r>
      <w:r>
        <w:rPr>
          <w:color w:val="005F98"/>
          <w:w w:val="110"/>
          <w:u w:val="single" w:color="005F98"/>
        </w:rPr>
        <w:t>Permanent</w:t>
      </w:r>
      <w:r>
        <w:rPr>
          <w:color w:val="005F98"/>
          <w:spacing w:val="13"/>
          <w:w w:val="110"/>
          <w:u w:val="single" w:color="005F98"/>
        </w:rPr>
        <w:t> </w:t>
      </w:r>
      <w:r>
        <w:rPr>
          <w:color w:val="005F98"/>
          <w:spacing w:val="-2"/>
          <w:w w:val="110"/>
          <w:u w:val="single" w:color="005F98"/>
        </w:rPr>
        <w:t>Exclusions</w:t>
      </w:r>
    </w:p>
    <w:p>
      <w:pPr>
        <w:pStyle w:val="ListParagraph"/>
        <w:numPr>
          <w:ilvl w:val="0"/>
          <w:numId w:val="25"/>
        </w:numPr>
        <w:tabs>
          <w:tab w:pos="578" w:val="left" w:leader="none"/>
          <w:tab w:pos="592" w:val="left" w:leader="none"/>
        </w:tabs>
        <w:spacing w:line="247" w:lineRule="auto" w:before="67" w:after="0"/>
        <w:ind w:left="578" w:right="247" w:hanging="240"/>
        <w:jc w:val="left"/>
        <w:rPr>
          <w:sz w:val="22"/>
        </w:rPr>
      </w:pPr>
      <w:r>
        <w:rPr>
          <w:color w:val="58595B"/>
          <w:w w:val="110"/>
          <w:sz w:val="22"/>
        </w:rPr>
        <w:t>Any</w:t>
      </w:r>
      <w:r>
        <w:rPr>
          <w:color w:val="58595B"/>
          <w:spacing w:val="40"/>
          <w:w w:val="110"/>
          <w:sz w:val="22"/>
        </w:rPr>
        <w:t> </w:t>
      </w:r>
      <w:r>
        <w:rPr>
          <w:color w:val="58595B"/>
          <w:w w:val="110"/>
          <w:sz w:val="22"/>
        </w:rPr>
        <w:t>Illness,</w:t>
      </w:r>
      <w:r>
        <w:rPr>
          <w:color w:val="58595B"/>
          <w:spacing w:val="30"/>
          <w:w w:val="110"/>
          <w:sz w:val="22"/>
        </w:rPr>
        <w:t> </w:t>
      </w:r>
      <w:r>
        <w:rPr>
          <w:color w:val="58595B"/>
          <w:w w:val="110"/>
          <w:sz w:val="22"/>
        </w:rPr>
        <w:t>sickness</w:t>
      </w:r>
      <w:r>
        <w:rPr>
          <w:color w:val="58595B"/>
          <w:spacing w:val="30"/>
          <w:w w:val="110"/>
          <w:sz w:val="22"/>
        </w:rPr>
        <w:t> </w:t>
      </w:r>
      <w:r>
        <w:rPr>
          <w:color w:val="58595B"/>
          <w:w w:val="110"/>
          <w:sz w:val="22"/>
        </w:rPr>
        <w:t>or</w:t>
      </w:r>
      <w:r>
        <w:rPr>
          <w:color w:val="58595B"/>
          <w:spacing w:val="30"/>
          <w:w w:val="110"/>
          <w:sz w:val="22"/>
        </w:rPr>
        <w:t> </w:t>
      </w:r>
      <w:r>
        <w:rPr>
          <w:color w:val="58595B"/>
          <w:w w:val="110"/>
          <w:sz w:val="22"/>
        </w:rPr>
        <w:t>disease</w:t>
      </w:r>
      <w:r>
        <w:rPr>
          <w:color w:val="58595B"/>
          <w:spacing w:val="30"/>
          <w:w w:val="110"/>
          <w:sz w:val="22"/>
        </w:rPr>
        <w:t> </w:t>
      </w:r>
      <w:r>
        <w:rPr>
          <w:color w:val="58595B"/>
          <w:w w:val="110"/>
          <w:sz w:val="22"/>
        </w:rPr>
        <w:t>other</w:t>
      </w:r>
      <w:r>
        <w:rPr>
          <w:color w:val="58595B"/>
          <w:spacing w:val="30"/>
          <w:w w:val="110"/>
          <w:sz w:val="22"/>
        </w:rPr>
        <w:t> </w:t>
      </w:r>
      <w:r>
        <w:rPr>
          <w:color w:val="58595B"/>
          <w:w w:val="110"/>
          <w:sz w:val="22"/>
        </w:rPr>
        <w:t>than</w:t>
      </w:r>
      <w:r>
        <w:rPr>
          <w:color w:val="58595B"/>
          <w:spacing w:val="30"/>
          <w:w w:val="110"/>
          <w:sz w:val="22"/>
        </w:rPr>
        <w:t> </w:t>
      </w:r>
      <w:r>
        <w:rPr>
          <w:color w:val="58595B"/>
          <w:w w:val="110"/>
          <w:sz w:val="22"/>
        </w:rPr>
        <w:t>those</w:t>
      </w:r>
      <w:r>
        <w:rPr>
          <w:color w:val="58595B"/>
          <w:spacing w:val="30"/>
          <w:w w:val="110"/>
          <w:sz w:val="22"/>
        </w:rPr>
        <w:t> </w:t>
      </w:r>
      <w:r>
        <w:rPr>
          <w:color w:val="58595B"/>
          <w:w w:val="110"/>
          <w:sz w:val="22"/>
        </w:rPr>
        <w:t>specified</w:t>
      </w:r>
      <w:r>
        <w:rPr>
          <w:color w:val="58595B"/>
          <w:spacing w:val="30"/>
          <w:w w:val="110"/>
          <w:sz w:val="22"/>
        </w:rPr>
        <w:t> </w:t>
      </w:r>
      <w:r>
        <w:rPr>
          <w:color w:val="58595B"/>
          <w:w w:val="110"/>
          <w:sz w:val="22"/>
        </w:rPr>
        <w:t>as</w:t>
      </w:r>
      <w:r>
        <w:rPr>
          <w:color w:val="58595B"/>
          <w:spacing w:val="30"/>
          <w:w w:val="110"/>
          <w:sz w:val="22"/>
        </w:rPr>
        <w:t> </w:t>
      </w:r>
      <w:r>
        <w:rPr>
          <w:color w:val="58595B"/>
          <w:w w:val="110"/>
          <w:sz w:val="22"/>
        </w:rPr>
        <w:t>Critical</w:t>
      </w:r>
      <w:r>
        <w:rPr>
          <w:color w:val="58595B"/>
          <w:spacing w:val="30"/>
          <w:w w:val="110"/>
          <w:sz w:val="22"/>
        </w:rPr>
        <w:t> </w:t>
      </w:r>
      <w:r>
        <w:rPr>
          <w:color w:val="58595B"/>
          <w:w w:val="110"/>
          <w:sz w:val="22"/>
        </w:rPr>
        <w:t>Illnesses</w:t>
      </w:r>
      <w:r>
        <w:rPr>
          <w:color w:val="58595B"/>
          <w:spacing w:val="30"/>
          <w:w w:val="110"/>
          <w:sz w:val="22"/>
        </w:rPr>
        <w:t> </w:t>
      </w:r>
      <w:r>
        <w:rPr>
          <w:color w:val="58595B"/>
          <w:w w:val="110"/>
          <w:sz w:val="22"/>
        </w:rPr>
        <w:t>under</w:t>
      </w:r>
      <w:r>
        <w:rPr>
          <w:color w:val="58595B"/>
          <w:spacing w:val="30"/>
          <w:w w:val="110"/>
          <w:sz w:val="22"/>
        </w:rPr>
        <w:t> </w:t>
      </w:r>
      <w:r>
        <w:rPr>
          <w:color w:val="58595B"/>
          <w:w w:val="110"/>
          <w:sz w:val="22"/>
        </w:rPr>
        <w:t>this </w:t>
      </w:r>
      <w:r>
        <w:rPr>
          <w:color w:val="58595B"/>
          <w:spacing w:val="-2"/>
          <w:w w:val="110"/>
          <w:sz w:val="22"/>
        </w:rPr>
        <w:t>Policy;</w:t>
      </w:r>
    </w:p>
    <w:p>
      <w:pPr>
        <w:pStyle w:val="ListParagraph"/>
        <w:numPr>
          <w:ilvl w:val="0"/>
          <w:numId w:val="25"/>
        </w:numPr>
        <w:tabs>
          <w:tab w:pos="586" w:val="left" w:leader="none"/>
        </w:tabs>
        <w:spacing w:line="252" w:lineRule="exact" w:before="0" w:after="0"/>
        <w:ind w:left="586" w:right="0" w:hanging="248"/>
        <w:jc w:val="left"/>
        <w:rPr>
          <w:sz w:val="22"/>
        </w:rPr>
      </w:pPr>
      <w:r>
        <w:rPr>
          <w:color w:val="58595B"/>
          <w:w w:val="115"/>
          <w:sz w:val="22"/>
        </w:rPr>
        <w:t>Any</w:t>
      </w:r>
      <w:r>
        <w:rPr>
          <w:color w:val="58595B"/>
          <w:spacing w:val="8"/>
          <w:w w:val="115"/>
          <w:sz w:val="22"/>
        </w:rPr>
        <w:t> </w:t>
      </w:r>
      <w:r>
        <w:rPr>
          <w:color w:val="58595B"/>
          <w:w w:val="115"/>
          <w:sz w:val="22"/>
        </w:rPr>
        <w:t>Pre-existing</w:t>
      </w:r>
      <w:r>
        <w:rPr>
          <w:color w:val="58595B"/>
          <w:spacing w:val="8"/>
          <w:w w:val="115"/>
          <w:sz w:val="22"/>
        </w:rPr>
        <w:t> </w:t>
      </w:r>
      <w:r>
        <w:rPr>
          <w:color w:val="58595B"/>
          <w:w w:val="115"/>
          <w:sz w:val="22"/>
        </w:rPr>
        <w:t>Disease</w:t>
      </w:r>
      <w:r>
        <w:rPr>
          <w:color w:val="58595B"/>
          <w:spacing w:val="9"/>
          <w:w w:val="115"/>
          <w:sz w:val="22"/>
        </w:rPr>
        <w:t> </w:t>
      </w:r>
      <w:r>
        <w:rPr>
          <w:color w:val="58595B"/>
          <w:w w:val="115"/>
          <w:sz w:val="22"/>
        </w:rPr>
        <w:t>or</w:t>
      </w:r>
      <w:r>
        <w:rPr>
          <w:color w:val="58595B"/>
          <w:spacing w:val="8"/>
          <w:w w:val="115"/>
          <w:sz w:val="22"/>
        </w:rPr>
        <w:t> </w:t>
      </w:r>
      <w:r>
        <w:rPr>
          <w:color w:val="58595B"/>
          <w:w w:val="115"/>
          <w:sz w:val="22"/>
        </w:rPr>
        <w:t>any</w:t>
      </w:r>
      <w:r>
        <w:rPr>
          <w:color w:val="58595B"/>
          <w:spacing w:val="9"/>
          <w:w w:val="115"/>
          <w:sz w:val="22"/>
        </w:rPr>
        <w:t> </w:t>
      </w:r>
      <w:r>
        <w:rPr>
          <w:color w:val="58595B"/>
          <w:w w:val="115"/>
          <w:sz w:val="22"/>
        </w:rPr>
        <w:t>complication</w:t>
      </w:r>
      <w:r>
        <w:rPr>
          <w:color w:val="58595B"/>
          <w:spacing w:val="8"/>
          <w:w w:val="115"/>
          <w:sz w:val="22"/>
        </w:rPr>
        <w:t> </w:t>
      </w:r>
      <w:r>
        <w:rPr>
          <w:color w:val="58595B"/>
          <w:w w:val="115"/>
          <w:sz w:val="22"/>
        </w:rPr>
        <w:t>arising</w:t>
      </w:r>
      <w:r>
        <w:rPr>
          <w:color w:val="58595B"/>
          <w:spacing w:val="8"/>
          <w:w w:val="115"/>
          <w:sz w:val="22"/>
        </w:rPr>
        <w:t> </w:t>
      </w:r>
      <w:r>
        <w:rPr>
          <w:color w:val="58595B"/>
          <w:spacing w:val="-2"/>
          <w:w w:val="115"/>
          <w:sz w:val="22"/>
        </w:rPr>
        <w:t>therefrom.</w:t>
      </w:r>
    </w:p>
    <w:p>
      <w:pPr>
        <w:pStyle w:val="BodyText"/>
        <w:spacing w:line="247" w:lineRule="auto" w:before="7"/>
        <w:ind w:left="338"/>
      </w:pPr>
      <w:r>
        <w:rPr>
          <w:color w:val="58595B"/>
          <w:w w:val="120"/>
        </w:rPr>
        <w:t>Pre-existing</w:t>
      </w:r>
      <w:r>
        <w:rPr>
          <w:color w:val="58595B"/>
          <w:spacing w:val="22"/>
          <w:w w:val="120"/>
        </w:rPr>
        <w:t> </w:t>
      </w:r>
      <w:r>
        <w:rPr>
          <w:color w:val="58595B"/>
          <w:w w:val="120"/>
        </w:rPr>
        <w:t>Disease</w:t>
      </w:r>
      <w:r>
        <w:rPr>
          <w:color w:val="58595B"/>
          <w:spacing w:val="22"/>
          <w:w w:val="120"/>
        </w:rPr>
        <w:t> </w:t>
      </w:r>
      <w:r>
        <w:rPr>
          <w:color w:val="58595B"/>
          <w:w w:val="120"/>
        </w:rPr>
        <w:t>means</w:t>
      </w:r>
      <w:r>
        <w:rPr>
          <w:color w:val="58595B"/>
          <w:spacing w:val="22"/>
          <w:w w:val="120"/>
        </w:rPr>
        <w:t> </w:t>
      </w:r>
      <w:r>
        <w:rPr>
          <w:color w:val="58595B"/>
          <w:w w:val="120"/>
        </w:rPr>
        <w:t>any</w:t>
      </w:r>
      <w:r>
        <w:rPr>
          <w:color w:val="58595B"/>
          <w:spacing w:val="22"/>
          <w:w w:val="120"/>
        </w:rPr>
        <w:t> </w:t>
      </w:r>
      <w:r>
        <w:rPr>
          <w:color w:val="58595B"/>
          <w:w w:val="120"/>
        </w:rPr>
        <w:t>condition,</w:t>
      </w:r>
      <w:r>
        <w:rPr>
          <w:color w:val="58595B"/>
          <w:spacing w:val="22"/>
          <w:w w:val="120"/>
        </w:rPr>
        <w:t> </w:t>
      </w:r>
      <w:r>
        <w:rPr>
          <w:color w:val="58595B"/>
          <w:w w:val="120"/>
        </w:rPr>
        <w:t>aliment,</w:t>
      </w:r>
      <w:r>
        <w:rPr>
          <w:color w:val="58595B"/>
          <w:spacing w:val="22"/>
          <w:w w:val="120"/>
        </w:rPr>
        <w:t> </w:t>
      </w:r>
      <w:r>
        <w:rPr>
          <w:color w:val="58595B"/>
          <w:w w:val="120"/>
        </w:rPr>
        <w:t>injury</w:t>
      </w:r>
      <w:r>
        <w:rPr>
          <w:color w:val="58595B"/>
          <w:spacing w:val="22"/>
          <w:w w:val="120"/>
        </w:rPr>
        <w:t> </w:t>
      </w:r>
      <w:r>
        <w:rPr>
          <w:color w:val="58595B"/>
          <w:w w:val="120"/>
        </w:rPr>
        <w:t>or</w:t>
      </w:r>
      <w:r>
        <w:rPr>
          <w:color w:val="58595B"/>
          <w:spacing w:val="22"/>
          <w:w w:val="120"/>
        </w:rPr>
        <w:t> </w:t>
      </w:r>
      <w:r>
        <w:rPr>
          <w:color w:val="58595B"/>
          <w:w w:val="120"/>
        </w:rPr>
        <w:t>disease</w:t>
      </w:r>
      <w:r>
        <w:rPr>
          <w:color w:val="58595B"/>
          <w:w w:val="140"/>
        </w:rPr>
        <w:t> /</w:t>
      </w:r>
      <w:r>
        <w:rPr>
          <w:color w:val="58595B"/>
          <w:w w:val="140"/>
        </w:rPr>
        <w:t> </w:t>
      </w:r>
      <w:r>
        <w:rPr>
          <w:color w:val="58595B"/>
          <w:w w:val="120"/>
        </w:rPr>
        <w:t>critical</w:t>
      </w:r>
      <w:r>
        <w:rPr>
          <w:color w:val="58595B"/>
          <w:spacing w:val="22"/>
          <w:w w:val="120"/>
        </w:rPr>
        <w:t> </w:t>
      </w:r>
      <w:r>
        <w:rPr>
          <w:color w:val="58595B"/>
          <w:w w:val="120"/>
        </w:rPr>
        <w:t>illness</w:t>
      </w:r>
      <w:r>
        <w:rPr>
          <w:color w:val="58595B"/>
          <w:w w:val="140"/>
        </w:rPr>
        <w:t> / </w:t>
      </w:r>
      <w:r>
        <w:rPr>
          <w:color w:val="58595B"/>
          <w:spacing w:val="-2"/>
          <w:w w:val="120"/>
        </w:rPr>
        <w:t>disability:</w:t>
      </w:r>
    </w:p>
    <w:p>
      <w:pPr>
        <w:pStyle w:val="ListParagraph"/>
        <w:numPr>
          <w:ilvl w:val="1"/>
          <w:numId w:val="25"/>
        </w:numPr>
        <w:tabs>
          <w:tab w:pos="1065" w:val="left" w:leader="none"/>
          <w:tab w:pos="1070" w:val="left" w:leader="none"/>
        </w:tabs>
        <w:spacing w:line="247" w:lineRule="auto" w:before="0" w:after="0"/>
        <w:ind w:left="1065" w:right="271" w:hanging="311"/>
        <w:jc w:val="both"/>
        <w:rPr>
          <w:sz w:val="22"/>
        </w:rPr>
      </w:pPr>
      <w:r>
        <w:rPr>
          <w:color w:val="58595B"/>
          <w:w w:val="115"/>
          <w:sz w:val="22"/>
        </w:rPr>
        <w:t>That</w:t>
      </w:r>
      <w:r>
        <w:rPr>
          <w:color w:val="58595B"/>
          <w:w w:val="115"/>
          <w:sz w:val="22"/>
        </w:rPr>
        <w:t> is/are diagnosed by a physician within 36 months prior to the effective date of the policy issuance or its reinstatement; or</w:t>
      </w:r>
    </w:p>
    <w:p>
      <w:pPr>
        <w:pStyle w:val="ListParagraph"/>
        <w:numPr>
          <w:ilvl w:val="1"/>
          <w:numId w:val="25"/>
        </w:numPr>
        <w:tabs>
          <w:tab w:pos="1065" w:val="left" w:leader="none"/>
          <w:tab w:pos="1070" w:val="left" w:leader="none"/>
        </w:tabs>
        <w:spacing w:line="247" w:lineRule="auto" w:before="0" w:after="0"/>
        <w:ind w:left="1065" w:right="313" w:hanging="311"/>
        <w:jc w:val="both"/>
        <w:rPr>
          <w:sz w:val="22"/>
        </w:rPr>
      </w:pPr>
      <w:r>
        <w:rPr>
          <w:color w:val="58595B"/>
          <w:w w:val="115"/>
          <w:sz w:val="22"/>
        </w:rPr>
        <w:t>For</w:t>
      </w:r>
      <w:r>
        <w:rPr>
          <w:color w:val="58595B"/>
          <w:w w:val="115"/>
          <w:sz w:val="22"/>
        </w:rPr>
        <w:t> which medical advice or treatment was recommended by, or received from, a Physician within 36 months Prior to the effective date of the policy issuance or its </w:t>
      </w:r>
      <w:r>
        <w:rPr>
          <w:color w:val="58595B"/>
          <w:spacing w:val="-2"/>
          <w:w w:val="115"/>
          <w:sz w:val="22"/>
        </w:rPr>
        <w:t>reinstatement</w:t>
      </w:r>
    </w:p>
    <w:p>
      <w:pPr>
        <w:pStyle w:val="BodyText"/>
        <w:spacing w:line="247" w:lineRule="auto"/>
        <w:ind w:left="748" w:right="312" w:firstLine="7"/>
        <w:jc w:val="both"/>
      </w:pPr>
      <w:r>
        <w:rPr>
          <w:color w:val="58595B"/>
          <w:w w:val="115"/>
        </w:rPr>
        <w:t>Coverage</w:t>
      </w:r>
      <w:r>
        <w:rPr>
          <w:color w:val="58595B"/>
          <w:spacing w:val="22"/>
          <w:w w:val="115"/>
        </w:rPr>
        <w:t> </w:t>
      </w:r>
      <w:r>
        <w:rPr>
          <w:color w:val="58595B"/>
          <w:w w:val="115"/>
        </w:rPr>
        <w:t>under</w:t>
      </w:r>
      <w:r>
        <w:rPr>
          <w:color w:val="58595B"/>
          <w:spacing w:val="22"/>
          <w:w w:val="115"/>
        </w:rPr>
        <w:t> </w:t>
      </w:r>
      <w:r>
        <w:rPr>
          <w:color w:val="58595B"/>
          <w:w w:val="115"/>
        </w:rPr>
        <w:t>the</w:t>
      </w:r>
      <w:r>
        <w:rPr>
          <w:color w:val="58595B"/>
          <w:spacing w:val="22"/>
          <w:w w:val="115"/>
        </w:rPr>
        <w:t> </w:t>
      </w:r>
      <w:r>
        <w:rPr>
          <w:color w:val="58595B"/>
          <w:w w:val="115"/>
        </w:rPr>
        <w:t>policy</w:t>
      </w:r>
      <w:r>
        <w:rPr>
          <w:color w:val="58595B"/>
          <w:spacing w:val="22"/>
          <w:w w:val="115"/>
        </w:rPr>
        <w:t> </w:t>
      </w:r>
      <w:r>
        <w:rPr>
          <w:color w:val="58595B"/>
          <w:w w:val="115"/>
        </w:rPr>
        <w:t>after</w:t>
      </w:r>
      <w:r>
        <w:rPr>
          <w:color w:val="58595B"/>
          <w:spacing w:val="22"/>
          <w:w w:val="115"/>
        </w:rPr>
        <w:t> </w:t>
      </w:r>
      <w:r>
        <w:rPr>
          <w:color w:val="58595B"/>
          <w:w w:val="115"/>
        </w:rPr>
        <w:t>the</w:t>
      </w:r>
      <w:r>
        <w:rPr>
          <w:color w:val="58595B"/>
          <w:spacing w:val="22"/>
          <w:w w:val="115"/>
        </w:rPr>
        <w:t> </w:t>
      </w:r>
      <w:r>
        <w:rPr>
          <w:color w:val="58595B"/>
          <w:w w:val="115"/>
        </w:rPr>
        <w:t>expiry</w:t>
      </w:r>
      <w:r>
        <w:rPr>
          <w:color w:val="58595B"/>
          <w:spacing w:val="22"/>
          <w:w w:val="115"/>
        </w:rPr>
        <w:t> </w:t>
      </w:r>
      <w:r>
        <w:rPr>
          <w:color w:val="58595B"/>
          <w:w w:val="115"/>
        </w:rPr>
        <w:t>of</w:t>
      </w:r>
      <w:r>
        <w:rPr>
          <w:color w:val="58595B"/>
          <w:spacing w:val="22"/>
          <w:w w:val="115"/>
        </w:rPr>
        <w:t> </w:t>
      </w:r>
      <w:r>
        <w:rPr>
          <w:color w:val="58595B"/>
          <w:w w:val="115"/>
        </w:rPr>
        <w:t>36</w:t>
      </w:r>
      <w:r>
        <w:rPr>
          <w:color w:val="58595B"/>
          <w:spacing w:val="22"/>
          <w:w w:val="115"/>
        </w:rPr>
        <w:t> </w:t>
      </w:r>
      <w:r>
        <w:rPr>
          <w:color w:val="58595B"/>
          <w:w w:val="115"/>
        </w:rPr>
        <w:t>months</w:t>
      </w:r>
      <w:r>
        <w:rPr>
          <w:color w:val="58595B"/>
          <w:spacing w:val="22"/>
          <w:w w:val="115"/>
        </w:rPr>
        <w:t> </w:t>
      </w:r>
      <w:r>
        <w:rPr>
          <w:color w:val="58595B"/>
          <w:w w:val="115"/>
        </w:rPr>
        <w:t>for</w:t>
      </w:r>
      <w:r>
        <w:rPr>
          <w:color w:val="58595B"/>
          <w:spacing w:val="22"/>
          <w:w w:val="115"/>
        </w:rPr>
        <w:t> </w:t>
      </w:r>
      <w:r>
        <w:rPr>
          <w:color w:val="58595B"/>
          <w:w w:val="115"/>
        </w:rPr>
        <w:t>any</w:t>
      </w:r>
      <w:r>
        <w:rPr>
          <w:color w:val="58595B"/>
          <w:spacing w:val="22"/>
          <w:w w:val="115"/>
        </w:rPr>
        <w:t> </w:t>
      </w:r>
      <w:r>
        <w:rPr>
          <w:color w:val="58595B"/>
          <w:w w:val="115"/>
        </w:rPr>
        <w:t>pre-existing</w:t>
      </w:r>
      <w:r>
        <w:rPr>
          <w:color w:val="58595B"/>
          <w:spacing w:val="22"/>
          <w:w w:val="115"/>
        </w:rPr>
        <w:t> </w:t>
      </w:r>
      <w:r>
        <w:rPr>
          <w:color w:val="58595B"/>
          <w:w w:val="115"/>
        </w:rPr>
        <w:t>disease </w:t>
      </w:r>
      <w:r>
        <w:rPr>
          <w:color w:val="58595B"/>
          <w:w w:val="120"/>
        </w:rPr>
        <w:t>is</w:t>
      </w:r>
      <w:r>
        <w:rPr>
          <w:color w:val="58595B"/>
          <w:spacing w:val="-3"/>
          <w:w w:val="120"/>
        </w:rPr>
        <w:t> </w:t>
      </w:r>
      <w:r>
        <w:rPr>
          <w:color w:val="58595B"/>
          <w:w w:val="120"/>
        </w:rPr>
        <w:t>subject</w:t>
      </w:r>
      <w:r>
        <w:rPr>
          <w:color w:val="58595B"/>
          <w:spacing w:val="-3"/>
          <w:w w:val="120"/>
        </w:rPr>
        <w:t> </w:t>
      </w:r>
      <w:r>
        <w:rPr>
          <w:color w:val="58595B"/>
          <w:w w:val="120"/>
        </w:rPr>
        <w:t>to</w:t>
      </w:r>
      <w:r>
        <w:rPr>
          <w:color w:val="58595B"/>
          <w:spacing w:val="-3"/>
          <w:w w:val="120"/>
        </w:rPr>
        <w:t> </w:t>
      </w:r>
      <w:r>
        <w:rPr>
          <w:color w:val="58595B"/>
          <w:w w:val="120"/>
        </w:rPr>
        <w:t>the</w:t>
      </w:r>
      <w:r>
        <w:rPr>
          <w:color w:val="58595B"/>
          <w:spacing w:val="-3"/>
          <w:w w:val="120"/>
        </w:rPr>
        <w:t> </w:t>
      </w:r>
      <w:r>
        <w:rPr>
          <w:color w:val="58595B"/>
          <w:w w:val="120"/>
        </w:rPr>
        <w:t>same</w:t>
      </w:r>
      <w:r>
        <w:rPr>
          <w:color w:val="58595B"/>
          <w:spacing w:val="-3"/>
          <w:w w:val="120"/>
        </w:rPr>
        <w:t> </w:t>
      </w:r>
      <w:r>
        <w:rPr>
          <w:color w:val="58595B"/>
          <w:w w:val="120"/>
        </w:rPr>
        <w:t>being</w:t>
      </w:r>
      <w:r>
        <w:rPr>
          <w:color w:val="58595B"/>
          <w:spacing w:val="-3"/>
          <w:w w:val="120"/>
        </w:rPr>
        <w:t> </w:t>
      </w:r>
      <w:r>
        <w:rPr>
          <w:color w:val="58595B"/>
          <w:w w:val="120"/>
        </w:rPr>
        <w:t>declared</w:t>
      </w:r>
      <w:r>
        <w:rPr>
          <w:color w:val="58595B"/>
          <w:spacing w:val="-3"/>
          <w:w w:val="120"/>
        </w:rPr>
        <w:t> </w:t>
      </w:r>
      <w:r>
        <w:rPr>
          <w:color w:val="58595B"/>
          <w:w w:val="120"/>
        </w:rPr>
        <w:t>at</w:t>
      </w:r>
      <w:r>
        <w:rPr>
          <w:color w:val="58595B"/>
          <w:spacing w:val="-3"/>
          <w:w w:val="120"/>
        </w:rPr>
        <w:t> </w:t>
      </w:r>
      <w:r>
        <w:rPr>
          <w:color w:val="58595B"/>
          <w:w w:val="120"/>
        </w:rPr>
        <w:t>the</w:t>
      </w:r>
      <w:r>
        <w:rPr>
          <w:color w:val="58595B"/>
          <w:spacing w:val="-3"/>
          <w:w w:val="120"/>
        </w:rPr>
        <w:t> </w:t>
      </w:r>
      <w:r>
        <w:rPr>
          <w:color w:val="58595B"/>
          <w:w w:val="120"/>
        </w:rPr>
        <w:t>time</w:t>
      </w:r>
      <w:r>
        <w:rPr>
          <w:color w:val="58595B"/>
          <w:spacing w:val="-3"/>
          <w:w w:val="120"/>
        </w:rPr>
        <w:t> </w:t>
      </w:r>
      <w:r>
        <w:rPr>
          <w:color w:val="58595B"/>
          <w:w w:val="120"/>
        </w:rPr>
        <w:t>of</w:t>
      </w:r>
      <w:r>
        <w:rPr>
          <w:color w:val="58595B"/>
          <w:spacing w:val="-3"/>
          <w:w w:val="120"/>
        </w:rPr>
        <w:t> </w:t>
      </w:r>
      <w:r>
        <w:rPr>
          <w:color w:val="58595B"/>
          <w:w w:val="120"/>
        </w:rPr>
        <w:t>application</w:t>
      </w:r>
      <w:r>
        <w:rPr>
          <w:color w:val="58595B"/>
          <w:spacing w:val="-3"/>
          <w:w w:val="120"/>
        </w:rPr>
        <w:t> </w:t>
      </w:r>
      <w:r>
        <w:rPr>
          <w:color w:val="58595B"/>
          <w:w w:val="120"/>
        </w:rPr>
        <w:t>and</w:t>
      </w:r>
      <w:r>
        <w:rPr>
          <w:color w:val="58595B"/>
          <w:spacing w:val="-3"/>
          <w:w w:val="120"/>
        </w:rPr>
        <w:t> </w:t>
      </w:r>
      <w:r>
        <w:rPr>
          <w:color w:val="58595B"/>
          <w:w w:val="120"/>
        </w:rPr>
        <w:t>accepted</w:t>
      </w:r>
      <w:r>
        <w:rPr>
          <w:color w:val="58595B"/>
          <w:spacing w:val="-3"/>
          <w:w w:val="120"/>
        </w:rPr>
        <w:t> </w:t>
      </w:r>
      <w:r>
        <w:rPr>
          <w:color w:val="58595B"/>
          <w:w w:val="120"/>
        </w:rPr>
        <w:t>by</w:t>
      </w:r>
      <w:r>
        <w:rPr>
          <w:color w:val="58595B"/>
          <w:spacing w:val="-3"/>
          <w:w w:val="120"/>
        </w:rPr>
        <w:t> </w:t>
      </w:r>
      <w:r>
        <w:rPr>
          <w:color w:val="58595B"/>
          <w:w w:val="120"/>
        </w:rPr>
        <w:t>us.</w:t>
      </w:r>
    </w:p>
    <w:p>
      <w:pPr>
        <w:pStyle w:val="ListParagraph"/>
        <w:numPr>
          <w:ilvl w:val="0"/>
          <w:numId w:val="25"/>
        </w:numPr>
        <w:tabs>
          <w:tab w:pos="578" w:val="left" w:leader="none"/>
          <w:tab w:pos="584" w:val="left" w:leader="none"/>
        </w:tabs>
        <w:spacing w:line="247" w:lineRule="auto" w:before="0" w:after="0"/>
        <w:ind w:left="578" w:right="266" w:hanging="240"/>
        <w:jc w:val="both"/>
        <w:rPr>
          <w:sz w:val="22"/>
        </w:rPr>
      </w:pPr>
      <w:r>
        <w:rPr>
          <w:color w:val="58595B"/>
          <w:w w:val="115"/>
          <w:sz w:val="22"/>
        </w:rPr>
        <w:t>Any</w:t>
      </w:r>
      <w:r>
        <w:rPr>
          <w:color w:val="58595B"/>
          <w:w w:val="115"/>
          <w:sz w:val="22"/>
        </w:rPr>
        <w:t> Critical Illness caused due to treatment for, Alcoholism, drug or substance abuse or any addictive condition and consequences thereof.</w:t>
      </w:r>
    </w:p>
    <w:p>
      <w:pPr>
        <w:pStyle w:val="ListParagraph"/>
        <w:numPr>
          <w:ilvl w:val="0"/>
          <w:numId w:val="25"/>
        </w:numPr>
        <w:tabs>
          <w:tab w:pos="578" w:val="left" w:leader="none"/>
          <w:tab w:pos="587" w:val="left" w:leader="none"/>
        </w:tabs>
        <w:spacing w:line="247" w:lineRule="auto" w:before="0" w:after="0"/>
        <w:ind w:left="578" w:right="279" w:hanging="240"/>
        <w:jc w:val="both"/>
        <w:rPr>
          <w:sz w:val="22"/>
        </w:rPr>
      </w:pPr>
      <w:r>
        <w:rPr>
          <w:color w:val="58595B"/>
          <w:w w:val="110"/>
          <w:sz w:val="22"/>
        </w:rPr>
        <w:t>Narcotics</w:t>
      </w:r>
      <w:r>
        <w:rPr>
          <w:color w:val="58595B"/>
          <w:spacing w:val="40"/>
          <w:w w:val="110"/>
          <w:sz w:val="22"/>
        </w:rPr>
        <w:t> </w:t>
      </w:r>
      <w:r>
        <w:rPr>
          <w:color w:val="58595B"/>
          <w:w w:val="110"/>
          <w:sz w:val="22"/>
        </w:rPr>
        <w:t>used</w:t>
      </w:r>
      <w:r>
        <w:rPr>
          <w:color w:val="58595B"/>
          <w:spacing w:val="40"/>
          <w:w w:val="110"/>
          <w:sz w:val="22"/>
        </w:rPr>
        <w:t> </w:t>
      </w:r>
      <w:r>
        <w:rPr>
          <w:color w:val="58595B"/>
          <w:w w:val="110"/>
          <w:sz w:val="22"/>
        </w:rPr>
        <w:t>by</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Insured</w:t>
      </w:r>
      <w:r>
        <w:rPr>
          <w:color w:val="58595B"/>
          <w:spacing w:val="40"/>
          <w:w w:val="110"/>
          <w:sz w:val="22"/>
        </w:rPr>
        <w:t> </w:t>
      </w:r>
      <w:r>
        <w:rPr>
          <w:color w:val="58595B"/>
          <w:w w:val="110"/>
          <w:sz w:val="22"/>
        </w:rPr>
        <w:t>Person</w:t>
      </w:r>
      <w:r>
        <w:rPr>
          <w:color w:val="58595B"/>
          <w:spacing w:val="40"/>
          <w:w w:val="110"/>
          <w:sz w:val="22"/>
        </w:rPr>
        <w:t> </w:t>
      </w:r>
      <w:r>
        <w:rPr>
          <w:color w:val="58595B"/>
          <w:w w:val="110"/>
          <w:sz w:val="22"/>
        </w:rPr>
        <w:t>unless</w:t>
      </w:r>
      <w:r>
        <w:rPr>
          <w:color w:val="58595B"/>
          <w:spacing w:val="40"/>
          <w:w w:val="110"/>
          <w:sz w:val="22"/>
        </w:rPr>
        <w:t> </w:t>
      </w:r>
      <w:r>
        <w:rPr>
          <w:color w:val="58595B"/>
          <w:w w:val="110"/>
          <w:sz w:val="22"/>
        </w:rPr>
        <w:t>taken</w:t>
      </w:r>
      <w:r>
        <w:rPr>
          <w:color w:val="58595B"/>
          <w:spacing w:val="40"/>
          <w:w w:val="110"/>
          <w:sz w:val="22"/>
        </w:rPr>
        <w:t> </w:t>
      </w:r>
      <w:r>
        <w:rPr>
          <w:color w:val="58595B"/>
          <w:w w:val="110"/>
          <w:sz w:val="22"/>
        </w:rPr>
        <w:t>as</w:t>
      </w:r>
      <w:r>
        <w:rPr>
          <w:color w:val="58595B"/>
          <w:spacing w:val="40"/>
          <w:w w:val="110"/>
          <w:sz w:val="22"/>
        </w:rPr>
        <w:t> </w:t>
      </w:r>
      <w:r>
        <w:rPr>
          <w:color w:val="58595B"/>
          <w:w w:val="110"/>
          <w:sz w:val="22"/>
        </w:rPr>
        <w:t>prescribed</w:t>
      </w:r>
      <w:r>
        <w:rPr>
          <w:color w:val="58595B"/>
          <w:spacing w:val="40"/>
          <w:w w:val="110"/>
          <w:sz w:val="22"/>
        </w:rPr>
        <w:t> </w:t>
      </w:r>
      <w:r>
        <w:rPr>
          <w:color w:val="58595B"/>
          <w:w w:val="110"/>
          <w:sz w:val="22"/>
        </w:rPr>
        <w:t>by</w:t>
      </w:r>
      <w:r>
        <w:rPr>
          <w:color w:val="58595B"/>
          <w:spacing w:val="40"/>
          <w:w w:val="110"/>
          <w:sz w:val="22"/>
        </w:rPr>
        <w:t> </w:t>
      </w:r>
      <w:r>
        <w:rPr>
          <w:color w:val="58595B"/>
          <w:w w:val="110"/>
          <w:sz w:val="22"/>
        </w:rPr>
        <w:t>a</w:t>
      </w:r>
      <w:r>
        <w:rPr>
          <w:color w:val="58595B"/>
          <w:spacing w:val="40"/>
          <w:w w:val="110"/>
          <w:sz w:val="22"/>
        </w:rPr>
        <w:t> </w:t>
      </w:r>
      <w:r>
        <w:rPr>
          <w:color w:val="58595B"/>
          <w:w w:val="110"/>
          <w:sz w:val="22"/>
        </w:rPr>
        <w:t>registered Medical Practitioner,</w:t>
      </w:r>
    </w:p>
    <w:p>
      <w:pPr>
        <w:pStyle w:val="ListParagraph"/>
        <w:numPr>
          <w:ilvl w:val="0"/>
          <w:numId w:val="25"/>
        </w:numPr>
        <w:tabs>
          <w:tab w:pos="588" w:val="left" w:leader="none"/>
        </w:tabs>
        <w:spacing w:line="252" w:lineRule="exact" w:before="0" w:after="0"/>
        <w:ind w:left="588" w:right="0" w:hanging="250"/>
        <w:jc w:val="both"/>
        <w:rPr>
          <w:sz w:val="22"/>
        </w:rPr>
      </w:pPr>
      <w:r>
        <w:rPr>
          <w:color w:val="58595B"/>
          <w:w w:val="115"/>
          <w:sz w:val="22"/>
        </w:rPr>
        <w:t>Any</w:t>
      </w:r>
      <w:r>
        <w:rPr>
          <w:color w:val="58595B"/>
          <w:spacing w:val="16"/>
          <w:w w:val="115"/>
          <w:sz w:val="22"/>
        </w:rPr>
        <w:t> </w:t>
      </w:r>
      <w:r>
        <w:rPr>
          <w:color w:val="58595B"/>
          <w:w w:val="115"/>
          <w:sz w:val="22"/>
        </w:rPr>
        <w:t>Critical</w:t>
      </w:r>
      <w:r>
        <w:rPr>
          <w:color w:val="58595B"/>
          <w:spacing w:val="17"/>
          <w:w w:val="115"/>
          <w:sz w:val="22"/>
        </w:rPr>
        <w:t> </w:t>
      </w:r>
      <w:r>
        <w:rPr>
          <w:color w:val="58595B"/>
          <w:w w:val="115"/>
          <w:sz w:val="22"/>
        </w:rPr>
        <w:t>Illness</w:t>
      </w:r>
      <w:r>
        <w:rPr>
          <w:color w:val="58595B"/>
          <w:spacing w:val="16"/>
          <w:w w:val="115"/>
          <w:sz w:val="22"/>
        </w:rPr>
        <w:t> </w:t>
      </w:r>
      <w:r>
        <w:rPr>
          <w:color w:val="58595B"/>
          <w:w w:val="115"/>
          <w:sz w:val="22"/>
        </w:rPr>
        <w:t>caused</w:t>
      </w:r>
      <w:r>
        <w:rPr>
          <w:color w:val="58595B"/>
          <w:spacing w:val="17"/>
          <w:w w:val="115"/>
          <w:sz w:val="22"/>
        </w:rPr>
        <w:t> </w:t>
      </w:r>
      <w:r>
        <w:rPr>
          <w:color w:val="58595B"/>
          <w:w w:val="115"/>
          <w:sz w:val="22"/>
        </w:rPr>
        <w:t>due</w:t>
      </w:r>
      <w:r>
        <w:rPr>
          <w:color w:val="58595B"/>
          <w:spacing w:val="17"/>
          <w:w w:val="115"/>
          <w:sz w:val="22"/>
        </w:rPr>
        <w:t> </w:t>
      </w:r>
      <w:r>
        <w:rPr>
          <w:color w:val="58595B"/>
          <w:w w:val="115"/>
          <w:sz w:val="22"/>
        </w:rPr>
        <w:t>to</w:t>
      </w:r>
      <w:r>
        <w:rPr>
          <w:color w:val="58595B"/>
          <w:spacing w:val="16"/>
          <w:w w:val="115"/>
          <w:sz w:val="22"/>
        </w:rPr>
        <w:t> </w:t>
      </w:r>
      <w:r>
        <w:rPr>
          <w:color w:val="58595B"/>
          <w:w w:val="115"/>
          <w:sz w:val="22"/>
        </w:rPr>
        <w:t>intentional</w:t>
      </w:r>
      <w:r>
        <w:rPr>
          <w:color w:val="58595B"/>
          <w:spacing w:val="17"/>
          <w:w w:val="115"/>
          <w:sz w:val="22"/>
        </w:rPr>
        <w:t> </w:t>
      </w:r>
      <w:r>
        <w:rPr>
          <w:color w:val="58595B"/>
          <w:w w:val="115"/>
          <w:sz w:val="22"/>
        </w:rPr>
        <w:t>self-injury,</w:t>
      </w:r>
      <w:r>
        <w:rPr>
          <w:color w:val="58595B"/>
          <w:spacing w:val="16"/>
          <w:w w:val="115"/>
          <w:sz w:val="22"/>
        </w:rPr>
        <w:t> </w:t>
      </w:r>
      <w:r>
        <w:rPr>
          <w:color w:val="58595B"/>
          <w:w w:val="115"/>
          <w:sz w:val="22"/>
        </w:rPr>
        <w:t>suicide</w:t>
      </w:r>
      <w:r>
        <w:rPr>
          <w:color w:val="58595B"/>
          <w:spacing w:val="17"/>
          <w:w w:val="115"/>
          <w:sz w:val="22"/>
        </w:rPr>
        <w:t> </w:t>
      </w:r>
      <w:r>
        <w:rPr>
          <w:color w:val="58595B"/>
          <w:w w:val="115"/>
          <w:sz w:val="22"/>
        </w:rPr>
        <w:t>or</w:t>
      </w:r>
      <w:r>
        <w:rPr>
          <w:color w:val="58595B"/>
          <w:spacing w:val="16"/>
          <w:w w:val="115"/>
          <w:sz w:val="22"/>
        </w:rPr>
        <w:t> </w:t>
      </w:r>
      <w:r>
        <w:rPr>
          <w:color w:val="58595B"/>
          <w:w w:val="115"/>
          <w:sz w:val="22"/>
        </w:rPr>
        <w:t>attempted</w:t>
      </w:r>
      <w:r>
        <w:rPr>
          <w:color w:val="58595B"/>
          <w:spacing w:val="17"/>
          <w:w w:val="115"/>
          <w:sz w:val="22"/>
        </w:rPr>
        <w:t> </w:t>
      </w:r>
      <w:r>
        <w:rPr>
          <w:color w:val="58595B"/>
          <w:spacing w:val="-2"/>
          <w:w w:val="115"/>
          <w:sz w:val="22"/>
        </w:rPr>
        <w:t>suicide</w:t>
      </w:r>
    </w:p>
    <w:p>
      <w:pPr>
        <w:pStyle w:val="ListParagraph"/>
        <w:numPr>
          <w:ilvl w:val="0"/>
          <w:numId w:val="25"/>
        </w:numPr>
        <w:tabs>
          <w:tab w:pos="578" w:val="left" w:leader="none"/>
          <w:tab w:pos="589" w:val="left" w:leader="none"/>
        </w:tabs>
        <w:spacing w:line="247" w:lineRule="auto" w:before="1" w:after="0"/>
        <w:ind w:left="578" w:right="264" w:hanging="240"/>
        <w:jc w:val="both"/>
        <w:rPr>
          <w:sz w:val="22"/>
        </w:rPr>
      </w:pPr>
      <w:r>
        <w:rPr>
          <w:color w:val="58595B"/>
          <w:w w:val="115"/>
          <w:sz w:val="22"/>
        </w:rPr>
        <w:t>Any</w:t>
      </w:r>
      <w:r>
        <w:rPr>
          <w:color w:val="58595B"/>
          <w:w w:val="115"/>
          <w:sz w:val="22"/>
        </w:rPr>
        <w:t> Critical Illness caused by or arising from or attributable to a foreign invasion, act of foreign enemies, hostilities, warlike operations (whether war be declared or not or while performing duties in the armed forces of any country during war or at peace time), civil war, public defense, rebellion, revolution, insurrection, military or usurped power;</w:t>
      </w:r>
    </w:p>
    <w:p>
      <w:pPr>
        <w:pStyle w:val="ListParagraph"/>
        <w:spacing w:after="0" w:line="247" w:lineRule="auto"/>
        <w:jc w:val="both"/>
        <w:rPr>
          <w:sz w:val="22"/>
        </w:rPr>
        <w:sectPr>
          <w:pgSz w:w="10800" w:h="12240"/>
          <w:pgMar w:top="180" w:bottom="0" w:left="0" w:right="0"/>
        </w:sectPr>
      </w:pPr>
    </w:p>
    <w:p>
      <w:pPr>
        <w:pStyle w:val="ListParagraph"/>
        <w:numPr>
          <w:ilvl w:val="0"/>
          <w:numId w:val="25"/>
        </w:numPr>
        <w:tabs>
          <w:tab w:pos="569" w:val="left" w:leader="none"/>
          <w:tab w:pos="585" w:val="left" w:leader="none"/>
        </w:tabs>
        <w:spacing w:line="247" w:lineRule="auto" w:before="104" w:after="0"/>
        <w:ind w:left="569" w:right="280" w:hanging="240"/>
        <w:jc w:val="both"/>
        <w:rPr>
          <w:sz w:val="22"/>
        </w:rPr>
      </w:pPr>
      <w:r>
        <w:rPr>
          <w:color w:val="58595B"/>
          <w:w w:val="115"/>
          <w:sz w:val="22"/>
        </w:rPr>
        <w:t>Any</w:t>
      </w:r>
      <w:r>
        <w:rPr>
          <w:color w:val="58595B"/>
          <w:spacing w:val="40"/>
          <w:w w:val="115"/>
          <w:sz w:val="22"/>
        </w:rPr>
        <w:t> </w:t>
      </w:r>
      <w:r>
        <w:rPr>
          <w:color w:val="58595B"/>
          <w:w w:val="115"/>
          <w:sz w:val="22"/>
        </w:rPr>
        <w:t>Critical Illness caused by ionizing radiation or contamination by radioactivity from any</w:t>
      </w:r>
      <w:r>
        <w:rPr>
          <w:color w:val="58595B"/>
          <w:w w:val="115"/>
          <w:sz w:val="22"/>
        </w:rPr>
        <w:t> nuclear</w:t>
      </w:r>
      <w:r>
        <w:rPr>
          <w:color w:val="58595B"/>
          <w:w w:val="115"/>
          <w:sz w:val="22"/>
        </w:rPr>
        <w:t> fuel</w:t>
      </w:r>
      <w:r>
        <w:rPr>
          <w:color w:val="58595B"/>
          <w:w w:val="115"/>
          <w:sz w:val="22"/>
        </w:rPr>
        <w:t> (explosive</w:t>
      </w:r>
      <w:r>
        <w:rPr>
          <w:color w:val="58595B"/>
          <w:w w:val="115"/>
          <w:sz w:val="22"/>
        </w:rPr>
        <w:t> or</w:t>
      </w:r>
      <w:r>
        <w:rPr>
          <w:color w:val="58595B"/>
          <w:w w:val="115"/>
          <w:sz w:val="22"/>
        </w:rPr>
        <w:t> hazardous</w:t>
      </w:r>
      <w:r>
        <w:rPr>
          <w:color w:val="58595B"/>
          <w:w w:val="115"/>
          <w:sz w:val="22"/>
        </w:rPr>
        <w:t> form)</w:t>
      </w:r>
      <w:r>
        <w:rPr>
          <w:color w:val="58595B"/>
          <w:w w:val="115"/>
          <w:sz w:val="22"/>
        </w:rPr>
        <w:t> or</w:t>
      </w:r>
      <w:r>
        <w:rPr>
          <w:color w:val="58595B"/>
          <w:w w:val="115"/>
          <w:sz w:val="22"/>
        </w:rPr>
        <w:t> from</w:t>
      </w:r>
      <w:r>
        <w:rPr>
          <w:color w:val="58595B"/>
          <w:w w:val="115"/>
          <w:sz w:val="22"/>
        </w:rPr>
        <w:t> any</w:t>
      </w:r>
      <w:r>
        <w:rPr>
          <w:color w:val="58595B"/>
          <w:w w:val="115"/>
          <w:sz w:val="22"/>
        </w:rPr>
        <w:t> nuclear</w:t>
      </w:r>
      <w:r>
        <w:rPr>
          <w:color w:val="58595B"/>
          <w:w w:val="115"/>
          <w:sz w:val="22"/>
        </w:rPr>
        <w:t> waste</w:t>
      </w:r>
      <w:r>
        <w:rPr>
          <w:color w:val="58595B"/>
          <w:w w:val="115"/>
          <w:sz w:val="22"/>
        </w:rPr>
        <w:t> from</w:t>
      </w:r>
      <w:r>
        <w:rPr>
          <w:color w:val="58595B"/>
          <w:w w:val="115"/>
          <w:sz w:val="22"/>
        </w:rPr>
        <w:t> the combustion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nuclear</w:t>
      </w:r>
      <w:r>
        <w:rPr>
          <w:color w:val="58595B"/>
          <w:spacing w:val="40"/>
          <w:w w:val="115"/>
          <w:sz w:val="22"/>
        </w:rPr>
        <w:t> </w:t>
      </w:r>
      <w:r>
        <w:rPr>
          <w:color w:val="58595B"/>
          <w:w w:val="115"/>
          <w:sz w:val="22"/>
        </w:rPr>
        <w:t>fuel,</w:t>
      </w:r>
      <w:r>
        <w:rPr>
          <w:color w:val="58595B"/>
          <w:spacing w:val="40"/>
          <w:w w:val="115"/>
          <w:sz w:val="22"/>
        </w:rPr>
        <w:t> </w:t>
      </w:r>
      <w:r>
        <w:rPr>
          <w:color w:val="58595B"/>
          <w:w w:val="115"/>
          <w:sz w:val="22"/>
        </w:rPr>
        <w:t>nuclear,</w:t>
      </w:r>
      <w:r>
        <w:rPr>
          <w:color w:val="58595B"/>
          <w:spacing w:val="40"/>
          <w:w w:val="115"/>
          <w:sz w:val="22"/>
        </w:rPr>
        <w:t> </w:t>
      </w:r>
      <w:r>
        <w:rPr>
          <w:color w:val="58595B"/>
          <w:w w:val="115"/>
          <w:sz w:val="22"/>
        </w:rPr>
        <w:t>chemical</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biological</w:t>
      </w:r>
      <w:r>
        <w:rPr>
          <w:color w:val="58595B"/>
          <w:spacing w:val="40"/>
          <w:w w:val="115"/>
          <w:sz w:val="22"/>
        </w:rPr>
        <w:t> </w:t>
      </w:r>
      <w:r>
        <w:rPr>
          <w:color w:val="58595B"/>
          <w:w w:val="115"/>
          <w:sz w:val="22"/>
        </w:rPr>
        <w:t>attack.</w:t>
      </w:r>
    </w:p>
    <w:p>
      <w:pPr>
        <w:pStyle w:val="ListParagraph"/>
        <w:numPr>
          <w:ilvl w:val="0"/>
          <w:numId w:val="25"/>
        </w:numPr>
        <w:tabs>
          <w:tab w:pos="569" w:val="left" w:leader="none"/>
          <w:tab w:pos="578" w:val="left" w:leader="none"/>
        </w:tabs>
        <w:spacing w:line="247" w:lineRule="auto" w:before="0" w:after="0"/>
        <w:ind w:left="569" w:right="300" w:hanging="240"/>
        <w:jc w:val="both"/>
        <w:rPr>
          <w:sz w:val="22"/>
        </w:rPr>
      </w:pPr>
      <w:r>
        <w:rPr>
          <w:color w:val="58595B"/>
          <w:w w:val="115"/>
          <w:sz w:val="22"/>
        </w:rPr>
        <w:t>Congenital</w:t>
      </w:r>
      <w:r>
        <w:rPr>
          <w:color w:val="58595B"/>
          <w:w w:val="115"/>
          <w:sz w:val="22"/>
        </w:rPr>
        <w:t> External Anomalies, inherited disorders or any complications or conditions arising</w:t>
      </w:r>
      <w:r>
        <w:rPr>
          <w:color w:val="58595B"/>
          <w:spacing w:val="40"/>
          <w:w w:val="115"/>
          <w:sz w:val="22"/>
        </w:rPr>
        <w:t> </w:t>
      </w:r>
      <w:r>
        <w:rPr>
          <w:color w:val="58595B"/>
          <w:w w:val="115"/>
          <w:sz w:val="22"/>
        </w:rPr>
        <w:t>therefrom</w:t>
      </w:r>
      <w:r>
        <w:rPr>
          <w:color w:val="58595B"/>
          <w:spacing w:val="40"/>
          <w:w w:val="115"/>
          <w:sz w:val="22"/>
        </w:rPr>
        <w:t> </w:t>
      </w:r>
      <w:r>
        <w:rPr>
          <w:color w:val="58595B"/>
          <w:w w:val="115"/>
          <w:sz w:val="22"/>
        </w:rPr>
        <w:t>including</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developmental</w:t>
      </w:r>
      <w:r>
        <w:rPr>
          <w:color w:val="58595B"/>
          <w:spacing w:val="40"/>
          <w:w w:val="115"/>
          <w:sz w:val="22"/>
        </w:rPr>
        <w:t> </w:t>
      </w:r>
      <w:r>
        <w:rPr>
          <w:color w:val="58595B"/>
          <w:w w:val="115"/>
          <w:sz w:val="22"/>
        </w:rPr>
        <w:t>conditions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Insured;</w:t>
      </w:r>
    </w:p>
    <w:p>
      <w:pPr>
        <w:pStyle w:val="ListParagraph"/>
        <w:numPr>
          <w:ilvl w:val="0"/>
          <w:numId w:val="25"/>
        </w:numPr>
        <w:tabs>
          <w:tab w:pos="569" w:val="left" w:leader="none"/>
          <w:tab w:pos="580" w:val="left" w:leader="none"/>
        </w:tabs>
        <w:spacing w:line="247" w:lineRule="auto" w:before="0" w:after="0"/>
        <w:ind w:left="569" w:right="279" w:hanging="240"/>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by</w:t>
      </w:r>
      <w:r>
        <w:rPr>
          <w:color w:val="58595B"/>
          <w:w w:val="115"/>
          <w:sz w:val="22"/>
        </w:rPr>
        <w:t> any</w:t>
      </w:r>
      <w:r>
        <w:rPr>
          <w:color w:val="58595B"/>
          <w:w w:val="115"/>
          <w:sz w:val="22"/>
        </w:rPr>
        <w:t> treatment</w:t>
      </w:r>
      <w:r>
        <w:rPr>
          <w:color w:val="58595B"/>
          <w:w w:val="115"/>
          <w:sz w:val="22"/>
        </w:rPr>
        <w:t> necessitated</w:t>
      </w:r>
      <w:r>
        <w:rPr>
          <w:color w:val="58595B"/>
          <w:w w:val="115"/>
          <w:sz w:val="22"/>
        </w:rPr>
        <w:t> due</w:t>
      </w:r>
      <w:r>
        <w:rPr>
          <w:color w:val="58595B"/>
          <w:w w:val="115"/>
          <w:sz w:val="22"/>
        </w:rPr>
        <w:t> to</w:t>
      </w:r>
      <w:r>
        <w:rPr>
          <w:color w:val="58595B"/>
          <w:w w:val="115"/>
          <w:sz w:val="22"/>
        </w:rPr>
        <w:t> participation</w:t>
      </w:r>
      <w:r>
        <w:rPr>
          <w:color w:val="58595B"/>
          <w:w w:val="115"/>
          <w:sz w:val="22"/>
        </w:rPr>
        <w:t> as</w:t>
      </w:r>
      <w:r>
        <w:rPr>
          <w:color w:val="58595B"/>
          <w:w w:val="115"/>
          <w:sz w:val="22"/>
        </w:rPr>
        <w:t> a professional in hazardous or adventure sport, including but not limited to, para jumping, rock climbing, mountaineering, rafting, motor racing, horse racing or scuba diving, hand gliding, sky diving, deep sea diving</w:t>
      </w:r>
    </w:p>
    <w:p>
      <w:pPr>
        <w:pStyle w:val="ListParagraph"/>
        <w:numPr>
          <w:ilvl w:val="0"/>
          <w:numId w:val="25"/>
        </w:numPr>
        <w:tabs>
          <w:tab w:pos="654" w:val="left" w:leader="none"/>
          <w:tab w:pos="677" w:val="left" w:leader="none"/>
        </w:tabs>
        <w:spacing w:line="247" w:lineRule="auto" w:before="0" w:after="0"/>
        <w:ind w:left="654" w:right="264" w:hanging="325"/>
        <w:jc w:val="both"/>
        <w:rPr>
          <w:sz w:val="22"/>
        </w:rPr>
      </w:pPr>
      <w:r>
        <w:rPr>
          <w:color w:val="58595B"/>
          <w:w w:val="115"/>
          <w:sz w:val="22"/>
        </w:rPr>
        <w:t>Participation</w:t>
      </w:r>
      <w:r>
        <w:rPr>
          <w:color w:val="58595B"/>
          <w:w w:val="115"/>
          <w:sz w:val="22"/>
        </w:rPr>
        <w:t> by the Insured Person in any flying activity, except as a bona fide, fare-paying</w:t>
      </w:r>
      <w:r>
        <w:rPr>
          <w:color w:val="58595B"/>
          <w:w w:val="115"/>
          <w:sz w:val="22"/>
        </w:rPr>
        <w:t> passenger</w:t>
      </w:r>
      <w:r>
        <w:rPr>
          <w:color w:val="58595B"/>
          <w:w w:val="115"/>
          <w:sz w:val="22"/>
        </w:rPr>
        <w:t> of</w:t>
      </w:r>
      <w:r>
        <w:rPr>
          <w:color w:val="58595B"/>
          <w:w w:val="115"/>
          <w:sz w:val="22"/>
        </w:rPr>
        <w:t> a</w:t>
      </w:r>
      <w:r>
        <w:rPr>
          <w:color w:val="58595B"/>
          <w:w w:val="115"/>
          <w:sz w:val="22"/>
        </w:rPr>
        <w:t> recognized</w:t>
      </w:r>
      <w:r>
        <w:rPr>
          <w:color w:val="58595B"/>
          <w:w w:val="115"/>
          <w:sz w:val="22"/>
        </w:rPr>
        <w:t> airline</w:t>
      </w:r>
      <w:r>
        <w:rPr>
          <w:color w:val="58595B"/>
          <w:w w:val="115"/>
          <w:sz w:val="22"/>
        </w:rPr>
        <w:t> on</w:t>
      </w:r>
      <w:r>
        <w:rPr>
          <w:color w:val="58595B"/>
          <w:w w:val="115"/>
          <w:sz w:val="22"/>
        </w:rPr>
        <w:t> regular</w:t>
      </w:r>
      <w:r>
        <w:rPr>
          <w:color w:val="58595B"/>
          <w:w w:val="115"/>
          <w:sz w:val="22"/>
        </w:rPr>
        <w:t> routes</w:t>
      </w:r>
      <w:r>
        <w:rPr>
          <w:color w:val="58595B"/>
          <w:w w:val="115"/>
          <w:sz w:val="22"/>
        </w:rPr>
        <w:t> and</w:t>
      </w:r>
      <w:r>
        <w:rPr>
          <w:color w:val="58595B"/>
          <w:w w:val="115"/>
          <w:sz w:val="22"/>
        </w:rPr>
        <w:t> on</w:t>
      </w:r>
      <w:r>
        <w:rPr>
          <w:color w:val="58595B"/>
          <w:w w:val="115"/>
          <w:sz w:val="22"/>
        </w:rPr>
        <w:t> a</w:t>
      </w:r>
      <w:r>
        <w:rPr>
          <w:color w:val="58595B"/>
          <w:w w:val="115"/>
          <w:sz w:val="22"/>
        </w:rPr>
        <w:t> scheduled </w:t>
      </w:r>
      <w:r>
        <w:rPr>
          <w:color w:val="58595B"/>
          <w:spacing w:val="-2"/>
          <w:w w:val="115"/>
          <w:sz w:val="22"/>
        </w:rPr>
        <w:t>timetable.</w:t>
      </w:r>
    </w:p>
    <w:p>
      <w:pPr>
        <w:pStyle w:val="ListParagraph"/>
        <w:numPr>
          <w:ilvl w:val="0"/>
          <w:numId w:val="25"/>
        </w:numPr>
        <w:tabs>
          <w:tab w:pos="654" w:val="left" w:leader="none"/>
          <w:tab w:pos="670" w:val="left" w:leader="none"/>
        </w:tabs>
        <w:spacing w:line="247" w:lineRule="auto" w:before="0" w:after="0"/>
        <w:ind w:left="654" w:right="258" w:hanging="325"/>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by</w:t>
      </w:r>
      <w:r>
        <w:rPr>
          <w:color w:val="58595B"/>
          <w:w w:val="115"/>
          <w:sz w:val="22"/>
        </w:rPr>
        <w:t> Medical</w:t>
      </w:r>
      <w:r>
        <w:rPr>
          <w:color w:val="58595B"/>
          <w:w w:val="115"/>
          <w:sz w:val="22"/>
        </w:rPr>
        <w:t> treatment</w:t>
      </w:r>
      <w:r>
        <w:rPr>
          <w:color w:val="58595B"/>
          <w:w w:val="115"/>
          <w:sz w:val="22"/>
        </w:rPr>
        <w:t> traceable</w:t>
      </w:r>
      <w:r>
        <w:rPr>
          <w:color w:val="58595B"/>
          <w:w w:val="115"/>
          <w:sz w:val="22"/>
        </w:rPr>
        <w:t> to</w:t>
      </w:r>
      <w:r>
        <w:rPr>
          <w:color w:val="58595B"/>
          <w:w w:val="115"/>
          <w:sz w:val="22"/>
        </w:rPr>
        <w:t> childbirth</w:t>
      </w:r>
      <w:r>
        <w:rPr>
          <w:color w:val="58595B"/>
          <w:w w:val="115"/>
          <w:sz w:val="22"/>
        </w:rPr>
        <w:t> (including complicated deliveries and caesarean sections incurred during hospitalization) except ectopic pregnancy. Any Critical Illness caused due to miscarriages (unless due to an accident)</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lawful</w:t>
      </w:r>
      <w:r>
        <w:rPr>
          <w:color w:val="58595B"/>
          <w:spacing w:val="40"/>
          <w:w w:val="115"/>
          <w:sz w:val="22"/>
        </w:rPr>
        <w:t> </w:t>
      </w:r>
      <w:r>
        <w:rPr>
          <w:color w:val="58595B"/>
          <w:w w:val="115"/>
          <w:sz w:val="22"/>
        </w:rPr>
        <w:t>medical</w:t>
      </w:r>
      <w:r>
        <w:rPr>
          <w:color w:val="58595B"/>
          <w:spacing w:val="40"/>
          <w:w w:val="115"/>
          <w:sz w:val="22"/>
        </w:rPr>
        <w:t> </w:t>
      </w:r>
      <w:r>
        <w:rPr>
          <w:color w:val="58595B"/>
          <w:w w:val="115"/>
          <w:sz w:val="22"/>
        </w:rPr>
        <w:t>termination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pregnancy</w:t>
      </w:r>
      <w:r>
        <w:rPr>
          <w:color w:val="58595B"/>
          <w:spacing w:val="40"/>
          <w:w w:val="115"/>
          <w:sz w:val="22"/>
        </w:rPr>
        <w:t> </w:t>
      </w:r>
      <w:r>
        <w:rPr>
          <w:color w:val="58595B"/>
          <w:w w:val="115"/>
          <w:sz w:val="22"/>
        </w:rPr>
        <w:t>during</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policy</w:t>
      </w:r>
      <w:r>
        <w:rPr>
          <w:color w:val="58595B"/>
          <w:spacing w:val="40"/>
          <w:w w:val="115"/>
          <w:sz w:val="22"/>
        </w:rPr>
        <w:t> </w:t>
      </w:r>
      <w:r>
        <w:rPr>
          <w:color w:val="58595B"/>
          <w:w w:val="115"/>
          <w:sz w:val="22"/>
        </w:rPr>
        <w:t>period.</w:t>
      </w:r>
    </w:p>
    <w:p>
      <w:pPr>
        <w:pStyle w:val="ListParagraph"/>
        <w:numPr>
          <w:ilvl w:val="0"/>
          <w:numId w:val="25"/>
        </w:numPr>
        <w:tabs>
          <w:tab w:pos="654" w:val="left" w:leader="none"/>
          <w:tab w:pos="700" w:val="left" w:leader="none"/>
        </w:tabs>
        <w:spacing w:line="247" w:lineRule="auto" w:before="0" w:after="0"/>
        <w:ind w:left="654" w:right="273" w:hanging="325"/>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by</w:t>
      </w:r>
      <w:r>
        <w:rPr>
          <w:color w:val="58595B"/>
          <w:w w:val="115"/>
          <w:sz w:val="22"/>
        </w:rPr>
        <w:t> any</w:t>
      </w:r>
      <w:r>
        <w:rPr>
          <w:color w:val="58595B"/>
          <w:w w:val="115"/>
          <w:sz w:val="22"/>
        </w:rPr>
        <w:t> unproven/</w:t>
      </w:r>
      <w:r>
        <w:rPr>
          <w:color w:val="58595B"/>
          <w:w w:val="115"/>
          <w:sz w:val="22"/>
        </w:rPr>
        <w:t> experimental</w:t>
      </w:r>
      <w:r>
        <w:rPr>
          <w:color w:val="58595B"/>
          <w:w w:val="115"/>
          <w:sz w:val="22"/>
        </w:rPr>
        <w:t> treatment,</w:t>
      </w:r>
      <w:r>
        <w:rPr>
          <w:color w:val="58595B"/>
          <w:w w:val="115"/>
          <w:sz w:val="22"/>
        </w:rPr>
        <w:t> service</w:t>
      </w:r>
      <w:r>
        <w:rPr>
          <w:color w:val="58595B"/>
          <w:w w:val="115"/>
          <w:sz w:val="22"/>
        </w:rPr>
        <w:t> and supplies</w:t>
      </w:r>
      <w:r>
        <w:rPr>
          <w:color w:val="58595B"/>
          <w:spacing w:val="40"/>
          <w:w w:val="115"/>
          <w:sz w:val="22"/>
        </w:rPr>
        <w:t> </w:t>
      </w:r>
      <w:r>
        <w:rPr>
          <w:color w:val="58595B"/>
          <w:w w:val="115"/>
          <w:sz w:val="22"/>
        </w:rPr>
        <w:t>for</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connection</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treatment.</w:t>
      </w:r>
      <w:r>
        <w:rPr>
          <w:color w:val="58595B"/>
          <w:spacing w:val="40"/>
          <w:w w:val="115"/>
          <w:sz w:val="22"/>
        </w:rPr>
        <w:t> </w:t>
      </w:r>
      <w:r>
        <w:rPr>
          <w:color w:val="58595B"/>
          <w:w w:val="115"/>
          <w:sz w:val="22"/>
        </w:rPr>
        <w:t>Unproven/</w:t>
      </w:r>
      <w:r>
        <w:rPr>
          <w:color w:val="58595B"/>
          <w:spacing w:val="40"/>
          <w:w w:val="115"/>
          <w:sz w:val="22"/>
        </w:rPr>
        <w:t> </w:t>
      </w:r>
      <w:r>
        <w:rPr>
          <w:color w:val="58595B"/>
          <w:w w:val="115"/>
          <w:sz w:val="22"/>
        </w:rPr>
        <w:t>experimental</w:t>
      </w:r>
      <w:r>
        <w:rPr>
          <w:color w:val="58595B"/>
          <w:spacing w:val="40"/>
          <w:w w:val="115"/>
          <w:sz w:val="22"/>
        </w:rPr>
        <w:t> </w:t>
      </w:r>
      <w:r>
        <w:rPr>
          <w:color w:val="58595B"/>
          <w:w w:val="115"/>
          <w:sz w:val="22"/>
        </w:rPr>
        <w:t>treatments are treatments, procedures or supplies that lack significant medical documentation to support their effectiveness.</w:t>
      </w:r>
    </w:p>
    <w:p>
      <w:pPr>
        <w:pStyle w:val="ListParagraph"/>
        <w:numPr>
          <w:ilvl w:val="0"/>
          <w:numId w:val="25"/>
        </w:numPr>
        <w:tabs>
          <w:tab w:pos="654" w:val="left" w:leader="none"/>
          <w:tab w:pos="735" w:val="left" w:leader="none"/>
        </w:tabs>
        <w:spacing w:line="247" w:lineRule="auto" w:before="0" w:after="0"/>
        <w:ind w:left="654" w:right="260" w:hanging="325"/>
        <w:jc w:val="both"/>
        <w:rPr>
          <w:sz w:val="22"/>
        </w:rPr>
      </w:pPr>
      <w:r>
        <w:rPr>
          <w:color w:val="58595B"/>
          <w:sz w:val="22"/>
        </w:rPr>
        <w:tab/>
      </w:r>
      <w:r>
        <w:rPr>
          <w:color w:val="58595B"/>
          <w:w w:val="115"/>
          <w:sz w:val="22"/>
        </w:rPr>
        <w:t>Any</w:t>
      </w:r>
      <w:r>
        <w:rPr>
          <w:color w:val="58595B"/>
          <w:w w:val="115"/>
          <w:sz w:val="22"/>
        </w:rPr>
        <w:t> Critical</w:t>
      </w:r>
      <w:r>
        <w:rPr>
          <w:color w:val="58595B"/>
          <w:w w:val="115"/>
          <w:sz w:val="22"/>
        </w:rPr>
        <w:t> Illness</w:t>
      </w:r>
      <w:r>
        <w:rPr>
          <w:color w:val="58595B"/>
          <w:w w:val="115"/>
          <w:sz w:val="22"/>
        </w:rPr>
        <w:t> based</w:t>
      </w:r>
      <w:r>
        <w:rPr>
          <w:color w:val="58595B"/>
          <w:w w:val="115"/>
          <w:sz w:val="22"/>
        </w:rPr>
        <w:t> on</w:t>
      </w:r>
      <w:r>
        <w:rPr>
          <w:color w:val="58595B"/>
          <w:w w:val="115"/>
          <w:sz w:val="22"/>
        </w:rPr>
        <w:t> certification/diagnosis/treatment</w:t>
      </w:r>
      <w:r>
        <w:rPr>
          <w:color w:val="58595B"/>
          <w:w w:val="115"/>
          <w:sz w:val="22"/>
        </w:rPr>
        <w:t> from</w:t>
      </w:r>
      <w:r>
        <w:rPr>
          <w:color w:val="58595B"/>
          <w:w w:val="115"/>
          <w:sz w:val="22"/>
        </w:rPr>
        <w:t> persons</w:t>
      </w:r>
      <w:r>
        <w:rPr>
          <w:color w:val="58595B"/>
          <w:w w:val="115"/>
          <w:sz w:val="22"/>
        </w:rPr>
        <w:t> not registered</w:t>
      </w:r>
      <w:r>
        <w:rPr>
          <w:color w:val="58595B"/>
          <w:w w:val="115"/>
          <w:sz w:val="22"/>
        </w:rPr>
        <w:t> as</w:t>
      </w:r>
      <w:r>
        <w:rPr>
          <w:color w:val="58595B"/>
          <w:w w:val="115"/>
          <w:sz w:val="22"/>
        </w:rPr>
        <w:t> Medical</w:t>
      </w:r>
      <w:r>
        <w:rPr>
          <w:color w:val="58595B"/>
          <w:w w:val="115"/>
          <w:sz w:val="22"/>
        </w:rPr>
        <w:t> Practitioners,</w:t>
      </w:r>
      <w:r>
        <w:rPr>
          <w:color w:val="58595B"/>
          <w:w w:val="115"/>
          <w:sz w:val="22"/>
        </w:rPr>
        <w:t> or</w:t>
      </w:r>
      <w:r>
        <w:rPr>
          <w:color w:val="58595B"/>
          <w:w w:val="115"/>
          <w:sz w:val="22"/>
        </w:rPr>
        <w:t> from</w:t>
      </w:r>
      <w:r>
        <w:rPr>
          <w:color w:val="58595B"/>
          <w:w w:val="115"/>
          <w:sz w:val="22"/>
        </w:rPr>
        <w:t> a</w:t>
      </w:r>
      <w:r>
        <w:rPr>
          <w:color w:val="58595B"/>
          <w:w w:val="115"/>
          <w:sz w:val="22"/>
        </w:rPr>
        <w:t> Medical</w:t>
      </w:r>
      <w:r>
        <w:rPr>
          <w:color w:val="58595B"/>
          <w:w w:val="115"/>
          <w:sz w:val="22"/>
        </w:rPr>
        <w:t> Practitioner</w:t>
      </w:r>
      <w:r>
        <w:rPr>
          <w:color w:val="58595B"/>
          <w:w w:val="115"/>
          <w:sz w:val="22"/>
        </w:rPr>
        <w:t> who</w:t>
      </w:r>
      <w:r>
        <w:rPr>
          <w:color w:val="58595B"/>
          <w:w w:val="115"/>
          <w:sz w:val="22"/>
        </w:rPr>
        <w:t> is</w:t>
      </w:r>
      <w:r>
        <w:rPr>
          <w:color w:val="58595B"/>
          <w:w w:val="115"/>
          <w:sz w:val="22"/>
        </w:rPr>
        <w:t> practicing outside the discipline that he/ she is licensed for.</w:t>
      </w:r>
    </w:p>
    <w:p>
      <w:pPr>
        <w:pStyle w:val="ListParagraph"/>
        <w:numPr>
          <w:ilvl w:val="0"/>
          <w:numId w:val="25"/>
        </w:numPr>
        <w:tabs>
          <w:tab w:pos="654" w:val="left" w:leader="none"/>
          <w:tab w:pos="682" w:val="left" w:leader="none"/>
        </w:tabs>
        <w:spacing w:line="247" w:lineRule="auto" w:before="0" w:after="0"/>
        <w:ind w:left="654" w:right="268" w:hanging="325"/>
        <w:jc w:val="both"/>
        <w:rPr>
          <w:sz w:val="22"/>
        </w:rPr>
      </w:pPr>
      <w:r>
        <w:rPr>
          <w:color w:val="58595B"/>
          <w:w w:val="115"/>
          <w:sz w:val="22"/>
        </w:rPr>
        <w:t>Any</w:t>
      </w:r>
      <w:r>
        <w:rPr>
          <w:color w:val="58595B"/>
          <w:w w:val="115"/>
          <w:sz w:val="22"/>
        </w:rPr>
        <w:t> Critical Illness caused due to any treatment, including surgical management, to change characteristics of the body to those of opposite sex.</w:t>
      </w:r>
    </w:p>
    <w:p>
      <w:pPr>
        <w:pStyle w:val="ListParagraph"/>
        <w:numPr>
          <w:ilvl w:val="0"/>
          <w:numId w:val="25"/>
        </w:numPr>
        <w:tabs>
          <w:tab w:pos="654" w:val="left" w:leader="none"/>
          <w:tab w:pos="703" w:val="left" w:leader="none"/>
        </w:tabs>
        <w:spacing w:line="247" w:lineRule="auto" w:before="0" w:after="0"/>
        <w:ind w:left="654" w:right="281" w:hanging="325"/>
        <w:jc w:val="both"/>
        <w:rPr>
          <w:sz w:val="22"/>
        </w:rPr>
      </w:pPr>
      <w:r>
        <w:rPr>
          <w:color w:val="58595B"/>
          <w:w w:val="115"/>
          <w:sz w:val="22"/>
        </w:rPr>
        <w:t>Any</w:t>
      </w:r>
      <w:r>
        <w:rPr>
          <w:color w:val="58595B"/>
          <w:spacing w:val="40"/>
          <w:w w:val="115"/>
          <w:sz w:val="22"/>
        </w:rPr>
        <w:t> </w:t>
      </w:r>
      <w:r>
        <w:rPr>
          <w:color w:val="58595B"/>
          <w:w w:val="115"/>
          <w:sz w:val="22"/>
        </w:rPr>
        <w:t>Critical</w:t>
      </w:r>
      <w:r>
        <w:rPr>
          <w:color w:val="58595B"/>
          <w:w w:val="115"/>
          <w:sz w:val="22"/>
        </w:rPr>
        <w:t> Illness</w:t>
      </w:r>
      <w:r>
        <w:rPr>
          <w:color w:val="58595B"/>
          <w:w w:val="115"/>
          <w:sz w:val="22"/>
        </w:rPr>
        <w:t> caused</w:t>
      </w:r>
      <w:r>
        <w:rPr>
          <w:color w:val="58595B"/>
          <w:w w:val="115"/>
          <w:sz w:val="22"/>
        </w:rPr>
        <w:t> due</w:t>
      </w:r>
      <w:r>
        <w:rPr>
          <w:color w:val="58595B"/>
          <w:w w:val="115"/>
          <w:sz w:val="22"/>
        </w:rPr>
        <w:t> to</w:t>
      </w:r>
      <w:r>
        <w:rPr>
          <w:color w:val="58595B"/>
          <w:w w:val="115"/>
          <w:sz w:val="22"/>
        </w:rPr>
        <w:t> cosmetic</w:t>
      </w:r>
      <w:r>
        <w:rPr>
          <w:color w:val="58595B"/>
          <w:w w:val="115"/>
          <w:sz w:val="22"/>
        </w:rPr>
        <w:t> or</w:t>
      </w:r>
      <w:r>
        <w:rPr>
          <w:color w:val="58595B"/>
          <w:w w:val="115"/>
          <w:sz w:val="22"/>
        </w:rPr>
        <w:t> plastic</w:t>
      </w:r>
      <w:r>
        <w:rPr>
          <w:color w:val="58595B"/>
          <w:w w:val="115"/>
          <w:sz w:val="22"/>
        </w:rPr>
        <w:t> surgery</w:t>
      </w:r>
      <w:r>
        <w:rPr>
          <w:color w:val="58595B"/>
          <w:w w:val="115"/>
          <w:sz w:val="22"/>
        </w:rPr>
        <w:t> or</w:t>
      </w:r>
      <w:r>
        <w:rPr>
          <w:color w:val="58595B"/>
          <w:w w:val="115"/>
          <w:sz w:val="22"/>
        </w:rPr>
        <w:t> any</w:t>
      </w:r>
      <w:r>
        <w:rPr>
          <w:color w:val="58595B"/>
          <w:w w:val="115"/>
          <w:sz w:val="22"/>
        </w:rPr>
        <w:t> treatment</w:t>
      </w:r>
      <w:r>
        <w:rPr>
          <w:color w:val="58595B"/>
          <w:w w:val="115"/>
          <w:sz w:val="22"/>
        </w:rPr>
        <w:t> to change</w:t>
      </w:r>
      <w:r>
        <w:rPr>
          <w:color w:val="58595B"/>
          <w:w w:val="115"/>
          <w:sz w:val="22"/>
        </w:rPr>
        <w:t> the</w:t>
      </w:r>
      <w:r>
        <w:rPr>
          <w:color w:val="58595B"/>
          <w:w w:val="115"/>
          <w:sz w:val="22"/>
        </w:rPr>
        <w:t> appearance</w:t>
      </w:r>
      <w:r>
        <w:rPr>
          <w:color w:val="58595B"/>
          <w:w w:val="115"/>
          <w:sz w:val="22"/>
        </w:rPr>
        <w:t> unless</w:t>
      </w:r>
      <w:r>
        <w:rPr>
          <w:color w:val="58595B"/>
          <w:w w:val="115"/>
          <w:sz w:val="22"/>
        </w:rPr>
        <w:t> for</w:t>
      </w:r>
      <w:r>
        <w:rPr>
          <w:color w:val="58595B"/>
          <w:w w:val="115"/>
          <w:sz w:val="22"/>
        </w:rPr>
        <w:t> reconstruction</w:t>
      </w:r>
      <w:r>
        <w:rPr>
          <w:color w:val="58595B"/>
          <w:w w:val="115"/>
          <w:sz w:val="22"/>
        </w:rPr>
        <w:t> following</w:t>
      </w:r>
      <w:r>
        <w:rPr>
          <w:color w:val="58595B"/>
          <w:w w:val="115"/>
          <w:sz w:val="22"/>
        </w:rPr>
        <w:t> an</w:t>
      </w:r>
      <w:r>
        <w:rPr>
          <w:color w:val="58595B"/>
          <w:w w:val="115"/>
          <w:sz w:val="22"/>
        </w:rPr>
        <w:t> Accident,</w:t>
      </w:r>
      <w:r>
        <w:rPr>
          <w:color w:val="58595B"/>
          <w:w w:val="115"/>
          <w:sz w:val="22"/>
        </w:rPr>
        <w:t> Burn(s),</w:t>
      </w:r>
      <w:r>
        <w:rPr>
          <w:color w:val="58595B"/>
          <w:w w:val="115"/>
          <w:sz w:val="22"/>
        </w:rPr>
        <w:t> or Cancer or as part of medically necessary treatment to remove a direct and immediate health</w:t>
      </w:r>
      <w:r>
        <w:rPr>
          <w:color w:val="58595B"/>
          <w:w w:val="115"/>
          <w:sz w:val="22"/>
        </w:rPr>
        <w:t> risk</w:t>
      </w:r>
      <w:r>
        <w:rPr>
          <w:color w:val="58595B"/>
          <w:w w:val="115"/>
          <w:sz w:val="22"/>
        </w:rPr>
        <w:t> to</w:t>
      </w:r>
      <w:r>
        <w:rPr>
          <w:color w:val="58595B"/>
          <w:w w:val="115"/>
          <w:sz w:val="22"/>
        </w:rPr>
        <w:t> the</w:t>
      </w:r>
      <w:r>
        <w:rPr>
          <w:color w:val="58595B"/>
          <w:w w:val="115"/>
          <w:sz w:val="22"/>
        </w:rPr>
        <w:t> insured.</w:t>
      </w:r>
      <w:r>
        <w:rPr>
          <w:color w:val="58595B"/>
          <w:w w:val="115"/>
          <w:sz w:val="22"/>
        </w:rPr>
        <w:t> For</w:t>
      </w:r>
      <w:r>
        <w:rPr>
          <w:color w:val="58595B"/>
          <w:w w:val="115"/>
          <w:sz w:val="22"/>
        </w:rPr>
        <w:t> this</w:t>
      </w:r>
      <w:r>
        <w:rPr>
          <w:color w:val="58595B"/>
          <w:w w:val="115"/>
          <w:sz w:val="22"/>
        </w:rPr>
        <w:t> to</w:t>
      </w:r>
      <w:r>
        <w:rPr>
          <w:color w:val="58595B"/>
          <w:w w:val="115"/>
          <w:sz w:val="22"/>
        </w:rPr>
        <w:t> be</w:t>
      </w:r>
      <w:r>
        <w:rPr>
          <w:color w:val="58595B"/>
          <w:w w:val="115"/>
          <w:sz w:val="22"/>
        </w:rPr>
        <w:t> considered</w:t>
      </w:r>
      <w:r>
        <w:rPr>
          <w:color w:val="58595B"/>
          <w:w w:val="115"/>
          <w:sz w:val="22"/>
        </w:rPr>
        <w:t> a</w:t>
      </w:r>
      <w:r>
        <w:rPr>
          <w:color w:val="58595B"/>
          <w:w w:val="115"/>
          <w:sz w:val="22"/>
        </w:rPr>
        <w:t> medical</w:t>
      </w:r>
      <w:r>
        <w:rPr>
          <w:color w:val="58595B"/>
          <w:w w:val="115"/>
          <w:sz w:val="22"/>
        </w:rPr>
        <w:t> necessity,</w:t>
      </w:r>
      <w:r>
        <w:rPr>
          <w:color w:val="58595B"/>
          <w:w w:val="115"/>
          <w:sz w:val="22"/>
        </w:rPr>
        <w:t> it</w:t>
      </w:r>
      <w:r>
        <w:rPr>
          <w:color w:val="58595B"/>
          <w:w w:val="115"/>
          <w:sz w:val="22"/>
        </w:rPr>
        <w:t> must</w:t>
      </w:r>
      <w:r>
        <w:rPr>
          <w:color w:val="58595B"/>
          <w:w w:val="115"/>
          <w:sz w:val="22"/>
        </w:rPr>
        <w:t> be certified by the attending Medical Practitioner.</w:t>
      </w:r>
    </w:p>
    <w:p>
      <w:pPr>
        <w:pStyle w:val="ListParagraph"/>
        <w:numPr>
          <w:ilvl w:val="0"/>
          <w:numId w:val="25"/>
        </w:numPr>
        <w:tabs>
          <w:tab w:pos="650" w:val="left" w:leader="none"/>
          <w:tab w:pos="654" w:val="left" w:leader="none"/>
        </w:tabs>
        <w:spacing w:line="247" w:lineRule="auto" w:before="0" w:after="0"/>
        <w:ind w:left="654" w:right="263" w:hanging="325"/>
        <w:jc w:val="both"/>
        <w:rPr>
          <w:sz w:val="22"/>
        </w:rPr>
      </w:pPr>
      <w:r>
        <w:rPr>
          <w:color w:val="58595B"/>
          <w:w w:val="115"/>
          <w:sz w:val="22"/>
        </w:rPr>
        <w:t>Any Critical Illness caused due to surgical treatment of obesity that does not fulfil all the below conditions:</w:t>
      </w:r>
    </w:p>
    <w:p>
      <w:pPr>
        <w:pStyle w:val="ListParagraph"/>
        <w:numPr>
          <w:ilvl w:val="1"/>
          <w:numId w:val="25"/>
        </w:numPr>
        <w:tabs>
          <w:tab w:pos="1279" w:val="left" w:leader="none"/>
        </w:tabs>
        <w:spacing w:line="252" w:lineRule="exact" w:before="0" w:after="0"/>
        <w:ind w:left="1279" w:right="0" w:hanging="367"/>
        <w:jc w:val="left"/>
        <w:rPr>
          <w:sz w:val="22"/>
        </w:rPr>
      </w:pPr>
      <w:r>
        <w:rPr>
          <w:color w:val="58595B"/>
          <w:w w:val="115"/>
          <w:sz w:val="22"/>
        </w:rPr>
        <w:t>Surgery</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be</w:t>
      </w:r>
      <w:r>
        <w:rPr>
          <w:color w:val="58595B"/>
          <w:spacing w:val="11"/>
          <w:w w:val="115"/>
          <w:sz w:val="22"/>
        </w:rPr>
        <w:t> </w:t>
      </w:r>
      <w:r>
        <w:rPr>
          <w:color w:val="58595B"/>
          <w:w w:val="115"/>
          <w:sz w:val="22"/>
        </w:rPr>
        <w:t>conducted</w:t>
      </w:r>
      <w:r>
        <w:rPr>
          <w:color w:val="58595B"/>
          <w:spacing w:val="10"/>
          <w:w w:val="115"/>
          <w:sz w:val="22"/>
        </w:rPr>
        <w:t> </w:t>
      </w:r>
      <w:r>
        <w:rPr>
          <w:color w:val="58595B"/>
          <w:w w:val="115"/>
          <w:sz w:val="22"/>
        </w:rPr>
        <w:t>is</w:t>
      </w:r>
      <w:r>
        <w:rPr>
          <w:color w:val="58595B"/>
          <w:spacing w:val="10"/>
          <w:w w:val="115"/>
          <w:sz w:val="22"/>
        </w:rPr>
        <w:t> </w:t>
      </w:r>
      <w:r>
        <w:rPr>
          <w:color w:val="58595B"/>
          <w:w w:val="115"/>
          <w:sz w:val="22"/>
        </w:rPr>
        <w:t>upon</w:t>
      </w:r>
      <w:r>
        <w:rPr>
          <w:color w:val="58595B"/>
          <w:spacing w:val="11"/>
          <w:w w:val="115"/>
          <w:sz w:val="22"/>
        </w:rPr>
        <w:t> </w:t>
      </w:r>
      <w:r>
        <w:rPr>
          <w:color w:val="58595B"/>
          <w:w w:val="115"/>
          <w:sz w:val="22"/>
        </w:rPr>
        <w:t>the</w:t>
      </w:r>
      <w:r>
        <w:rPr>
          <w:color w:val="58595B"/>
          <w:spacing w:val="10"/>
          <w:w w:val="115"/>
          <w:sz w:val="22"/>
        </w:rPr>
        <w:t> </w:t>
      </w:r>
      <w:r>
        <w:rPr>
          <w:color w:val="58595B"/>
          <w:w w:val="115"/>
          <w:sz w:val="22"/>
        </w:rPr>
        <w:t>advice</w:t>
      </w:r>
      <w:r>
        <w:rPr>
          <w:color w:val="58595B"/>
          <w:spacing w:val="10"/>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0"/>
          <w:w w:val="115"/>
          <w:sz w:val="22"/>
        </w:rPr>
        <w:t> </w:t>
      </w:r>
      <w:r>
        <w:rPr>
          <w:color w:val="58595B"/>
          <w:spacing w:val="-2"/>
          <w:w w:val="115"/>
          <w:sz w:val="22"/>
        </w:rPr>
        <w:t>Doctor</w:t>
      </w:r>
    </w:p>
    <w:p>
      <w:pPr>
        <w:pStyle w:val="ListParagraph"/>
        <w:numPr>
          <w:ilvl w:val="1"/>
          <w:numId w:val="25"/>
        </w:numPr>
        <w:tabs>
          <w:tab w:pos="1304" w:val="left" w:leader="none"/>
        </w:tabs>
        <w:spacing w:line="240" w:lineRule="auto" w:before="0" w:after="0"/>
        <w:ind w:left="1304" w:right="0" w:hanging="392"/>
        <w:jc w:val="left"/>
        <w:rPr>
          <w:sz w:val="22"/>
        </w:rPr>
      </w:pPr>
      <w:r>
        <w:rPr>
          <w:color w:val="58595B"/>
          <w:w w:val="115"/>
          <w:sz w:val="22"/>
        </w:rPr>
        <w:t>The</w:t>
      </w:r>
      <w:r>
        <w:rPr>
          <w:color w:val="58595B"/>
          <w:spacing w:val="11"/>
          <w:w w:val="115"/>
          <w:sz w:val="22"/>
        </w:rPr>
        <w:t> </w:t>
      </w:r>
      <w:r>
        <w:rPr>
          <w:color w:val="58595B"/>
          <w:w w:val="115"/>
          <w:sz w:val="22"/>
        </w:rPr>
        <w:t>Surgery</w:t>
      </w:r>
      <w:r>
        <w:rPr>
          <w:color w:val="58595B"/>
          <w:spacing w:val="11"/>
          <w:w w:val="115"/>
          <w:sz w:val="22"/>
        </w:rPr>
        <w:t> </w:t>
      </w:r>
      <w:r>
        <w:rPr>
          <w:color w:val="58595B"/>
          <w:w w:val="115"/>
          <w:sz w:val="22"/>
        </w:rPr>
        <w:t>/</w:t>
      </w:r>
      <w:r>
        <w:rPr>
          <w:color w:val="58595B"/>
          <w:spacing w:val="11"/>
          <w:w w:val="115"/>
          <w:sz w:val="22"/>
        </w:rPr>
        <w:t> </w:t>
      </w:r>
      <w:r>
        <w:rPr>
          <w:color w:val="58595B"/>
          <w:w w:val="115"/>
          <w:sz w:val="22"/>
        </w:rPr>
        <w:t>Procedure</w:t>
      </w:r>
      <w:r>
        <w:rPr>
          <w:color w:val="58595B"/>
          <w:spacing w:val="11"/>
          <w:w w:val="115"/>
          <w:sz w:val="22"/>
        </w:rPr>
        <w:t> </w:t>
      </w:r>
      <w:r>
        <w:rPr>
          <w:color w:val="58595B"/>
          <w:w w:val="115"/>
          <w:sz w:val="22"/>
        </w:rPr>
        <w:t>conducted</w:t>
      </w:r>
      <w:r>
        <w:rPr>
          <w:color w:val="58595B"/>
          <w:spacing w:val="12"/>
          <w:w w:val="115"/>
          <w:sz w:val="22"/>
        </w:rPr>
        <w:t> </w:t>
      </w:r>
      <w:r>
        <w:rPr>
          <w:color w:val="58595B"/>
          <w:w w:val="115"/>
          <w:sz w:val="22"/>
        </w:rPr>
        <w:t>should</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supported</w:t>
      </w:r>
      <w:r>
        <w:rPr>
          <w:color w:val="58595B"/>
          <w:spacing w:val="11"/>
          <w:w w:val="115"/>
          <w:sz w:val="22"/>
        </w:rPr>
        <w:t> </w:t>
      </w:r>
      <w:r>
        <w:rPr>
          <w:color w:val="58595B"/>
          <w:w w:val="115"/>
          <w:sz w:val="22"/>
        </w:rPr>
        <w:t>by</w:t>
      </w:r>
      <w:r>
        <w:rPr>
          <w:color w:val="58595B"/>
          <w:spacing w:val="11"/>
          <w:w w:val="115"/>
          <w:sz w:val="22"/>
        </w:rPr>
        <w:t> </w:t>
      </w:r>
      <w:r>
        <w:rPr>
          <w:color w:val="58595B"/>
          <w:w w:val="115"/>
          <w:sz w:val="22"/>
        </w:rPr>
        <w:t>clinical</w:t>
      </w:r>
      <w:r>
        <w:rPr>
          <w:color w:val="58595B"/>
          <w:spacing w:val="12"/>
          <w:w w:val="115"/>
          <w:sz w:val="22"/>
        </w:rPr>
        <w:t> </w:t>
      </w:r>
      <w:r>
        <w:rPr>
          <w:color w:val="58595B"/>
          <w:spacing w:val="-2"/>
          <w:w w:val="115"/>
          <w:sz w:val="22"/>
        </w:rPr>
        <w:t>protocols</w:t>
      </w:r>
    </w:p>
    <w:p>
      <w:pPr>
        <w:pStyle w:val="ListParagraph"/>
        <w:numPr>
          <w:ilvl w:val="1"/>
          <w:numId w:val="25"/>
        </w:numPr>
        <w:tabs>
          <w:tab w:pos="1308" w:val="left" w:leader="none"/>
        </w:tabs>
        <w:spacing w:line="240" w:lineRule="auto" w:before="0" w:after="0"/>
        <w:ind w:left="1308" w:right="0" w:hanging="396"/>
        <w:jc w:val="left"/>
        <w:rPr>
          <w:sz w:val="22"/>
        </w:rPr>
      </w:pPr>
      <w:r>
        <w:rPr>
          <w:color w:val="58595B"/>
          <w:w w:val="110"/>
          <w:sz w:val="22"/>
        </w:rPr>
        <w:t>The</w:t>
      </w:r>
      <w:r>
        <w:rPr>
          <w:color w:val="58595B"/>
          <w:spacing w:val="17"/>
          <w:w w:val="110"/>
          <w:sz w:val="22"/>
        </w:rPr>
        <w:t> </w:t>
      </w:r>
      <w:r>
        <w:rPr>
          <w:color w:val="58595B"/>
          <w:w w:val="110"/>
          <w:sz w:val="22"/>
        </w:rPr>
        <w:t>member</w:t>
      </w:r>
      <w:r>
        <w:rPr>
          <w:color w:val="58595B"/>
          <w:spacing w:val="18"/>
          <w:w w:val="110"/>
          <w:sz w:val="22"/>
        </w:rPr>
        <w:t> </w:t>
      </w:r>
      <w:r>
        <w:rPr>
          <w:color w:val="58595B"/>
          <w:w w:val="110"/>
          <w:sz w:val="22"/>
        </w:rPr>
        <w:t>has</w:t>
      </w:r>
      <w:r>
        <w:rPr>
          <w:color w:val="58595B"/>
          <w:spacing w:val="18"/>
          <w:w w:val="110"/>
          <w:sz w:val="22"/>
        </w:rPr>
        <w:t> </w:t>
      </w:r>
      <w:r>
        <w:rPr>
          <w:color w:val="58595B"/>
          <w:w w:val="110"/>
          <w:sz w:val="22"/>
        </w:rPr>
        <w:t>to</w:t>
      </w:r>
      <w:r>
        <w:rPr>
          <w:color w:val="58595B"/>
          <w:spacing w:val="18"/>
          <w:w w:val="110"/>
          <w:sz w:val="22"/>
        </w:rPr>
        <w:t> </w:t>
      </w:r>
      <w:r>
        <w:rPr>
          <w:color w:val="58595B"/>
          <w:w w:val="110"/>
          <w:sz w:val="22"/>
        </w:rPr>
        <w:t>be</w:t>
      </w:r>
      <w:r>
        <w:rPr>
          <w:color w:val="58595B"/>
          <w:spacing w:val="17"/>
          <w:w w:val="110"/>
          <w:sz w:val="22"/>
        </w:rPr>
        <w:t> </w:t>
      </w:r>
      <w:r>
        <w:rPr>
          <w:color w:val="58595B"/>
          <w:w w:val="110"/>
          <w:sz w:val="22"/>
        </w:rPr>
        <w:t>18</w:t>
      </w:r>
      <w:r>
        <w:rPr>
          <w:color w:val="58595B"/>
          <w:spacing w:val="18"/>
          <w:w w:val="110"/>
          <w:sz w:val="22"/>
        </w:rPr>
        <w:t> </w:t>
      </w:r>
      <w:r>
        <w:rPr>
          <w:color w:val="58595B"/>
          <w:w w:val="110"/>
          <w:sz w:val="22"/>
        </w:rPr>
        <w:t>years</w:t>
      </w:r>
      <w:r>
        <w:rPr>
          <w:color w:val="58595B"/>
          <w:spacing w:val="18"/>
          <w:w w:val="110"/>
          <w:sz w:val="22"/>
        </w:rPr>
        <w:t> </w:t>
      </w:r>
      <w:r>
        <w:rPr>
          <w:color w:val="58595B"/>
          <w:w w:val="110"/>
          <w:sz w:val="22"/>
        </w:rPr>
        <w:t>of</w:t>
      </w:r>
      <w:r>
        <w:rPr>
          <w:color w:val="58595B"/>
          <w:spacing w:val="18"/>
          <w:w w:val="110"/>
          <w:sz w:val="22"/>
        </w:rPr>
        <w:t> </w:t>
      </w:r>
      <w:r>
        <w:rPr>
          <w:color w:val="58595B"/>
          <w:w w:val="110"/>
          <w:sz w:val="22"/>
        </w:rPr>
        <w:t>age</w:t>
      </w:r>
      <w:r>
        <w:rPr>
          <w:color w:val="58595B"/>
          <w:spacing w:val="18"/>
          <w:w w:val="110"/>
          <w:sz w:val="22"/>
        </w:rPr>
        <w:t> </w:t>
      </w:r>
      <w:r>
        <w:rPr>
          <w:color w:val="58595B"/>
          <w:w w:val="110"/>
          <w:sz w:val="22"/>
        </w:rPr>
        <w:t>or</w:t>
      </w:r>
      <w:r>
        <w:rPr>
          <w:color w:val="58595B"/>
          <w:spacing w:val="17"/>
          <w:w w:val="110"/>
          <w:sz w:val="22"/>
        </w:rPr>
        <w:t> </w:t>
      </w:r>
      <w:r>
        <w:rPr>
          <w:color w:val="58595B"/>
          <w:w w:val="110"/>
          <w:sz w:val="22"/>
        </w:rPr>
        <w:t>older</w:t>
      </w:r>
      <w:r>
        <w:rPr>
          <w:color w:val="58595B"/>
          <w:spacing w:val="18"/>
          <w:w w:val="110"/>
          <w:sz w:val="22"/>
        </w:rPr>
        <w:t> </w:t>
      </w:r>
      <w:r>
        <w:rPr>
          <w:color w:val="58595B"/>
          <w:spacing w:val="-5"/>
          <w:w w:val="110"/>
          <w:sz w:val="22"/>
        </w:rPr>
        <w:t>and</w:t>
      </w:r>
    </w:p>
    <w:p>
      <w:pPr>
        <w:pStyle w:val="ListParagraph"/>
        <w:numPr>
          <w:ilvl w:val="1"/>
          <w:numId w:val="25"/>
        </w:numPr>
        <w:tabs>
          <w:tab w:pos="1304" w:val="left" w:leader="none"/>
        </w:tabs>
        <w:spacing w:line="240" w:lineRule="auto" w:before="4" w:after="0"/>
        <w:ind w:left="1304" w:right="0" w:hanging="392"/>
        <w:jc w:val="left"/>
        <w:rPr>
          <w:sz w:val="22"/>
        </w:rPr>
      </w:pPr>
      <w:r>
        <w:rPr>
          <w:color w:val="58595B"/>
          <w:w w:val="105"/>
          <w:sz w:val="22"/>
        </w:rPr>
        <w:t>Body</w:t>
      </w:r>
      <w:r>
        <w:rPr>
          <w:color w:val="58595B"/>
          <w:spacing w:val="33"/>
          <w:w w:val="105"/>
          <w:sz w:val="22"/>
        </w:rPr>
        <w:t> </w:t>
      </w:r>
      <w:r>
        <w:rPr>
          <w:color w:val="58595B"/>
          <w:w w:val="105"/>
          <w:sz w:val="22"/>
        </w:rPr>
        <w:t>Mass</w:t>
      </w:r>
      <w:r>
        <w:rPr>
          <w:color w:val="58595B"/>
          <w:spacing w:val="34"/>
          <w:w w:val="105"/>
          <w:sz w:val="22"/>
        </w:rPr>
        <w:t> </w:t>
      </w:r>
      <w:r>
        <w:rPr>
          <w:color w:val="58595B"/>
          <w:w w:val="105"/>
          <w:sz w:val="22"/>
        </w:rPr>
        <w:t>Index</w:t>
      </w:r>
      <w:r>
        <w:rPr>
          <w:color w:val="58595B"/>
          <w:spacing w:val="33"/>
          <w:w w:val="105"/>
          <w:sz w:val="22"/>
        </w:rPr>
        <w:t> </w:t>
      </w:r>
      <w:r>
        <w:rPr>
          <w:color w:val="58595B"/>
          <w:spacing w:val="-2"/>
          <w:w w:val="105"/>
          <w:sz w:val="22"/>
        </w:rPr>
        <w:t>(BMI):</w:t>
      </w:r>
    </w:p>
    <w:p>
      <w:pPr>
        <w:pStyle w:val="ListParagraph"/>
        <w:numPr>
          <w:ilvl w:val="0"/>
          <w:numId w:val="26"/>
        </w:numPr>
        <w:tabs>
          <w:tab w:pos="1065" w:val="left" w:leader="none"/>
        </w:tabs>
        <w:spacing w:line="240" w:lineRule="auto" w:before="7" w:after="0"/>
        <w:ind w:left="1065" w:right="0" w:hanging="171"/>
        <w:jc w:val="left"/>
        <w:rPr>
          <w:sz w:val="22"/>
        </w:rPr>
      </w:pPr>
      <w:r>
        <w:rPr>
          <w:color w:val="58595B"/>
          <w:w w:val="115"/>
          <w:sz w:val="22"/>
        </w:rPr>
        <w:t>greater</w:t>
      </w:r>
      <w:r>
        <w:rPr>
          <w:color w:val="58595B"/>
          <w:spacing w:val="12"/>
          <w:w w:val="115"/>
          <w:sz w:val="22"/>
        </w:rPr>
        <w:t> </w:t>
      </w:r>
      <w:r>
        <w:rPr>
          <w:color w:val="58595B"/>
          <w:w w:val="115"/>
          <w:sz w:val="22"/>
        </w:rPr>
        <w:t>than</w:t>
      </w:r>
      <w:r>
        <w:rPr>
          <w:color w:val="58595B"/>
          <w:spacing w:val="12"/>
          <w:w w:val="115"/>
          <w:sz w:val="22"/>
        </w:rPr>
        <w:t> </w:t>
      </w:r>
      <w:r>
        <w:rPr>
          <w:color w:val="58595B"/>
          <w:w w:val="115"/>
          <w:sz w:val="22"/>
        </w:rPr>
        <w:t>or</w:t>
      </w:r>
      <w:r>
        <w:rPr>
          <w:color w:val="58595B"/>
          <w:spacing w:val="13"/>
          <w:w w:val="115"/>
          <w:sz w:val="22"/>
        </w:rPr>
        <w:t> </w:t>
      </w:r>
      <w:r>
        <w:rPr>
          <w:color w:val="58595B"/>
          <w:w w:val="115"/>
          <w:sz w:val="22"/>
        </w:rPr>
        <w:t>equal</w:t>
      </w:r>
      <w:r>
        <w:rPr>
          <w:color w:val="58595B"/>
          <w:spacing w:val="12"/>
          <w:w w:val="115"/>
          <w:sz w:val="22"/>
        </w:rPr>
        <w:t> </w:t>
      </w:r>
      <w:r>
        <w:rPr>
          <w:color w:val="58595B"/>
          <w:w w:val="115"/>
          <w:sz w:val="22"/>
        </w:rPr>
        <w:t>to</w:t>
      </w:r>
      <w:r>
        <w:rPr>
          <w:color w:val="58595B"/>
          <w:spacing w:val="13"/>
          <w:w w:val="115"/>
          <w:sz w:val="22"/>
        </w:rPr>
        <w:t> </w:t>
      </w:r>
      <w:r>
        <w:rPr>
          <w:color w:val="58595B"/>
          <w:w w:val="115"/>
          <w:sz w:val="22"/>
        </w:rPr>
        <w:t>40</w:t>
      </w:r>
      <w:r>
        <w:rPr>
          <w:color w:val="58595B"/>
          <w:spacing w:val="12"/>
          <w:w w:val="115"/>
          <w:sz w:val="22"/>
        </w:rPr>
        <w:t> </w:t>
      </w:r>
      <w:r>
        <w:rPr>
          <w:color w:val="58595B"/>
          <w:spacing w:val="-5"/>
          <w:w w:val="115"/>
          <w:sz w:val="22"/>
        </w:rPr>
        <w:t>or</w:t>
      </w:r>
    </w:p>
    <w:p>
      <w:pPr>
        <w:pStyle w:val="ListParagraph"/>
        <w:numPr>
          <w:ilvl w:val="0"/>
          <w:numId w:val="26"/>
        </w:numPr>
        <w:tabs>
          <w:tab w:pos="1063" w:val="left" w:leader="none"/>
          <w:tab w:pos="1072" w:val="left" w:leader="none"/>
        </w:tabs>
        <w:spacing w:line="247" w:lineRule="auto" w:before="7" w:after="0"/>
        <w:ind w:left="1063" w:right="317" w:hanging="170"/>
        <w:jc w:val="left"/>
        <w:rPr>
          <w:sz w:val="22"/>
        </w:rPr>
      </w:pPr>
      <w:r>
        <w:rPr>
          <w:color w:val="58595B"/>
          <w:w w:val="115"/>
          <w:sz w:val="22"/>
        </w:rPr>
        <w:t>greater</w:t>
      </w:r>
      <w:r>
        <w:rPr>
          <w:color w:val="58595B"/>
          <w:spacing w:val="80"/>
          <w:w w:val="115"/>
          <w:sz w:val="22"/>
        </w:rPr>
        <w:t> </w:t>
      </w:r>
      <w:r>
        <w:rPr>
          <w:color w:val="58595B"/>
          <w:w w:val="115"/>
          <w:sz w:val="22"/>
        </w:rPr>
        <w:t>than</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equal</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35</w:t>
      </w:r>
      <w:r>
        <w:rPr>
          <w:color w:val="58595B"/>
          <w:spacing w:val="80"/>
          <w:w w:val="115"/>
          <w:sz w:val="22"/>
        </w:rPr>
        <w:t> </w:t>
      </w:r>
      <w:r>
        <w:rPr>
          <w:color w:val="58595B"/>
          <w:w w:val="115"/>
          <w:sz w:val="22"/>
        </w:rPr>
        <w:t>in</w:t>
      </w:r>
      <w:r>
        <w:rPr>
          <w:color w:val="58595B"/>
          <w:spacing w:val="80"/>
          <w:w w:val="115"/>
          <w:sz w:val="22"/>
        </w:rPr>
        <w:t> </w:t>
      </w:r>
      <w:r>
        <w:rPr>
          <w:color w:val="58595B"/>
          <w:w w:val="115"/>
          <w:sz w:val="22"/>
        </w:rPr>
        <w:t>conjunction</w:t>
      </w:r>
      <w:r>
        <w:rPr>
          <w:color w:val="58595B"/>
          <w:spacing w:val="80"/>
          <w:w w:val="115"/>
          <w:sz w:val="22"/>
        </w:rPr>
        <w:t> </w:t>
      </w:r>
      <w:r>
        <w:rPr>
          <w:color w:val="58595B"/>
          <w:w w:val="115"/>
          <w:sz w:val="22"/>
        </w:rPr>
        <w:t>with</w:t>
      </w:r>
      <w:r>
        <w:rPr>
          <w:color w:val="58595B"/>
          <w:spacing w:val="80"/>
          <w:w w:val="115"/>
          <w:sz w:val="22"/>
        </w:rPr>
        <w:t> </w:t>
      </w:r>
      <w:r>
        <w:rPr>
          <w:color w:val="58595B"/>
          <w:w w:val="115"/>
          <w:sz w:val="22"/>
        </w:rPr>
        <w:t>any</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following</w:t>
      </w:r>
      <w:r>
        <w:rPr>
          <w:color w:val="58595B"/>
          <w:spacing w:val="80"/>
          <w:w w:val="115"/>
          <w:sz w:val="22"/>
        </w:rPr>
        <w:t> </w:t>
      </w:r>
      <w:r>
        <w:rPr>
          <w:color w:val="58595B"/>
          <w:w w:val="115"/>
          <w:sz w:val="22"/>
        </w:rPr>
        <w:t>severe co-morbidities following failure of less invasive methods of weight loss:</w:t>
      </w:r>
    </w:p>
    <w:p>
      <w:pPr>
        <w:pStyle w:val="BodyText"/>
        <w:spacing w:before="6"/>
        <w:ind w:left="0"/>
      </w:pPr>
    </w:p>
    <w:p>
      <w:pPr>
        <w:pStyle w:val="ListParagraph"/>
        <w:numPr>
          <w:ilvl w:val="2"/>
          <w:numId w:val="25"/>
        </w:numPr>
        <w:tabs>
          <w:tab w:pos="1121" w:val="left" w:leader="none"/>
        </w:tabs>
        <w:spacing w:line="240" w:lineRule="auto" w:before="0" w:after="0"/>
        <w:ind w:left="1121" w:right="0" w:hanging="218"/>
        <w:jc w:val="left"/>
        <w:rPr>
          <w:sz w:val="22"/>
        </w:rPr>
      </w:pPr>
      <w:r>
        <w:rPr>
          <w:color w:val="58595B"/>
          <w:w w:val="115"/>
          <w:sz w:val="22"/>
        </w:rPr>
        <w:t>Obesity</w:t>
      </w:r>
      <w:r>
        <w:rPr>
          <w:color w:val="58595B"/>
          <w:spacing w:val="9"/>
          <w:w w:val="115"/>
          <w:sz w:val="22"/>
        </w:rPr>
        <w:t> </w:t>
      </w:r>
      <w:r>
        <w:rPr>
          <w:color w:val="58595B"/>
          <w:w w:val="115"/>
          <w:sz w:val="22"/>
        </w:rPr>
        <w:t>related</w:t>
      </w:r>
      <w:r>
        <w:rPr>
          <w:color w:val="58595B"/>
          <w:spacing w:val="9"/>
          <w:w w:val="115"/>
          <w:sz w:val="22"/>
        </w:rPr>
        <w:t> </w:t>
      </w:r>
      <w:r>
        <w:rPr>
          <w:color w:val="58595B"/>
          <w:spacing w:val="-2"/>
          <w:w w:val="115"/>
          <w:sz w:val="22"/>
        </w:rPr>
        <w:t>cardiomyopathy</w:t>
      </w:r>
    </w:p>
    <w:p>
      <w:pPr>
        <w:pStyle w:val="ListParagraph"/>
        <w:numPr>
          <w:ilvl w:val="2"/>
          <w:numId w:val="25"/>
        </w:numPr>
        <w:tabs>
          <w:tab w:pos="1194" w:val="left" w:leader="none"/>
        </w:tabs>
        <w:spacing w:line="240" w:lineRule="auto" w:before="7" w:after="0"/>
        <w:ind w:left="1194" w:right="0" w:hanging="291"/>
        <w:jc w:val="left"/>
        <w:rPr>
          <w:sz w:val="22"/>
        </w:rPr>
      </w:pPr>
      <w:r>
        <w:rPr>
          <w:color w:val="58595B"/>
          <w:w w:val="115"/>
          <w:sz w:val="22"/>
        </w:rPr>
        <w:t>Coronary</w:t>
      </w:r>
      <w:r>
        <w:rPr>
          <w:color w:val="58595B"/>
          <w:spacing w:val="14"/>
          <w:w w:val="115"/>
          <w:sz w:val="22"/>
        </w:rPr>
        <w:t> </w:t>
      </w:r>
      <w:r>
        <w:rPr>
          <w:color w:val="58595B"/>
          <w:w w:val="115"/>
          <w:sz w:val="22"/>
        </w:rPr>
        <w:t>heart</w:t>
      </w:r>
      <w:r>
        <w:rPr>
          <w:color w:val="58595B"/>
          <w:spacing w:val="15"/>
          <w:w w:val="115"/>
          <w:sz w:val="22"/>
        </w:rPr>
        <w:t> </w:t>
      </w:r>
      <w:r>
        <w:rPr>
          <w:color w:val="58595B"/>
          <w:spacing w:val="-2"/>
          <w:w w:val="115"/>
          <w:sz w:val="22"/>
        </w:rPr>
        <w:t>disease</w:t>
      </w:r>
    </w:p>
    <w:p>
      <w:pPr>
        <w:pStyle w:val="ListParagraph"/>
        <w:numPr>
          <w:ilvl w:val="2"/>
          <w:numId w:val="25"/>
        </w:numPr>
        <w:tabs>
          <w:tab w:pos="1190" w:val="left" w:leader="none"/>
        </w:tabs>
        <w:spacing w:line="240" w:lineRule="auto" w:before="7" w:after="0"/>
        <w:ind w:left="1190" w:right="0" w:hanging="287"/>
        <w:jc w:val="left"/>
        <w:rPr>
          <w:sz w:val="22"/>
        </w:rPr>
      </w:pPr>
      <w:r>
        <w:rPr>
          <w:color w:val="58595B"/>
          <w:sz w:val="22"/>
        </w:rPr>
        <w:t>Severe</w:t>
      </w:r>
      <w:r>
        <w:rPr>
          <w:color w:val="58595B"/>
          <w:spacing w:val="64"/>
          <w:sz w:val="22"/>
        </w:rPr>
        <w:t> </w:t>
      </w:r>
      <w:r>
        <w:rPr>
          <w:color w:val="58595B"/>
          <w:sz w:val="22"/>
        </w:rPr>
        <w:t>Sleep</w:t>
      </w:r>
      <w:r>
        <w:rPr>
          <w:color w:val="58595B"/>
          <w:spacing w:val="65"/>
          <w:sz w:val="22"/>
        </w:rPr>
        <w:t> </w:t>
      </w:r>
      <w:r>
        <w:rPr>
          <w:color w:val="58595B"/>
          <w:spacing w:val="-2"/>
          <w:sz w:val="22"/>
        </w:rPr>
        <w:t>Apnea</w:t>
      </w:r>
    </w:p>
    <w:p>
      <w:pPr>
        <w:pStyle w:val="ListParagraph"/>
        <w:numPr>
          <w:ilvl w:val="2"/>
          <w:numId w:val="25"/>
        </w:numPr>
        <w:tabs>
          <w:tab w:pos="1201" w:val="left" w:leader="none"/>
        </w:tabs>
        <w:spacing w:line="240" w:lineRule="auto" w:before="7" w:after="0"/>
        <w:ind w:left="1201" w:right="0" w:hanging="298"/>
        <w:jc w:val="left"/>
        <w:rPr>
          <w:sz w:val="22"/>
        </w:rPr>
      </w:pPr>
      <w:r>
        <w:rPr>
          <w:color w:val="58595B"/>
          <w:w w:val="110"/>
          <w:sz w:val="22"/>
        </w:rPr>
        <w:t>Uncontrolled</w:t>
      </w:r>
      <w:r>
        <w:rPr>
          <w:color w:val="58595B"/>
          <w:spacing w:val="23"/>
          <w:w w:val="110"/>
          <w:sz w:val="22"/>
        </w:rPr>
        <w:t> </w:t>
      </w:r>
      <w:r>
        <w:rPr>
          <w:color w:val="58595B"/>
          <w:w w:val="110"/>
          <w:sz w:val="22"/>
        </w:rPr>
        <w:t>Type</w:t>
      </w:r>
      <w:r>
        <w:rPr>
          <w:color w:val="58595B"/>
          <w:spacing w:val="23"/>
          <w:w w:val="110"/>
          <w:sz w:val="22"/>
        </w:rPr>
        <w:t> </w:t>
      </w:r>
      <w:r>
        <w:rPr>
          <w:color w:val="58595B"/>
          <w:w w:val="110"/>
          <w:sz w:val="22"/>
        </w:rPr>
        <w:t>2</w:t>
      </w:r>
      <w:r>
        <w:rPr>
          <w:color w:val="58595B"/>
          <w:spacing w:val="23"/>
          <w:w w:val="110"/>
          <w:sz w:val="22"/>
        </w:rPr>
        <w:t> </w:t>
      </w:r>
      <w:r>
        <w:rPr>
          <w:color w:val="58595B"/>
          <w:spacing w:val="-2"/>
          <w:w w:val="110"/>
          <w:sz w:val="22"/>
        </w:rPr>
        <w:t>Diabetes</w:t>
      </w:r>
    </w:p>
    <w:p>
      <w:pPr>
        <w:pStyle w:val="ListParagraph"/>
        <w:spacing w:after="0" w:line="240" w:lineRule="auto"/>
        <w:jc w:val="left"/>
        <w:rPr>
          <w:sz w:val="22"/>
        </w:rPr>
        <w:sectPr>
          <w:pgSz w:w="10800" w:h="12240"/>
          <w:pgMar w:top="340" w:bottom="0" w:left="0" w:right="0"/>
        </w:sectPr>
      </w:pPr>
    </w:p>
    <w:p>
      <w:pPr>
        <w:pStyle w:val="ListParagraph"/>
        <w:numPr>
          <w:ilvl w:val="0"/>
          <w:numId w:val="25"/>
        </w:numPr>
        <w:tabs>
          <w:tab w:pos="579" w:val="left" w:leader="none"/>
          <w:tab w:pos="601" w:val="left" w:leader="none"/>
        </w:tabs>
        <w:spacing w:line="247" w:lineRule="auto" w:before="104" w:after="0"/>
        <w:ind w:left="579" w:right="270" w:hanging="240"/>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due</w:t>
      </w:r>
      <w:r>
        <w:rPr>
          <w:color w:val="58595B"/>
          <w:w w:val="115"/>
          <w:sz w:val="22"/>
        </w:rPr>
        <w:t> to</w:t>
      </w:r>
      <w:r>
        <w:rPr>
          <w:color w:val="58595B"/>
          <w:w w:val="115"/>
          <w:sz w:val="22"/>
        </w:rPr>
        <w:t> treatments</w:t>
      </w:r>
      <w:r>
        <w:rPr>
          <w:color w:val="58595B"/>
          <w:w w:val="115"/>
          <w:sz w:val="22"/>
        </w:rPr>
        <w:t> received</w:t>
      </w:r>
      <w:r>
        <w:rPr>
          <w:color w:val="58595B"/>
          <w:w w:val="115"/>
          <w:sz w:val="22"/>
        </w:rPr>
        <w:t> in</w:t>
      </w:r>
      <w:r>
        <w:rPr>
          <w:color w:val="58595B"/>
          <w:w w:val="115"/>
          <w:sz w:val="22"/>
        </w:rPr>
        <w:t> health</w:t>
      </w:r>
      <w:r>
        <w:rPr>
          <w:color w:val="58595B"/>
          <w:w w:val="115"/>
          <w:sz w:val="22"/>
        </w:rPr>
        <w:t> hydros,</w:t>
      </w:r>
      <w:r>
        <w:rPr>
          <w:color w:val="58595B"/>
          <w:w w:val="115"/>
          <w:sz w:val="22"/>
        </w:rPr>
        <w:t> nature</w:t>
      </w:r>
      <w:r>
        <w:rPr>
          <w:color w:val="58595B"/>
          <w:w w:val="115"/>
          <w:sz w:val="22"/>
        </w:rPr>
        <w:t> cure clinics,</w:t>
      </w:r>
      <w:r>
        <w:rPr>
          <w:color w:val="58595B"/>
          <w:w w:val="115"/>
          <w:sz w:val="22"/>
        </w:rPr>
        <w:t> spas</w:t>
      </w:r>
      <w:r>
        <w:rPr>
          <w:color w:val="58595B"/>
          <w:w w:val="115"/>
          <w:sz w:val="22"/>
        </w:rPr>
        <w:t> or</w:t>
      </w:r>
      <w:r>
        <w:rPr>
          <w:color w:val="58595B"/>
          <w:w w:val="115"/>
          <w:sz w:val="22"/>
        </w:rPr>
        <w:t> similar</w:t>
      </w:r>
      <w:r>
        <w:rPr>
          <w:color w:val="58595B"/>
          <w:w w:val="115"/>
          <w:sz w:val="22"/>
        </w:rPr>
        <w:t> establishments</w:t>
      </w:r>
      <w:r>
        <w:rPr>
          <w:color w:val="58595B"/>
          <w:w w:val="115"/>
          <w:sz w:val="22"/>
        </w:rPr>
        <w:t> or</w:t>
      </w:r>
      <w:r>
        <w:rPr>
          <w:color w:val="58595B"/>
          <w:w w:val="115"/>
          <w:sz w:val="22"/>
        </w:rPr>
        <w:t> private</w:t>
      </w:r>
      <w:r>
        <w:rPr>
          <w:color w:val="58595B"/>
          <w:w w:val="115"/>
          <w:sz w:val="22"/>
        </w:rPr>
        <w:t> beds</w:t>
      </w:r>
      <w:r>
        <w:rPr>
          <w:color w:val="58595B"/>
          <w:w w:val="115"/>
          <w:sz w:val="22"/>
        </w:rPr>
        <w:t> registered</w:t>
      </w:r>
      <w:r>
        <w:rPr>
          <w:color w:val="58595B"/>
          <w:w w:val="115"/>
          <w:sz w:val="22"/>
        </w:rPr>
        <w:t> as</w:t>
      </w:r>
      <w:r>
        <w:rPr>
          <w:color w:val="58595B"/>
          <w:w w:val="115"/>
          <w:sz w:val="22"/>
        </w:rPr>
        <w:t> a</w:t>
      </w:r>
      <w:r>
        <w:rPr>
          <w:color w:val="58595B"/>
          <w:w w:val="115"/>
          <w:sz w:val="22"/>
        </w:rPr>
        <w:t> nursing</w:t>
      </w:r>
      <w:r>
        <w:rPr>
          <w:color w:val="58595B"/>
          <w:w w:val="115"/>
          <w:sz w:val="22"/>
        </w:rPr>
        <w:t> home attached to such establishments or where admission is arranged wholly or partly for domestic reason.</w:t>
      </w:r>
    </w:p>
    <w:p>
      <w:pPr>
        <w:pStyle w:val="ListParagraph"/>
        <w:numPr>
          <w:ilvl w:val="0"/>
          <w:numId w:val="25"/>
        </w:numPr>
        <w:tabs>
          <w:tab w:pos="579" w:val="left" w:leader="none"/>
          <w:tab w:pos="677" w:val="left" w:leader="none"/>
        </w:tabs>
        <w:spacing w:line="247" w:lineRule="auto" w:before="0" w:after="0"/>
        <w:ind w:left="579" w:right="279" w:hanging="240"/>
        <w:jc w:val="both"/>
        <w:rPr>
          <w:sz w:val="22"/>
        </w:rPr>
      </w:pPr>
      <w:r>
        <w:rPr>
          <w:color w:val="58595B"/>
          <w:sz w:val="22"/>
        </w:rPr>
        <w:tab/>
      </w:r>
      <w:r>
        <w:rPr>
          <w:color w:val="58595B"/>
          <w:w w:val="115"/>
          <w:sz w:val="22"/>
        </w:rPr>
        <w:t>Any Critical Illness caused by treatment directly arising from or consequent upon any Insured</w:t>
      </w:r>
      <w:r>
        <w:rPr>
          <w:color w:val="58595B"/>
          <w:spacing w:val="40"/>
          <w:w w:val="115"/>
          <w:sz w:val="22"/>
        </w:rPr>
        <w:t> </w:t>
      </w:r>
      <w:r>
        <w:rPr>
          <w:color w:val="58595B"/>
          <w:w w:val="115"/>
          <w:sz w:val="22"/>
        </w:rPr>
        <w:t>Person</w:t>
      </w:r>
      <w:r>
        <w:rPr>
          <w:color w:val="58595B"/>
          <w:spacing w:val="40"/>
          <w:w w:val="115"/>
          <w:sz w:val="22"/>
        </w:rPr>
        <w:t> </w:t>
      </w:r>
      <w:r>
        <w:rPr>
          <w:color w:val="58595B"/>
          <w:w w:val="115"/>
          <w:sz w:val="22"/>
        </w:rPr>
        <w:t>committing</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attempting</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commit</w:t>
      </w:r>
      <w:r>
        <w:rPr>
          <w:color w:val="58595B"/>
          <w:spacing w:val="40"/>
          <w:w w:val="115"/>
          <w:sz w:val="22"/>
        </w:rPr>
        <w:t> </w:t>
      </w:r>
      <w:r>
        <w:rPr>
          <w:color w:val="58595B"/>
          <w:w w:val="115"/>
          <w:sz w:val="22"/>
        </w:rPr>
        <w:t>a</w:t>
      </w:r>
      <w:r>
        <w:rPr>
          <w:color w:val="58595B"/>
          <w:spacing w:val="40"/>
          <w:w w:val="115"/>
          <w:sz w:val="22"/>
        </w:rPr>
        <w:t> </w:t>
      </w:r>
      <w:r>
        <w:rPr>
          <w:color w:val="58595B"/>
          <w:w w:val="115"/>
          <w:sz w:val="22"/>
        </w:rPr>
        <w:t>breach</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law</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criminal </w:t>
      </w:r>
      <w:r>
        <w:rPr>
          <w:color w:val="58595B"/>
          <w:spacing w:val="-2"/>
          <w:w w:val="115"/>
          <w:sz w:val="22"/>
        </w:rPr>
        <w:t>intent.</w:t>
      </w:r>
    </w:p>
    <w:p>
      <w:pPr>
        <w:pStyle w:val="ListParagraph"/>
        <w:numPr>
          <w:ilvl w:val="0"/>
          <w:numId w:val="25"/>
        </w:numPr>
        <w:tabs>
          <w:tab w:pos="579" w:val="left" w:leader="none"/>
          <w:tab w:pos="677" w:val="left" w:leader="none"/>
        </w:tabs>
        <w:spacing w:line="247" w:lineRule="auto" w:before="0" w:after="0"/>
        <w:ind w:left="579" w:right="274" w:hanging="240"/>
        <w:jc w:val="both"/>
        <w:rPr>
          <w:sz w:val="22"/>
        </w:rPr>
      </w:pPr>
      <w:r>
        <w:rPr>
          <w:color w:val="58595B"/>
          <w:sz w:val="22"/>
        </w:rPr>
        <w:tab/>
      </w:r>
      <w:r>
        <w:rPr>
          <w:color w:val="58595B"/>
          <w:w w:val="115"/>
          <w:sz w:val="22"/>
        </w:rPr>
        <w:t>In the event of the death of the Insured Person within the stipulated survival period as set out above.</w:t>
      </w:r>
    </w:p>
    <w:p>
      <w:pPr>
        <w:pStyle w:val="ListParagraph"/>
        <w:numPr>
          <w:ilvl w:val="0"/>
          <w:numId w:val="25"/>
        </w:numPr>
        <w:tabs>
          <w:tab w:pos="725" w:val="left" w:leader="none"/>
        </w:tabs>
        <w:spacing w:line="252" w:lineRule="exact" w:before="0" w:after="0"/>
        <w:ind w:left="725" w:right="0" w:hanging="385"/>
        <w:jc w:val="both"/>
        <w:rPr>
          <w:sz w:val="22"/>
        </w:rPr>
      </w:pPr>
      <w:r>
        <w:rPr>
          <w:color w:val="58595B"/>
          <w:w w:val="110"/>
          <w:sz w:val="22"/>
        </w:rPr>
        <w:t>Any</w:t>
      </w:r>
      <w:r>
        <w:rPr>
          <w:color w:val="58595B"/>
          <w:spacing w:val="31"/>
          <w:w w:val="110"/>
          <w:sz w:val="22"/>
        </w:rPr>
        <w:t> </w:t>
      </w:r>
      <w:r>
        <w:rPr>
          <w:color w:val="58595B"/>
          <w:w w:val="110"/>
          <w:sz w:val="22"/>
        </w:rPr>
        <w:t>Critical</w:t>
      </w:r>
      <w:r>
        <w:rPr>
          <w:color w:val="58595B"/>
          <w:spacing w:val="32"/>
          <w:w w:val="110"/>
          <w:sz w:val="22"/>
        </w:rPr>
        <w:t> </w:t>
      </w:r>
      <w:r>
        <w:rPr>
          <w:color w:val="58595B"/>
          <w:w w:val="110"/>
          <w:sz w:val="22"/>
        </w:rPr>
        <w:t>Illness</w:t>
      </w:r>
      <w:r>
        <w:rPr>
          <w:color w:val="58595B"/>
          <w:spacing w:val="32"/>
          <w:w w:val="110"/>
          <w:sz w:val="22"/>
        </w:rPr>
        <w:t> </w:t>
      </w:r>
      <w:r>
        <w:rPr>
          <w:color w:val="58595B"/>
          <w:w w:val="110"/>
          <w:sz w:val="22"/>
        </w:rPr>
        <w:t>caused</w:t>
      </w:r>
      <w:r>
        <w:rPr>
          <w:color w:val="58595B"/>
          <w:spacing w:val="32"/>
          <w:w w:val="110"/>
          <w:sz w:val="22"/>
        </w:rPr>
        <w:t> </w:t>
      </w:r>
      <w:r>
        <w:rPr>
          <w:color w:val="58595B"/>
          <w:w w:val="110"/>
          <w:sz w:val="22"/>
        </w:rPr>
        <w:t>by</w:t>
      </w:r>
      <w:r>
        <w:rPr>
          <w:color w:val="58595B"/>
          <w:spacing w:val="32"/>
          <w:w w:val="110"/>
          <w:sz w:val="22"/>
        </w:rPr>
        <w:t> </w:t>
      </w:r>
      <w:r>
        <w:rPr>
          <w:color w:val="58595B"/>
          <w:w w:val="110"/>
          <w:sz w:val="22"/>
        </w:rPr>
        <w:t>sterility</w:t>
      </w:r>
      <w:r>
        <w:rPr>
          <w:color w:val="58595B"/>
          <w:spacing w:val="32"/>
          <w:w w:val="110"/>
          <w:sz w:val="22"/>
        </w:rPr>
        <w:t> </w:t>
      </w:r>
      <w:r>
        <w:rPr>
          <w:color w:val="58595B"/>
          <w:w w:val="110"/>
          <w:sz w:val="22"/>
        </w:rPr>
        <w:t>and</w:t>
      </w:r>
      <w:r>
        <w:rPr>
          <w:color w:val="58595B"/>
          <w:spacing w:val="32"/>
          <w:w w:val="110"/>
          <w:sz w:val="22"/>
        </w:rPr>
        <w:t> </w:t>
      </w:r>
      <w:r>
        <w:rPr>
          <w:color w:val="58595B"/>
          <w:w w:val="110"/>
          <w:sz w:val="22"/>
        </w:rPr>
        <w:t>infertility.</w:t>
      </w:r>
      <w:r>
        <w:rPr>
          <w:color w:val="58595B"/>
          <w:spacing w:val="32"/>
          <w:w w:val="110"/>
          <w:sz w:val="22"/>
        </w:rPr>
        <w:t> </w:t>
      </w:r>
      <w:r>
        <w:rPr>
          <w:color w:val="58595B"/>
          <w:w w:val="110"/>
          <w:sz w:val="22"/>
        </w:rPr>
        <w:t>This</w:t>
      </w:r>
      <w:r>
        <w:rPr>
          <w:color w:val="58595B"/>
          <w:spacing w:val="31"/>
          <w:w w:val="110"/>
          <w:sz w:val="22"/>
        </w:rPr>
        <w:t> </w:t>
      </w:r>
      <w:r>
        <w:rPr>
          <w:color w:val="58595B"/>
          <w:spacing w:val="-2"/>
          <w:w w:val="110"/>
          <w:sz w:val="22"/>
        </w:rPr>
        <w:t>includes:</w:t>
      </w:r>
    </w:p>
    <w:p>
      <w:pPr>
        <w:pStyle w:val="ListParagraph"/>
        <w:numPr>
          <w:ilvl w:val="1"/>
          <w:numId w:val="25"/>
        </w:numPr>
        <w:tabs>
          <w:tab w:pos="1291" w:val="left" w:leader="none"/>
        </w:tabs>
        <w:spacing w:line="240" w:lineRule="auto" w:before="3" w:after="0"/>
        <w:ind w:left="1291" w:right="0" w:hanging="368"/>
        <w:jc w:val="both"/>
        <w:rPr>
          <w:sz w:val="22"/>
        </w:rPr>
      </w:pPr>
      <w:r>
        <w:rPr>
          <w:color w:val="58595B"/>
          <w:w w:val="115"/>
          <w:sz w:val="22"/>
        </w:rPr>
        <w:t>Any</w:t>
      </w:r>
      <w:r>
        <w:rPr>
          <w:color w:val="58595B"/>
          <w:spacing w:val="15"/>
          <w:w w:val="115"/>
          <w:sz w:val="22"/>
        </w:rPr>
        <w:t> </w:t>
      </w:r>
      <w:r>
        <w:rPr>
          <w:color w:val="58595B"/>
          <w:w w:val="115"/>
          <w:sz w:val="22"/>
        </w:rPr>
        <w:t>type</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contraception,</w:t>
      </w:r>
      <w:r>
        <w:rPr>
          <w:color w:val="58595B"/>
          <w:spacing w:val="16"/>
          <w:w w:val="115"/>
          <w:sz w:val="22"/>
        </w:rPr>
        <w:t> </w:t>
      </w:r>
      <w:r>
        <w:rPr>
          <w:color w:val="58595B"/>
          <w:spacing w:val="-2"/>
          <w:w w:val="115"/>
          <w:sz w:val="22"/>
        </w:rPr>
        <w:t>sterilization</w:t>
      </w:r>
    </w:p>
    <w:p>
      <w:pPr>
        <w:pStyle w:val="ListParagraph"/>
        <w:numPr>
          <w:ilvl w:val="1"/>
          <w:numId w:val="25"/>
        </w:numPr>
        <w:tabs>
          <w:tab w:pos="1239" w:val="left" w:leader="none"/>
        </w:tabs>
        <w:spacing w:line="247" w:lineRule="auto" w:before="7" w:after="0"/>
        <w:ind w:left="914" w:right="290" w:firstLine="9"/>
        <w:jc w:val="both"/>
        <w:rPr>
          <w:sz w:val="22"/>
        </w:rPr>
      </w:pPr>
      <w:r>
        <w:rPr>
          <w:color w:val="58595B"/>
          <w:w w:val="110"/>
          <w:sz w:val="22"/>
        </w:rPr>
        <w:t>Assisted</w:t>
      </w:r>
      <w:r>
        <w:rPr>
          <w:color w:val="58595B"/>
          <w:w w:val="110"/>
          <w:sz w:val="22"/>
        </w:rPr>
        <w:t> Reproductive</w:t>
      </w:r>
      <w:r>
        <w:rPr>
          <w:color w:val="58595B"/>
          <w:w w:val="110"/>
          <w:sz w:val="22"/>
        </w:rPr>
        <w:t> services</w:t>
      </w:r>
      <w:r>
        <w:rPr>
          <w:color w:val="58595B"/>
          <w:w w:val="110"/>
          <w:sz w:val="22"/>
        </w:rPr>
        <w:t> including</w:t>
      </w:r>
      <w:r>
        <w:rPr>
          <w:color w:val="58595B"/>
          <w:w w:val="110"/>
          <w:sz w:val="22"/>
        </w:rPr>
        <w:t> artificial</w:t>
      </w:r>
      <w:r>
        <w:rPr>
          <w:color w:val="58595B"/>
          <w:w w:val="110"/>
          <w:sz w:val="22"/>
        </w:rPr>
        <w:t> insemination</w:t>
      </w:r>
      <w:r>
        <w:rPr>
          <w:color w:val="58595B"/>
          <w:w w:val="110"/>
          <w:sz w:val="22"/>
        </w:rPr>
        <w:t> and</w:t>
      </w:r>
      <w:r>
        <w:rPr>
          <w:color w:val="58595B"/>
          <w:w w:val="110"/>
          <w:sz w:val="22"/>
        </w:rPr>
        <w:t> advanced reproductive technologies such as IVF, ZIFT, GIFT, ICSI</w:t>
      </w:r>
    </w:p>
    <w:p>
      <w:pPr>
        <w:pStyle w:val="ListParagraph"/>
        <w:numPr>
          <w:ilvl w:val="1"/>
          <w:numId w:val="25"/>
        </w:numPr>
        <w:tabs>
          <w:tab w:pos="1173" w:val="left" w:leader="none"/>
        </w:tabs>
        <w:spacing w:line="252" w:lineRule="exact" w:before="0" w:after="0"/>
        <w:ind w:left="1173" w:right="0" w:hanging="250"/>
        <w:jc w:val="both"/>
        <w:rPr>
          <w:sz w:val="22"/>
        </w:rPr>
      </w:pPr>
      <w:r>
        <w:rPr>
          <w:color w:val="58595B"/>
          <w:w w:val="115"/>
          <w:sz w:val="22"/>
        </w:rPr>
        <w:t>Gestational</w:t>
      </w:r>
      <w:r>
        <w:rPr>
          <w:color w:val="58595B"/>
          <w:spacing w:val="25"/>
          <w:w w:val="115"/>
          <w:sz w:val="22"/>
        </w:rPr>
        <w:t> </w:t>
      </w:r>
      <w:r>
        <w:rPr>
          <w:color w:val="58595B"/>
          <w:spacing w:val="-2"/>
          <w:w w:val="115"/>
          <w:sz w:val="22"/>
        </w:rPr>
        <w:t>Surrogacy</w:t>
      </w:r>
    </w:p>
    <w:p>
      <w:pPr>
        <w:pStyle w:val="ListParagraph"/>
        <w:numPr>
          <w:ilvl w:val="1"/>
          <w:numId w:val="25"/>
        </w:numPr>
        <w:tabs>
          <w:tab w:pos="1189" w:val="left" w:leader="none"/>
        </w:tabs>
        <w:spacing w:line="240" w:lineRule="auto" w:before="7" w:after="0"/>
        <w:ind w:left="1189" w:right="0" w:hanging="266"/>
        <w:jc w:val="both"/>
        <w:rPr>
          <w:sz w:val="22"/>
        </w:rPr>
      </w:pPr>
      <w:r>
        <w:rPr>
          <w:color w:val="58595B"/>
          <w:w w:val="110"/>
          <w:sz w:val="22"/>
        </w:rPr>
        <w:t>Reversal</w:t>
      </w:r>
      <w:r>
        <w:rPr>
          <w:color w:val="58595B"/>
          <w:spacing w:val="8"/>
          <w:w w:val="110"/>
          <w:sz w:val="22"/>
        </w:rPr>
        <w:t> </w:t>
      </w:r>
      <w:r>
        <w:rPr>
          <w:color w:val="58595B"/>
          <w:w w:val="110"/>
          <w:sz w:val="22"/>
        </w:rPr>
        <w:t>of</w:t>
      </w:r>
      <w:r>
        <w:rPr>
          <w:color w:val="58595B"/>
          <w:spacing w:val="8"/>
          <w:w w:val="110"/>
          <w:sz w:val="22"/>
        </w:rPr>
        <w:t> </w:t>
      </w:r>
      <w:r>
        <w:rPr>
          <w:color w:val="58595B"/>
          <w:spacing w:val="-2"/>
          <w:w w:val="110"/>
          <w:sz w:val="22"/>
        </w:rPr>
        <w:t>sterilization</w:t>
      </w:r>
    </w:p>
    <w:p>
      <w:pPr>
        <w:pStyle w:val="Heading1"/>
        <w:numPr>
          <w:ilvl w:val="2"/>
          <w:numId w:val="5"/>
        </w:numPr>
        <w:tabs>
          <w:tab w:pos="825" w:val="left" w:leader="none"/>
        </w:tabs>
        <w:spacing w:line="240" w:lineRule="auto" w:before="207" w:after="0"/>
        <w:ind w:left="825" w:right="0" w:hanging="351"/>
        <w:jc w:val="both"/>
        <w:rPr>
          <w:u w:val="none"/>
        </w:rPr>
      </w:pPr>
      <w:r>
        <w:rPr>
          <w:color w:val="005F98"/>
          <w:spacing w:val="10"/>
          <w:w w:val="110"/>
          <w:u w:val="single" w:color="005F98"/>
        </w:rPr>
        <w:t> </w:t>
      </w:r>
      <w:r>
        <w:rPr>
          <w:color w:val="005F98"/>
          <w:w w:val="110"/>
          <w:u w:val="single" w:color="005F98"/>
        </w:rPr>
        <w:t>Waiting</w:t>
      </w:r>
      <w:r>
        <w:rPr>
          <w:color w:val="005F98"/>
          <w:spacing w:val="10"/>
          <w:w w:val="110"/>
          <w:u w:val="single" w:color="005F98"/>
        </w:rPr>
        <w:t> </w:t>
      </w:r>
      <w:r>
        <w:rPr>
          <w:color w:val="005F98"/>
          <w:spacing w:val="-2"/>
          <w:w w:val="110"/>
          <w:u w:val="single" w:color="005F98"/>
        </w:rPr>
        <w:t>Period</w:t>
      </w:r>
    </w:p>
    <w:p>
      <w:pPr>
        <w:pStyle w:val="BodyText"/>
        <w:spacing w:line="247" w:lineRule="auto" w:before="68"/>
        <w:ind w:left="340" w:right="260"/>
        <w:jc w:val="both"/>
      </w:pPr>
      <w:r>
        <w:rPr>
          <w:color w:val="58595B"/>
          <w:w w:val="115"/>
        </w:rPr>
        <w:t>An initial waiting period of 90 days applies from the policy commencement date, or policy revival</w:t>
      </w:r>
      <w:r>
        <w:rPr>
          <w:color w:val="58595B"/>
          <w:w w:val="115"/>
        </w:rPr>
        <w:t> date,</w:t>
      </w:r>
      <w:r>
        <w:rPr>
          <w:color w:val="58595B"/>
          <w:w w:val="115"/>
        </w:rPr>
        <w:t> as</w:t>
      </w:r>
      <w:r>
        <w:rPr>
          <w:color w:val="58595B"/>
          <w:w w:val="115"/>
        </w:rPr>
        <w:t> the</w:t>
      </w:r>
      <w:r>
        <w:rPr>
          <w:color w:val="58595B"/>
          <w:w w:val="115"/>
        </w:rPr>
        <w:t> case</w:t>
      </w:r>
      <w:r>
        <w:rPr>
          <w:color w:val="58595B"/>
          <w:w w:val="115"/>
        </w:rPr>
        <w:t> may</w:t>
      </w:r>
      <w:r>
        <w:rPr>
          <w:color w:val="58595B"/>
          <w:w w:val="115"/>
        </w:rPr>
        <w:t> be.</w:t>
      </w:r>
      <w:r>
        <w:rPr>
          <w:color w:val="58595B"/>
          <w:w w:val="115"/>
        </w:rPr>
        <w:t> No</w:t>
      </w:r>
      <w:r>
        <w:rPr>
          <w:color w:val="58595B"/>
          <w:w w:val="115"/>
        </w:rPr>
        <w:t> waiting</w:t>
      </w:r>
      <w:r>
        <w:rPr>
          <w:color w:val="58595B"/>
          <w:w w:val="115"/>
        </w:rPr>
        <w:t> period</w:t>
      </w:r>
      <w:r>
        <w:rPr>
          <w:color w:val="58595B"/>
          <w:w w:val="115"/>
        </w:rPr>
        <w:t> applies</w:t>
      </w:r>
      <w:r>
        <w:rPr>
          <w:color w:val="58595B"/>
          <w:w w:val="115"/>
        </w:rPr>
        <w:t> for</w:t>
      </w:r>
      <w:r>
        <w:rPr>
          <w:color w:val="58595B"/>
          <w:w w:val="115"/>
        </w:rPr>
        <w:t> Critical</w:t>
      </w:r>
      <w:r>
        <w:rPr>
          <w:color w:val="58595B"/>
          <w:w w:val="115"/>
        </w:rPr>
        <w:t> Illness</w:t>
      </w:r>
      <w:r>
        <w:rPr>
          <w:color w:val="58595B"/>
          <w:w w:val="115"/>
        </w:rPr>
        <w:t> claims</w:t>
      </w:r>
      <w:r>
        <w:rPr>
          <w:color w:val="58595B"/>
          <w:spacing w:val="80"/>
          <w:w w:val="115"/>
        </w:rPr>
        <w:t> </w:t>
      </w:r>
      <w:r>
        <w:rPr>
          <w:color w:val="58595B"/>
          <w:w w:val="115"/>
        </w:rPr>
        <w:t>arising solely due to an accident.</w:t>
      </w:r>
    </w:p>
    <w:p>
      <w:pPr>
        <w:pStyle w:val="Heading1"/>
        <w:numPr>
          <w:ilvl w:val="2"/>
          <w:numId w:val="5"/>
        </w:numPr>
        <w:tabs>
          <w:tab w:pos="841" w:val="left" w:leader="none"/>
        </w:tabs>
        <w:spacing w:line="240" w:lineRule="auto" w:before="198" w:after="0"/>
        <w:ind w:left="841" w:right="0" w:hanging="367"/>
        <w:jc w:val="left"/>
        <w:rPr>
          <w:u w:val="none"/>
        </w:rPr>
      </w:pPr>
      <w:r>
        <w:rPr>
          <w:color w:val="005F98"/>
          <w:spacing w:val="13"/>
          <w:w w:val="105"/>
          <w:u w:val="single" w:color="005F98"/>
        </w:rPr>
        <w:t> </w:t>
      </w:r>
      <w:r>
        <w:rPr>
          <w:color w:val="005F98"/>
          <w:spacing w:val="2"/>
          <w:w w:val="105"/>
          <w:u w:val="single" w:color="005F98"/>
        </w:rPr>
        <w:t>Survival</w:t>
      </w:r>
      <w:r>
        <w:rPr>
          <w:color w:val="005F98"/>
          <w:spacing w:val="13"/>
          <w:w w:val="105"/>
          <w:u w:val="single" w:color="005F98"/>
        </w:rPr>
        <w:t> </w:t>
      </w:r>
      <w:r>
        <w:rPr>
          <w:color w:val="005F98"/>
          <w:spacing w:val="-2"/>
          <w:w w:val="105"/>
          <w:u w:val="single" w:color="005F98"/>
        </w:rPr>
        <w:t>Period</w:t>
      </w:r>
    </w:p>
    <w:p>
      <w:pPr>
        <w:pStyle w:val="BodyText"/>
        <w:spacing w:line="247" w:lineRule="auto" w:before="67"/>
        <w:ind w:left="340"/>
      </w:pPr>
      <w:r>
        <w:rPr>
          <w:color w:val="58595B"/>
          <w:w w:val="115"/>
        </w:rPr>
        <w:t>A</w:t>
      </w:r>
      <w:r>
        <w:rPr>
          <w:color w:val="58595B"/>
          <w:spacing w:val="39"/>
          <w:w w:val="115"/>
        </w:rPr>
        <w:t> </w:t>
      </w:r>
      <w:r>
        <w:rPr>
          <w:color w:val="58595B"/>
          <w:w w:val="115"/>
        </w:rPr>
        <w:t>15-day</w:t>
      </w:r>
      <w:r>
        <w:rPr>
          <w:color w:val="58595B"/>
          <w:spacing w:val="39"/>
          <w:w w:val="115"/>
        </w:rPr>
        <w:t> </w:t>
      </w:r>
      <w:r>
        <w:rPr>
          <w:color w:val="58595B"/>
          <w:w w:val="115"/>
        </w:rPr>
        <w:t>survival</w:t>
      </w:r>
      <w:r>
        <w:rPr>
          <w:color w:val="58595B"/>
          <w:spacing w:val="39"/>
          <w:w w:val="115"/>
        </w:rPr>
        <w:t> </w:t>
      </w:r>
      <w:r>
        <w:rPr>
          <w:color w:val="58595B"/>
          <w:w w:val="115"/>
        </w:rPr>
        <w:t>period</w:t>
      </w:r>
      <w:r>
        <w:rPr>
          <w:color w:val="58595B"/>
          <w:spacing w:val="39"/>
          <w:w w:val="115"/>
        </w:rPr>
        <w:t> </w:t>
      </w:r>
      <w:r>
        <w:rPr>
          <w:color w:val="58595B"/>
          <w:w w:val="115"/>
        </w:rPr>
        <w:t>is</w:t>
      </w:r>
      <w:r>
        <w:rPr>
          <w:color w:val="58595B"/>
          <w:spacing w:val="39"/>
          <w:w w:val="115"/>
        </w:rPr>
        <w:t> </w:t>
      </w:r>
      <w:r>
        <w:rPr>
          <w:color w:val="58595B"/>
          <w:w w:val="115"/>
        </w:rPr>
        <w:t>applicable.</w:t>
      </w:r>
      <w:r>
        <w:rPr>
          <w:color w:val="58595B"/>
          <w:spacing w:val="39"/>
          <w:w w:val="115"/>
        </w:rPr>
        <w:t> </w:t>
      </w:r>
      <w:r>
        <w:rPr>
          <w:color w:val="58595B"/>
          <w:w w:val="115"/>
        </w:rPr>
        <w:t>This</w:t>
      </w:r>
      <w:r>
        <w:rPr>
          <w:color w:val="58595B"/>
          <w:spacing w:val="39"/>
          <w:w w:val="115"/>
        </w:rPr>
        <w:t> </w:t>
      </w:r>
      <w:r>
        <w:rPr>
          <w:color w:val="58595B"/>
          <w:w w:val="115"/>
        </w:rPr>
        <w:t>refers</w:t>
      </w:r>
      <w:r>
        <w:rPr>
          <w:color w:val="58595B"/>
          <w:spacing w:val="39"/>
          <w:w w:val="115"/>
        </w:rPr>
        <w:t> </w:t>
      </w:r>
      <w:r>
        <w:rPr>
          <w:color w:val="58595B"/>
          <w:w w:val="115"/>
        </w:rPr>
        <w:t>to</w:t>
      </w:r>
      <w:r>
        <w:rPr>
          <w:color w:val="58595B"/>
          <w:spacing w:val="39"/>
          <w:w w:val="115"/>
        </w:rPr>
        <w:t> </w:t>
      </w:r>
      <w:r>
        <w:rPr>
          <w:color w:val="58595B"/>
          <w:w w:val="115"/>
        </w:rPr>
        <w:t>the</w:t>
      </w:r>
      <w:r>
        <w:rPr>
          <w:color w:val="58595B"/>
          <w:spacing w:val="39"/>
          <w:w w:val="115"/>
        </w:rPr>
        <w:t> </w:t>
      </w:r>
      <w:r>
        <w:rPr>
          <w:color w:val="58595B"/>
          <w:w w:val="115"/>
        </w:rPr>
        <w:t>period</w:t>
      </w:r>
      <w:r>
        <w:rPr>
          <w:color w:val="58595B"/>
          <w:spacing w:val="39"/>
          <w:w w:val="115"/>
        </w:rPr>
        <w:t> </w:t>
      </w:r>
      <w:r>
        <w:rPr>
          <w:color w:val="58595B"/>
          <w:w w:val="115"/>
        </w:rPr>
        <w:t>from</w:t>
      </w:r>
      <w:r>
        <w:rPr>
          <w:color w:val="58595B"/>
          <w:spacing w:val="39"/>
          <w:w w:val="115"/>
        </w:rPr>
        <w:t> </w:t>
      </w:r>
      <w:r>
        <w:rPr>
          <w:color w:val="58595B"/>
          <w:w w:val="115"/>
        </w:rPr>
        <w:t>the</w:t>
      </w:r>
      <w:r>
        <w:rPr>
          <w:color w:val="58595B"/>
          <w:spacing w:val="39"/>
          <w:w w:val="115"/>
        </w:rPr>
        <w:t> </w:t>
      </w:r>
      <w:r>
        <w:rPr>
          <w:color w:val="58595B"/>
          <w:w w:val="115"/>
        </w:rPr>
        <w:t>diagnosis</w:t>
      </w:r>
      <w:r>
        <w:rPr>
          <w:color w:val="58595B"/>
          <w:spacing w:val="39"/>
          <w:w w:val="115"/>
        </w:rPr>
        <w:t> </w:t>
      </w:r>
      <w:r>
        <w:rPr>
          <w:color w:val="58595B"/>
          <w:w w:val="115"/>
        </w:rPr>
        <w:t>and fulfilment</w:t>
      </w:r>
      <w:r>
        <w:rPr>
          <w:color w:val="58595B"/>
          <w:spacing w:val="38"/>
          <w:w w:val="115"/>
        </w:rPr>
        <w:t> </w:t>
      </w:r>
      <w:r>
        <w:rPr>
          <w:color w:val="58595B"/>
          <w:w w:val="115"/>
        </w:rPr>
        <w:t>of</w:t>
      </w:r>
      <w:r>
        <w:rPr>
          <w:color w:val="58595B"/>
          <w:spacing w:val="38"/>
          <w:w w:val="115"/>
        </w:rPr>
        <w:t> </w:t>
      </w:r>
      <w:r>
        <w:rPr>
          <w:color w:val="58595B"/>
          <w:w w:val="115"/>
        </w:rPr>
        <w:t>the</w:t>
      </w:r>
      <w:r>
        <w:rPr>
          <w:color w:val="58595B"/>
          <w:spacing w:val="38"/>
          <w:w w:val="115"/>
        </w:rPr>
        <w:t> </w:t>
      </w:r>
      <w:r>
        <w:rPr>
          <w:color w:val="58595B"/>
          <w:w w:val="115"/>
        </w:rPr>
        <w:t>definition</w:t>
      </w:r>
      <w:r>
        <w:rPr>
          <w:color w:val="58595B"/>
          <w:spacing w:val="38"/>
          <w:w w:val="115"/>
        </w:rPr>
        <w:t> </w:t>
      </w:r>
      <w:r>
        <w:rPr>
          <w:color w:val="58595B"/>
          <w:w w:val="115"/>
        </w:rPr>
        <w:t>of</w:t>
      </w:r>
      <w:r>
        <w:rPr>
          <w:color w:val="58595B"/>
          <w:spacing w:val="38"/>
          <w:w w:val="115"/>
        </w:rPr>
        <w:t> </w:t>
      </w:r>
      <w:r>
        <w:rPr>
          <w:color w:val="58595B"/>
          <w:w w:val="115"/>
        </w:rPr>
        <w:t>the</w:t>
      </w:r>
      <w:r>
        <w:rPr>
          <w:color w:val="58595B"/>
          <w:spacing w:val="38"/>
          <w:w w:val="115"/>
        </w:rPr>
        <w:t> </w:t>
      </w:r>
      <w:r>
        <w:rPr>
          <w:color w:val="58595B"/>
          <w:w w:val="115"/>
        </w:rPr>
        <w:t>conditions</w:t>
      </w:r>
      <w:r>
        <w:rPr>
          <w:color w:val="58595B"/>
          <w:spacing w:val="38"/>
          <w:w w:val="115"/>
        </w:rPr>
        <w:t> </w:t>
      </w:r>
      <w:r>
        <w:rPr>
          <w:color w:val="58595B"/>
          <w:w w:val="115"/>
        </w:rPr>
        <w:t>covered</w:t>
      </w:r>
      <w:r>
        <w:rPr>
          <w:color w:val="58595B"/>
          <w:spacing w:val="38"/>
          <w:w w:val="115"/>
        </w:rPr>
        <w:t> </w:t>
      </w:r>
      <w:r>
        <w:rPr>
          <w:color w:val="58595B"/>
          <w:w w:val="115"/>
        </w:rPr>
        <w:t>which</w:t>
      </w:r>
      <w:r>
        <w:rPr>
          <w:color w:val="58595B"/>
          <w:spacing w:val="38"/>
          <w:w w:val="115"/>
        </w:rPr>
        <w:t> </w:t>
      </w:r>
      <w:r>
        <w:rPr>
          <w:color w:val="58595B"/>
          <w:w w:val="115"/>
        </w:rPr>
        <w:t>the</w:t>
      </w:r>
      <w:r>
        <w:rPr>
          <w:color w:val="58595B"/>
          <w:spacing w:val="38"/>
          <w:w w:val="115"/>
        </w:rPr>
        <w:t> </w:t>
      </w:r>
      <w:r>
        <w:rPr>
          <w:color w:val="58595B"/>
          <w:w w:val="115"/>
        </w:rPr>
        <w:t>life</w:t>
      </w:r>
      <w:r>
        <w:rPr>
          <w:color w:val="58595B"/>
          <w:spacing w:val="38"/>
          <w:w w:val="115"/>
        </w:rPr>
        <w:t> </w:t>
      </w:r>
      <w:r>
        <w:rPr>
          <w:color w:val="58595B"/>
          <w:w w:val="115"/>
        </w:rPr>
        <w:t>assured</w:t>
      </w:r>
      <w:r>
        <w:rPr>
          <w:color w:val="58595B"/>
          <w:spacing w:val="38"/>
          <w:w w:val="115"/>
        </w:rPr>
        <w:t> </w:t>
      </w:r>
      <w:r>
        <w:rPr>
          <w:color w:val="58595B"/>
          <w:w w:val="115"/>
        </w:rPr>
        <w:t>must</w:t>
      </w:r>
      <w:r>
        <w:rPr>
          <w:color w:val="58595B"/>
          <w:spacing w:val="38"/>
          <w:w w:val="115"/>
        </w:rPr>
        <w:t> </w:t>
      </w:r>
      <w:r>
        <w:rPr>
          <w:color w:val="58595B"/>
          <w:w w:val="115"/>
        </w:rPr>
        <w:t>survive before the benefit will be paid.</w:t>
      </w:r>
    </w:p>
    <w:p>
      <w:pPr>
        <w:pStyle w:val="BodyText"/>
        <w:spacing w:before="5"/>
        <w:ind w:left="0"/>
      </w:pPr>
    </w:p>
    <w:p>
      <w:pPr>
        <w:pStyle w:val="BodyText"/>
        <w:spacing w:line="247" w:lineRule="auto"/>
        <w:ind w:left="340" w:right="222"/>
      </w:pPr>
      <w:r>
        <w:rPr>
          <w:color w:val="58595B"/>
          <w:w w:val="115"/>
        </w:rPr>
        <w:t>Claim</w:t>
      </w:r>
      <w:r>
        <w:rPr>
          <w:color w:val="58595B"/>
          <w:spacing w:val="40"/>
          <w:w w:val="115"/>
        </w:rPr>
        <w:t> </w:t>
      </w:r>
      <w:r>
        <w:rPr>
          <w:color w:val="58595B"/>
          <w:w w:val="115"/>
        </w:rPr>
        <w:t>payment</w:t>
      </w:r>
      <w:r>
        <w:rPr>
          <w:color w:val="58595B"/>
          <w:spacing w:val="40"/>
          <w:w w:val="115"/>
        </w:rPr>
        <w:t> </w:t>
      </w:r>
      <w:r>
        <w:rPr>
          <w:color w:val="58595B"/>
          <w:w w:val="115"/>
        </w:rPr>
        <w:t>will</w:t>
      </w:r>
      <w:r>
        <w:rPr>
          <w:color w:val="58595B"/>
          <w:spacing w:val="40"/>
          <w:w w:val="115"/>
        </w:rPr>
        <w:t> </w:t>
      </w:r>
      <w:r>
        <w:rPr>
          <w:color w:val="58595B"/>
          <w:w w:val="115"/>
        </w:rPr>
        <w:t>only</w:t>
      </w:r>
      <w:r>
        <w:rPr>
          <w:color w:val="58595B"/>
          <w:spacing w:val="40"/>
          <w:w w:val="115"/>
        </w:rPr>
        <w:t> </w:t>
      </w:r>
      <w:r>
        <w:rPr>
          <w:color w:val="58595B"/>
          <w:w w:val="115"/>
        </w:rPr>
        <w:t>be</w:t>
      </w:r>
      <w:r>
        <w:rPr>
          <w:color w:val="58595B"/>
          <w:spacing w:val="40"/>
          <w:w w:val="115"/>
        </w:rPr>
        <w:t> </w:t>
      </w:r>
      <w:r>
        <w:rPr>
          <w:color w:val="58595B"/>
          <w:w w:val="115"/>
        </w:rPr>
        <w:t>made</w:t>
      </w:r>
      <w:r>
        <w:rPr>
          <w:color w:val="58595B"/>
          <w:spacing w:val="40"/>
          <w:w w:val="115"/>
        </w:rPr>
        <w:t> </w:t>
      </w:r>
      <w:r>
        <w:rPr>
          <w:color w:val="58595B"/>
          <w:w w:val="115"/>
        </w:rPr>
        <w:t>with</w:t>
      </w:r>
      <w:r>
        <w:rPr>
          <w:color w:val="58595B"/>
          <w:spacing w:val="40"/>
          <w:w w:val="115"/>
        </w:rPr>
        <w:t> </w:t>
      </w:r>
      <w:r>
        <w:rPr>
          <w:color w:val="58595B"/>
          <w:w w:val="115"/>
        </w:rPr>
        <w:t>confirmatory</w:t>
      </w:r>
      <w:r>
        <w:rPr>
          <w:color w:val="58595B"/>
          <w:spacing w:val="40"/>
          <w:w w:val="115"/>
        </w:rPr>
        <w:t> </w:t>
      </w:r>
      <w:r>
        <w:rPr>
          <w:color w:val="58595B"/>
          <w:w w:val="115"/>
        </w:rPr>
        <w:t>diagnosis</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conditions</w:t>
      </w:r>
      <w:r>
        <w:rPr>
          <w:color w:val="58595B"/>
          <w:spacing w:val="40"/>
          <w:w w:val="115"/>
        </w:rPr>
        <w:t> </w:t>
      </w:r>
      <w:r>
        <w:rPr>
          <w:color w:val="58595B"/>
          <w:w w:val="115"/>
        </w:rPr>
        <w:t>covered while</w:t>
      </w:r>
      <w:r>
        <w:rPr>
          <w:color w:val="58595B"/>
          <w:spacing w:val="40"/>
          <w:w w:val="115"/>
        </w:rPr>
        <w:t> </w:t>
      </w:r>
      <w:r>
        <w:rPr>
          <w:color w:val="58595B"/>
          <w:w w:val="115"/>
        </w:rPr>
        <w:t>the</w:t>
      </w:r>
      <w:r>
        <w:rPr>
          <w:color w:val="58595B"/>
          <w:spacing w:val="40"/>
          <w:w w:val="115"/>
        </w:rPr>
        <w:t> </w:t>
      </w:r>
      <w:r>
        <w:rPr>
          <w:color w:val="58595B"/>
          <w:w w:val="115"/>
        </w:rPr>
        <w:t>insured</w:t>
      </w:r>
      <w:r>
        <w:rPr>
          <w:color w:val="58595B"/>
          <w:spacing w:val="40"/>
          <w:w w:val="115"/>
        </w:rPr>
        <w:t> </w:t>
      </w:r>
      <w:r>
        <w:rPr>
          <w:color w:val="58595B"/>
          <w:w w:val="115"/>
        </w:rPr>
        <w:t>is</w:t>
      </w:r>
      <w:r>
        <w:rPr>
          <w:color w:val="58595B"/>
          <w:spacing w:val="40"/>
          <w:w w:val="115"/>
        </w:rPr>
        <w:t> </w:t>
      </w:r>
      <w:r>
        <w:rPr>
          <w:color w:val="58595B"/>
          <w:w w:val="115"/>
        </w:rPr>
        <w:t>alive</w:t>
      </w:r>
      <w:r>
        <w:rPr>
          <w:color w:val="58595B"/>
          <w:spacing w:val="40"/>
          <w:w w:val="115"/>
        </w:rPr>
        <w:t> </w:t>
      </w:r>
      <w:r>
        <w:rPr>
          <w:color w:val="58595B"/>
          <w:w w:val="115"/>
        </w:rPr>
        <w:t>(i.e.,</w:t>
      </w:r>
      <w:r>
        <w:rPr>
          <w:color w:val="58595B"/>
          <w:spacing w:val="40"/>
          <w:w w:val="115"/>
        </w:rPr>
        <w:t> </w:t>
      </w:r>
      <w:r>
        <w:rPr>
          <w:color w:val="58595B"/>
          <w:w w:val="115"/>
        </w:rPr>
        <w:t>a</w:t>
      </w:r>
      <w:r>
        <w:rPr>
          <w:color w:val="58595B"/>
          <w:spacing w:val="40"/>
          <w:w w:val="115"/>
        </w:rPr>
        <w:t> </w:t>
      </w:r>
      <w:r>
        <w:rPr>
          <w:color w:val="58595B"/>
          <w:w w:val="115"/>
        </w:rPr>
        <w:t>claim</w:t>
      </w:r>
      <w:r>
        <w:rPr>
          <w:color w:val="58595B"/>
          <w:spacing w:val="40"/>
          <w:w w:val="115"/>
        </w:rPr>
        <w:t> </w:t>
      </w:r>
      <w:r>
        <w:rPr>
          <w:color w:val="58595B"/>
          <w:w w:val="115"/>
        </w:rPr>
        <w:t>would</w:t>
      </w:r>
      <w:r>
        <w:rPr>
          <w:color w:val="58595B"/>
          <w:spacing w:val="40"/>
          <w:w w:val="115"/>
        </w:rPr>
        <w:t> </w:t>
      </w:r>
      <w:r>
        <w:rPr>
          <w:color w:val="58595B"/>
          <w:w w:val="115"/>
        </w:rPr>
        <w:t>not</w:t>
      </w:r>
      <w:r>
        <w:rPr>
          <w:color w:val="58595B"/>
          <w:spacing w:val="40"/>
          <w:w w:val="115"/>
        </w:rPr>
        <w:t> </w:t>
      </w:r>
      <w:r>
        <w:rPr>
          <w:color w:val="58595B"/>
          <w:w w:val="115"/>
        </w:rPr>
        <w:t>be</w:t>
      </w:r>
      <w:r>
        <w:rPr>
          <w:color w:val="58595B"/>
          <w:spacing w:val="40"/>
          <w:w w:val="115"/>
        </w:rPr>
        <w:t> </w:t>
      </w:r>
      <w:r>
        <w:rPr>
          <w:color w:val="58595B"/>
          <w:w w:val="115"/>
        </w:rPr>
        <w:t>admitted</w:t>
      </w:r>
      <w:r>
        <w:rPr>
          <w:color w:val="58595B"/>
          <w:spacing w:val="40"/>
          <w:w w:val="115"/>
        </w:rPr>
        <w:t> </w:t>
      </w:r>
      <w:r>
        <w:rPr>
          <w:color w:val="58595B"/>
          <w:w w:val="115"/>
        </w:rPr>
        <w:t>if</w:t>
      </w:r>
      <w:r>
        <w:rPr>
          <w:color w:val="58595B"/>
          <w:spacing w:val="40"/>
          <w:w w:val="115"/>
        </w:rPr>
        <w:t> </w:t>
      </w:r>
      <w:r>
        <w:rPr>
          <w:color w:val="58595B"/>
          <w:w w:val="115"/>
        </w:rPr>
        <w:t>the</w:t>
      </w:r>
      <w:r>
        <w:rPr>
          <w:color w:val="58595B"/>
          <w:spacing w:val="40"/>
          <w:w w:val="115"/>
        </w:rPr>
        <w:t> </w:t>
      </w:r>
      <w:r>
        <w:rPr>
          <w:color w:val="58595B"/>
          <w:w w:val="115"/>
        </w:rPr>
        <w:t>diagnosis</w:t>
      </w:r>
      <w:r>
        <w:rPr>
          <w:color w:val="58595B"/>
          <w:spacing w:val="40"/>
          <w:w w:val="115"/>
        </w:rPr>
        <w:t> </w:t>
      </w:r>
      <w:r>
        <w:rPr>
          <w:color w:val="58595B"/>
          <w:w w:val="115"/>
        </w:rPr>
        <w:t>is</w:t>
      </w:r>
      <w:r>
        <w:rPr>
          <w:color w:val="58595B"/>
          <w:spacing w:val="40"/>
          <w:w w:val="115"/>
        </w:rPr>
        <w:t> </w:t>
      </w:r>
      <w:r>
        <w:rPr>
          <w:color w:val="58595B"/>
          <w:w w:val="115"/>
        </w:rPr>
        <w:t>made </w:t>
      </w:r>
      <w:r>
        <w:rPr>
          <w:color w:val="58595B"/>
          <w:spacing w:val="-2"/>
          <w:w w:val="115"/>
        </w:rPr>
        <w:t>post-mortem).</w:t>
      </w:r>
    </w:p>
    <w:p>
      <w:pPr>
        <w:pStyle w:val="BodyText"/>
        <w:spacing w:before="122"/>
        <w:ind w:left="0"/>
      </w:pPr>
    </w:p>
    <w:p>
      <w:pPr>
        <w:pStyle w:val="Heading1"/>
        <w:numPr>
          <w:ilvl w:val="1"/>
          <w:numId w:val="5"/>
        </w:numPr>
        <w:tabs>
          <w:tab w:pos="531" w:val="left" w:leader="none"/>
        </w:tabs>
        <w:spacing w:line="266" w:lineRule="auto" w:before="1" w:after="0"/>
        <w:ind w:left="340" w:right="299" w:firstLine="0"/>
        <w:jc w:val="both"/>
        <w:rPr>
          <w:u w:val="none"/>
        </w:rPr>
      </w:pPr>
      <w:r>
        <w:rPr>
          <w:color w:val="005F98"/>
          <w:u w:val="single" w:color="005F98"/>
        </w:rPr>
        <w:t> </w:t>
      </w:r>
      <w:r>
        <w:rPr>
          <w:color w:val="005F98"/>
          <w:w w:val="110"/>
          <w:u w:val="single" w:color="005F98"/>
        </w:rPr>
        <w:t>Disabilities</w:t>
      </w:r>
      <w:r>
        <w:rPr>
          <w:color w:val="005F98"/>
          <w:w w:val="110"/>
          <w:u w:val="single" w:color="005F98"/>
        </w:rPr>
        <w:t> covered</w:t>
      </w:r>
      <w:r>
        <w:rPr>
          <w:color w:val="005F98"/>
          <w:w w:val="110"/>
          <w:u w:val="single" w:color="005F98"/>
        </w:rPr>
        <w:t> under</w:t>
      </w:r>
      <w:r>
        <w:rPr>
          <w:color w:val="005F98"/>
          <w:w w:val="110"/>
          <w:u w:val="single" w:color="005F98"/>
        </w:rPr>
        <w:t> Waiver</w:t>
      </w:r>
      <w:r>
        <w:rPr>
          <w:color w:val="005F98"/>
          <w:w w:val="110"/>
          <w:u w:val="single" w:color="005F98"/>
        </w:rPr>
        <w:t> of</w:t>
      </w:r>
      <w:r>
        <w:rPr>
          <w:color w:val="005F98"/>
          <w:w w:val="110"/>
          <w:u w:val="single" w:color="005F98"/>
        </w:rPr>
        <w:t> Premium</w:t>
      </w:r>
      <w:r>
        <w:rPr>
          <w:color w:val="005F98"/>
          <w:w w:val="110"/>
          <w:u w:val="single" w:color="005F98"/>
        </w:rPr>
        <w:t> on</w:t>
      </w:r>
      <w:r>
        <w:rPr>
          <w:color w:val="005F98"/>
          <w:w w:val="110"/>
          <w:u w:val="single" w:color="005F98"/>
        </w:rPr>
        <w:t> Total</w:t>
      </w:r>
      <w:r>
        <w:rPr>
          <w:color w:val="005F98"/>
          <w:w w:val="110"/>
          <w:u w:val="single" w:color="005F98"/>
        </w:rPr>
        <w:t> and</w:t>
      </w:r>
      <w:r>
        <w:rPr>
          <w:color w:val="005F98"/>
          <w:w w:val="110"/>
          <w:u w:val="single" w:color="005F98"/>
        </w:rPr>
        <w:t> Permanent</w:t>
      </w:r>
      <w:r>
        <w:rPr>
          <w:color w:val="005F98"/>
          <w:w w:val="110"/>
          <w:u w:val="single" w:color="005F98"/>
        </w:rPr>
        <w:t> Disability</w:t>
      </w:r>
      <w:r>
        <w:rPr>
          <w:color w:val="005F98"/>
          <w:w w:val="110"/>
          <w:u w:val="none"/>
        </w:rPr>
        <w:t> </w:t>
      </w:r>
      <w:r>
        <w:rPr>
          <w:color w:val="005F98"/>
          <w:w w:val="110"/>
          <w:u w:val="single" w:color="005F98"/>
        </w:rPr>
        <w:t>(WOP TPD)</w:t>
      </w:r>
    </w:p>
    <w:p>
      <w:pPr>
        <w:pStyle w:val="ListParagraph"/>
        <w:numPr>
          <w:ilvl w:val="1"/>
          <w:numId w:val="27"/>
        </w:numPr>
        <w:tabs>
          <w:tab w:pos="1080" w:val="left" w:leader="none"/>
        </w:tabs>
        <w:spacing w:line="231" w:lineRule="exact" w:before="0" w:after="0"/>
        <w:ind w:left="1080" w:right="0" w:hanging="439"/>
        <w:jc w:val="left"/>
        <w:rPr>
          <w:color w:val="58595B"/>
          <w:sz w:val="22"/>
          <w:u w:val="single" w:color="005F98"/>
        </w:rPr>
      </w:pPr>
      <w:r>
        <w:rPr>
          <w:color w:val="58595B"/>
          <w:spacing w:val="-2"/>
          <w:w w:val="110"/>
          <w:sz w:val="22"/>
        </w:rPr>
        <w:t>Definitions</w:t>
      </w:r>
    </w:p>
    <w:p>
      <w:pPr>
        <w:pStyle w:val="BodyText"/>
        <w:spacing w:line="247" w:lineRule="auto" w:before="7"/>
        <w:ind w:left="631" w:firstLine="9"/>
      </w:pPr>
      <w:r>
        <w:rPr>
          <w:color w:val="58595B"/>
          <w:w w:val="115"/>
        </w:rPr>
        <w:t>Total</w:t>
      </w:r>
      <w:r>
        <w:rPr>
          <w:color w:val="58595B"/>
          <w:spacing w:val="67"/>
          <w:w w:val="115"/>
        </w:rPr>
        <w:t> </w:t>
      </w:r>
      <w:r>
        <w:rPr>
          <w:color w:val="58595B"/>
          <w:w w:val="115"/>
        </w:rPr>
        <w:t>and</w:t>
      </w:r>
      <w:r>
        <w:rPr>
          <w:color w:val="58595B"/>
          <w:spacing w:val="67"/>
          <w:w w:val="115"/>
        </w:rPr>
        <w:t> </w:t>
      </w:r>
      <w:r>
        <w:rPr>
          <w:color w:val="58595B"/>
          <w:w w:val="115"/>
        </w:rPr>
        <w:t>Permanent</w:t>
      </w:r>
      <w:r>
        <w:rPr>
          <w:color w:val="58595B"/>
          <w:spacing w:val="67"/>
          <w:w w:val="115"/>
        </w:rPr>
        <w:t> </w:t>
      </w:r>
      <w:r>
        <w:rPr>
          <w:color w:val="58595B"/>
          <w:w w:val="115"/>
        </w:rPr>
        <w:t>Disability</w:t>
      </w:r>
      <w:r>
        <w:rPr>
          <w:color w:val="58595B"/>
          <w:spacing w:val="67"/>
          <w:w w:val="115"/>
        </w:rPr>
        <w:t> </w:t>
      </w:r>
      <w:r>
        <w:rPr>
          <w:color w:val="58595B"/>
          <w:w w:val="115"/>
        </w:rPr>
        <w:t>shall</w:t>
      </w:r>
      <w:r>
        <w:rPr>
          <w:color w:val="58595B"/>
          <w:spacing w:val="67"/>
          <w:w w:val="115"/>
        </w:rPr>
        <w:t> </w:t>
      </w:r>
      <w:r>
        <w:rPr>
          <w:color w:val="58595B"/>
          <w:w w:val="115"/>
        </w:rPr>
        <w:t>mean</w:t>
      </w:r>
      <w:r>
        <w:rPr>
          <w:color w:val="58595B"/>
          <w:spacing w:val="67"/>
          <w:w w:val="115"/>
        </w:rPr>
        <w:t> </w:t>
      </w:r>
      <w:r>
        <w:rPr>
          <w:color w:val="58595B"/>
          <w:w w:val="115"/>
        </w:rPr>
        <w:t>the</w:t>
      </w:r>
      <w:r>
        <w:rPr>
          <w:color w:val="58595B"/>
          <w:spacing w:val="67"/>
          <w:w w:val="115"/>
        </w:rPr>
        <w:t> </w:t>
      </w:r>
      <w:r>
        <w:rPr>
          <w:color w:val="58595B"/>
          <w:w w:val="115"/>
        </w:rPr>
        <w:t>occurrence</w:t>
      </w:r>
      <w:r>
        <w:rPr>
          <w:color w:val="58595B"/>
          <w:spacing w:val="67"/>
          <w:w w:val="115"/>
        </w:rPr>
        <w:t> </w:t>
      </w:r>
      <w:r>
        <w:rPr>
          <w:color w:val="58595B"/>
          <w:w w:val="115"/>
        </w:rPr>
        <w:t>of</w:t>
      </w:r>
      <w:r>
        <w:rPr>
          <w:color w:val="58595B"/>
          <w:spacing w:val="67"/>
          <w:w w:val="115"/>
        </w:rPr>
        <w:t> </w:t>
      </w:r>
      <w:r>
        <w:rPr>
          <w:color w:val="58595B"/>
          <w:w w:val="115"/>
        </w:rPr>
        <w:t>any</w:t>
      </w:r>
      <w:r>
        <w:rPr>
          <w:color w:val="58595B"/>
          <w:spacing w:val="67"/>
          <w:w w:val="115"/>
        </w:rPr>
        <w:t> </w:t>
      </w:r>
      <w:r>
        <w:rPr>
          <w:color w:val="58595B"/>
          <w:w w:val="115"/>
        </w:rPr>
        <w:t>of</w:t>
      </w:r>
      <w:r>
        <w:rPr>
          <w:color w:val="58595B"/>
          <w:spacing w:val="67"/>
          <w:w w:val="115"/>
        </w:rPr>
        <w:t> </w:t>
      </w:r>
      <w:r>
        <w:rPr>
          <w:color w:val="58595B"/>
          <w:w w:val="115"/>
        </w:rPr>
        <w:t>the</w:t>
      </w:r>
      <w:r>
        <w:rPr>
          <w:color w:val="58595B"/>
          <w:spacing w:val="67"/>
          <w:w w:val="115"/>
        </w:rPr>
        <w:t> </w:t>
      </w:r>
      <w:r>
        <w:rPr>
          <w:color w:val="58595B"/>
          <w:w w:val="115"/>
        </w:rPr>
        <w:t>following conditions as a result of accidental bodily injury, sickness or disease:</w:t>
      </w:r>
    </w:p>
    <w:p>
      <w:pPr>
        <w:pStyle w:val="Heading1"/>
        <w:numPr>
          <w:ilvl w:val="2"/>
          <w:numId w:val="27"/>
        </w:numPr>
        <w:tabs>
          <w:tab w:pos="905" w:val="left" w:leader="none"/>
        </w:tabs>
        <w:spacing w:line="240" w:lineRule="auto" w:before="198" w:after="0"/>
        <w:ind w:left="905" w:right="0" w:hanging="431"/>
        <w:jc w:val="both"/>
        <w:rPr>
          <w:u w:val="none"/>
        </w:rPr>
      </w:pPr>
      <w:r>
        <w:rPr>
          <w:color w:val="005F98"/>
          <w:spacing w:val="13"/>
          <w:w w:val="110"/>
          <w:u w:val="single" w:color="005F98"/>
        </w:rPr>
        <w:t> </w:t>
      </w:r>
      <w:r>
        <w:rPr>
          <w:color w:val="005F98"/>
          <w:w w:val="110"/>
          <w:u w:val="single" w:color="005F98"/>
        </w:rPr>
        <w:t>Permanent</w:t>
      </w:r>
      <w:r>
        <w:rPr>
          <w:color w:val="005F98"/>
          <w:spacing w:val="13"/>
          <w:w w:val="110"/>
          <w:u w:val="single" w:color="005F98"/>
        </w:rPr>
        <w:t> </w:t>
      </w:r>
      <w:r>
        <w:rPr>
          <w:color w:val="005F98"/>
          <w:spacing w:val="-2"/>
          <w:w w:val="110"/>
          <w:u w:val="single" w:color="005F98"/>
        </w:rPr>
        <w:t>Disability</w:t>
      </w:r>
    </w:p>
    <w:p>
      <w:pPr>
        <w:pStyle w:val="BodyText"/>
        <w:spacing w:line="247" w:lineRule="auto" w:before="68"/>
        <w:ind w:left="340" w:right="270"/>
        <w:jc w:val="both"/>
      </w:pPr>
      <w:r>
        <w:rPr>
          <w:color w:val="58595B"/>
          <w:w w:val="115"/>
        </w:rPr>
        <w:t>Disability means inability of the Policyholder to perform at least 3 of the 6 activities of daily living</w:t>
      </w:r>
      <w:r>
        <w:rPr>
          <w:color w:val="58595B"/>
          <w:w w:val="115"/>
        </w:rPr>
        <w:t> as</w:t>
      </w:r>
      <w:r>
        <w:rPr>
          <w:color w:val="58595B"/>
          <w:w w:val="115"/>
        </w:rPr>
        <w:t> listed</w:t>
      </w:r>
      <w:r>
        <w:rPr>
          <w:color w:val="58595B"/>
          <w:w w:val="115"/>
        </w:rPr>
        <w:t> below</w:t>
      </w:r>
      <w:r>
        <w:rPr>
          <w:color w:val="58595B"/>
          <w:w w:val="115"/>
        </w:rPr>
        <w:t> (either</w:t>
      </w:r>
      <w:r>
        <w:rPr>
          <w:color w:val="58595B"/>
          <w:w w:val="115"/>
        </w:rPr>
        <w:t> with</w:t>
      </w:r>
      <w:r>
        <w:rPr>
          <w:color w:val="58595B"/>
          <w:w w:val="115"/>
        </w:rPr>
        <w:t> or</w:t>
      </w:r>
      <w:r>
        <w:rPr>
          <w:color w:val="58595B"/>
          <w:w w:val="115"/>
        </w:rPr>
        <w:t> without</w:t>
      </w:r>
      <w:r>
        <w:rPr>
          <w:color w:val="58595B"/>
          <w:w w:val="115"/>
        </w:rPr>
        <w:t> the</w:t>
      </w:r>
      <w:r>
        <w:rPr>
          <w:color w:val="58595B"/>
          <w:w w:val="115"/>
        </w:rPr>
        <w:t> use</w:t>
      </w:r>
      <w:r>
        <w:rPr>
          <w:color w:val="58595B"/>
          <w:w w:val="115"/>
        </w:rPr>
        <w:t> of</w:t>
      </w:r>
      <w:r>
        <w:rPr>
          <w:color w:val="58595B"/>
          <w:w w:val="115"/>
        </w:rPr>
        <w:t> mechanical</w:t>
      </w:r>
      <w:r>
        <w:rPr>
          <w:color w:val="58595B"/>
          <w:w w:val="115"/>
        </w:rPr>
        <w:t> equipment,</w:t>
      </w:r>
      <w:r>
        <w:rPr>
          <w:color w:val="58595B"/>
          <w:w w:val="115"/>
        </w:rPr>
        <w:t> special devices or other aids and adaptations in use for disabled persons) for a continuous period of at least 6 months.</w:t>
      </w:r>
    </w:p>
    <w:p>
      <w:pPr>
        <w:pStyle w:val="BodyText"/>
        <w:spacing w:after="0" w:line="247" w:lineRule="auto"/>
        <w:jc w:val="both"/>
        <w:sectPr>
          <w:pgSz w:w="10800" w:h="12240"/>
          <w:pgMar w:top="340" w:bottom="280" w:left="0" w:right="0"/>
        </w:sectPr>
      </w:pPr>
    </w:p>
    <w:p>
      <w:pPr>
        <w:pStyle w:val="BodyText"/>
        <w:spacing w:before="104"/>
        <w:ind w:left="323"/>
      </w:pPr>
      <w:r>
        <w:rPr>
          <w:color w:val="58595B"/>
          <w:w w:val="110"/>
        </w:rPr>
        <w:t>The</w:t>
      </w:r>
      <w:r>
        <w:rPr>
          <w:color w:val="58595B"/>
          <w:spacing w:val="13"/>
          <w:w w:val="110"/>
        </w:rPr>
        <w:t> </w:t>
      </w:r>
      <w:r>
        <w:rPr>
          <w:color w:val="58595B"/>
          <w:w w:val="110"/>
        </w:rPr>
        <w:t>Activities</w:t>
      </w:r>
      <w:r>
        <w:rPr>
          <w:color w:val="58595B"/>
          <w:spacing w:val="13"/>
          <w:w w:val="110"/>
        </w:rPr>
        <w:t> </w:t>
      </w:r>
      <w:r>
        <w:rPr>
          <w:color w:val="58595B"/>
          <w:w w:val="110"/>
        </w:rPr>
        <w:t>of</w:t>
      </w:r>
      <w:r>
        <w:rPr>
          <w:color w:val="58595B"/>
          <w:spacing w:val="14"/>
          <w:w w:val="110"/>
        </w:rPr>
        <w:t> </w:t>
      </w:r>
      <w:r>
        <w:rPr>
          <w:color w:val="58595B"/>
          <w:w w:val="110"/>
        </w:rPr>
        <w:t>Daily</w:t>
      </w:r>
      <w:r>
        <w:rPr>
          <w:color w:val="58595B"/>
          <w:spacing w:val="13"/>
          <w:w w:val="110"/>
        </w:rPr>
        <w:t> </w:t>
      </w:r>
      <w:r>
        <w:rPr>
          <w:color w:val="58595B"/>
          <w:w w:val="110"/>
        </w:rPr>
        <w:t>Living</w:t>
      </w:r>
      <w:r>
        <w:rPr>
          <w:color w:val="58595B"/>
          <w:spacing w:val="13"/>
          <w:w w:val="110"/>
        </w:rPr>
        <w:t> </w:t>
      </w:r>
      <w:r>
        <w:rPr>
          <w:color w:val="58595B"/>
          <w:spacing w:val="-4"/>
          <w:w w:val="110"/>
        </w:rPr>
        <w:t>are:</w:t>
      </w:r>
    </w:p>
    <w:p>
      <w:pPr>
        <w:pStyle w:val="ListParagraph"/>
        <w:numPr>
          <w:ilvl w:val="0"/>
          <w:numId w:val="28"/>
        </w:numPr>
        <w:tabs>
          <w:tab w:pos="563" w:val="left" w:leader="none"/>
          <w:tab w:pos="575" w:val="left" w:leader="none"/>
        </w:tabs>
        <w:spacing w:line="247" w:lineRule="auto" w:before="7" w:after="0"/>
        <w:ind w:left="563" w:right="268" w:hanging="240"/>
        <w:jc w:val="left"/>
        <w:rPr>
          <w:sz w:val="22"/>
        </w:rPr>
      </w:pPr>
      <w:r>
        <w:rPr>
          <w:color w:val="58595B"/>
          <w:w w:val="115"/>
          <w:sz w:val="22"/>
        </w:rPr>
        <w:t>Washing:</w:t>
      </w:r>
      <w:r>
        <w:rPr>
          <w:color w:val="58595B"/>
          <w:spacing w:val="30"/>
          <w:w w:val="115"/>
          <w:sz w:val="22"/>
        </w:rPr>
        <w:t> </w:t>
      </w:r>
      <w:r>
        <w:rPr>
          <w:color w:val="58595B"/>
          <w:w w:val="115"/>
          <w:sz w:val="22"/>
        </w:rPr>
        <w:t>the ability to wash in the bath or shower (including getting into and out of the</w:t>
      </w:r>
      <w:r>
        <w:rPr>
          <w:color w:val="58595B"/>
          <w:spacing w:val="40"/>
          <w:w w:val="115"/>
          <w:sz w:val="22"/>
        </w:rPr>
        <w:t> </w:t>
      </w:r>
      <w:r>
        <w:rPr>
          <w:color w:val="58595B"/>
          <w:w w:val="115"/>
          <w:sz w:val="22"/>
        </w:rPr>
        <w:t>bath or shower) or wash satisfactorily by other means</w:t>
      </w:r>
    </w:p>
    <w:p>
      <w:pPr>
        <w:pStyle w:val="ListParagraph"/>
        <w:numPr>
          <w:ilvl w:val="0"/>
          <w:numId w:val="28"/>
        </w:numPr>
        <w:tabs>
          <w:tab w:pos="563" w:val="left" w:leader="none"/>
          <w:tab w:pos="575" w:val="left" w:leader="none"/>
        </w:tabs>
        <w:spacing w:line="247" w:lineRule="auto" w:before="0" w:after="0"/>
        <w:ind w:left="563" w:right="267" w:hanging="240"/>
        <w:jc w:val="left"/>
        <w:rPr>
          <w:sz w:val="22"/>
        </w:rPr>
      </w:pPr>
      <w:r>
        <w:rPr>
          <w:color w:val="58595B"/>
          <w:w w:val="115"/>
          <w:sz w:val="22"/>
        </w:rPr>
        <w:t>Dressing:</w:t>
      </w:r>
      <w:r>
        <w:rPr>
          <w:color w:val="58595B"/>
          <w:spacing w:val="76"/>
          <w:w w:val="115"/>
          <w:sz w:val="22"/>
        </w:rPr>
        <w:t> </w:t>
      </w:r>
      <w:r>
        <w:rPr>
          <w:color w:val="58595B"/>
          <w:w w:val="115"/>
          <w:sz w:val="22"/>
        </w:rPr>
        <w:t>the</w:t>
      </w:r>
      <w:r>
        <w:rPr>
          <w:color w:val="58595B"/>
          <w:spacing w:val="64"/>
          <w:w w:val="115"/>
          <w:sz w:val="22"/>
        </w:rPr>
        <w:t> </w:t>
      </w:r>
      <w:r>
        <w:rPr>
          <w:color w:val="58595B"/>
          <w:w w:val="115"/>
          <w:sz w:val="22"/>
        </w:rPr>
        <w:t>ability</w:t>
      </w:r>
      <w:r>
        <w:rPr>
          <w:color w:val="58595B"/>
          <w:spacing w:val="64"/>
          <w:w w:val="115"/>
          <w:sz w:val="22"/>
        </w:rPr>
        <w:t> </w:t>
      </w:r>
      <w:r>
        <w:rPr>
          <w:color w:val="58595B"/>
          <w:w w:val="115"/>
          <w:sz w:val="22"/>
        </w:rPr>
        <w:t>to</w:t>
      </w:r>
      <w:r>
        <w:rPr>
          <w:color w:val="58595B"/>
          <w:spacing w:val="64"/>
          <w:w w:val="115"/>
          <w:sz w:val="22"/>
        </w:rPr>
        <w:t> </w:t>
      </w:r>
      <w:r>
        <w:rPr>
          <w:color w:val="58595B"/>
          <w:w w:val="115"/>
          <w:sz w:val="22"/>
        </w:rPr>
        <w:t>put</w:t>
      </w:r>
      <w:r>
        <w:rPr>
          <w:color w:val="58595B"/>
          <w:spacing w:val="64"/>
          <w:w w:val="115"/>
          <w:sz w:val="22"/>
        </w:rPr>
        <w:t> </w:t>
      </w:r>
      <w:r>
        <w:rPr>
          <w:color w:val="58595B"/>
          <w:w w:val="115"/>
          <w:sz w:val="22"/>
        </w:rPr>
        <w:t>on,</w:t>
      </w:r>
      <w:r>
        <w:rPr>
          <w:color w:val="58595B"/>
          <w:spacing w:val="64"/>
          <w:w w:val="115"/>
          <w:sz w:val="22"/>
        </w:rPr>
        <w:t> </w:t>
      </w:r>
      <w:r>
        <w:rPr>
          <w:color w:val="58595B"/>
          <w:w w:val="115"/>
          <w:sz w:val="22"/>
        </w:rPr>
        <w:t>take</w:t>
      </w:r>
      <w:r>
        <w:rPr>
          <w:color w:val="58595B"/>
          <w:spacing w:val="64"/>
          <w:w w:val="115"/>
          <w:sz w:val="22"/>
        </w:rPr>
        <w:t> </w:t>
      </w:r>
      <w:r>
        <w:rPr>
          <w:color w:val="58595B"/>
          <w:w w:val="115"/>
          <w:sz w:val="22"/>
        </w:rPr>
        <w:t>off,</w:t>
      </w:r>
      <w:r>
        <w:rPr>
          <w:color w:val="58595B"/>
          <w:spacing w:val="64"/>
          <w:w w:val="115"/>
          <w:sz w:val="22"/>
        </w:rPr>
        <w:t> </w:t>
      </w:r>
      <w:r>
        <w:rPr>
          <w:color w:val="58595B"/>
          <w:w w:val="115"/>
          <w:sz w:val="22"/>
        </w:rPr>
        <w:t>secure</w:t>
      </w:r>
      <w:r>
        <w:rPr>
          <w:color w:val="58595B"/>
          <w:spacing w:val="64"/>
          <w:w w:val="115"/>
          <w:sz w:val="22"/>
        </w:rPr>
        <w:t> </w:t>
      </w:r>
      <w:r>
        <w:rPr>
          <w:color w:val="58595B"/>
          <w:w w:val="115"/>
          <w:sz w:val="22"/>
        </w:rPr>
        <w:t>and</w:t>
      </w:r>
      <w:r>
        <w:rPr>
          <w:color w:val="58595B"/>
          <w:spacing w:val="64"/>
          <w:w w:val="115"/>
          <w:sz w:val="22"/>
        </w:rPr>
        <w:t> </w:t>
      </w:r>
      <w:r>
        <w:rPr>
          <w:color w:val="58595B"/>
          <w:w w:val="115"/>
          <w:sz w:val="22"/>
        </w:rPr>
        <w:t>unfasten</w:t>
      </w:r>
      <w:r>
        <w:rPr>
          <w:color w:val="58595B"/>
          <w:spacing w:val="64"/>
          <w:w w:val="115"/>
          <w:sz w:val="22"/>
        </w:rPr>
        <w:t> </w:t>
      </w:r>
      <w:r>
        <w:rPr>
          <w:color w:val="58595B"/>
          <w:w w:val="115"/>
          <w:sz w:val="22"/>
        </w:rPr>
        <w:t>all</w:t>
      </w:r>
      <w:r>
        <w:rPr>
          <w:color w:val="58595B"/>
          <w:spacing w:val="64"/>
          <w:w w:val="115"/>
          <w:sz w:val="22"/>
        </w:rPr>
        <w:t> </w:t>
      </w:r>
      <w:r>
        <w:rPr>
          <w:color w:val="58595B"/>
          <w:w w:val="115"/>
          <w:sz w:val="22"/>
        </w:rPr>
        <w:t>garments</w:t>
      </w:r>
      <w:r>
        <w:rPr>
          <w:color w:val="58595B"/>
          <w:spacing w:val="64"/>
          <w:w w:val="115"/>
          <w:sz w:val="22"/>
        </w:rPr>
        <w:t> </w:t>
      </w:r>
      <w:r>
        <w:rPr>
          <w:color w:val="58595B"/>
          <w:w w:val="115"/>
          <w:sz w:val="22"/>
        </w:rPr>
        <w:t>and,</w:t>
      </w:r>
      <w:r>
        <w:rPr>
          <w:color w:val="58595B"/>
          <w:spacing w:val="64"/>
          <w:w w:val="115"/>
          <w:sz w:val="22"/>
        </w:rPr>
        <w:t> </w:t>
      </w:r>
      <w:r>
        <w:rPr>
          <w:color w:val="58595B"/>
          <w:w w:val="115"/>
          <w:sz w:val="22"/>
        </w:rPr>
        <w:t>as appropriate,</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braces,</w:t>
      </w:r>
      <w:r>
        <w:rPr>
          <w:color w:val="58595B"/>
          <w:spacing w:val="40"/>
          <w:w w:val="115"/>
          <w:sz w:val="22"/>
        </w:rPr>
        <w:t> </w:t>
      </w:r>
      <w:r>
        <w:rPr>
          <w:color w:val="58595B"/>
          <w:w w:val="115"/>
          <w:sz w:val="22"/>
        </w:rPr>
        <w:t>artificial</w:t>
      </w:r>
      <w:r>
        <w:rPr>
          <w:color w:val="58595B"/>
          <w:spacing w:val="40"/>
          <w:w w:val="115"/>
          <w:sz w:val="22"/>
        </w:rPr>
        <w:t> </w:t>
      </w:r>
      <w:r>
        <w:rPr>
          <w:color w:val="58595B"/>
          <w:w w:val="115"/>
          <w:sz w:val="22"/>
        </w:rPr>
        <w:t>limbs</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other</w:t>
      </w:r>
      <w:r>
        <w:rPr>
          <w:color w:val="58595B"/>
          <w:spacing w:val="40"/>
          <w:w w:val="115"/>
          <w:sz w:val="22"/>
        </w:rPr>
        <w:t> </w:t>
      </w:r>
      <w:r>
        <w:rPr>
          <w:color w:val="58595B"/>
          <w:w w:val="115"/>
          <w:sz w:val="22"/>
        </w:rPr>
        <w:t>surgical</w:t>
      </w:r>
      <w:r>
        <w:rPr>
          <w:color w:val="58595B"/>
          <w:spacing w:val="40"/>
          <w:w w:val="115"/>
          <w:sz w:val="22"/>
        </w:rPr>
        <w:t> </w:t>
      </w:r>
      <w:r>
        <w:rPr>
          <w:color w:val="58595B"/>
          <w:w w:val="115"/>
          <w:sz w:val="22"/>
        </w:rPr>
        <w:t>appliances</w:t>
      </w:r>
    </w:p>
    <w:p>
      <w:pPr>
        <w:pStyle w:val="ListParagraph"/>
        <w:numPr>
          <w:ilvl w:val="0"/>
          <w:numId w:val="28"/>
        </w:numPr>
        <w:tabs>
          <w:tab w:pos="563" w:val="left" w:leader="none"/>
          <w:tab w:pos="575" w:val="left" w:leader="none"/>
        </w:tabs>
        <w:spacing w:line="247" w:lineRule="auto" w:before="0" w:after="0"/>
        <w:ind w:left="563" w:right="298" w:hanging="240"/>
        <w:jc w:val="left"/>
        <w:rPr>
          <w:sz w:val="22"/>
        </w:rPr>
      </w:pPr>
      <w:r>
        <w:rPr>
          <w:color w:val="58595B"/>
          <w:w w:val="115"/>
          <w:sz w:val="22"/>
        </w:rPr>
        <w:t>Transferring:</w:t>
      </w:r>
      <w:r>
        <w:rPr>
          <w:color w:val="58595B"/>
          <w:spacing w:val="77"/>
          <w:w w:val="115"/>
          <w:sz w:val="22"/>
        </w:rPr>
        <w:t> </w:t>
      </w:r>
      <w:r>
        <w:rPr>
          <w:color w:val="58595B"/>
          <w:w w:val="115"/>
          <w:sz w:val="22"/>
        </w:rPr>
        <w:t>the</w:t>
      </w:r>
      <w:r>
        <w:rPr>
          <w:color w:val="58595B"/>
          <w:spacing w:val="64"/>
          <w:w w:val="115"/>
          <w:sz w:val="22"/>
        </w:rPr>
        <w:t> </w:t>
      </w:r>
      <w:r>
        <w:rPr>
          <w:color w:val="58595B"/>
          <w:w w:val="115"/>
          <w:sz w:val="22"/>
        </w:rPr>
        <w:t>ability</w:t>
      </w:r>
      <w:r>
        <w:rPr>
          <w:color w:val="58595B"/>
          <w:spacing w:val="64"/>
          <w:w w:val="115"/>
          <w:sz w:val="22"/>
        </w:rPr>
        <w:t> </w:t>
      </w:r>
      <w:r>
        <w:rPr>
          <w:color w:val="58595B"/>
          <w:w w:val="115"/>
          <w:sz w:val="22"/>
        </w:rPr>
        <w:t>to</w:t>
      </w:r>
      <w:r>
        <w:rPr>
          <w:color w:val="58595B"/>
          <w:spacing w:val="64"/>
          <w:w w:val="115"/>
          <w:sz w:val="22"/>
        </w:rPr>
        <w:t> </w:t>
      </w:r>
      <w:r>
        <w:rPr>
          <w:color w:val="58595B"/>
          <w:w w:val="115"/>
          <w:sz w:val="22"/>
        </w:rPr>
        <w:t>move</w:t>
      </w:r>
      <w:r>
        <w:rPr>
          <w:color w:val="58595B"/>
          <w:spacing w:val="64"/>
          <w:w w:val="115"/>
          <w:sz w:val="22"/>
        </w:rPr>
        <w:t> </w:t>
      </w:r>
      <w:r>
        <w:rPr>
          <w:color w:val="58595B"/>
          <w:w w:val="115"/>
          <w:sz w:val="22"/>
        </w:rPr>
        <w:t>from</w:t>
      </w:r>
      <w:r>
        <w:rPr>
          <w:color w:val="58595B"/>
          <w:spacing w:val="64"/>
          <w:w w:val="115"/>
          <w:sz w:val="22"/>
        </w:rPr>
        <w:t> </w:t>
      </w:r>
      <w:r>
        <w:rPr>
          <w:color w:val="58595B"/>
          <w:w w:val="115"/>
          <w:sz w:val="22"/>
        </w:rPr>
        <w:t>a</w:t>
      </w:r>
      <w:r>
        <w:rPr>
          <w:color w:val="58595B"/>
          <w:spacing w:val="64"/>
          <w:w w:val="115"/>
          <w:sz w:val="22"/>
        </w:rPr>
        <w:t> </w:t>
      </w:r>
      <w:r>
        <w:rPr>
          <w:color w:val="58595B"/>
          <w:w w:val="115"/>
          <w:sz w:val="22"/>
        </w:rPr>
        <w:t>bed</w:t>
      </w:r>
      <w:r>
        <w:rPr>
          <w:color w:val="58595B"/>
          <w:spacing w:val="64"/>
          <w:w w:val="115"/>
          <w:sz w:val="22"/>
        </w:rPr>
        <w:t> </w:t>
      </w:r>
      <w:r>
        <w:rPr>
          <w:color w:val="58595B"/>
          <w:w w:val="115"/>
          <w:sz w:val="22"/>
        </w:rPr>
        <w:t>to</w:t>
      </w:r>
      <w:r>
        <w:rPr>
          <w:color w:val="58595B"/>
          <w:spacing w:val="64"/>
          <w:w w:val="115"/>
          <w:sz w:val="22"/>
        </w:rPr>
        <w:t> </w:t>
      </w:r>
      <w:r>
        <w:rPr>
          <w:color w:val="58595B"/>
          <w:w w:val="115"/>
          <w:sz w:val="22"/>
        </w:rPr>
        <w:t>an</w:t>
      </w:r>
      <w:r>
        <w:rPr>
          <w:color w:val="58595B"/>
          <w:spacing w:val="64"/>
          <w:w w:val="115"/>
          <w:sz w:val="22"/>
        </w:rPr>
        <w:t> </w:t>
      </w:r>
      <w:r>
        <w:rPr>
          <w:color w:val="58595B"/>
          <w:w w:val="115"/>
          <w:sz w:val="22"/>
        </w:rPr>
        <w:t>upright</w:t>
      </w:r>
      <w:r>
        <w:rPr>
          <w:color w:val="58595B"/>
          <w:spacing w:val="64"/>
          <w:w w:val="115"/>
          <w:sz w:val="22"/>
        </w:rPr>
        <w:t> </w:t>
      </w:r>
      <w:r>
        <w:rPr>
          <w:color w:val="58595B"/>
          <w:w w:val="115"/>
          <w:sz w:val="22"/>
        </w:rPr>
        <w:t>chair</w:t>
      </w:r>
      <w:r>
        <w:rPr>
          <w:color w:val="58595B"/>
          <w:spacing w:val="64"/>
          <w:w w:val="115"/>
          <w:sz w:val="22"/>
        </w:rPr>
        <w:t> </w:t>
      </w:r>
      <w:r>
        <w:rPr>
          <w:color w:val="58595B"/>
          <w:w w:val="115"/>
          <w:sz w:val="22"/>
        </w:rPr>
        <w:t>or</w:t>
      </w:r>
      <w:r>
        <w:rPr>
          <w:color w:val="58595B"/>
          <w:spacing w:val="64"/>
          <w:w w:val="115"/>
          <w:sz w:val="22"/>
        </w:rPr>
        <w:t> </w:t>
      </w:r>
      <w:r>
        <w:rPr>
          <w:color w:val="58595B"/>
          <w:w w:val="115"/>
          <w:sz w:val="22"/>
        </w:rPr>
        <w:t>wheelchair</w:t>
      </w:r>
      <w:r>
        <w:rPr>
          <w:color w:val="58595B"/>
          <w:spacing w:val="64"/>
          <w:w w:val="115"/>
          <w:sz w:val="22"/>
        </w:rPr>
        <w:t> </w:t>
      </w:r>
      <w:r>
        <w:rPr>
          <w:color w:val="58595B"/>
          <w:w w:val="115"/>
          <w:sz w:val="22"/>
        </w:rPr>
        <w:t>and </w:t>
      </w:r>
      <w:r>
        <w:rPr>
          <w:color w:val="58595B"/>
          <w:spacing w:val="-2"/>
          <w:w w:val="115"/>
          <w:sz w:val="22"/>
        </w:rPr>
        <w:t>vice-versa</w:t>
      </w:r>
    </w:p>
    <w:p>
      <w:pPr>
        <w:pStyle w:val="ListParagraph"/>
        <w:numPr>
          <w:ilvl w:val="0"/>
          <w:numId w:val="28"/>
        </w:numPr>
        <w:tabs>
          <w:tab w:pos="575" w:val="left" w:leader="none"/>
        </w:tabs>
        <w:spacing w:line="252" w:lineRule="exact" w:before="0" w:after="0"/>
        <w:ind w:left="575" w:right="0" w:hanging="252"/>
        <w:jc w:val="left"/>
        <w:rPr>
          <w:sz w:val="22"/>
        </w:rPr>
      </w:pPr>
      <w:r>
        <w:rPr>
          <w:color w:val="58595B"/>
          <w:w w:val="115"/>
          <w:sz w:val="22"/>
        </w:rPr>
        <w:t>Mobility:</w:t>
      </w:r>
      <w:r>
        <w:rPr>
          <w:color w:val="58595B"/>
          <w:spacing w:val="10"/>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move</w:t>
      </w:r>
      <w:r>
        <w:rPr>
          <w:color w:val="58595B"/>
          <w:spacing w:val="11"/>
          <w:w w:val="115"/>
          <w:sz w:val="22"/>
        </w:rPr>
        <w:t> </w:t>
      </w:r>
      <w:r>
        <w:rPr>
          <w:color w:val="58595B"/>
          <w:w w:val="115"/>
          <w:sz w:val="22"/>
        </w:rPr>
        <w:t>indoors</w:t>
      </w:r>
      <w:r>
        <w:rPr>
          <w:color w:val="58595B"/>
          <w:spacing w:val="11"/>
          <w:w w:val="115"/>
          <w:sz w:val="22"/>
        </w:rPr>
        <w:t> </w:t>
      </w:r>
      <w:r>
        <w:rPr>
          <w:color w:val="58595B"/>
          <w:w w:val="115"/>
          <w:sz w:val="22"/>
        </w:rPr>
        <w:t>from</w:t>
      </w:r>
      <w:r>
        <w:rPr>
          <w:color w:val="58595B"/>
          <w:spacing w:val="10"/>
          <w:w w:val="115"/>
          <w:sz w:val="22"/>
        </w:rPr>
        <w:t> </w:t>
      </w:r>
      <w:r>
        <w:rPr>
          <w:color w:val="58595B"/>
          <w:w w:val="115"/>
          <w:sz w:val="22"/>
        </w:rPr>
        <w:t>room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room</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numPr>
          <w:ilvl w:val="0"/>
          <w:numId w:val="28"/>
        </w:numPr>
        <w:tabs>
          <w:tab w:pos="563" w:val="left" w:leader="none"/>
          <w:tab w:pos="575" w:val="left" w:leader="none"/>
        </w:tabs>
        <w:spacing w:line="247" w:lineRule="auto" w:before="5" w:after="0"/>
        <w:ind w:left="563" w:right="293" w:hanging="240"/>
        <w:jc w:val="left"/>
        <w:rPr>
          <w:sz w:val="22"/>
        </w:rPr>
      </w:pPr>
      <w:r>
        <w:rPr>
          <w:color w:val="58595B"/>
          <w:w w:val="115"/>
          <w:sz w:val="22"/>
        </w:rPr>
        <w:t>Toileting:</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ability</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use</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lavatory</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otherwise</w:t>
      </w:r>
      <w:r>
        <w:rPr>
          <w:color w:val="58595B"/>
          <w:spacing w:val="80"/>
          <w:w w:val="115"/>
          <w:sz w:val="22"/>
        </w:rPr>
        <w:t> </w:t>
      </w:r>
      <w:r>
        <w:rPr>
          <w:color w:val="58595B"/>
          <w:w w:val="115"/>
          <w:sz w:val="22"/>
        </w:rPr>
        <w:t>manage</w:t>
      </w:r>
      <w:r>
        <w:rPr>
          <w:color w:val="58595B"/>
          <w:spacing w:val="80"/>
          <w:w w:val="115"/>
          <w:sz w:val="22"/>
        </w:rPr>
        <w:t> </w:t>
      </w:r>
      <w:r>
        <w:rPr>
          <w:color w:val="58595B"/>
          <w:w w:val="115"/>
          <w:sz w:val="22"/>
        </w:rPr>
        <w:t>bowel</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bladder functions so as to maintain a satisfactory level of personal hygiene</w:t>
      </w:r>
    </w:p>
    <w:p>
      <w:pPr>
        <w:pStyle w:val="ListParagraph"/>
        <w:numPr>
          <w:ilvl w:val="0"/>
          <w:numId w:val="28"/>
        </w:numPr>
        <w:tabs>
          <w:tab w:pos="575" w:val="left" w:leader="none"/>
        </w:tabs>
        <w:spacing w:line="252" w:lineRule="exact" w:before="0" w:after="0"/>
        <w:ind w:left="575" w:right="0" w:hanging="252"/>
        <w:jc w:val="left"/>
        <w:rPr>
          <w:sz w:val="22"/>
        </w:rPr>
      </w:pPr>
      <w:r>
        <w:rPr>
          <w:color w:val="58595B"/>
          <w:w w:val="115"/>
          <w:sz w:val="22"/>
        </w:rPr>
        <w:t>Feeding:</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ability</w:t>
      </w:r>
      <w:r>
        <w:rPr>
          <w:color w:val="58595B"/>
          <w:spacing w:val="11"/>
          <w:w w:val="115"/>
          <w:sz w:val="22"/>
        </w:rPr>
        <w:t> </w:t>
      </w:r>
      <w:r>
        <w:rPr>
          <w:color w:val="58595B"/>
          <w:w w:val="115"/>
          <w:sz w:val="22"/>
        </w:rPr>
        <w:t>to</w:t>
      </w:r>
      <w:r>
        <w:rPr>
          <w:color w:val="58595B"/>
          <w:spacing w:val="12"/>
          <w:w w:val="115"/>
          <w:sz w:val="22"/>
        </w:rPr>
        <w:t> </w:t>
      </w:r>
      <w:r>
        <w:rPr>
          <w:color w:val="58595B"/>
          <w:w w:val="115"/>
          <w:sz w:val="22"/>
        </w:rPr>
        <w:t>feed</w:t>
      </w:r>
      <w:r>
        <w:rPr>
          <w:color w:val="58595B"/>
          <w:spacing w:val="11"/>
          <w:w w:val="115"/>
          <w:sz w:val="22"/>
        </w:rPr>
        <w:t> </w:t>
      </w:r>
      <w:r>
        <w:rPr>
          <w:color w:val="58595B"/>
          <w:w w:val="115"/>
          <w:sz w:val="22"/>
        </w:rPr>
        <w:t>oneself</w:t>
      </w:r>
      <w:r>
        <w:rPr>
          <w:color w:val="58595B"/>
          <w:spacing w:val="11"/>
          <w:w w:val="115"/>
          <w:sz w:val="22"/>
        </w:rPr>
        <w:t> </w:t>
      </w:r>
      <w:r>
        <w:rPr>
          <w:color w:val="58595B"/>
          <w:w w:val="115"/>
          <w:sz w:val="22"/>
        </w:rPr>
        <w:t>once</w:t>
      </w:r>
      <w:r>
        <w:rPr>
          <w:color w:val="58595B"/>
          <w:spacing w:val="11"/>
          <w:w w:val="115"/>
          <w:sz w:val="22"/>
        </w:rPr>
        <w:t> </w:t>
      </w:r>
      <w:r>
        <w:rPr>
          <w:color w:val="58595B"/>
          <w:w w:val="115"/>
          <w:sz w:val="22"/>
        </w:rPr>
        <w:t>food</w:t>
      </w:r>
      <w:r>
        <w:rPr>
          <w:color w:val="58595B"/>
          <w:spacing w:val="12"/>
          <w:w w:val="115"/>
          <w:sz w:val="22"/>
        </w:rPr>
        <w:t> </w:t>
      </w:r>
      <w:r>
        <w:rPr>
          <w:color w:val="58595B"/>
          <w:w w:val="115"/>
          <w:sz w:val="22"/>
        </w:rPr>
        <w:t>has</w:t>
      </w:r>
      <w:r>
        <w:rPr>
          <w:color w:val="58595B"/>
          <w:spacing w:val="11"/>
          <w:w w:val="115"/>
          <w:sz w:val="22"/>
        </w:rPr>
        <w:t> </w:t>
      </w:r>
      <w:r>
        <w:rPr>
          <w:color w:val="58595B"/>
          <w:w w:val="115"/>
          <w:sz w:val="22"/>
        </w:rPr>
        <w:t>been</w:t>
      </w:r>
      <w:r>
        <w:rPr>
          <w:color w:val="58595B"/>
          <w:spacing w:val="11"/>
          <w:w w:val="115"/>
          <w:sz w:val="22"/>
        </w:rPr>
        <w:t> </w:t>
      </w:r>
      <w:r>
        <w:rPr>
          <w:color w:val="58595B"/>
          <w:w w:val="115"/>
          <w:sz w:val="22"/>
        </w:rPr>
        <w:t>prepared</w:t>
      </w:r>
      <w:r>
        <w:rPr>
          <w:color w:val="58595B"/>
          <w:spacing w:val="11"/>
          <w:w w:val="115"/>
          <w:sz w:val="22"/>
        </w:rPr>
        <w:t> </w:t>
      </w:r>
      <w:r>
        <w:rPr>
          <w:color w:val="58595B"/>
          <w:w w:val="115"/>
          <w:sz w:val="22"/>
        </w:rPr>
        <w:t>and</w:t>
      </w:r>
      <w:r>
        <w:rPr>
          <w:color w:val="58595B"/>
          <w:spacing w:val="12"/>
          <w:w w:val="115"/>
          <w:sz w:val="22"/>
        </w:rPr>
        <w:t> </w:t>
      </w:r>
      <w:r>
        <w:rPr>
          <w:color w:val="58595B"/>
          <w:w w:val="115"/>
          <w:sz w:val="22"/>
        </w:rPr>
        <w:t>made</w:t>
      </w:r>
      <w:r>
        <w:rPr>
          <w:color w:val="58595B"/>
          <w:spacing w:val="11"/>
          <w:w w:val="115"/>
          <w:sz w:val="22"/>
        </w:rPr>
        <w:t> </w:t>
      </w:r>
      <w:r>
        <w:rPr>
          <w:color w:val="58595B"/>
          <w:spacing w:val="-2"/>
          <w:w w:val="115"/>
          <w:sz w:val="22"/>
        </w:rPr>
        <w:t>available.</w:t>
      </w:r>
    </w:p>
    <w:p>
      <w:pPr>
        <w:pStyle w:val="BodyText"/>
        <w:spacing w:before="14"/>
        <w:ind w:left="0"/>
      </w:pPr>
    </w:p>
    <w:p>
      <w:pPr>
        <w:pStyle w:val="BodyText"/>
        <w:spacing w:line="247" w:lineRule="auto"/>
        <w:ind w:left="323" w:right="305"/>
        <w:jc w:val="both"/>
      </w:pPr>
      <w:r>
        <w:rPr>
          <w:color w:val="58595B"/>
          <w:w w:val="115"/>
        </w:rPr>
        <w:t>In</w:t>
      </w:r>
      <w:r>
        <w:rPr>
          <w:color w:val="58595B"/>
          <w:w w:val="115"/>
        </w:rPr>
        <w:t> case</w:t>
      </w:r>
      <w:r>
        <w:rPr>
          <w:color w:val="58595B"/>
          <w:w w:val="115"/>
        </w:rPr>
        <w:t> the</w:t>
      </w:r>
      <w:r>
        <w:rPr>
          <w:color w:val="58595B"/>
          <w:w w:val="115"/>
        </w:rPr>
        <w:t> event</w:t>
      </w:r>
      <w:r>
        <w:rPr>
          <w:color w:val="58595B"/>
          <w:w w:val="115"/>
        </w:rPr>
        <w:t> which</w:t>
      </w:r>
      <w:r>
        <w:rPr>
          <w:color w:val="58595B"/>
          <w:w w:val="115"/>
        </w:rPr>
        <w:t> has</w:t>
      </w:r>
      <w:r>
        <w:rPr>
          <w:color w:val="58595B"/>
          <w:w w:val="115"/>
        </w:rPr>
        <w:t> caused</w:t>
      </w:r>
      <w:r>
        <w:rPr>
          <w:color w:val="58595B"/>
          <w:w w:val="115"/>
        </w:rPr>
        <w:t> accidental</w:t>
      </w:r>
      <w:r>
        <w:rPr>
          <w:color w:val="58595B"/>
          <w:w w:val="115"/>
        </w:rPr>
        <w:t> Total</w:t>
      </w:r>
      <w:r>
        <w:rPr>
          <w:color w:val="58595B"/>
          <w:w w:val="115"/>
        </w:rPr>
        <w:t> and</w:t>
      </w:r>
      <w:r>
        <w:rPr>
          <w:color w:val="58595B"/>
          <w:w w:val="115"/>
        </w:rPr>
        <w:t> Permanent</w:t>
      </w:r>
      <w:r>
        <w:rPr>
          <w:color w:val="58595B"/>
          <w:w w:val="115"/>
        </w:rPr>
        <w:t> Disability,</w:t>
      </w:r>
      <w:r>
        <w:rPr>
          <w:color w:val="58595B"/>
          <w:w w:val="115"/>
        </w:rPr>
        <w:t> occurs during the Premium Payment Term but Accidental Total and Permanent Disability occurs after the Premium Payment Term but within 180 days from the date of event, Waiver of Premium on Total and Permanent Disability benefit shall be applicable</w:t>
      </w:r>
    </w:p>
    <w:p>
      <w:pPr>
        <w:pStyle w:val="Heading1"/>
        <w:numPr>
          <w:ilvl w:val="2"/>
          <w:numId w:val="27"/>
        </w:numPr>
        <w:tabs>
          <w:tab w:pos="931" w:val="left" w:leader="none"/>
        </w:tabs>
        <w:spacing w:line="240" w:lineRule="auto" w:before="198" w:after="0"/>
        <w:ind w:left="931" w:right="0" w:hanging="474"/>
        <w:jc w:val="left"/>
        <w:rPr>
          <w:u w:val="none"/>
        </w:rPr>
      </w:pPr>
      <w:r>
        <w:rPr>
          <w:color w:val="005F98"/>
          <w:spacing w:val="35"/>
          <w:u w:val="single" w:color="005F98"/>
        </w:rPr>
        <w:t> </w:t>
      </w:r>
      <w:r>
        <w:rPr>
          <w:color w:val="005F98"/>
          <w:spacing w:val="6"/>
          <w:u w:val="single" w:color="005F98"/>
        </w:rPr>
        <w:t>Physical</w:t>
      </w:r>
      <w:r>
        <w:rPr>
          <w:color w:val="005F98"/>
          <w:spacing w:val="35"/>
          <w:u w:val="single" w:color="005F98"/>
        </w:rPr>
        <w:t> </w:t>
      </w:r>
      <w:r>
        <w:rPr>
          <w:color w:val="005F98"/>
          <w:spacing w:val="-2"/>
          <w:u w:val="single" w:color="005F98"/>
        </w:rPr>
        <w:t>Impairment</w:t>
      </w:r>
    </w:p>
    <w:p>
      <w:pPr>
        <w:pStyle w:val="ListParagraph"/>
        <w:numPr>
          <w:ilvl w:val="0"/>
          <w:numId w:val="28"/>
        </w:numPr>
        <w:tabs>
          <w:tab w:pos="563" w:val="left" w:leader="none"/>
          <w:tab w:pos="629" w:val="left" w:leader="none"/>
        </w:tabs>
        <w:spacing w:line="247" w:lineRule="auto" w:before="7" w:after="0"/>
        <w:ind w:left="563" w:right="267" w:hanging="240"/>
        <w:jc w:val="left"/>
        <w:rPr>
          <w:sz w:val="22"/>
        </w:rPr>
      </w:pPr>
      <w:r>
        <w:rPr>
          <w:color w:val="58595B"/>
          <w:sz w:val="22"/>
        </w:rPr>
        <w:tab/>
      </w:r>
      <w:r>
        <w:rPr>
          <w:color w:val="58595B"/>
          <w:w w:val="115"/>
          <w:sz w:val="22"/>
        </w:rPr>
        <w:t>Total and irrecoverable loss of sight of both eyes. The blindness must be confirmed by an Ophthalmologist, OR</w:t>
      </w:r>
    </w:p>
    <w:p>
      <w:pPr>
        <w:pStyle w:val="ListParagraph"/>
        <w:numPr>
          <w:ilvl w:val="0"/>
          <w:numId w:val="28"/>
        </w:numPr>
        <w:tabs>
          <w:tab w:pos="575" w:val="left" w:leader="none"/>
        </w:tabs>
        <w:spacing w:line="252" w:lineRule="exact" w:before="0" w:after="0"/>
        <w:ind w:left="575" w:right="0" w:hanging="252"/>
        <w:jc w:val="left"/>
        <w:rPr>
          <w:sz w:val="22"/>
        </w:rPr>
      </w:pPr>
      <w:r>
        <w:rPr>
          <w:color w:val="58595B"/>
          <w:w w:val="115"/>
          <w:sz w:val="22"/>
        </w:rPr>
        <w:t>Loss</w:t>
      </w:r>
      <w:r>
        <w:rPr>
          <w:color w:val="58595B"/>
          <w:spacing w:val="-2"/>
          <w:w w:val="115"/>
          <w:sz w:val="22"/>
        </w:rPr>
        <w:t> </w:t>
      </w:r>
      <w:r>
        <w:rPr>
          <w:color w:val="58595B"/>
          <w:w w:val="115"/>
          <w:sz w:val="22"/>
        </w:rPr>
        <w:t>of</w:t>
      </w:r>
      <w:r>
        <w:rPr>
          <w:color w:val="58595B"/>
          <w:spacing w:val="-2"/>
          <w:w w:val="115"/>
          <w:sz w:val="22"/>
        </w:rPr>
        <w:t> </w:t>
      </w:r>
      <w:r>
        <w:rPr>
          <w:color w:val="58595B"/>
          <w:w w:val="115"/>
          <w:sz w:val="22"/>
        </w:rPr>
        <w:t>use</w:t>
      </w:r>
      <w:r>
        <w:rPr>
          <w:color w:val="58595B"/>
          <w:spacing w:val="-2"/>
          <w:w w:val="115"/>
          <w:sz w:val="22"/>
        </w:rPr>
        <w:t> </w:t>
      </w:r>
      <w:r>
        <w:rPr>
          <w:color w:val="58595B"/>
          <w:w w:val="115"/>
          <w:sz w:val="22"/>
        </w:rPr>
        <w:t>or</w:t>
      </w:r>
      <w:r>
        <w:rPr>
          <w:color w:val="58595B"/>
          <w:spacing w:val="-2"/>
          <w:w w:val="115"/>
          <w:sz w:val="22"/>
        </w:rPr>
        <w:t> </w:t>
      </w:r>
      <w:r>
        <w:rPr>
          <w:color w:val="58595B"/>
          <w:w w:val="115"/>
          <w:sz w:val="22"/>
        </w:rPr>
        <w:t>loss</w:t>
      </w:r>
      <w:r>
        <w:rPr>
          <w:color w:val="58595B"/>
          <w:spacing w:val="-1"/>
          <w:w w:val="115"/>
          <w:sz w:val="22"/>
        </w:rPr>
        <w:t> </w:t>
      </w:r>
      <w:r>
        <w:rPr>
          <w:color w:val="58595B"/>
          <w:w w:val="115"/>
          <w:sz w:val="22"/>
        </w:rPr>
        <w:t>by</w:t>
      </w:r>
      <w:r>
        <w:rPr>
          <w:color w:val="58595B"/>
          <w:spacing w:val="-2"/>
          <w:w w:val="115"/>
          <w:sz w:val="22"/>
        </w:rPr>
        <w:t> </w:t>
      </w:r>
      <w:r>
        <w:rPr>
          <w:color w:val="58595B"/>
          <w:w w:val="115"/>
          <w:sz w:val="22"/>
        </w:rPr>
        <w:t>severance</w:t>
      </w:r>
      <w:r>
        <w:rPr>
          <w:color w:val="58595B"/>
          <w:spacing w:val="-2"/>
          <w:w w:val="115"/>
          <w:sz w:val="22"/>
        </w:rPr>
        <w:t> </w:t>
      </w:r>
      <w:r>
        <w:rPr>
          <w:color w:val="58595B"/>
          <w:w w:val="115"/>
          <w:sz w:val="22"/>
        </w:rPr>
        <w:t>of</w:t>
      </w:r>
      <w:r>
        <w:rPr>
          <w:color w:val="58595B"/>
          <w:spacing w:val="-2"/>
          <w:w w:val="115"/>
          <w:sz w:val="22"/>
        </w:rPr>
        <w:t> </w:t>
      </w:r>
      <w:r>
        <w:rPr>
          <w:color w:val="58595B"/>
          <w:w w:val="115"/>
          <w:sz w:val="22"/>
        </w:rPr>
        <w:t>two</w:t>
      </w:r>
      <w:r>
        <w:rPr>
          <w:color w:val="58595B"/>
          <w:spacing w:val="-2"/>
          <w:w w:val="115"/>
          <w:sz w:val="22"/>
        </w:rPr>
        <w:t> </w:t>
      </w:r>
      <w:r>
        <w:rPr>
          <w:color w:val="58595B"/>
          <w:w w:val="115"/>
          <w:sz w:val="22"/>
        </w:rPr>
        <w:t>or</w:t>
      </w:r>
      <w:r>
        <w:rPr>
          <w:color w:val="58595B"/>
          <w:spacing w:val="-1"/>
          <w:w w:val="115"/>
          <w:sz w:val="22"/>
        </w:rPr>
        <w:t> </w:t>
      </w:r>
      <w:r>
        <w:rPr>
          <w:color w:val="58595B"/>
          <w:w w:val="115"/>
          <w:sz w:val="22"/>
        </w:rPr>
        <w:t>more</w:t>
      </w:r>
      <w:r>
        <w:rPr>
          <w:color w:val="58595B"/>
          <w:spacing w:val="-2"/>
          <w:w w:val="115"/>
          <w:sz w:val="22"/>
        </w:rPr>
        <w:t> </w:t>
      </w:r>
      <w:r>
        <w:rPr>
          <w:color w:val="58595B"/>
          <w:w w:val="115"/>
          <w:sz w:val="22"/>
        </w:rPr>
        <w:t>limbs</w:t>
      </w:r>
      <w:r>
        <w:rPr>
          <w:color w:val="58595B"/>
          <w:spacing w:val="-2"/>
          <w:w w:val="115"/>
          <w:sz w:val="22"/>
        </w:rPr>
        <w:t> </w:t>
      </w:r>
      <w:r>
        <w:rPr>
          <w:color w:val="58595B"/>
          <w:w w:val="115"/>
          <w:sz w:val="22"/>
        </w:rPr>
        <w:t>at</w:t>
      </w:r>
      <w:r>
        <w:rPr>
          <w:color w:val="58595B"/>
          <w:spacing w:val="-2"/>
          <w:w w:val="115"/>
          <w:sz w:val="22"/>
        </w:rPr>
        <w:t> </w:t>
      </w:r>
      <w:r>
        <w:rPr>
          <w:color w:val="58595B"/>
          <w:w w:val="115"/>
          <w:sz w:val="22"/>
        </w:rPr>
        <w:t>or</w:t>
      </w:r>
      <w:r>
        <w:rPr>
          <w:color w:val="58595B"/>
          <w:spacing w:val="-2"/>
          <w:w w:val="115"/>
          <w:sz w:val="22"/>
        </w:rPr>
        <w:t> </w:t>
      </w:r>
      <w:r>
        <w:rPr>
          <w:color w:val="58595B"/>
          <w:w w:val="115"/>
          <w:sz w:val="22"/>
        </w:rPr>
        <w:t>above</w:t>
      </w:r>
      <w:r>
        <w:rPr>
          <w:color w:val="58595B"/>
          <w:spacing w:val="-1"/>
          <w:w w:val="115"/>
          <w:sz w:val="22"/>
        </w:rPr>
        <w:t> </w:t>
      </w:r>
      <w:r>
        <w:rPr>
          <w:color w:val="58595B"/>
          <w:w w:val="115"/>
          <w:sz w:val="22"/>
        </w:rPr>
        <w:t>wrists</w:t>
      </w:r>
      <w:r>
        <w:rPr>
          <w:color w:val="58595B"/>
          <w:spacing w:val="-2"/>
          <w:w w:val="115"/>
          <w:sz w:val="22"/>
        </w:rPr>
        <w:t> </w:t>
      </w:r>
      <w:r>
        <w:rPr>
          <w:color w:val="58595B"/>
          <w:w w:val="115"/>
          <w:sz w:val="22"/>
        </w:rPr>
        <w:t>or</w:t>
      </w:r>
      <w:r>
        <w:rPr>
          <w:color w:val="58595B"/>
          <w:spacing w:val="-2"/>
          <w:w w:val="115"/>
          <w:sz w:val="22"/>
        </w:rPr>
        <w:t> </w:t>
      </w:r>
      <w:r>
        <w:rPr>
          <w:color w:val="58595B"/>
          <w:w w:val="115"/>
          <w:sz w:val="22"/>
        </w:rPr>
        <w:t>ankles;</w:t>
      </w:r>
      <w:r>
        <w:rPr>
          <w:color w:val="58595B"/>
          <w:spacing w:val="-2"/>
          <w:w w:val="115"/>
          <w:sz w:val="22"/>
        </w:rPr>
        <w:t> </w:t>
      </w:r>
      <w:r>
        <w:rPr>
          <w:color w:val="58595B"/>
          <w:spacing w:val="-5"/>
          <w:w w:val="115"/>
          <w:sz w:val="22"/>
        </w:rPr>
        <w:t>OR</w:t>
      </w:r>
    </w:p>
    <w:p>
      <w:pPr>
        <w:pStyle w:val="ListParagraph"/>
        <w:numPr>
          <w:ilvl w:val="0"/>
          <w:numId w:val="28"/>
        </w:numPr>
        <w:tabs>
          <w:tab w:pos="563" w:val="left" w:leader="none"/>
          <w:tab w:pos="604" w:val="left" w:leader="none"/>
        </w:tabs>
        <w:spacing w:line="247" w:lineRule="auto" w:before="7" w:after="0"/>
        <w:ind w:left="563" w:right="295" w:hanging="240"/>
        <w:jc w:val="left"/>
        <w:rPr>
          <w:sz w:val="22"/>
        </w:rPr>
      </w:pPr>
      <w:r>
        <w:rPr>
          <w:color w:val="58595B"/>
          <w:w w:val="115"/>
          <w:sz w:val="22"/>
        </w:rPr>
        <w:t>The</w:t>
      </w:r>
      <w:r>
        <w:rPr>
          <w:color w:val="58595B"/>
          <w:spacing w:val="40"/>
          <w:w w:val="115"/>
          <w:sz w:val="22"/>
        </w:rPr>
        <w:t> </w:t>
      </w:r>
      <w:r>
        <w:rPr>
          <w:color w:val="58595B"/>
          <w:w w:val="115"/>
          <w:sz w:val="22"/>
        </w:rPr>
        <w:t>total and irrecoverable loss of sight of one eye and loss of use or loss by severance of one limb at or above wrist or ankle.</w:t>
      </w:r>
    </w:p>
    <w:p>
      <w:pPr>
        <w:pStyle w:val="BodyText"/>
        <w:spacing w:line="247" w:lineRule="auto" w:before="119"/>
        <w:ind w:left="323" w:right="305"/>
        <w:jc w:val="both"/>
      </w:pPr>
      <w:r>
        <w:rPr>
          <w:color w:val="58595B"/>
          <w:w w:val="115"/>
        </w:rPr>
        <w:t>In</w:t>
      </w:r>
      <w:r>
        <w:rPr>
          <w:color w:val="58595B"/>
          <w:w w:val="115"/>
        </w:rPr>
        <w:t> case</w:t>
      </w:r>
      <w:r>
        <w:rPr>
          <w:color w:val="58595B"/>
          <w:w w:val="115"/>
        </w:rPr>
        <w:t> the</w:t>
      </w:r>
      <w:r>
        <w:rPr>
          <w:color w:val="58595B"/>
          <w:w w:val="115"/>
        </w:rPr>
        <w:t> event</w:t>
      </w:r>
      <w:r>
        <w:rPr>
          <w:color w:val="58595B"/>
          <w:w w:val="115"/>
        </w:rPr>
        <w:t> which</w:t>
      </w:r>
      <w:r>
        <w:rPr>
          <w:color w:val="58595B"/>
          <w:w w:val="115"/>
        </w:rPr>
        <w:t> has</w:t>
      </w:r>
      <w:r>
        <w:rPr>
          <w:color w:val="58595B"/>
          <w:w w:val="115"/>
        </w:rPr>
        <w:t> caused</w:t>
      </w:r>
      <w:r>
        <w:rPr>
          <w:color w:val="58595B"/>
          <w:w w:val="115"/>
        </w:rPr>
        <w:t> accidental</w:t>
      </w:r>
      <w:r>
        <w:rPr>
          <w:color w:val="58595B"/>
          <w:w w:val="115"/>
        </w:rPr>
        <w:t> Total</w:t>
      </w:r>
      <w:r>
        <w:rPr>
          <w:color w:val="58595B"/>
          <w:w w:val="115"/>
        </w:rPr>
        <w:t> and</w:t>
      </w:r>
      <w:r>
        <w:rPr>
          <w:color w:val="58595B"/>
          <w:w w:val="115"/>
        </w:rPr>
        <w:t> Permanent</w:t>
      </w:r>
      <w:r>
        <w:rPr>
          <w:color w:val="58595B"/>
          <w:w w:val="115"/>
        </w:rPr>
        <w:t> Disability,</w:t>
      </w:r>
      <w:r>
        <w:rPr>
          <w:color w:val="58595B"/>
          <w:w w:val="115"/>
        </w:rPr>
        <w:t> occurs during the Premium Payment Term but Accidental Total and Permanent Disability occurs after the Premium Payment Term but within 180 days from the date of event, Waiver of Premium on Total and Permanent Disability benefit shall be applicable</w:t>
      </w:r>
    </w:p>
    <w:p>
      <w:pPr>
        <w:pStyle w:val="BodyText"/>
        <w:spacing w:line="247" w:lineRule="auto"/>
        <w:ind w:left="323" w:right="296"/>
        <w:jc w:val="both"/>
      </w:pPr>
      <w:r>
        <w:rPr>
          <w:color w:val="58595B"/>
          <w:w w:val="115"/>
        </w:rPr>
        <w:t>The</w:t>
      </w:r>
      <w:r>
        <w:rPr>
          <w:color w:val="58595B"/>
          <w:w w:val="115"/>
        </w:rPr>
        <w:t> above</w:t>
      </w:r>
      <w:r>
        <w:rPr>
          <w:color w:val="58595B"/>
          <w:w w:val="115"/>
        </w:rPr>
        <w:t> disability</w:t>
      </w:r>
      <w:r>
        <w:rPr>
          <w:color w:val="58595B"/>
          <w:w w:val="115"/>
        </w:rPr>
        <w:t> must</w:t>
      </w:r>
      <w:r>
        <w:rPr>
          <w:color w:val="58595B"/>
          <w:w w:val="115"/>
        </w:rPr>
        <w:t> have</w:t>
      </w:r>
      <w:r>
        <w:rPr>
          <w:color w:val="58595B"/>
          <w:w w:val="115"/>
        </w:rPr>
        <w:t> lasted,</w:t>
      </w:r>
      <w:r>
        <w:rPr>
          <w:color w:val="58595B"/>
          <w:w w:val="115"/>
        </w:rPr>
        <w:t> without</w:t>
      </w:r>
      <w:r>
        <w:rPr>
          <w:color w:val="58595B"/>
          <w:w w:val="115"/>
        </w:rPr>
        <w:t> interruption,</w:t>
      </w:r>
      <w:r>
        <w:rPr>
          <w:color w:val="58595B"/>
          <w:w w:val="115"/>
        </w:rPr>
        <w:t> for</w:t>
      </w:r>
      <w:r>
        <w:rPr>
          <w:color w:val="58595B"/>
          <w:w w:val="115"/>
        </w:rPr>
        <w:t> at</w:t>
      </w:r>
      <w:r>
        <w:rPr>
          <w:color w:val="58595B"/>
          <w:w w:val="115"/>
        </w:rPr>
        <w:t> least</w:t>
      </w:r>
      <w:r>
        <w:rPr>
          <w:color w:val="58595B"/>
          <w:w w:val="115"/>
        </w:rPr>
        <w:t> six</w:t>
      </w:r>
      <w:r>
        <w:rPr>
          <w:color w:val="58595B"/>
          <w:w w:val="115"/>
        </w:rPr>
        <w:t> consecutive months</w:t>
      </w:r>
      <w:r>
        <w:rPr>
          <w:color w:val="58595B"/>
          <w:w w:val="115"/>
        </w:rPr>
        <w:t> from</w:t>
      </w:r>
      <w:r>
        <w:rPr>
          <w:color w:val="58595B"/>
          <w:w w:val="115"/>
        </w:rPr>
        <w:t> the</w:t>
      </w:r>
      <w:r>
        <w:rPr>
          <w:color w:val="58595B"/>
          <w:w w:val="115"/>
        </w:rPr>
        <w:t> date</w:t>
      </w:r>
      <w:r>
        <w:rPr>
          <w:color w:val="58595B"/>
          <w:w w:val="115"/>
        </w:rPr>
        <w:t> of</w:t>
      </w:r>
      <w:r>
        <w:rPr>
          <w:color w:val="58595B"/>
          <w:w w:val="115"/>
        </w:rPr>
        <w:t> diagnosis</w:t>
      </w:r>
      <w:r>
        <w:rPr>
          <w:color w:val="58595B"/>
          <w:w w:val="115"/>
        </w:rPr>
        <w:t> or</w:t>
      </w:r>
      <w:r>
        <w:rPr>
          <w:color w:val="58595B"/>
          <w:w w:val="115"/>
        </w:rPr>
        <w:t> accident</w:t>
      </w:r>
      <w:r>
        <w:rPr>
          <w:color w:val="58595B"/>
          <w:w w:val="115"/>
        </w:rPr>
        <w:t> and</w:t>
      </w:r>
      <w:r>
        <w:rPr>
          <w:color w:val="58595B"/>
          <w:w w:val="115"/>
        </w:rPr>
        <w:t> must,</w:t>
      </w:r>
      <w:r>
        <w:rPr>
          <w:color w:val="58595B"/>
          <w:w w:val="115"/>
        </w:rPr>
        <w:t> in</w:t>
      </w:r>
      <w:r>
        <w:rPr>
          <w:color w:val="58595B"/>
          <w:w w:val="115"/>
        </w:rPr>
        <w:t> the</w:t>
      </w:r>
      <w:r>
        <w:rPr>
          <w:color w:val="58595B"/>
          <w:w w:val="115"/>
        </w:rPr>
        <w:t> opinion</w:t>
      </w:r>
      <w:r>
        <w:rPr>
          <w:color w:val="58595B"/>
          <w:w w:val="115"/>
        </w:rPr>
        <w:t> of</w:t>
      </w:r>
      <w:r>
        <w:rPr>
          <w:color w:val="58595B"/>
          <w:w w:val="115"/>
        </w:rPr>
        <w:t> a</w:t>
      </w:r>
      <w:r>
        <w:rPr>
          <w:color w:val="58595B"/>
          <w:w w:val="115"/>
        </w:rPr>
        <w:t> qualified medical</w:t>
      </w:r>
      <w:r>
        <w:rPr>
          <w:color w:val="58595B"/>
          <w:spacing w:val="40"/>
          <w:w w:val="115"/>
        </w:rPr>
        <w:t> </w:t>
      </w:r>
      <w:r>
        <w:rPr>
          <w:color w:val="58595B"/>
          <w:w w:val="115"/>
        </w:rPr>
        <w:t>practitioner</w:t>
      </w:r>
      <w:r>
        <w:rPr>
          <w:color w:val="58595B"/>
          <w:spacing w:val="40"/>
          <w:w w:val="115"/>
        </w:rPr>
        <w:t> </w:t>
      </w:r>
      <w:r>
        <w:rPr>
          <w:color w:val="58595B"/>
          <w:w w:val="115"/>
        </w:rPr>
        <w:t>appointed</w:t>
      </w:r>
      <w:r>
        <w:rPr>
          <w:color w:val="58595B"/>
          <w:spacing w:val="40"/>
          <w:w w:val="115"/>
        </w:rPr>
        <w:t> </w:t>
      </w:r>
      <w:r>
        <w:rPr>
          <w:color w:val="58595B"/>
          <w:w w:val="115"/>
        </w:rPr>
        <w:t>by</w:t>
      </w:r>
      <w:r>
        <w:rPr>
          <w:color w:val="58595B"/>
          <w:spacing w:val="40"/>
          <w:w w:val="115"/>
        </w:rPr>
        <w:t> </w:t>
      </w:r>
      <w:r>
        <w:rPr>
          <w:color w:val="58595B"/>
          <w:w w:val="115"/>
        </w:rPr>
        <w:t>the</w:t>
      </w:r>
      <w:r>
        <w:rPr>
          <w:color w:val="58595B"/>
          <w:spacing w:val="40"/>
          <w:w w:val="115"/>
        </w:rPr>
        <w:t> </w:t>
      </w:r>
      <w:r>
        <w:rPr>
          <w:color w:val="58595B"/>
          <w:w w:val="115"/>
        </w:rPr>
        <w:t>Company,</w:t>
      </w:r>
      <w:r>
        <w:rPr>
          <w:color w:val="58595B"/>
          <w:spacing w:val="40"/>
          <w:w w:val="115"/>
        </w:rPr>
        <w:t> </w:t>
      </w:r>
      <w:r>
        <w:rPr>
          <w:color w:val="58595B"/>
          <w:w w:val="115"/>
        </w:rPr>
        <w:t>be</w:t>
      </w:r>
      <w:r>
        <w:rPr>
          <w:color w:val="58595B"/>
          <w:spacing w:val="40"/>
          <w:w w:val="115"/>
        </w:rPr>
        <w:t> </w:t>
      </w:r>
      <w:r>
        <w:rPr>
          <w:color w:val="58595B"/>
          <w:w w:val="115"/>
        </w:rPr>
        <w:t>deemed</w:t>
      </w:r>
      <w:r>
        <w:rPr>
          <w:color w:val="58595B"/>
          <w:spacing w:val="40"/>
          <w:w w:val="115"/>
        </w:rPr>
        <w:t> </w:t>
      </w:r>
      <w:r>
        <w:rPr>
          <w:color w:val="58595B"/>
          <w:w w:val="115"/>
        </w:rPr>
        <w:t>permanent.</w:t>
      </w:r>
    </w:p>
    <w:p>
      <w:pPr>
        <w:pStyle w:val="BodyText"/>
        <w:spacing w:line="247" w:lineRule="auto"/>
        <w:ind w:left="323" w:right="288"/>
        <w:jc w:val="both"/>
      </w:pPr>
      <w:r>
        <w:rPr>
          <w:color w:val="58595B"/>
          <w:w w:val="115"/>
        </w:rPr>
        <w:t>“Accident” means sudden, unforeseen and involuntary event caused by external, visible and violent means.</w:t>
      </w:r>
    </w:p>
    <w:p>
      <w:pPr>
        <w:pStyle w:val="BodyText"/>
        <w:spacing w:line="247" w:lineRule="auto"/>
        <w:ind w:left="323" w:right="268"/>
        <w:jc w:val="both"/>
      </w:pPr>
      <w:r>
        <w:rPr>
          <w:color w:val="58595B"/>
          <w:w w:val="115"/>
        </w:rPr>
        <w:t>“Accidental</w:t>
      </w:r>
      <w:r>
        <w:rPr>
          <w:color w:val="58595B"/>
          <w:w w:val="115"/>
        </w:rPr>
        <w:t> Injury”</w:t>
      </w:r>
      <w:r>
        <w:rPr>
          <w:color w:val="58595B"/>
          <w:w w:val="115"/>
        </w:rPr>
        <w:t> means</w:t>
      </w:r>
      <w:r>
        <w:rPr>
          <w:color w:val="58595B"/>
          <w:w w:val="115"/>
        </w:rPr>
        <w:t> bodily</w:t>
      </w:r>
      <w:r>
        <w:rPr>
          <w:color w:val="58595B"/>
          <w:w w:val="115"/>
        </w:rPr>
        <w:t> injury</w:t>
      </w:r>
      <w:r>
        <w:rPr>
          <w:color w:val="58595B"/>
          <w:w w:val="115"/>
        </w:rPr>
        <w:t> of</w:t>
      </w:r>
      <w:r>
        <w:rPr>
          <w:color w:val="58595B"/>
          <w:w w:val="115"/>
        </w:rPr>
        <w:t> the</w:t>
      </w:r>
      <w:r>
        <w:rPr>
          <w:color w:val="58595B"/>
          <w:w w:val="115"/>
        </w:rPr>
        <w:t> insured</w:t>
      </w:r>
      <w:r>
        <w:rPr>
          <w:color w:val="58595B"/>
          <w:w w:val="115"/>
        </w:rPr>
        <w:t> caused</w:t>
      </w:r>
      <w:r>
        <w:rPr>
          <w:color w:val="58595B"/>
          <w:w w:val="115"/>
        </w:rPr>
        <w:t> solely,</w:t>
      </w:r>
      <w:r>
        <w:rPr>
          <w:color w:val="58595B"/>
          <w:w w:val="115"/>
        </w:rPr>
        <w:t> directly</w:t>
      </w:r>
      <w:r>
        <w:rPr>
          <w:color w:val="58595B"/>
          <w:w w:val="115"/>
        </w:rPr>
        <w:t> and independently of any other intervening causes from an accident {i.e. a traumatic event of violent, unexpected, external and visible nature).</w:t>
      </w:r>
    </w:p>
    <w:p>
      <w:pPr>
        <w:pStyle w:val="BodyText"/>
        <w:spacing w:line="247" w:lineRule="auto"/>
        <w:ind w:left="323"/>
      </w:pPr>
      <w:r>
        <w:rPr>
          <w:color w:val="58595B"/>
          <w:w w:val="115"/>
        </w:rPr>
        <w:t>The</w:t>
      </w:r>
      <w:r>
        <w:rPr>
          <w:color w:val="58595B"/>
          <w:spacing w:val="-3"/>
          <w:w w:val="115"/>
        </w:rPr>
        <w:t> </w:t>
      </w:r>
      <w:r>
        <w:rPr>
          <w:color w:val="58595B"/>
          <w:w w:val="115"/>
        </w:rPr>
        <w:t>loss</w:t>
      </w:r>
      <w:r>
        <w:rPr>
          <w:color w:val="58595B"/>
          <w:spacing w:val="-3"/>
          <w:w w:val="115"/>
        </w:rPr>
        <w:t> </w:t>
      </w:r>
      <w:r>
        <w:rPr>
          <w:color w:val="58595B"/>
          <w:w w:val="115"/>
        </w:rPr>
        <w:t>of</w:t>
      </w:r>
      <w:r>
        <w:rPr>
          <w:color w:val="58595B"/>
          <w:spacing w:val="-3"/>
          <w:w w:val="115"/>
        </w:rPr>
        <w:t> </w:t>
      </w:r>
      <w:r>
        <w:rPr>
          <w:color w:val="58595B"/>
          <w:w w:val="115"/>
        </w:rPr>
        <w:t>use</w:t>
      </w:r>
      <w:r>
        <w:rPr>
          <w:color w:val="58595B"/>
          <w:spacing w:val="-3"/>
          <w:w w:val="115"/>
        </w:rPr>
        <w:t> </w:t>
      </w:r>
      <w:r>
        <w:rPr>
          <w:color w:val="58595B"/>
          <w:w w:val="115"/>
        </w:rPr>
        <w:t>of</w:t>
      </w:r>
      <w:r>
        <w:rPr>
          <w:color w:val="58595B"/>
          <w:spacing w:val="-3"/>
          <w:w w:val="115"/>
        </w:rPr>
        <w:t> </w:t>
      </w:r>
      <w:r>
        <w:rPr>
          <w:color w:val="58595B"/>
          <w:w w:val="115"/>
        </w:rPr>
        <w:t>a</w:t>
      </w:r>
      <w:r>
        <w:rPr>
          <w:color w:val="58595B"/>
          <w:spacing w:val="-3"/>
          <w:w w:val="115"/>
        </w:rPr>
        <w:t> </w:t>
      </w:r>
      <w:r>
        <w:rPr>
          <w:color w:val="58595B"/>
          <w:w w:val="115"/>
        </w:rPr>
        <w:t>limb</w:t>
      </w:r>
      <w:r>
        <w:rPr>
          <w:color w:val="58595B"/>
          <w:spacing w:val="-3"/>
          <w:w w:val="115"/>
        </w:rPr>
        <w:t> </w:t>
      </w:r>
      <w:r>
        <w:rPr>
          <w:color w:val="58595B"/>
          <w:w w:val="115"/>
        </w:rPr>
        <w:t>is</w:t>
      </w:r>
      <w:r>
        <w:rPr>
          <w:color w:val="58595B"/>
          <w:spacing w:val="-3"/>
          <w:w w:val="115"/>
        </w:rPr>
        <w:t> </w:t>
      </w:r>
      <w:r>
        <w:rPr>
          <w:color w:val="58595B"/>
          <w:w w:val="115"/>
        </w:rPr>
        <w:t>considered</w:t>
      </w:r>
      <w:r>
        <w:rPr>
          <w:color w:val="58595B"/>
          <w:spacing w:val="-3"/>
          <w:w w:val="115"/>
        </w:rPr>
        <w:t> </w:t>
      </w:r>
      <w:r>
        <w:rPr>
          <w:color w:val="58595B"/>
          <w:w w:val="115"/>
        </w:rPr>
        <w:t>as</w:t>
      </w:r>
      <w:r>
        <w:rPr>
          <w:color w:val="58595B"/>
          <w:spacing w:val="-3"/>
          <w:w w:val="115"/>
        </w:rPr>
        <w:t> </w:t>
      </w:r>
      <w:r>
        <w:rPr>
          <w:color w:val="58595B"/>
          <w:w w:val="115"/>
        </w:rPr>
        <w:t>a</w:t>
      </w:r>
      <w:r>
        <w:rPr>
          <w:color w:val="58595B"/>
          <w:spacing w:val="-3"/>
          <w:w w:val="115"/>
        </w:rPr>
        <w:t> </w:t>
      </w:r>
      <w:r>
        <w:rPr>
          <w:color w:val="58595B"/>
          <w:w w:val="115"/>
        </w:rPr>
        <w:t>loss</w:t>
      </w:r>
      <w:r>
        <w:rPr>
          <w:color w:val="58595B"/>
          <w:spacing w:val="-3"/>
          <w:w w:val="115"/>
        </w:rPr>
        <w:t> </w:t>
      </w:r>
      <w:r>
        <w:rPr>
          <w:color w:val="58595B"/>
          <w:w w:val="115"/>
        </w:rPr>
        <w:t>of</w:t>
      </w:r>
      <w:r>
        <w:rPr>
          <w:color w:val="58595B"/>
          <w:spacing w:val="-3"/>
          <w:w w:val="115"/>
        </w:rPr>
        <w:t> </w:t>
      </w:r>
      <w:r>
        <w:rPr>
          <w:color w:val="58595B"/>
          <w:w w:val="115"/>
        </w:rPr>
        <w:t>use</w:t>
      </w:r>
      <w:r>
        <w:rPr>
          <w:color w:val="58595B"/>
          <w:spacing w:val="-3"/>
          <w:w w:val="115"/>
        </w:rPr>
        <w:t> </w:t>
      </w:r>
      <w:r>
        <w:rPr>
          <w:color w:val="58595B"/>
          <w:w w:val="115"/>
        </w:rPr>
        <w:t>when</w:t>
      </w:r>
      <w:r>
        <w:rPr>
          <w:color w:val="58595B"/>
          <w:spacing w:val="-3"/>
          <w:w w:val="115"/>
        </w:rPr>
        <w:t> </w:t>
      </w:r>
      <w:r>
        <w:rPr>
          <w:color w:val="58595B"/>
          <w:w w:val="115"/>
        </w:rPr>
        <w:t>such</w:t>
      </w:r>
      <w:r>
        <w:rPr>
          <w:color w:val="58595B"/>
          <w:spacing w:val="-3"/>
          <w:w w:val="115"/>
        </w:rPr>
        <w:t> </w:t>
      </w:r>
      <w:r>
        <w:rPr>
          <w:color w:val="58595B"/>
          <w:w w:val="115"/>
        </w:rPr>
        <w:t>loss</w:t>
      </w:r>
      <w:r>
        <w:rPr>
          <w:color w:val="58595B"/>
          <w:spacing w:val="-3"/>
          <w:w w:val="115"/>
        </w:rPr>
        <w:t> </w:t>
      </w:r>
      <w:r>
        <w:rPr>
          <w:color w:val="58595B"/>
          <w:w w:val="115"/>
        </w:rPr>
        <w:t>of</w:t>
      </w:r>
      <w:r>
        <w:rPr>
          <w:color w:val="58595B"/>
          <w:spacing w:val="-3"/>
          <w:w w:val="115"/>
        </w:rPr>
        <w:t> </w:t>
      </w:r>
      <w:r>
        <w:rPr>
          <w:color w:val="58595B"/>
          <w:w w:val="115"/>
        </w:rPr>
        <w:t>use</w:t>
      </w:r>
      <w:r>
        <w:rPr>
          <w:color w:val="58595B"/>
          <w:spacing w:val="-3"/>
          <w:w w:val="115"/>
        </w:rPr>
        <w:t> </w:t>
      </w:r>
      <w:r>
        <w:rPr>
          <w:color w:val="58595B"/>
          <w:w w:val="115"/>
        </w:rPr>
        <w:t>involves</w:t>
      </w:r>
      <w:r>
        <w:rPr>
          <w:color w:val="58595B"/>
          <w:spacing w:val="-3"/>
          <w:w w:val="115"/>
        </w:rPr>
        <w:t> </w:t>
      </w:r>
      <w:r>
        <w:rPr>
          <w:color w:val="58595B"/>
          <w:w w:val="115"/>
        </w:rPr>
        <w:t>total and</w:t>
      </w:r>
      <w:r>
        <w:rPr>
          <w:color w:val="58595B"/>
          <w:spacing w:val="80"/>
          <w:w w:val="115"/>
        </w:rPr>
        <w:t> </w:t>
      </w:r>
      <w:r>
        <w:rPr>
          <w:color w:val="58595B"/>
          <w:w w:val="115"/>
        </w:rPr>
        <w:t>permanent</w:t>
      </w:r>
      <w:r>
        <w:rPr>
          <w:color w:val="58595B"/>
          <w:spacing w:val="80"/>
          <w:w w:val="115"/>
        </w:rPr>
        <w:t> </w:t>
      </w:r>
      <w:r>
        <w:rPr>
          <w:color w:val="58595B"/>
          <w:w w:val="115"/>
        </w:rPr>
        <w:t>loss</w:t>
      </w:r>
      <w:r>
        <w:rPr>
          <w:color w:val="58595B"/>
          <w:spacing w:val="80"/>
          <w:w w:val="115"/>
        </w:rPr>
        <w:t> </w:t>
      </w:r>
      <w:r>
        <w:rPr>
          <w:color w:val="58595B"/>
          <w:w w:val="115"/>
        </w:rPr>
        <w:t>of</w:t>
      </w:r>
      <w:r>
        <w:rPr>
          <w:color w:val="58595B"/>
          <w:spacing w:val="80"/>
          <w:w w:val="115"/>
        </w:rPr>
        <w:t> </w:t>
      </w:r>
      <w:r>
        <w:rPr>
          <w:color w:val="58595B"/>
          <w:w w:val="115"/>
        </w:rPr>
        <w:t>function</w:t>
      </w:r>
      <w:r>
        <w:rPr>
          <w:color w:val="58595B"/>
          <w:spacing w:val="80"/>
          <w:w w:val="115"/>
        </w:rPr>
        <w:t> </w:t>
      </w:r>
      <w:r>
        <w:rPr>
          <w:color w:val="58595B"/>
          <w:w w:val="115"/>
        </w:rPr>
        <w:t>of</w:t>
      </w:r>
      <w:r>
        <w:rPr>
          <w:color w:val="58595B"/>
          <w:spacing w:val="80"/>
          <w:w w:val="115"/>
        </w:rPr>
        <w:t> </w:t>
      </w:r>
      <w:r>
        <w:rPr>
          <w:color w:val="58595B"/>
          <w:w w:val="115"/>
        </w:rPr>
        <w:t>the</w:t>
      </w:r>
      <w:r>
        <w:rPr>
          <w:color w:val="58595B"/>
          <w:spacing w:val="80"/>
          <w:w w:val="115"/>
        </w:rPr>
        <w:t> </w:t>
      </w:r>
      <w:r>
        <w:rPr>
          <w:color w:val="58595B"/>
          <w:w w:val="115"/>
        </w:rPr>
        <w:t>limb</w:t>
      </w:r>
      <w:r>
        <w:rPr>
          <w:color w:val="58595B"/>
          <w:spacing w:val="80"/>
          <w:w w:val="115"/>
        </w:rPr>
        <w:t> </w:t>
      </w:r>
      <w:r>
        <w:rPr>
          <w:color w:val="58595B"/>
          <w:w w:val="115"/>
        </w:rPr>
        <w:t>affected</w:t>
      </w:r>
      <w:r>
        <w:rPr>
          <w:color w:val="58595B"/>
          <w:spacing w:val="80"/>
          <w:w w:val="115"/>
        </w:rPr>
        <w:t> </w:t>
      </w:r>
      <w:r>
        <w:rPr>
          <w:color w:val="58595B"/>
          <w:w w:val="115"/>
        </w:rPr>
        <w:t>as</w:t>
      </w:r>
      <w:r>
        <w:rPr>
          <w:color w:val="58595B"/>
          <w:spacing w:val="80"/>
          <w:w w:val="115"/>
        </w:rPr>
        <w:t> </w:t>
      </w:r>
      <w:r>
        <w:rPr>
          <w:color w:val="58595B"/>
          <w:w w:val="115"/>
        </w:rPr>
        <w:t>determined</w:t>
      </w:r>
      <w:r>
        <w:rPr>
          <w:color w:val="58595B"/>
          <w:spacing w:val="80"/>
          <w:w w:val="115"/>
        </w:rPr>
        <w:t> </w:t>
      </w:r>
      <w:r>
        <w:rPr>
          <w:color w:val="58595B"/>
          <w:w w:val="115"/>
        </w:rPr>
        <w:t>by</w:t>
      </w:r>
      <w:r>
        <w:rPr>
          <w:color w:val="58595B"/>
          <w:spacing w:val="80"/>
          <w:w w:val="115"/>
        </w:rPr>
        <w:t> </w:t>
      </w:r>
      <w:r>
        <w:rPr>
          <w:color w:val="58595B"/>
          <w:w w:val="115"/>
        </w:rPr>
        <w:t>a</w:t>
      </w:r>
      <w:r>
        <w:rPr>
          <w:color w:val="58595B"/>
          <w:spacing w:val="80"/>
          <w:w w:val="115"/>
        </w:rPr>
        <w:t> </w:t>
      </w:r>
      <w:r>
        <w:rPr>
          <w:color w:val="58595B"/>
          <w:w w:val="115"/>
        </w:rPr>
        <w:t>registered medical</w:t>
      </w:r>
      <w:r>
        <w:rPr>
          <w:color w:val="58595B"/>
          <w:spacing w:val="40"/>
          <w:w w:val="115"/>
        </w:rPr>
        <w:t> </w:t>
      </w:r>
      <w:r>
        <w:rPr>
          <w:color w:val="58595B"/>
          <w:w w:val="115"/>
        </w:rPr>
        <w:t>practitioner</w:t>
      </w:r>
      <w:r>
        <w:rPr>
          <w:color w:val="58595B"/>
          <w:spacing w:val="40"/>
          <w:w w:val="115"/>
        </w:rPr>
        <w:t> </w:t>
      </w:r>
      <w:r>
        <w:rPr>
          <w:color w:val="58595B"/>
          <w:w w:val="115"/>
        </w:rPr>
        <w:t>nominated</w:t>
      </w:r>
      <w:r>
        <w:rPr>
          <w:color w:val="58595B"/>
          <w:spacing w:val="40"/>
          <w:w w:val="115"/>
        </w:rPr>
        <w:t> </w:t>
      </w:r>
      <w:r>
        <w:rPr>
          <w:color w:val="58595B"/>
          <w:w w:val="115"/>
        </w:rPr>
        <w:t>by</w:t>
      </w:r>
      <w:r>
        <w:rPr>
          <w:color w:val="58595B"/>
          <w:spacing w:val="40"/>
          <w:w w:val="115"/>
        </w:rPr>
        <w:t> </w:t>
      </w:r>
      <w:r>
        <w:rPr>
          <w:color w:val="58595B"/>
          <w:w w:val="115"/>
        </w:rPr>
        <w:t>the</w:t>
      </w:r>
      <w:r>
        <w:rPr>
          <w:color w:val="58595B"/>
          <w:spacing w:val="40"/>
          <w:w w:val="115"/>
        </w:rPr>
        <w:t> </w:t>
      </w:r>
      <w:r>
        <w:rPr>
          <w:color w:val="58595B"/>
          <w:w w:val="115"/>
        </w:rPr>
        <w:t>Company.</w:t>
      </w:r>
    </w:p>
    <w:p>
      <w:pPr>
        <w:pStyle w:val="Heading1"/>
        <w:numPr>
          <w:ilvl w:val="1"/>
          <w:numId w:val="27"/>
        </w:numPr>
        <w:tabs>
          <w:tab w:pos="778" w:val="left" w:leader="none"/>
        </w:tabs>
        <w:spacing w:line="240" w:lineRule="auto" w:before="111" w:after="0"/>
        <w:ind w:left="778" w:right="0" w:hanging="321"/>
        <w:jc w:val="left"/>
        <w:rPr>
          <w:color w:val="005F98"/>
          <w:u w:val="single" w:color="005F98"/>
        </w:rPr>
      </w:pPr>
      <w:r>
        <w:rPr>
          <w:color w:val="005F98"/>
          <w:spacing w:val="-6"/>
          <w:u w:val="single" w:color="005F98"/>
        </w:rPr>
        <w:t> </w:t>
      </w:r>
      <w:r>
        <w:rPr>
          <w:color w:val="005F98"/>
          <w:spacing w:val="-2"/>
          <w:u w:val="single" w:color="005F98"/>
        </w:rPr>
        <w:t>Exclusions</w:t>
      </w:r>
    </w:p>
    <w:p>
      <w:pPr>
        <w:pStyle w:val="BodyText"/>
        <w:spacing w:line="247" w:lineRule="auto" w:before="7"/>
        <w:ind w:left="323" w:right="316"/>
        <w:jc w:val="both"/>
      </w:pPr>
      <w:r>
        <w:rPr>
          <w:color w:val="58595B"/>
          <w:w w:val="115"/>
        </w:rPr>
        <w:t>Total and Permanent Disability arising directly or indirectly from any of the following are specifically excluded:</w:t>
      </w:r>
    </w:p>
    <w:p>
      <w:pPr>
        <w:pStyle w:val="BodyText"/>
        <w:spacing w:line="247" w:lineRule="auto"/>
        <w:ind w:left="323" w:right="288"/>
        <w:jc w:val="both"/>
      </w:pPr>
      <w:r>
        <w:rPr>
          <w:color w:val="58595B"/>
          <w:w w:val="115"/>
        </w:rPr>
        <w:t>We</w:t>
      </w:r>
      <w:r>
        <w:rPr>
          <w:color w:val="58595B"/>
          <w:w w:val="115"/>
        </w:rPr>
        <w:t> shall</w:t>
      </w:r>
      <w:r>
        <w:rPr>
          <w:color w:val="58595B"/>
          <w:w w:val="115"/>
        </w:rPr>
        <w:t> not</w:t>
      </w:r>
      <w:r>
        <w:rPr>
          <w:color w:val="58595B"/>
          <w:w w:val="115"/>
        </w:rPr>
        <w:t> be</w:t>
      </w:r>
      <w:r>
        <w:rPr>
          <w:color w:val="58595B"/>
          <w:w w:val="115"/>
        </w:rPr>
        <w:t> liable</w:t>
      </w:r>
      <w:r>
        <w:rPr>
          <w:color w:val="58595B"/>
          <w:w w:val="115"/>
        </w:rPr>
        <w:t> to</w:t>
      </w:r>
      <w:r>
        <w:rPr>
          <w:color w:val="58595B"/>
          <w:w w:val="115"/>
        </w:rPr>
        <w:t> make</w:t>
      </w:r>
      <w:r>
        <w:rPr>
          <w:color w:val="58595B"/>
          <w:w w:val="115"/>
        </w:rPr>
        <w:t> any</w:t>
      </w:r>
      <w:r>
        <w:rPr>
          <w:color w:val="58595B"/>
          <w:w w:val="115"/>
        </w:rPr>
        <w:t> payment</w:t>
      </w:r>
      <w:r>
        <w:rPr>
          <w:color w:val="58595B"/>
          <w:w w:val="115"/>
        </w:rPr>
        <w:t> under</w:t>
      </w:r>
      <w:r>
        <w:rPr>
          <w:color w:val="58595B"/>
          <w:w w:val="115"/>
        </w:rPr>
        <w:t> this</w:t>
      </w:r>
      <w:r>
        <w:rPr>
          <w:color w:val="58595B"/>
          <w:w w:val="115"/>
        </w:rPr>
        <w:t> Policy</w:t>
      </w:r>
      <w:r>
        <w:rPr>
          <w:color w:val="58595B"/>
          <w:w w:val="115"/>
        </w:rPr>
        <w:t> towards</w:t>
      </w:r>
      <w:r>
        <w:rPr>
          <w:color w:val="58595B"/>
          <w:w w:val="115"/>
        </w:rPr>
        <w:t> the</w:t>
      </w:r>
      <w:r>
        <w:rPr>
          <w:color w:val="58595B"/>
          <w:w w:val="115"/>
        </w:rPr>
        <w:t> Total</w:t>
      </w:r>
      <w:r>
        <w:rPr>
          <w:color w:val="58595B"/>
          <w:w w:val="115"/>
        </w:rPr>
        <w:t> and Permanent Disability benefit, directly or indirectly caused by, based on, arising out of or howsoever attributable to any of the following:</w:t>
      </w:r>
    </w:p>
    <w:p>
      <w:pPr>
        <w:pStyle w:val="BodyText"/>
        <w:spacing w:after="0" w:line="247" w:lineRule="auto"/>
        <w:jc w:val="both"/>
        <w:sectPr>
          <w:pgSz w:w="10800" w:h="12240"/>
          <w:pgMar w:top="340" w:bottom="0" w:left="0" w:right="0"/>
        </w:sectPr>
      </w:pPr>
    </w:p>
    <w:p>
      <w:pPr>
        <w:pStyle w:val="ListParagraph"/>
        <w:numPr>
          <w:ilvl w:val="0"/>
          <w:numId w:val="28"/>
        </w:numPr>
        <w:tabs>
          <w:tab w:pos="575" w:val="left" w:leader="none"/>
          <w:tab w:pos="587" w:val="left" w:leader="none"/>
        </w:tabs>
        <w:spacing w:line="247" w:lineRule="auto" w:before="104" w:after="0"/>
        <w:ind w:left="575" w:right="209" w:hanging="240"/>
        <w:jc w:val="both"/>
        <w:rPr>
          <w:sz w:val="22"/>
        </w:rPr>
      </w:pPr>
      <w:r>
        <w:rPr>
          <w:color w:val="58595B"/>
          <w:spacing w:val="-16"/>
          <w:sz w:val="22"/>
        </w:rPr>
        <w:t> </w:t>
      </w:r>
      <w:r>
        <w:rPr>
          <w:color w:val="58595B"/>
          <w:w w:val="120"/>
          <w:sz w:val="22"/>
        </w:rPr>
        <w:t>Pre-existing</w:t>
      </w:r>
      <w:r>
        <w:rPr>
          <w:color w:val="58595B"/>
          <w:spacing w:val="-18"/>
          <w:w w:val="120"/>
          <w:sz w:val="22"/>
        </w:rPr>
        <w:t> </w:t>
      </w:r>
      <w:r>
        <w:rPr>
          <w:color w:val="58595B"/>
          <w:w w:val="120"/>
          <w:sz w:val="22"/>
        </w:rPr>
        <w:t>Disease</w:t>
      </w:r>
      <w:r>
        <w:rPr>
          <w:color w:val="58595B"/>
          <w:spacing w:val="-11"/>
          <w:w w:val="120"/>
          <w:sz w:val="22"/>
        </w:rPr>
        <w:t> </w:t>
      </w:r>
      <w:r>
        <w:rPr>
          <w:color w:val="58595B"/>
          <w:w w:val="120"/>
          <w:sz w:val="22"/>
        </w:rPr>
        <w:t>means</w:t>
      </w:r>
      <w:r>
        <w:rPr>
          <w:color w:val="58595B"/>
          <w:w w:val="120"/>
          <w:sz w:val="22"/>
        </w:rPr>
        <w:t> any</w:t>
      </w:r>
      <w:r>
        <w:rPr>
          <w:color w:val="58595B"/>
          <w:w w:val="120"/>
          <w:sz w:val="22"/>
        </w:rPr>
        <w:t> condition,</w:t>
      </w:r>
      <w:r>
        <w:rPr>
          <w:color w:val="58595B"/>
          <w:w w:val="120"/>
          <w:sz w:val="22"/>
        </w:rPr>
        <w:t> aliment,</w:t>
      </w:r>
      <w:r>
        <w:rPr>
          <w:color w:val="58595B"/>
          <w:w w:val="120"/>
          <w:sz w:val="22"/>
        </w:rPr>
        <w:t> injury</w:t>
      </w:r>
      <w:r>
        <w:rPr>
          <w:color w:val="58595B"/>
          <w:w w:val="120"/>
          <w:sz w:val="22"/>
        </w:rPr>
        <w:t> or</w:t>
      </w:r>
      <w:r>
        <w:rPr>
          <w:color w:val="58595B"/>
          <w:w w:val="120"/>
          <w:sz w:val="22"/>
        </w:rPr>
        <w:t> disease</w:t>
      </w:r>
      <w:r>
        <w:rPr>
          <w:color w:val="58595B"/>
          <w:w w:val="120"/>
          <w:sz w:val="22"/>
        </w:rPr>
        <w:t> </w:t>
      </w:r>
      <w:r>
        <w:rPr>
          <w:color w:val="58595B"/>
          <w:w w:val="135"/>
          <w:sz w:val="22"/>
        </w:rPr>
        <w:t>/</w:t>
      </w:r>
      <w:r>
        <w:rPr>
          <w:color w:val="58595B"/>
          <w:spacing w:val="-6"/>
          <w:w w:val="135"/>
          <w:sz w:val="22"/>
        </w:rPr>
        <w:t> </w:t>
      </w:r>
      <w:r>
        <w:rPr>
          <w:color w:val="58595B"/>
          <w:w w:val="120"/>
          <w:sz w:val="22"/>
        </w:rPr>
        <w:t>critical</w:t>
      </w:r>
      <w:r>
        <w:rPr>
          <w:color w:val="58595B"/>
          <w:w w:val="120"/>
          <w:sz w:val="22"/>
        </w:rPr>
        <w:t> illness</w:t>
      </w:r>
      <w:r>
        <w:rPr>
          <w:color w:val="58595B"/>
          <w:w w:val="120"/>
          <w:sz w:val="22"/>
        </w:rPr>
        <w:t> </w:t>
      </w:r>
      <w:r>
        <w:rPr>
          <w:color w:val="58595B"/>
          <w:w w:val="135"/>
          <w:sz w:val="22"/>
        </w:rPr>
        <w:t>/ </w:t>
      </w:r>
      <w:r>
        <w:rPr>
          <w:color w:val="58595B"/>
          <w:spacing w:val="-2"/>
          <w:w w:val="120"/>
          <w:sz w:val="22"/>
        </w:rPr>
        <w:t>disability:</w:t>
      </w:r>
    </w:p>
    <w:p>
      <w:pPr>
        <w:pStyle w:val="ListParagraph"/>
        <w:numPr>
          <w:ilvl w:val="1"/>
          <w:numId w:val="28"/>
        </w:numPr>
        <w:tabs>
          <w:tab w:pos="1062" w:val="left" w:leader="none"/>
          <w:tab w:pos="1067" w:val="left" w:leader="none"/>
        </w:tabs>
        <w:spacing w:line="247" w:lineRule="auto" w:before="0" w:after="0"/>
        <w:ind w:left="1062" w:right="274" w:hanging="304"/>
        <w:jc w:val="both"/>
        <w:rPr>
          <w:sz w:val="22"/>
        </w:rPr>
      </w:pPr>
      <w:r>
        <w:rPr>
          <w:color w:val="58595B"/>
          <w:w w:val="115"/>
          <w:sz w:val="22"/>
        </w:rPr>
        <w:t>That</w:t>
      </w:r>
      <w:r>
        <w:rPr>
          <w:color w:val="58595B"/>
          <w:w w:val="115"/>
          <w:sz w:val="22"/>
        </w:rPr>
        <w:t> is/are diagnosed by a physician within 36 months prior to the effective date of the policy issuance or its reinstatement; or</w:t>
      </w:r>
    </w:p>
    <w:p>
      <w:pPr>
        <w:pStyle w:val="ListParagraph"/>
        <w:numPr>
          <w:ilvl w:val="1"/>
          <w:numId w:val="28"/>
        </w:numPr>
        <w:tabs>
          <w:tab w:pos="1062" w:val="left" w:leader="none"/>
          <w:tab w:pos="1067" w:val="left" w:leader="none"/>
        </w:tabs>
        <w:spacing w:line="247" w:lineRule="auto" w:before="0" w:after="0"/>
        <w:ind w:left="1062" w:right="317" w:hanging="304"/>
        <w:jc w:val="both"/>
        <w:rPr>
          <w:sz w:val="22"/>
        </w:rPr>
      </w:pPr>
      <w:r>
        <w:rPr>
          <w:color w:val="58595B"/>
          <w:w w:val="115"/>
          <w:sz w:val="22"/>
        </w:rPr>
        <w:t>For</w:t>
      </w:r>
      <w:r>
        <w:rPr>
          <w:color w:val="58595B"/>
          <w:w w:val="115"/>
          <w:sz w:val="22"/>
        </w:rPr>
        <w:t> which medical advice or treatment was recommended by, or received from, a Physician</w:t>
      </w:r>
      <w:r>
        <w:rPr>
          <w:color w:val="58595B"/>
          <w:w w:val="115"/>
          <w:sz w:val="22"/>
        </w:rPr>
        <w:t> 36</w:t>
      </w:r>
      <w:r>
        <w:rPr>
          <w:color w:val="58595B"/>
          <w:w w:val="115"/>
          <w:sz w:val="22"/>
        </w:rPr>
        <w:t> months</w:t>
      </w:r>
      <w:r>
        <w:rPr>
          <w:color w:val="58595B"/>
          <w:w w:val="115"/>
          <w:sz w:val="22"/>
        </w:rPr>
        <w:t> Prior</w:t>
      </w:r>
      <w:r>
        <w:rPr>
          <w:color w:val="58595B"/>
          <w:w w:val="115"/>
          <w:sz w:val="22"/>
        </w:rPr>
        <w:t> to</w:t>
      </w:r>
      <w:r>
        <w:rPr>
          <w:color w:val="58595B"/>
          <w:w w:val="115"/>
          <w:sz w:val="22"/>
        </w:rPr>
        <w:t> the</w:t>
      </w:r>
      <w:r>
        <w:rPr>
          <w:color w:val="58595B"/>
          <w:w w:val="115"/>
          <w:sz w:val="22"/>
        </w:rPr>
        <w:t> effective</w:t>
      </w:r>
      <w:r>
        <w:rPr>
          <w:color w:val="58595B"/>
          <w:w w:val="115"/>
          <w:sz w:val="22"/>
        </w:rPr>
        <w:t> date</w:t>
      </w:r>
      <w:r>
        <w:rPr>
          <w:color w:val="58595B"/>
          <w:w w:val="115"/>
          <w:sz w:val="22"/>
        </w:rPr>
        <w:t> of</w:t>
      </w:r>
      <w:r>
        <w:rPr>
          <w:color w:val="58595B"/>
          <w:w w:val="115"/>
          <w:sz w:val="22"/>
        </w:rPr>
        <w:t> the</w:t>
      </w:r>
      <w:r>
        <w:rPr>
          <w:color w:val="58595B"/>
          <w:w w:val="115"/>
          <w:sz w:val="22"/>
        </w:rPr>
        <w:t> policy</w:t>
      </w:r>
      <w:r>
        <w:rPr>
          <w:color w:val="58595B"/>
          <w:w w:val="115"/>
          <w:sz w:val="22"/>
        </w:rPr>
        <w:t> issuance</w:t>
      </w:r>
      <w:r>
        <w:rPr>
          <w:color w:val="58595B"/>
          <w:w w:val="115"/>
          <w:sz w:val="22"/>
        </w:rPr>
        <w:t> or</w:t>
      </w:r>
      <w:r>
        <w:rPr>
          <w:color w:val="58595B"/>
          <w:w w:val="115"/>
          <w:sz w:val="22"/>
        </w:rPr>
        <w:t> its </w:t>
      </w:r>
      <w:r>
        <w:rPr>
          <w:color w:val="58595B"/>
          <w:spacing w:val="-2"/>
          <w:w w:val="115"/>
          <w:sz w:val="22"/>
        </w:rPr>
        <w:t>reinstatement</w:t>
      </w:r>
    </w:p>
    <w:p>
      <w:pPr>
        <w:pStyle w:val="BodyText"/>
        <w:spacing w:line="247" w:lineRule="auto"/>
        <w:ind w:left="335" w:right="310"/>
        <w:jc w:val="both"/>
      </w:pPr>
      <w:r>
        <w:rPr>
          <w:color w:val="58595B"/>
          <w:w w:val="115"/>
        </w:rPr>
        <w:t>Coverage under the policy after the expiry of 36 months for any pre-existing disease is subject</w:t>
      </w:r>
      <w:r>
        <w:rPr>
          <w:color w:val="58595B"/>
          <w:spacing w:val="40"/>
          <w:w w:val="115"/>
        </w:rPr>
        <w:t> </w:t>
      </w:r>
      <w:r>
        <w:rPr>
          <w:color w:val="58595B"/>
          <w:w w:val="115"/>
        </w:rPr>
        <w:t>to</w:t>
      </w:r>
      <w:r>
        <w:rPr>
          <w:color w:val="58595B"/>
          <w:spacing w:val="40"/>
          <w:w w:val="115"/>
        </w:rPr>
        <w:t> </w:t>
      </w:r>
      <w:r>
        <w:rPr>
          <w:color w:val="58595B"/>
          <w:w w:val="115"/>
        </w:rPr>
        <w:t>the</w:t>
      </w:r>
      <w:r>
        <w:rPr>
          <w:color w:val="58595B"/>
          <w:spacing w:val="40"/>
          <w:w w:val="115"/>
        </w:rPr>
        <w:t> </w:t>
      </w:r>
      <w:r>
        <w:rPr>
          <w:color w:val="58595B"/>
          <w:w w:val="115"/>
        </w:rPr>
        <w:t>same</w:t>
      </w:r>
      <w:r>
        <w:rPr>
          <w:color w:val="58595B"/>
          <w:spacing w:val="40"/>
          <w:w w:val="115"/>
        </w:rPr>
        <w:t> </w:t>
      </w:r>
      <w:r>
        <w:rPr>
          <w:color w:val="58595B"/>
          <w:w w:val="115"/>
        </w:rPr>
        <w:t>being</w:t>
      </w:r>
      <w:r>
        <w:rPr>
          <w:color w:val="58595B"/>
          <w:spacing w:val="40"/>
          <w:w w:val="115"/>
        </w:rPr>
        <w:t> </w:t>
      </w:r>
      <w:r>
        <w:rPr>
          <w:color w:val="58595B"/>
          <w:w w:val="115"/>
        </w:rPr>
        <w:t>declared</w:t>
      </w:r>
      <w:r>
        <w:rPr>
          <w:color w:val="58595B"/>
          <w:spacing w:val="40"/>
          <w:w w:val="115"/>
        </w:rPr>
        <w:t> </w:t>
      </w:r>
      <w:r>
        <w:rPr>
          <w:color w:val="58595B"/>
          <w:w w:val="115"/>
        </w:rPr>
        <w:t>at</w:t>
      </w:r>
      <w:r>
        <w:rPr>
          <w:color w:val="58595B"/>
          <w:spacing w:val="40"/>
          <w:w w:val="115"/>
        </w:rPr>
        <w:t> </w:t>
      </w:r>
      <w:r>
        <w:rPr>
          <w:color w:val="58595B"/>
          <w:w w:val="115"/>
        </w:rPr>
        <w:t>the</w:t>
      </w:r>
      <w:r>
        <w:rPr>
          <w:color w:val="58595B"/>
          <w:spacing w:val="40"/>
          <w:w w:val="115"/>
        </w:rPr>
        <w:t> </w:t>
      </w:r>
      <w:r>
        <w:rPr>
          <w:color w:val="58595B"/>
          <w:w w:val="115"/>
        </w:rPr>
        <w:t>time</w:t>
      </w:r>
      <w:r>
        <w:rPr>
          <w:color w:val="58595B"/>
          <w:spacing w:val="40"/>
          <w:w w:val="115"/>
        </w:rPr>
        <w:t> </w:t>
      </w:r>
      <w:r>
        <w:rPr>
          <w:color w:val="58595B"/>
          <w:w w:val="115"/>
        </w:rPr>
        <w:t>of</w:t>
      </w:r>
      <w:r>
        <w:rPr>
          <w:color w:val="58595B"/>
          <w:spacing w:val="40"/>
          <w:w w:val="115"/>
        </w:rPr>
        <w:t> </w:t>
      </w:r>
      <w:r>
        <w:rPr>
          <w:color w:val="58595B"/>
          <w:w w:val="115"/>
        </w:rPr>
        <w:t>application</w:t>
      </w:r>
      <w:r>
        <w:rPr>
          <w:color w:val="58595B"/>
          <w:spacing w:val="40"/>
          <w:w w:val="115"/>
        </w:rPr>
        <w:t> </w:t>
      </w:r>
      <w:r>
        <w:rPr>
          <w:color w:val="58595B"/>
          <w:w w:val="115"/>
        </w:rPr>
        <w:t>and</w:t>
      </w:r>
      <w:r>
        <w:rPr>
          <w:color w:val="58595B"/>
          <w:spacing w:val="40"/>
          <w:w w:val="115"/>
        </w:rPr>
        <w:t> </w:t>
      </w:r>
      <w:r>
        <w:rPr>
          <w:color w:val="58595B"/>
          <w:w w:val="115"/>
        </w:rPr>
        <w:t>accepted.</w:t>
      </w:r>
    </w:p>
    <w:p>
      <w:pPr>
        <w:pStyle w:val="ListParagraph"/>
        <w:numPr>
          <w:ilvl w:val="0"/>
          <w:numId w:val="28"/>
        </w:numPr>
        <w:tabs>
          <w:tab w:pos="575" w:val="left" w:leader="none"/>
          <w:tab w:pos="587" w:val="left" w:leader="none"/>
        </w:tabs>
        <w:spacing w:line="247" w:lineRule="auto" w:before="0" w:after="0"/>
        <w:ind w:left="575" w:right="261" w:hanging="240"/>
        <w:jc w:val="both"/>
        <w:rPr>
          <w:sz w:val="22"/>
        </w:rPr>
      </w:pPr>
      <w:r>
        <w:rPr>
          <w:color w:val="58595B"/>
          <w:w w:val="115"/>
          <w:sz w:val="22"/>
        </w:rPr>
        <w:t>Any</w:t>
      </w:r>
      <w:r>
        <w:rPr>
          <w:color w:val="58595B"/>
          <w:w w:val="115"/>
          <w:sz w:val="22"/>
        </w:rPr>
        <w:t> disability caused due to treatment for, Alcoholism, drug or substance abuse or any addictive condition and consequences thereof.</w:t>
      </w:r>
    </w:p>
    <w:p>
      <w:pPr>
        <w:pStyle w:val="ListParagraph"/>
        <w:numPr>
          <w:ilvl w:val="0"/>
          <w:numId w:val="28"/>
        </w:numPr>
        <w:tabs>
          <w:tab w:pos="575" w:val="left" w:leader="none"/>
          <w:tab w:pos="587" w:val="left" w:leader="none"/>
        </w:tabs>
        <w:spacing w:line="247" w:lineRule="auto" w:before="0" w:after="0"/>
        <w:ind w:left="575" w:right="280" w:hanging="240"/>
        <w:jc w:val="both"/>
        <w:rPr>
          <w:sz w:val="22"/>
        </w:rPr>
      </w:pPr>
      <w:r>
        <w:rPr>
          <w:color w:val="58595B"/>
          <w:w w:val="110"/>
          <w:sz w:val="22"/>
        </w:rPr>
        <w:t>Narcotics</w:t>
      </w:r>
      <w:r>
        <w:rPr>
          <w:color w:val="58595B"/>
          <w:spacing w:val="40"/>
          <w:w w:val="110"/>
          <w:sz w:val="22"/>
        </w:rPr>
        <w:t> </w:t>
      </w:r>
      <w:r>
        <w:rPr>
          <w:color w:val="58595B"/>
          <w:w w:val="110"/>
          <w:sz w:val="22"/>
        </w:rPr>
        <w:t>used</w:t>
      </w:r>
      <w:r>
        <w:rPr>
          <w:color w:val="58595B"/>
          <w:spacing w:val="40"/>
          <w:w w:val="110"/>
          <w:sz w:val="22"/>
        </w:rPr>
        <w:t> </w:t>
      </w:r>
      <w:r>
        <w:rPr>
          <w:color w:val="58595B"/>
          <w:w w:val="110"/>
          <w:sz w:val="22"/>
        </w:rPr>
        <w:t>by</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Insured</w:t>
      </w:r>
      <w:r>
        <w:rPr>
          <w:color w:val="58595B"/>
          <w:spacing w:val="40"/>
          <w:w w:val="110"/>
          <w:sz w:val="22"/>
        </w:rPr>
        <w:t> </w:t>
      </w:r>
      <w:r>
        <w:rPr>
          <w:color w:val="58595B"/>
          <w:w w:val="110"/>
          <w:sz w:val="22"/>
        </w:rPr>
        <w:t>Person</w:t>
      </w:r>
      <w:r>
        <w:rPr>
          <w:color w:val="58595B"/>
          <w:spacing w:val="40"/>
          <w:w w:val="110"/>
          <w:sz w:val="22"/>
        </w:rPr>
        <w:t> </w:t>
      </w:r>
      <w:r>
        <w:rPr>
          <w:color w:val="58595B"/>
          <w:w w:val="110"/>
          <w:sz w:val="22"/>
        </w:rPr>
        <w:t>unless</w:t>
      </w:r>
      <w:r>
        <w:rPr>
          <w:color w:val="58595B"/>
          <w:spacing w:val="40"/>
          <w:w w:val="110"/>
          <w:sz w:val="22"/>
        </w:rPr>
        <w:t> </w:t>
      </w:r>
      <w:r>
        <w:rPr>
          <w:color w:val="58595B"/>
          <w:w w:val="110"/>
          <w:sz w:val="22"/>
        </w:rPr>
        <w:t>taken</w:t>
      </w:r>
      <w:r>
        <w:rPr>
          <w:color w:val="58595B"/>
          <w:spacing w:val="40"/>
          <w:w w:val="110"/>
          <w:sz w:val="22"/>
        </w:rPr>
        <w:t> </w:t>
      </w:r>
      <w:r>
        <w:rPr>
          <w:color w:val="58595B"/>
          <w:w w:val="110"/>
          <w:sz w:val="22"/>
        </w:rPr>
        <w:t>as</w:t>
      </w:r>
      <w:r>
        <w:rPr>
          <w:color w:val="58595B"/>
          <w:spacing w:val="40"/>
          <w:w w:val="110"/>
          <w:sz w:val="22"/>
        </w:rPr>
        <w:t> </w:t>
      </w:r>
      <w:r>
        <w:rPr>
          <w:color w:val="58595B"/>
          <w:w w:val="110"/>
          <w:sz w:val="22"/>
        </w:rPr>
        <w:t>prescribed</w:t>
      </w:r>
      <w:r>
        <w:rPr>
          <w:color w:val="58595B"/>
          <w:spacing w:val="40"/>
          <w:w w:val="110"/>
          <w:sz w:val="22"/>
        </w:rPr>
        <w:t> </w:t>
      </w:r>
      <w:r>
        <w:rPr>
          <w:color w:val="58595B"/>
          <w:w w:val="110"/>
          <w:sz w:val="22"/>
        </w:rPr>
        <w:t>by</w:t>
      </w:r>
      <w:r>
        <w:rPr>
          <w:color w:val="58595B"/>
          <w:spacing w:val="40"/>
          <w:w w:val="110"/>
          <w:sz w:val="22"/>
        </w:rPr>
        <w:t> </w:t>
      </w:r>
      <w:r>
        <w:rPr>
          <w:color w:val="58595B"/>
          <w:w w:val="110"/>
          <w:sz w:val="22"/>
        </w:rPr>
        <w:t>a</w:t>
      </w:r>
      <w:r>
        <w:rPr>
          <w:color w:val="58595B"/>
          <w:spacing w:val="40"/>
          <w:w w:val="110"/>
          <w:sz w:val="22"/>
        </w:rPr>
        <w:t> </w:t>
      </w:r>
      <w:r>
        <w:rPr>
          <w:color w:val="58595B"/>
          <w:w w:val="110"/>
          <w:sz w:val="22"/>
        </w:rPr>
        <w:t>registered Medical Practitioner.</w:t>
      </w:r>
    </w:p>
    <w:p>
      <w:pPr>
        <w:pStyle w:val="ListParagraph"/>
        <w:numPr>
          <w:ilvl w:val="0"/>
          <w:numId w:val="28"/>
        </w:numPr>
        <w:tabs>
          <w:tab w:pos="575" w:val="left" w:leader="none"/>
          <w:tab w:pos="587" w:val="left" w:leader="none"/>
        </w:tabs>
        <w:spacing w:line="247" w:lineRule="auto" w:before="0" w:after="0"/>
        <w:ind w:left="575" w:right="252" w:hanging="240"/>
        <w:jc w:val="both"/>
        <w:rPr>
          <w:sz w:val="22"/>
        </w:rPr>
      </w:pPr>
      <w:r>
        <w:rPr>
          <w:color w:val="58595B"/>
          <w:w w:val="115"/>
          <w:sz w:val="22"/>
        </w:rPr>
        <w:t>Any</w:t>
      </w:r>
      <w:r>
        <w:rPr>
          <w:color w:val="58595B"/>
          <w:spacing w:val="40"/>
          <w:w w:val="115"/>
          <w:sz w:val="22"/>
        </w:rPr>
        <w:t> </w:t>
      </w:r>
      <w:r>
        <w:rPr>
          <w:color w:val="58595B"/>
          <w:w w:val="115"/>
          <w:sz w:val="22"/>
        </w:rPr>
        <w:t>disability</w:t>
      </w:r>
      <w:r>
        <w:rPr>
          <w:color w:val="58595B"/>
          <w:spacing w:val="40"/>
          <w:w w:val="115"/>
          <w:sz w:val="22"/>
        </w:rPr>
        <w:t> </w:t>
      </w:r>
      <w:r>
        <w:rPr>
          <w:color w:val="58595B"/>
          <w:w w:val="115"/>
          <w:sz w:val="22"/>
        </w:rPr>
        <w:t>caused</w:t>
      </w:r>
      <w:r>
        <w:rPr>
          <w:color w:val="58595B"/>
          <w:spacing w:val="40"/>
          <w:w w:val="115"/>
          <w:sz w:val="22"/>
        </w:rPr>
        <w:t> </w:t>
      </w:r>
      <w:r>
        <w:rPr>
          <w:color w:val="58595B"/>
          <w:w w:val="115"/>
          <w:sz w:val="22"/>
        </w:rPr>
        <w:t>due</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intentional</w:t>
      </w:r>
      <w:r>
        <w:rPr>
          <w:color w:val="58595B"/>
          <w:spacing w:val="40"/>
          <w:w w:val="115"/>
          <w:sz w:val="22"/>
        </w:rPr>
        <w:t> </w:t>
      </w:r>
      <w:r>
        <w:rPr>
          <w:color w:val="58595B"/>
          <w:w w:val="115"/>
          <w:sz w:val="22"/>
        </w:rPr>
        <w:t>self-injury,</w:t>
      </w:r>
      <w:r>
        <w:rPr>
          <w:color w:val="58595B"/>
          <w:spacing w:val="40"/>
          <w:w w:val="115"/>
          <w:sz w:val="22"/>
        </w:rPr>
        <w:t> </w:t>
      </w:r>
      <w:r>
        <w:rPr>
          <w:color w:val="58595B"/>
          <w:w w:val="115"/>
          <w:sz w:val="22"/>
        </w:rPr>
        <w:t>suicide</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attempted</w:t>
      </w:r>
      <w:r>
        <w:rPr>
          <w:color w:val="58595B"/>
          <w:spacing w:val="40"/>
          <w:w w:val="115"/>
          <w:sz w:val="22"/>
        </w:rPr>
        <w:t> </w:t>
      </w:r>
      <w:r>
        <w:rPr>
          <w:color w:val="58595B"/>
          <w:w w:val="115"/>
          <w:sz w:val="22"/>
        </w:rPr>
        <w:t>suicide, whether the person is medically sane or insane.</w:t>
      </w:r>
    </w:p>
    <w:p>
      <w:pPr>
        <w:pStyle w:val="ListParagraph"/>
        <w:numPr>
          <w:ilvl w:val="0"/>
          <w:numId w:val="28"/>
        </w:numPr>
        <w:tabs>
          <w:tab w:pos="575" w:val="left" w:leader="none"/>
          <w:tab w:pos="587" w:val="left" w:leader="none"/>
        </w:tabs>
        <w:spacing w:line="247" w:lineRule="auto" w:before="0" w:after="0"/>
        <w:ind w:left="575" w:right="267" w:hanging="240"/>
        <w:jc w:val="both"/>
        <w:rPr>
          <w:sz w:val="22"/>
        </w:rPr>
      </w:pPr>
      <w:r>
        <w:rPr>
          <w:color w:val="58595B"/>
          <w:w w:val="115"/>
          <w:sz w:val="22"/>
        </w:rPr>
        <w:t>Any</w:t>
      </w:r>
      <w:r>
        <w:rPr>
          <w:color w:val="58595B"/>
          <w:w w:val="115"/>
          <w:sz w:val="22"/>
        </w:rPr>
        <w:t> disability,</w:t>
      </w:r>
      <w:r>
        <w:rPr>
          <w:color w:val="58595B"/>
          <w:w w:val="115"/>
          <w:sz w:val="22"/>
        </w:rPr>
        <w:t> caused</w:t>
      </w:r>
      <w:r>
        <w:rPr>
          <w:color w:val="58595B"/>
          <w:w w:val="115"/>
          <w:sz w:val="22"/>
        </w:rPr>
        <w:t> by</w:t>
      </w:r>
      <w:r>
        <w:rPr>
          <w:color w:val="58595B"/>
          <w:w w:val="115"/>
          <w:sz w:val="22"/>
        </w:rPr>
        <w:t> or</w:t>
      </w:r>
      <w:r>
        <w:rPr>
          <w:color w:val="58595B"/>
          <w:w w:val="115"/>
          <w:sz w:val="22"/>
        </w:rPr>
        <w:t> arising</w:t>
      </w:r>
      <w:r>
        <w:rPr>
          <w:color w:val="58595B"/>
          <w:w w:val="115"/>
          <w:sz w:val="22"/>
        </w:rPr>
        <w:t> from</w:t>
      </w:r>
      <w:r>
        <w:rPr>
          <w:color w:val="58595B"/>
          <w:w w:val="115"/>
          <w:sz w:val="22"/>
        </w:rPr>
        <w:t> or</w:t>
      </w:r>
      <w:r>
        <w:rPr>
          <w:color w:val="58595B"/>
          <w:w w:val="115"/>
          <w:sz w:val="22"/>
        </w:rPr>
        <w:t> attributable</w:t>
      </w:r>
      <w:r>
        <w:rPr>
          <w:color w:val="58595B"/>
          <w:w w:val="115"/>
          <w:sz w:val="22"/>
        </w:rPr>
        <w:t> to</w:t>
      </w:r>
      <w:r>
        <w:rPr>
          <w:color w:val="58595B"/>
          <w:w w:val="115"/>
          <w:sz w:val="22"/>
        </w:rPr>
        <w:t> a</w:t>
      </w:r>
      <w:r>
        <w:rPr>
          <w:color w:val="58595B"/>
          <w:w w:val="115"/>
          <w:sz w:val="22"/>
        </w:rPr>
        <w:t> foreign</w:t>
      </w:r>
      <w:r>
        <w:rPr>
          <w:color w:val="58595B"/>
          <w:w w:val="115"/>
          <w:sz w:val="22"/>
        </w:rPr>
        <w:t> invasion,</w:t>
      </w:r>
      <w:r>
        <w:rPr>
          <w:color w:val="58595B"/>
          <w:w w:val="115"/>
          <w:sz w:val="22"/>
        </w:rPr>
        <w:t> act</w:t>
      </w:r>
      <w:r>
        <w:rPr>
          <w:color w:val="58595B"/>
          <w:w w:val="115"/>
          <w:sz w:val="22"/>
        </w:rPr>
        <w:t> of foreign enemies, hostilities, warlike operations (whether war be declared or not or while performing duties in the armed forces of any country during war or at peace time), civil war, public defense, rebellion, revolution, insurrection, military or usurped power.</w:t>
      </w:r>
    </w:p>
    <w:p>
      <w:pPr>
        <w:pStyle w:val="ListParagraph"/>
        <w:numPr>
          <w:ilvl w:val="0"/>
          <w:numId w:val="28"/>
        </w:numPr>
        <w:tabs>
          <w:tab w:pos="587" w:val="left" w:leader="none"/>
        </w:tabs>
        <w:spacing w:line="251" w:lineRule="exact" w:before="0" w:after="0"/>
        <w:ind w:left="587" w:right="0" w:hanging="252"/>
        <w:jc w:val="both"/>
        <w:rPr>
          <w:sz w:val="22"/>
        </w:rPr>
      </w:pPr>
      <w:r>
        <w:rPr>
          <w:color w:val="58595B"/>
          <w:w w:val="115"/>
          <w:sz w:val="22"/>
        </w:rPr>
        <w:t>Service</w:t>
      </w:r>
      <w:r>
        <w:rPr>
          <w:color w:val="58595B"/>
          <w:spacing w:val="14"/>
          <w:w w:val="115"/>
          <w:sz w:val="22"/>
        </w:rPr>
        <w:t> </w:t>
      </w:r>
      <w:r>
        <w:rPr>
          <w:color w:val="58595B"/>
          <w:w w:val="115"/>
          <w:sz w:val="22"/>
        </w:rPr>
        <w:t>in</w:t>
      </w:r>
      <w:r>
        <w:rPr>
          <w:color w:val="58595B"/>
          <w:spacing w:val="14"/>
          <w:w w:val="115"/>
          <w:sz w:val="22"/>
        </w:rPr>
        <w:t> </w:t>
      </w:r>
      <w:r>
        <w:rPr>
          <w:color w:val="58595B"/>
          <w:w w:val="115"/>
          <w:sz w:val="22"/>
        </w:rPr>
        <w:t>any</w:t>
      </w:r>
      <w:r>
        <w:rPr>
          <w:color w:val="58595B"/>
          <w:spacing w:val="15"/>
          <w:w w:val="115"/>
          <w:sz w:val="22"/>
        </w:rPr>
        <w:t> </w:t>
      </w:r>
      <w:r>
        <w:rPr>
          <w:color w:val="58595B"/>
          <w:w w:val="115"/>
          <w:sz w:val="22"/>
        </w:rPr>
        <w:t>military,</w:t>
      </w:r>
      <w:r>
        <w:rPr>
          <w:color w:val="58595B"/>
          <w:spacing w:val="14"/>
          <w:w w:val="115"/>
          <w:sz w:val="22"/>
        </w:rPr>
        <w:t> </w:t>
      </w:r>
      <w:r>
        <w:rPr>
          <w:color w:val="58595B"/>
          <w:w w:val="115"/>
          <w:sz w:val="22"/>
        </w:rPr>
        <w:t>air-force,</w:t>
      </w:r>
      <w:r>
        <w:rPr>
          <w:color w:val="58595B"/>
          <w:spacing w:val="15"/>
          <w:w w:val="115"/>
          <w:sz w:val="22"/>
        </w:rPr>
        <w:t> </w:t>
      </w:r>
      <w:r>
        <w:rPr>
          <w:color w:val="58595B"/>
          <w:w w:val="115"/>
          <w:sz w:val="22"/>
        </w:rPr>
        <w:t>naval,</w:t>
      </w:r>
      <w:r>
        <w:rPr>
          <w:color w:val="58595B"/>
          <w:spacing w:val="14"/>
          <w:w w:val="115"/>
          <w:sz w:val="22"/>
        </w:rPr>
        <w:t> </w:t>
      </w:r>
      <w:r>
        <w:rPr>
          <w:color w:val="58595B"/>
          <w:w w:val="115"/>
          <w:sz w:val="22"/>
        </w:rPr>
        <w:t>paramilitary</w:t>
      </w:r>
      <w:r>
        <w:rPr>
          <w:color w:val="58595B"/>
          <w:spacing w:val="15"/>
          <w:w w:val="115"/>
          <w:sz w:val="22"/>
        </w:rPr>
        <w:t> </w:t>
      </w:r>
      <w:r>
        <w:rPr>
          <w:color w:val="58595B"/>
          <w:w w:val="115"/>
          <w:sz w:val="22"/>
        </w:rPr>
        <w:t>or</w:t>
      </w:r>
      <w:r>
        <w:rPr>
          <w:color w:val="58595B"/>
          <w:spacing w:val="14"/>
          <w:w w:val="115"/>
          <w:sz w:val="22"/>
        </w:rPr>
        <w:t> </w:t>
      </w:r>
      <w:r>
        <w:rPr>
          <w:color w:val="58595B"/>
          <w:w w:val="115"/>
          <w:sz w:val="22"/>
        </w:rPr>
        <w:t>similar</w:t>
      </w:r>
      <w:r>
        <w:rPr>
          <w:color w:val="58595B"/>
          <w:spacing w:val="14"/>
          <w:w w:val="115"/>
          <w:sz w:val="22"/>
        </w:rPr>
        <w:t> </w:t>
      </w:r>
      <w:r>
        <w:rPr>
          <w:color w:val="58595B"/>
          <w:spacing w:val="-2"/>
          <w:w w:val="115"/>
          <w:sz w:val="22"/>
        </w:rPr>
        <w:t>organization.</w:t>
      </w:r>
    </w:p>
    <w:p>
      <w:pPr>
        <w:pStyle w:val="ListParagraph"/>
        <w:numPr>
          <w:ilvl w:val="0"/>
          <w:numId w:val="28"/>
        </w:numPr>
        <w:tabs>
          <w:tab w:pos="575" w:val="left" w:leader="none"/>
          <w:tab w:pos="587" w:val="left" w:leader="none"/>
        </w:tabs>
        <w:spacing w:line="247" w:lineRule="auto" w:before="0" w:after="0"/>
        <w:ind w:left="575" w:right="278" w:hanging="240"/>
        <w:jc w:val="both"/>
        <w:rPr>
          <w:sz w:val="22"/>
        </w:rPr>
      </w:pPr>
      <w:r>
        <w:rPr>
          <w:color w:val="58595B"/>
          <w:w w:val="115"/>
          <w:sz w:val="22"/>
        </w:rPr>
        <w:t>Any</w:t>
      </w:r>
      <w:r>
        <w:rPr>
          <w:color w:val="58595B"/>
          <w:w w:val="115"/>
          <w:sz w:val="22"/>
        </w:rPr>
        <w:t> disability caused by ionizing radiation or contamination by radioactivity from any nuclear</w:t>
      </w:r>
      <w:r>
        <w:rPr>
          <w:color w:val="58595B"/>
          <w:w w:val="115"/>
          <w:sz w:val="22"/>
        </w:rPr>
        <w:t> fuel</w:t>
      </w:r>
      <w:r>
        <w:rPr>
          <w:color w:val="58595B"/>
          <w:w w:val="115"/>
          <w:sz w:val="22"/>
        </w:rPr>
        <w:t> (explosive</w:t>
      </w:r>
      <w:r>
        <w:rPr>
          <w:color w:val="58595B"/>
          <w:w w:val="115"/>
          <w:sz w:val="22"/>
        </w:rPr>
        <w:t> or</w:t>
      </w:r>
      <w:r>
        <w:rPr>
          <w:color w:val="58595B"/>
          <w:w w:val="115"/>
          <w:sz w:val="22"/>
        </w:rPr>
        <w:t> hazardous</w:t>
      </w:r>
      <w:r>
        <w:rPr>
          <w:color w:val="58595B"/>
          <w:w w:val="115"/>
          <w:sz w:val="22"/>
        </w:rPr>
        <w:t> form)</w:t>
      </w:r>
      <w:r>
        <w:rPr>
          <w:color w:val="58595B"/>
          <w:w w:val="115"/>
          <w:sz w:val="22"/>
        </w:rPr>
        <w:t> or</w:t>
      </w:r>
      <w:r>
        <w:rPr>
          <w:color w:val="58595B"/>
          <w:w w:val="115"/>
          <w:sz w:val="22"/>
        </w:rPr>
        <w:t> from</w:t>
      </w:r>
      <w:r>
        <w:rPr>
          <w:color w:val="58595B"/>
          <w:w w:val="115"/>
          <w:sz w:val="22"/>
        </w:rPr>
        <w:t> any</w:t>
      </w:r>
      <w:r>
        <w:rPr>
          <w:color w:val="58595B"/>
          <w:w w:val="115"/>
          <w:sz w:val="22"/>
        </w:rPr>
        <w:t> nuclear</w:t>
      </w:r>
      <w:r>
        <w:rPr>
          <w:color w:val="58595B"/>
          <w:w w:val="115"/>
          <w:sz w:val="22"/>
        </w:rPr>
        <w:t> waste</w:t>
      </w:r>
      <w:r>
        <w:rPr>
          <w:color w:val="58595B"/>
          <w:w w:val="115"/>
          <w:sz w:val="22"/>
        </w:rPr>
        <w:t> from</w:t>
      </w:r>
      <w:r>
        <w:rPr>
          <w:color w:val="58595B"/>
          <w:w w:val="115"/>
          <w:sz w:val="22"/>
        </w:rPr>
        <w:t> the combustion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nuclear</w:t>
      </w:r>
      <w:r>
        <w:rPr>
          <w:color w:val="58595B"/>
          <w:spacing w:val="40"/>
          <w:w w:val="115"/>
          <w:sz w:val="22"/>
        </w:rPr>
        <w:t> </w:t>
      </w:r>
      <w:r>
        <w:rPr>
          <w:color w:val="58595B"/>
          <w:w w:val="115"/>
          <w:sz w:val="22"/>
        </w:rPr>
        <w:t>fuel,</w:t>
      </w:r>
      <w:r>
        <w:rPr>
          <w:color w:val="58595B"/>
          <w:spacing w:val="40"/>
          <w:w w:val="115"/>
          <w:sz w:val="22"/>
        </w:rPr>
        <w:t> </w:t>
      </w:r>
      <w:r>
        <w:rPr>
          <w:color w:val="58595B"/>
          <w:w w:val="115"/>
          <w:sz w:val="22"/>
        </w:rPr>
        <w:t>nuclear,</w:t>
      </w:r>
      <w:r>
        <w:rPr>
          <w:color w:val="58595B"/>
          <w:spacing w:val="40"/>
          <w:w w:val="115"/>
          <w:sz w:val="22"/>
        </w:rPr>
        <w:t> </w:t>
      </w:r>
      <w:r>
        <w:rPr>
          <w:color w:val="58595B"/>
          <w:w w:val="115"/>
          <w:sz w:val="22"/>
        </w:rPr>
        <w:t>chemical</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biological</w:t>
      </w:r>
      <w:r>
        <w:rPr>
          <w:color w:val="58595B"/>
          <w:spacing w:val="40"/>
          <w:w w:val="115"/>
          <w:sz w:val="22"/>
        </w:rPr>
        <w:t> </w:t>
      </w:r>
      <w:r>
        <w:rPr>
          <w:color w:val="58595B"/>
          <w:w w:val="115"/>
          <w:sz w:val="22"/>
        </w:rPr>
        <w:t>attack.</w:t>
      </w:r>
    </w:p>
    <w:p>
      <w:pPr>
        <w:pStyle w:val="ListParagraph"/>
        <w:numPr>
          <w:ilvl w:val="0"/>
          <w:numId w:val="28"/>
        </w:numPr>
        <w:tabs>
          <w:tab w:pos="575" w:val="left" w:leader="none"/>
          <w:tab w:pos="587" w:val="left" w:leader="none"/>
        </w:tabs>
        <w:spacing w:line="247" w:lineRule="auto" w:before="0" w:after="0"/>
        <w:ind w:left="575" w:right="275" w:hanging="240"/>
        <w:jc w:val="both"/>
        <w:rPr>
          <w:sz w:val="22"/>
        </w:rPr>
      </w:pPr>
      <w:r>
        <w:rPr>
          <w:color w:val="58595B"/>
          <w:w w:val="115"/>
          <w:sz w:val="22"/>
        </w:rPr>
        <w:t>Working</w:t>
      </w:r>
      <w:r>
        <w:rPr>
          <w:color w:val="58595B"/>
          <w:w w:val="115"/>
          <w:sz w:val="22"/>
        </w:rPr>
        <w:t> in underground mines, tunneling or involving electrical installations with high tension supply, or as race jockeys or circus personnel.</w:t>
      </w:r>
    </w:p>
    <w:p>
      <w:pPr>
        <w:pStyle w:val="ListParagraph"/>
        <w:numPr>
          <w:ilvl w:val="0"/>
          <w:numId w:val="28"/>
        </w:numPr>
        <w:tabs>
          <w:tab w:pos="575" w:val="left" w:leader="none"/>
          <w:tab w:pos="587" w:val="left" w:leader="none"/>
        </w:tabs>
        <w:spacing w:line="247" w:lineRule="auto" w:before="0" w:after="0"/>
        <w:ind w:left="575" w:right="291" w:hanging="240"/>
        <w:jc w:val="both"/>
        <w:rPr>
          <w:sz w:val="22"/>
        </w:rPr>
      </w:pPr>
      <w:r>
        <w:rPr>
          <w:color w:val="58595B"/>
          <w:w w:val="115"/>
          <w:sz w:val="22"/>
        </w:rPr>
        <w:t>Congenital</w:t>
      </w:r>
      <w:r>
        <w:rPr>
          <w:color w:val="58595B"/>
          <w:w w:val="115"/>
          <w:sz w:val="22"/>
        </w:rPr>
        <w:t> External Anomalies, inherited disorders or any complications or conditions arising</w:t>
      </w:r>
      <w:r>
        <w:rPr>
          <w:color w:val="58595B"/>
          <w:spacing w:val="40"/>
          <w:w w:val="115"/>
          <w:sz w:val="22"/>
        </w:rPr>
        <w:t> </w:t>
      </w:r>
      <w:r>
        <w:rPr>
          <w:color w:val="58595B"/>
          <w:w w:val="115"/>
          <w:sz w:val="22"/>
        </w:rPr>
        <w:t>therefrom</w:t>
      </w:r>
      <w:r>
        <w:rPr>
          <w:color w:val="58595B"/>
          <w:spacing w:val="40"/>
          <w:w w:val="115"/>
          <w:sz w:val="22"/>
        </w:rPr>
        <w:t> </w:t>
      </w:r>
      <w:r>
        <w:rPr>
          <w:color w:val="58595B"/>
          <w:w w:val="115"/>
          <w:sz w:val="22"/>
        </w:rPr>
        <w:t>including</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developmental</w:t>
      </w:r>
      <w:r>
        <w:rPr>
          <w:color w:val="58595B"/>
          <w:spacing w:val="40"/>
          <w:w w:val="115"/>
          <w:sz w:val="22"/>
        </w:rPr>
        <w:t> </w:t>
      </w:r>
      <w:r>
        <w:rPr>
          <w:color w:val="58595B"/>
          <w:w w:val="115"/>
          <w:sz w:val="22"/>
        </w:rPr>
        <w:t>conditions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Insured.</w:t>
      </w:r>
    </w:p>
    <w:p>
      <w:pPr>
        <w:pStyle w:val="ListParagraph"/>
        <w:numPr>
          <w:ilvl w:val="0"/>
          <w:numId w:val="28"/>
        </w:numPr>
        <w:tabs>
          <w:tab w:pos="575" w:val="left" w:leader="none"/>
          <w:tab w:pos="586" w:val="left" w:leader="none"/>
        </w:tabs>
        <w:spacing w:line="247" w:lineRule="auto" w:before="0" w:after="0"/>
        <w:ind w:left="575" w:right="281" w:hanging="240"/>
        <w:jc w:val="both"/>
        <w:rPr>
          <w:sz w:val="22"/>
        </w:rPr>
      </w:pPr>
      <w:r>
        <w:rPr>
          <w:color w:val="58595B"/>
          <w:w w:val="115"/>
          <w:sz w:val="22"/>
        </w:rPr>
        <w:t>Any</w:t>
      </w:r>
      <w:r>
        <w:rPr>
          <w:color w:val="58595B"/>
          <w:w w:val="115"/>
          <w:sz w:val="22"/>
        </w:rPr>
        <w:t> disability</w:t>
      </w:r>
      <w:r>
        <w:rPr>
          <w:color w:val="58595B"/>
          <w:w w:val="115"/>
          <w:sz w:val="22"/>
        </w:rPr>
        <w:t> caused</w:t>
      </w:r>
      <w:r>
        <w:rPr>
          <w:color w:val="58595B"/>
          <w:w w:val="115"/>
          <w:sz w:val="22"/>
        </w:rPr>
        <w:t> by</w:t>
      </w:r>
      <w:r>
        <w:rPr>
          <w:color w:val="58595B"/>
          <w:w w:val="115"/>
          <w:sz w:val="22"/>
        </w:rPr>
        <w:t> any</w:t>
      </w:r>
      <w:r>
        <w:rPr>
          <w:color w:val="58595B"/>
          <w:w w:val="115"/>
          <w:sz w:val="22"/>
        </w:rPr>
        <w:t> treatment</w:t>
      </w:r>
      <w:r>
        <w:rPr>
          <w:color w:val="58595B"/>
          <w:w w:val="115"/>
          <w:sz w:val="22"/>
        </w:rPr>
        <w:t> necessitated</w:t>
      </w:r>
      <w:r>
        <w:rPr>
          <w:color w:val="58595B"/>
          <w:w w:val="115"/>
          <w:sz w:val="22"/>
        </w:rPr>
        <w:t> due</w:t>
      </w:r>
      <w:r>
        <w:rPr>
          <w:color w:val="58595B"/>
          <w:w w:val="115"/>
          <w:sz w:val="22"/>
        </w:rPr>
        <w:t> to</w:t>
      </w:r>
      <w:r>
        <w:rPr>
          <w:color w:val="58595B"/>
          <w:w w:val="115"/>
          <w:sz w:val="22"/>
        </w:rPr>
        <w:t> participation</w:t>
      </w:r>
      <w:r>
        <w:rPr>
          <w:color w:val="58595B"/>
          <w:w w:val="115"/>
          <w:sz w:val="22"/>
        </w:rPr>
        <w:t> as</w:t>
      </w:r>
      <w:r>
        <w:rPr>
          <w:color w:val="58595B"/>
          <w:w w:val="115"/>
          <w:sz w:val="22"/>
        </w:rPr>
        <w:t> a professional in hazardous or adventure sport, including but not limited to, para jumping rock climbing, mountaineering, rafting, motor racing, horse racing or scuba diving, hand gliding, sky diving, deep sea diving and selfie accidents.</w:t>
      </w:r>
    </w:p>
    <w:p>
      <w:pPr>
        <w:pStyle w:val="ListParagraph"/>
        <w:numPr>
          <w:ilvl w:val="0"/>
          <w:numId w:val="28"/>
        </w:numPr>
        <w:tabs>
          <w:tab w:pos="575" w:val="left" w:leader="none"/>
          <w:tab w:pos="587" w:val="left" w:leader="none"/>
        </w:tabs>
        <w:spacing w:line="247" w:lineRule="auto" w:before="0" w:after="0"/>
        <w:ind w:left="575" w:right="264" w:hanging="240"/>
        <w:jc w:val="both"/>
        <w:rPr>
          <w:sz w:val="22"/>
        </w:rPr>
      </w:pPr>
      <w:r>
        <w:rPr>
          <w:color w:val="58595B"/>
          <w:w w:val="115"/>
          <w:sz w:val="22"/>
        </w:rPr>
        <w:t>Participation</w:t>
      </w:r>
      <w:r>
        <w:rPr>
          <w:color w:val="58595B"/>
          <w:w w:val="115"/>
          <w:sz w:val="22"/>
        </w:rPr>
        <w:t> by</w:t>
      </w:r>
      <w:r>
        <w:rPr>
          <w:color w:val="58595B"/>
          <w:w w:val="115"/>
          <w:sz w:val="22"/>
        </w:rPr>
        <w:t> the</w:t>
      </w:r>
      <w:r>
        <w:rPr>
          <w:color w:val="58595B"/>
          <w:w w:val="115"/>
          <w:sz w:val="22"/>
        </w:rPr>
        <w:t> Insured</w:t>
      </w:r>
      <w:r>
        <w:rPr>
          <w:color w:val="58595B"/>
          <w:w w:val="115"/>
          <w:sz w:val="22"/>
        </w:rPr>
        <w:t> Person</w:t>
      </w:r>
      <w:r>
        <w:rPr>
          <w:color w:val="58595B"/>
          <w:w w:val="115"/>
          <w:sz w:val="22"/>
        </w:rPr>
        <w:t> in</w:t>
      </w:r>
      <w:r>
        <w:rPr>
          <w:color w:val="58595B"/>
          <w:w w:val="115"/>
          <w:sz w:val="22"/>
        </w:rPr>
        <w:t> any</w:t>
      </w:r>
      <w:r>
        <w:rPr>
          <w:color w:val="58595B"/>
          <w:w w:val="115"/>
          <w:sz w:val="22"/>
        </w:rPr>
        <w:t> flying</w:t>
      </w:r>
      <w:r>
        <w:rPr>
          <w:color w:val="58595B"/>
          <w:w w:val="115"/>
          <w:sz w:val="22"/>
        </w:rPr>
        <w:t> activity,</w:t>
      </w:r>
      <w:r>
        <w:rPr>
          <w:color w:val="58595B"/>
          <w:w w:val="115"/>
          <w:sz w:val="22"/>
        </w:rPr>
        <w:t> except</w:t>
      </w:r>
      <w:r>
        <w:rPr>
          <w:color w:val="58595B"/>
          <w:w w:val="115"/>
          <w:sz w:val="22"/>
        </w:rPr>
        <w:t> as</w:t>
      </w:r>
      <w:r>
        <w:rPr>
          <w:color w:val="58595B"/>
          <w:w w:val="115"/>
          <w:sz w:val="22"/>
        </w:rPr>
        <w:t> a</w:t>
      </w:r>
      <w:r>
        <w:rPr>
          <w:color w:val="58595B"/>
          <w:w w:val="115"/>
          <w:sz w:val="22"/>
        </w:rPr>
        <w:t> bona</w:t>
      </w:r>
      <w:r>
        <w:rPr>
          <w:color w:val="58595B"/>
          <w:w w:val="115"/>
          <w:sz w:val="22"/>
        </w:rPr>
        <w:t> fide,</w:t>
      </w:r>
      <w:r>
        <w:rPr>
          <w:color w:val="58595B"/>
          <w:w w:val="115"/>
          <w:sz w:val="22"/>
        </w:rPr>
        <w:t> fare-paying</w:t>
      </w:r>
      <w:r>
        <w:rPr>
          <w:color w:val="58595B"/>
          <w:w w:val="115"/>
          <w:sz w:val="22"/>
        </w:rPr>
        <w:t> passenger</w:t>
      </w:r>
      <w:r>
        <w:rPr>
          <w:color w:val="58595B"/>
          <w:w w:val="115"/>
          <w:sz w:val="22"/>
        </w:rPr>
        <w:t> of</w:t>
      </w:r>
      <w:r>
        <w:rPr>
          <w:color w:val="58595B"/>
          <w:w w:val="115"/>
          <w:sz w:val="22"/>
        </w:rPr>
        <w:t> a</w:t>
      </w:r>
      <w:r>
        <w:rPr>
          <w:color w:val="58595B"/>
          <w:w w:val="115"/>
          <w:sz w:val="22"/>
        </w:rPr>
        <w:t> recognized</w:t>
      </w:r>
      <w:r>
        <w:rPr>
          <w:color w:val="58595B"/>
          <w:w w:val="115"/>
          <w:sz w:val="22"/>
        </w:rPr>
        <w:t> airline</w:t>
      </w:r>
      <w:r>
        <w:rPr>
          <w:color w:val="58595B"/>
          <w:w w:val="115"/>
          <w:sz w:val="22"/>
        </w:rPr>
        <w:t> on</w:t>
      </w:r>
      <w:r>
        <w:rPr>
          <w:color w:val="58595B"/>
          <w:w w:val="115"/>
          <w:sz w:val="22"/>
        </w:rPr>
        <w:t> regular</w:t>
      </w:r>
      <w:r>
        <w:rPr>
          <w:color w:val="58595B"/>
          <w:w w:val="115"/>
          <w:sz w:val="22"/>
        </w:rPr>
        <w:t> routes</w:t>
      </w:r>
      <w:r>
        <w:rPr>
          <w:color w:val="58595B"/>
          <w:w w:val="115"/>
          <w:sz w:val="22"/>
        </w:rPr>
        <w:t> and</w:t>
      </w:r>
      <w:r>
        <w:rPr>
          <w:color w:val="58595B"/>
          <w:w w:val="115"/>
          <w:sz w:val="22"/>
        </w:rPr>
        <w:t> on</w:t>
      </w:r>
      <w:r>
        <w:rPr>
          <w:color w:val="58595B"/>
          <w:w w:val="115"/>
          <w:sz w:val="22"/>
        </w:rPr>
        <w:t> a</w:t>
      </w:r>
      <w:r>
        <w:rPr>
          <w:color w:val="58595B"/>
          <w:w w:val="115"/>
          <w:sz w:val="22"/>
        </w:rPr>
        <w:t> scheduled</w:t>
      </w:r>
      <w:r>
        <w:rPr>
          <w:color w:val="58595B"/>
          <w:spacing w:val="80"/>
          <w:w w:val="115"/>
          <w:sz w:val="22"/>
        </w:rPr>
        <w:t> </w:t>
      </w:r>
      <w:r>
        <w:rPr>
          <w:color w:val="58595B"/>
          <w:spacing w:val="-2"/>
          <w:w w:val="115"/>
          <w:sz w:val="22"/>
        </w:rPr>
        <w:t>timetable.</w:t>
      </w:r>
    </w:p>
    <w:p>
      <w:pPr>
        <w:pStyle w:val="ListParagraph"/>
        <w:numPr>
          <w:ilvl w:val="0"/>
          <w:numId w:val="28"/>
        </w:numPr>
        <w:tabs>
          <w:tab w:pos="575" w:val="left" w:leader="none"/>
          <w:tab w:pos="587" w:val="left" w:leader="none"/>
        </w:tabs>
        <w:spacing w:line="247" w:lineRule="auto" w:before="0" w:after="0"/>
        <w:ind w:left="575" w:right="255" w:hanging="240"/>
        <w:jc w:val="both"/>
        <w:rPr>
          <w:sz w:val="22"/>
        </w:rPr>
      </w:pPr>
      <w:r>
        <w:rPr>
          <w:color w:val="58595B"/>
          <w:w w:val="115"/>
          <w:sz w:val="22"/>
        </w:rPr>
        <w:t>Any</w:t>
      </w:r>
      <w:r>
        <w:rPr>
          <w:color w:val="58595B"/>
          <w:spacing w:val="40"/>
          <w:w w:val="115"/>
          <w:sz w:val="22"/>
        </w:rPr>
        <w:t> </w:t>
      </w:r>
      <w:r>
        <w:rPr>
          <w:color w:val="58595B"/>
          <w:w w:val="115"/>
          <w:sz w:val="22"/>
        </w:rPr>
        <w:t>disability,</w:t>
      </w:r>
      <w:r>
        <w:rPr>
          <w:color w:val="58595B"/>
          <w:spacing w:val="40"/>
          <w:w w:val="115"/>
          <w:sz w:val="22"/>
        </w:rPr>
        <w:t> </w:t>
      </w:r>
      <w:r>
        <w:rPr>
          <w:color w:val="58595B"/>
          <w:w w:val="115"/>
          <w:sz w:val="22"/>
        </w:rPr>
        <w:t>caused</w:t>
      </w:r>
      <w:r>
        <w:rPr>
          <w:color w:val="58595B"/>
          <w:spacing w:val="40"/>
          <w:w w:val="115"/>
          <w:sz w:val="22"/>
        </w:rPr>
        <w:t> </w:t>
      </w:r>
      <w:r>
        <w:rPr>
          <w:color w:val="58595B"/>
          <w:w w:val="115"/>
          <w:sz w:val="22"/>
        </w:rPr>
        <w:t>by</w:t>
      </w:r>
      <w:r>
        <w:rPr>
          <w:color w:val="58595B"/>
          <w:spacing w:val="40"/>
          <w:w w:val="115"/>
          <w:sz w:val="22"/>
        </w:rPr>
        <w:t> </w:t>
      </w:r>
      <w:r>
        <w:rPr>
          <w:color w:val="58595B"/>
          <w:w w:val="115"/>
          <w:sz w:val="22"/>
        </w:rPr>
        <w:t>Medical</w:t>
      </w:r>
      <w:r>
        <w:rPr>
          <w:color w:val="58595B"/>
          <w:spacing w:val="40"/>
          <w:w w:val="115"/>
          <w:sz w:val="22"/>
        </w:rPr>
        <w:t> </w:t>
      </w:r>
      <w:r>
        <w:rPr>
          <w:color w:val="58595B"/>
          <w:w w:val="115"/>
          <w:sz w:val="22"/>
        </w:rPr>
        <w:t>treatment</w:t>
      </w:r>
      <w:r>
        <w:rPr>
          <w:color w:val="58595B"/>
          <w:spacing w:val="40"/>
          <w:w w:val="115"/>
          <w:sz w:val="22"/>
        </w:rPr>
        <w:t> </w:t>
      </w:r>
      <w:r>
        <w:rPr>
          <w:color w:val="58595B"/>
          <w:w w:val="115"/>
          <w:sz w:val="22"/>
        </w:rPr>
        <w:t>traceable</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childbirth</w:t>
      </w:r>
      <w:r>
        <w:rPr>
          <w:color w:val="58595B"/>
          <w:spacing w:val="40"/>
          <w:w w:val="115"/>
          <w:sz w:val="22"/>
        </w:rPr>
        <w:t> </w:t>
      </w:r>
      <w:r>
        <w:rPr>
          <w:color w:val="58595B"/>
          <w:w w:val="115"/>
          <w:sz w:val="22"/>
        </w:rPr>
        <w:t>(including complicated deliveries and caesarean sections incurred during hospitalization) except ectopic pregnancy. Any disability due to miscarriages (unless due to an accident) and lawful</w:t>
      </w:r>
      <w:r>
        <w:rPr>
          <w:color w:val="58595B"/>
          <w:spacing w:val="40"/>
          <w:w w:val="115"/>
          <w:sz w:val="22"/>
        </w:rPr>
        <w:t> </w:t>
      </w:r>
      <w:r>
        <w:rPr>
          <w:color w:val="58595B"/>
          <w:w w:val="115"/>
          <w:sz w:val="22"/>
        </w:rPr>
        <w:t>medical</w:t>
      </w:r>
      <w:r>
        <w:rPr>
          <w:color w:val="58595B"/>
          <w:spacing w:val="40"/>
          <w:w w:val="115"/>
          <w:sz w:val="22"/>
        </w:rPr>
        <w:t> </w:t>
      </w:r>
      <w:r>
        <w:rPr>
          <w:color w:val="58595B"/>
          <w:w w:val="115"/>
          <w:sz w:val="22"/>
        </w:rPr>
        <w:t>termination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pregnancy</w:t>
      </w:r>
      <w:r>
        <w:rPr>
          <w:color w:val="58595B"/>
          <w:spacing w:val="40"/>
          <w:w w:val="115"/>
          <w:sz w:val="22"/>
        </w:rPr>
        <w:t> </w:t>
      </w:r>
      <w:r>
        <w:rPr>
          <w:color w:val="58595B"/>
          <w:w w:val="115"/>
          <w:sz w:val="22"/>
        </w:rPr>
        <w:t>during</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policy</w:t>
      </w:r>
      <w:r>
        <w:rPr>
          <w:color w:val="58595B"/>
          <w:spacing w:val="40"/>
          <w:w w:val="115"/>
          <w:sz w:val="22"/>
        </w:rPr>
        <w:t> </w:t>
      </w:r>
      <w:r>
        <w:rPr>
          <w:color w:val="58595B"/>
          <w:w w:val="115"/>
          <w:sz w:val="22"/>
        </w:rPr>
        <w:t>period.</w:t>
      </w:r>
    </w:p>
    <w:p>
      <w:pPr>
        <w:pStyle w:val="ListParagraph"/>
        <w:numPr>
          <w:ilvl w:val="0"/>
          <w:numId w:val="28"/>
        </w:numPr>
        <w:tabs>
          <w:tab w:pos="575" w:val="left" w:leader="none"/>
          <w:tab w:pos="587" w:val="left" w:leader="none"/>
        </w:tabs>
        <w:spacing w:line="247" w:lineRule="auto" w:before="0" w:after="0"/>
        <w:ind w:left="575" w:right="253" w:hanging="240"/>
        <w:jc w:val="both"/>
        <w:rPr>
          <w:sz w:val="22"/>
        </w:rPr>
      </w:pPr>
      <w:r>
        <w:rPr>
          <w:color w:val="58595B"/>
          <w:w w:val="115"/>
          <w:sz w:val="22"/>
        </w:rPr>
        <w:t>Any</w:t>
      </w:r>
      <w:r>
        <w:rPr>
          <w:color w:val="58595B"/>
          <w:spacing w:val="40"/>
          <w:w w:val="115"/>
          <w:sz w:val="22"/>
        </w:rPr>
        <w:t> </w:t>
      </w:r>
      <w:r>
        <w:rPr>
          <w:color w:val="58595B"/>
          <w:w w:val="115"/>
          <w:sz w:val="22"/>
        </w:rPr>
        <w:t>disability, caused by any unproven / experimental treatment, service and supplies </w:t>
      </w:r>
      <w:r>
        <w:rPr>
          <w:color w:val="58595B"/>
          <w:w w:val="120"/>
          <w:sz w:val="22"/>
        </w:rPr>
        <w:t>for</w:t>
      </w:r>
      <w:r>
        <w:rPr>
          <w:color w:val="58595B"/>
          <w:w w:val="120"/>
          <w:sz w:val="22"/>
        </w:rPr>
        <w:t> or</w:t>
      </w:r>
      <w:r>
        <w:rPr>
          <w:color w:val="58595B"/>
          <w:w w:val="120"/>
          <w:sz w:val="22"/>
        </w:rPr>
        <w:t> in</w:t>
      </w:r>
      <w:r>
        <w:rPr>
          <w:color w:val="58595B"/>
          <w:w w:val="120"/>
          <w:sz w:val="22"/>
        </w:rPr>
        <w:t> connection</w:t>
      </w:r>
      <w:r>
        <w:rPr>
          <w:color w:val="58595B"/>
          <w:w w:val="120"/>
          <w:sz w:val="22"/>
        </w:rPr>
        <w:t> with</w:t>
      </w:r>
      <w:r>
        <w:rPr>
          <w:color w:val="58595B"/>
          <w:w w:val="120"/>
          <w:sz w:val="22"/>
        </w:rPr>
        <w:t> any</w:t>
      </w:r>
      <w:r>
        <w:rPr>
          <w:color w:val="58595B"/>
          <w:w w:val="120"/>
          <w:sz w:val="22"/>
        </w:rPr>
        <w:t> treatment.</w:t>
      </w:r>
      <w:r>
        <w:rPr>
          <w:color w:val="58595B"/>
          <w:w w:val="120"/>
          <w:sz w:val="22"/>
        </w:rPr>
        <w:t> Unproven</w:t>
      </w:r>
      <w:r>
        <w:rPr>
          <w:color w:val="58595B"/>
          <w:w w:val="120"/>
          <w:sz w:val="22"/>
        </w:rPr>
        <w:t> </w:t>
      </w:r>
      <w:r>
        <w:rPr>
          <w:color w:val="58595B"/>
          <w:w w:val="140"/>
          <w:sz w:val="22"/>
        </w:rPr>
        <w:t>/</w:t>
      </w:r>
      <w:r>
        <w:rPr>
          <w:color w:val="58595B"/>
          <w:w w:val="140"/>
          <w:sz w:val="22"/>
        </w:rPr>
        <w:t> </w:t>
      </w:r>
      <w:r>
        <w:rPr>
          <w:color w:val="58595B"/>
          <w:w w:val="120"/>
          <w:sz w:val="22"/>
        </w:rPr>
        <w:t>experimental</w:t>
      </w:r>
      <w:r>
        <w:rPr>
          <w:color w:val="58595B"/>
          <w:w w:val="120"/>
          <w:sz w:val="22"/>
        </w:rPr>
        <w:t> treatments</w:t>
      </w:r>
      <w:r>
        <w:rPr>
          <w:color w:val="58595B"/>
          <w:w w:val="120"/>
          <w:sz w:val="22"/>
        </w:rPr>
        <w:t> are treatments,</w:t>
      </w:r>
      <w:r>
        <w:rPr>
          <w:color w:val="58595B"/>
          <w:w w:val="120"/>
          <w:sz w:val="22"/>
        </w:rPr>
        <w:t> procedures</w:t>
      </w:r>
      <w:r>
        <w:rPr>
          <w:color w:val="58595B"/>
          <w:w w:val="120"/>
          <w:sz w:val="22"/>
        </w:rPr>
        <w:t> or</w:t>
      </w:r>
      <w:r>
        <w:rPr>
          <w:color w:val="58595B"/>
          <w:w w:val="120"/>
          <w:sz w:val="22"/>
        </w:rPr>
        <w:t> supplies</w:t>
      </w:r>
      <w:r>
        <w:rPr>
          <w:color w:val="58595B"/>
          <w:w w:val="120"/>
          <w:sz w:val="22"/>
        </w:rPr>
        <w:t> that</w:t>
      </w:r>
      <w:r>
        <w:rPr>
          <w:color w:val="58595B"/>
          <w:w w:val="120"/>
          <w:sz w:val="22"/>
        </w:rPr>
        <w:t> lack</w:t>
      </w:r>
      <w:r>
        <w:rPr>
          <w:color w:val="58595B"/>
          <w:w w:val="120"/>
          <w:sz w:val="22"/>
        </w:rPr>
        <w:t> significant</w:t>
      </w:r>
      <w:r>
        <w:rPr>
          <w:color w:val="58595B"/>
          <w:w w:val="120"/>
          <w:sz w:val="22"/>
        </w:rPr>
        <w:t> medical</w:t>
      </w:r>
      <w:r>
        <w:rPr>
          <w:color w:val="58595B"/>
          <w:w w:val="120"/>
          <w:sz w:val="22"/>
        </w:rPr>
        <w:t> documentation</w:t>
      </w:r>
      <w:r>
        <w:rPr>
          <w:color w:val="58595B"/>
          <w:w w:val="120"/>
          <w:sz w:val="22"/>
        </w:rPr>
        <w:t> to support their effectiveness.</w:t>
      </w:r>
    </w:p>
    <w:p>
      <w:pPr>
        <w:pStyle w:val="ListParagraph"/>
        <w:numPr>
          <w:ilvl w:val="0"/>
          <w:numId w:val="28"/>
        </w:numPr>
        <w:tabs>
          <w:tab w:pos="575" w:val="left" w:leader="none"/>
          <w:tab w:pos="587" w:val="left" w:leader="none"/>
        </w:tabs>
        <w:spacing w:line="247" w:lineRule="auto" w:before="0" w:after="0"/>
        <w:ind w:left="575" w:right="263" w:hanging="240"/>
        <w:jc w:val="both"/>
        <w:rPr>
          <w:sz w:val="22"/>
        </w:rPr>
      </w:pPr>
      <w:r>
        <w:rPr>
          <w:color w:val="58595B"/>
          <w:w w:val="115"/>
          <w:sz w:val="22"/>
        </w:rPr>
        <w:t>Any</w:t>
      </w:r>
      <w:r>
        <w:rPr>
          <w:color w:val="58595B"/>
          <w:spacing w:val="40"/>
          <w:w w:val="115"/>
          <w:sz w:val="22"/>
        </w:rPr>
        <w:t> </w:t>
      </w:r>
      <w:r>
        <w:rPr>
          <w:color w:val="58595B"/>
          <w:w w:val="115"/>
          <w:sz w:val="22"/>
        </w:rPr>
        <w:t>disability</w:t>
      </w:r>
      <w:r>
        <w:rPr>
          <w:color w:val="58595B"/>
          <w:spacing w:val="40"/>
          <w:w w:val="115"/>
          <w:sz w:val="22"/>
        </w:rPr>
        <w:t> </w:t>
      </w:r>
      <w:r>
        <w:rPr>
          <w:color w:val="58595B"/>
          <w:w w:val="115"/>
          <w:sz w:val="22"/>
        </w:rPr>
        <w:t>based</w:t>
      </w:r>
      <w:r>
        <w:rPr>
          <w:color w:val="58595B"/>
          <w:spacing w:val="40"/>
          <w:w w:val="115"/>
          <w:sz w:val="22"/>
        </w:rPr>
        <w:t> </w:t>
      </w:r>
      <w:r>
        <w:rPr>
          <w:color w:val="58595B"/>
          <w:w w:val="115"/>
          <w:sz w:val="22"/>
        </w:rPr>
        <w:t>on</w:t>
      </w:r>
      <w:r>
        <w:rPr>
          <w:color w:val="58595B"/>
          <w:spacing w:val="40"/>
          <w:w w:val="115"/>
          <w:sz w:val="22"/>
        </w:rPr>
        <w:t> </w:t>
      </w:r>
      <w:r>
        <w:rPr>
          <w:color w:val="58595B"/>
          <w:w w:val="115"/>
          <w:sz w:val="22"/>
        </w:rPr>
        <w:t>certification/diagnosis/treatment</w:t>
      </w:r>
      <w:r>
        <w:rPr>
          <w:color w:val="58595B"/>
          <w:spacing w:val="40"/>
          <w:w w:val="115"/>
          <w:sz w:val="22"/>
        </w:rPr>
        <w:t> </w:t>
      </w:r>
      <w:r>
        <w:rPr>
          <w:color w:val="58595B"/>
          <w:w w:val="115"/>
          <w:sz w:val="22"/>
        </w:rPr>
        <w:t>from</w:t>
      </w:r>
      <w:r>
        <w:rPr>
          <w:color w:val="58595B"/>
          <w:spacing w:val="40"/>
          <w:w w:val="115"/>
          <w:sz w:val="22"/>
        </w:rPr>
        <w:t> </w:t>
      </w:r>
      <w:r>
        <w:rPr>
          <w:color w:val="58595B"/>
          <w:w w:val="115"/>
          <w:sz w:val="22"/>
        </w:rPr>
        <w:t>persons</w:t>
      </w:r>
      <w:r>
        <w:rPr>
          <w:color w:val="58595B"/>
          <w:spacing w:val="40"/>
          <w:w w:val="115"/>
          <w:sz w:val="22"/>
        </w:rPr>
        <w:t> </w:t>
      </w:r>
      <w:r>
        <w:rPr>
          <w:color w:val="58595B"/>
          <w:w w:val="115"/>
          <w:sz w:val="22"/>
        </w:rPr>
        <w:t>not</w:t>
      </w:r>
      <w:r>
        <w:rPr>
          <w:color w:val="58595B"/>
          <w:spacing w:val="40"/>
          <w:w w:val="115"/>
          <w:sz w:val="22"/>
        </w:rPr>
        <w:t> </w:t>
      </w:r>
      <w:r>
        <w:rPr>
          <w:color w:val="58595B"/>
          <w:w w:val="115"/>
          <w:sz w:val="22"/>
        </w:rPr>
        <w:t>registered as</w:t>
      </w:r>
      <w:r>
        <w:rPr>
          <w:color w:val="58595B"/>
          <w:w w:val="115"/>
          <w:sz w:val="22"/>
        </w:rPr>
        <w:t> Medical</w:t>
      </w:r>
      <w:r>
        <w:rPr>
          <w:color w:val="58595B"/>
          <w:w w:val="115"/>
          <w:sz w:val="22"/>
        </w:rPr>
        <w:t> Practitioners,</w:t>
      </w:r>
      <w:r>
        <w:rPr>
          <w:color w:val="58595B"/>
          <w:w w:val="115"/>
          <w:sz w:val="22"/>
        </w:rPr>
        <w:t> or</w:t>
      </w:r>
      <w:r>
        <w:rPr>
          <w:color w:val="58595B"/>
          <w:w w:val="115"/>
          <w:sz w:val="22"/>
        </w:rPr>
        <w:t> from</w:t>
      </w:r>
      <w:r>
        <w:rPr>
          <w:color w:val="58595B"/>
          <w:w w:val="115"/>
          <w:sz w:val="22"/>
        </w:rPr>
        <w:t> a</w:t>
      </w:r>
      <w:r>
        <w:rPr>
          <w:color w:val="58595B"/>
          <w:w w:val="115"/>
          <w:sz w:val="22"/>
        </w:rPr>
        <w:t> Medical</w:t>
      </w:r>
      <w:r>
        <w:rPr>
          <w:color w:val="58595B"/>
          <w:w w:val="115"/>
          <w:sz w:val="22"/>
        </w:rPr>
        <w:t> Practitioner</w:t>
      </w:r>
      <w:r>
        <w:rPr>
          <w:color w:val="58595B"/>
          <w:w w:val="115"/>
          <w:sz w:val="22"/>
        </w:rPr>
        <w:t> who</w:t>
      </w:r>
      <w:r>
        <w:rPr>
          <w:color w:val="58595B"/>
          <w:w w:val="115"/>
          <w:sz w:val="22"/>
        </w:rPr>
        <w:t> is</w:t>
      </w:r>
      <w:r>
        <w:rPr>
          <w:color w:val="58595B"/>
          <w:w w:val="115"/>
          <w:sz w:val="22"/>
        </w:rPr>
        <w:t> practicing</w:t>
      </w:r>
      <w:r>
        <w:rPr>
          <w:color w:val="58595B"/>
          <w:w w:val="115"/>
          <w:sz w:val="22"/>
        </w:rPr>
        <w:t> outside</w:t>
      </w:r>
      <w:r>
        <w:rPr>
          <w:color w:val="58595B"/>
          <w:w w:val="115"/>
          <w:sz w:val="22"/>
        </w:rPr>
        <w:t> the discipline that he/ she is licensed for.</w:t>
      </w:r>
    </w:p>
    <w:p>
      <w:pPr>
        <w:pStyle w:val="ListParagraph"/>
        <w:spacing w:after="0" w:line="247" w:lineRule="auto"/>
        <w:jc w:val="both"/>
        <w:rPr>
          <w:sz w:val="22"/>
        </w:rPr>
        <w:sectPr>
          <w:pgSz w:w="10800" w:h="12240"/>
          <w:pgMar w:top="340" w:bottom="0" w:left="0" w:right="0"/>
        </w:sectPr>
      </w:pPr>
    </w:p>
    <w:p>
      <w:pPr>
        <w:pStyle w:val="ListParagraph"/>
        <w:numPr>
          <w:ilvl w:val="0"/>
          <w:numId w:val="28"/>
        </w:numPr>
        <w:tabs>
          <w:tab w:pos="569" w:val="left" w:leader="none"/>
          <w:tab w:pos="581" w:val="left" w:leader="none"/>
        </w:tabs>
        <w:spacing w:line="247" w:lineRule="auto" w:before="104" w:after="0"/>
        <w:ind w:left="569" w:right="269" w:hanging="240"/>
        <w:jc w:val="both"/>
        <w:rPr>
          <w:sz w:val="22"/>
        </w:rPr>
      </w:pPr>
      <w:r>
        <w:rPr>
          <w:color w:val="58595B"/>
          <w:w w:val="115"/>
          <w:sz w:val="22"/>
        </w:rPr>
        <w:t>Any</w:t>
      </w:r>
      <w:r>
        <w:rPr>
          <w:color w:val="58595B"/>
          <w:w w:val="115"/>
          <w:sz w:val="22"/>
        </w:rPr>
        <w:t> disability, caused due to any treatment, including surgical management, to change characteristics of the body to those of opposite sex.</w:t>
      </w:r>
    </w:p>
    <w:p>
      <w:pPr>
        <w:pStyle w:val="ListParagraph"/>
        <w:numPr>
          <w:ilvl w:val="0"/>
          <w:numId w:val="28"/>
        </w:numPr>
        <w:tabs>
          <w:tab w:pos="569" w:val="left" w:leader="none"/>
          <w:tab w:pos="581" w:val="left" w:leader="none"/>
        </w:tabs>
        <w:spacing w:line="247" w:lineRule="auto" w:before="0" w:after="0"/>
        <w:ind w:left="569" w:right="290" w:hanging="240"/>
        <w:jc w:val="both"/>
        <w:rPr>
          <w:sz w:val="22"/>
        </w:rPr>
      </w:pPr>
      <w:r>
        <w:rPr>
          <w:color w:val="58595B"/>
          <w:w w:val="115"/>
          <w:sz w:val="22"/>
        </w:rPr>
        <w:t>Any</w:t>
      </w:r>
      <w:r>
        <w:rPr>
          <w:color w:val="58595B"/>
          <w:w w:val="115"/>
          <w:sz w:val="22"/>
        </w:rPr>
        <w:t> disability caused due to cosmetic or plastic surgery or any treatment to change the appearance</w:t>
      </w:r>
      <w:r>
        <w:rPr>
          <w:color w:val="58595B"/>
          <w:w w:val="115"/>
          <w:sz w:val="22"/>
        </w:rPr>
        <w:t> unless</w:t>
      </w:r>
      <w:r>
        <w:rPr>
          <w:color w:val="58595B"/>
          <w:w w:val="115"/>
          <w:sz w:val="22"/>
        </w:rPr>
        <w:t> for</w:t>
      </w:r>
      <w:r>
        <w:rPr>
          <w:color w:val="58595B"/>
          <w:w w:val="115"/>
          <w:sz w:val="22"/>
        </w:rPr>
        <w:t> reconstruction</w:t>
      </w:r>
      <w:r>
        <w:rPr>
          <w:color w:val="58595B"/>
          <w:w w:val="115"/>
          <w:sz w:val="22"/>
        </w:rPr>
        <w:t> following</w:t>
      </w:r>
      <w:r>
        <w:rPr>
          <w:color w:val="58595B"/>
          <w:w w:val="115"/>
          <w:sz w:val="22"/>
        </w:rPr>
        <w:t> an</w:t>
      </w:r>
      <w:r>
        <w:rPr>
          <w:color w:val="58595B"/>
          <w:w w:val="115"/>
          <w:sz w:val="22"/>
        </w:rPr>
        <w:t> Accident,</w:t>
      </w:r>
      <w:r>
        <w:rPr>
          <w:color w:val="58595B"/>
          <w:w w:val="115"/>
          <w:sz w:val="22"/>
        </w:rPr>
        <w:t> Burn(s),</w:t>
      </w:r>
      <w:r>
        <w:rPr>
          <w:color w:val="58595B"/>
          <w:w w:val="115"/>
          <w:sz w:val="22"/>
        </w:rPr>
        <w:t> or</w:t>
      </w:r>
      <w:r>
        <w:rPr>
          <w:color w:val="58595B"/>
          <w:w w:val="115"/>
          <w:sz w:val="22"/>
        </w:rPr>
        <w:t> Cancer</w:t>
      </w:r>
      <w:r>
        <w:rPr>
          <w:color w:val="58595B"/>
          <w:w w:val="115"/>
          <w:sz w:val="22"/>
        </w:rPr>
        <w:t> or</w:t>
      </w:r>
      <w:r>
        <w:rPr>
          <w:color w:val="58595B"/>
          <w:w w:val="115"/>
          <w:sz w:val="22"/>
        </w:rPr>
        <w:t> as</w:t>
      </w:r>
      <w:r>
        <w:rPr>
          <w:color w:val="58595B"/>
          <w:spacing w:val="40"/>
          <w:w w:val="115"/>
          <w:sz w:val="22"/>
        </w:rPr>
        <w:t> </w:t>
      </w:r>
      <w:r>
        <w:rPr>
          <w:color w:val="58595B"/>
          <w:w w:val="115"/>
          <w:sz w:val="22"/>
        </w:rPr>
        <w:t>part of medically necessary treatment to remove a direct and immediate health risk to</w:t>
      </w:r>
      <w:r>
        <w:rPr>
          <w:color w:val="58595B"/>
          <w:spacing w:val="40"/>
          <w:w w:val="115"/>
          <w:sz w:val="22"/>
        </w:rPr>
        <w:t> </w:t>
      </w:r>
      <w:r>
        <w:rPr>
          <w:color w:val="58595B"/>
          <w:w w:val="115"/>
          <w:sz w:val="22"/>
        </w:rPr>
        <w:t>the insured. For this to be considered a medical necessity, it must be certified by the attending Medical Practitioner.</w:t>
      </w:r>
    </w:p>
    <w:p>
      <w:pPr>
        <w:pStyle w:val="ListParagraph"/>
        <w:numPr>
          <w:ilvl w:val="0"/>
          <w:numId w:val="28"/>
        </w:numPr>
        <w:tabs>
          <w:tab w:pos="569" w:val="left" w:leader="none"/>
          <w:tab w:pos="581" w:val="left" w:leader="none"/>
        </w:tabs>
        <w:spacing w:line="247" w:lineRule="auto" w:before="0" w:after="0"/>
        <w:ind w:left="569" w:right="270" w:hanging="240"/>
        <w:jc w:val="both"/>
        <w:rPr>
          <w:sz w:val="22"/>
        </w:rPr>
      </w:pPr>
      <w:r>
        <w:rPr>
          <w:color w:val="58595B"/>
          <w:w w:val="115"/>
          <w:sz w:val="22"/>
        </w:rPr>
        <w:t>Any</w:t>
      </w:r>
      <w:r>
        <w:rPr>
          <w:color w:val="58595B"/>
          <w:spacing w:val="40"/>
          <w:w w:val="115"/>
          <w:sz w:val="22"/>
        </w:rPr>
        <w:t> </w:t>
      </w:r>
      <w:r>
        <w:rPr>
          <w:color w:val="58595B"/>
          <w:w w:val="115"/>
          <w:sz w:val="22"/>
        </w:rPr>
        <w:t>disability,</w:t>
      </w:r>
      <w:r>
        <w:rPr>
          <w:color w:val="58595B"/>
          <w:w w:val="115"/>
          <w:sz w:val="22"/>
        </w:rPr>
        <w:t> caused</w:t>
      </w:r>
      <w:r>
        <w:rPr>
          <w:color w:val="58595B"/>
          <w:w w:val="115"/>
          <w:sz w:val="22"/>
        </w:rPr>
        <w:t> due</w:t>
      </w:r>
      <w:r>
        <w:rPr>
          <w:color w:val="58595B"/>
          <w:w w:val="115"/>
          <w:sz w:val="22"/>
        </w:rPr>
        <w:t> to</w:t>
      </w:r>
      <w:r>
        <w:rPr>
          <w:color w:val="58595B"/>
          <w:w w:val="115"/>
          <w:sz w:val="22"/>
        </w:rPr>
        <w:t> surgical</w:t>
      </w:r>
      <w:r>
        <w:rPr>
          <w:color w:val="58595B"/>
          <w:w w:val="115"/>
          <w:sz w:val="22"/>
        </w:rPr>
        <w:t> treatment</w:t>
      </w:r>
      <w:r>
        <w:rPr>
          <w:color w:val="58595B"/>
          <w:w w:val="115"/>
          <w:sz w:val="22"/>
        </w:rPr>
        <w:t> of</w:t>
      </w:r>
      <w:r>
        <w:rPr>
          <w:color w:val="58595B"/>
          <w:w w:val="115"/>
          <w:sz w:val="22"/>
        </w:rPr>
        <w:t> obesity</w:t>
      </w:r>
      <w:r>
        <w:rPr>
          <w:color w:val="58595B"/>
          <w:w w:val="115"/>
          <w:sz w:val="22"/>
        </w:rPr>
        <w:t> that</w:t>
      </w:r>
      <w:r>
        <w:rPr>
          <w:color w:val="58595B"/>
          <w:w w:val="115"/>
          <w:sz w:val="22"/>
        </w:rPr>
        <w:t> does</w:t>
      </w:r>
      <w:r>
        <w:rPr>
          <w:color w:val="58595B"/>
          <w:w w:val="115"/>
          <w:sz w:val="22"/>
        </w:rPr>
        <w:t> not</w:t>
      </w:r>
      <w:r>
        <w:rPr>
          <w:color w:val="58595B"/>
          <w:w w:val="115"/>
          <w:sz w:val="22"/>
        </w:rPr>
        <w:t> fulfil</w:t>
      </w:r>
      <w:r>
        <w:rPr>
          <w:color w:val="58595B"/>
          <w:w w:val="115"/>
          <w:sz w:val="22"/>
        </w:rPr>
        <w:t> all</w:t>
      </w:r>
      <w:r>
        <w:rPr>
          <w:color w:val="58595B"/>
          <w:w w:val="115"/>
          <w:sz w:val="22"/>
        </w:rPr>
        <w:t> the below conditions:</w:t>
      </w:r>
    </w:p>
    <w:p>
      <w:pPr>
        <w:pStyle w:val="ListParagraph"/>
        <w:numPr>
          <w:ilvl w:val="1"/>
          <w:numId w:val="28"/>
        </w:numPr>
        <w:tabs>
          <w:tab w:pos="1061" w:val="left" w:leader="none"/>
        </w:tabs>
        <w:spacing w:line="252" w:lineRule="exact" w:before="0" w:after="0"/>
        <w:ind w:left="1061" w:right="0" w:hanging="231"/>
        <w:jc w:val="left"/>
        <w:rPr>
          <w:sz w:val="22"/>
        </w:rPr>
      </w:pPr>
      <w:r>
        <w:rPr>
          <w:color w:val="58595B"/>
          <w:w w:val="115"/>
          <w:sz w:val="22"/>
        </w:rPr>
        <w:t>Surgery</w:t>
      </w:r>
      <w:r>
        <w:rPr>
          <w:color w:val="58595B"/>
          <w:spacing w:val="9"/>
          <w:w w:val="115"/>
          <w:sz w:val="22"/>
        </w:rPr>
        <w:t> </w:t>
      </w:r>
      <w:r>
        <w:rPr>
          <w:color w:val="58595B"/>
          <w:w w:val="115"/>
          <w:sz w:val="22"/>
        </w:rPr>
        <w:t>to</w:t>
      </w:r>
      <w:r>
        <w:rPr>
          <w:color w:val="58595B"/>
          <w:spacing w:val="10"/>
          <w:w w:val="115"/>
          <w:sz w:val="22"/>
        </w:rPr>
        <w:t> </w:t>
      </w:r>
      <w:r>
        <w:rPr>
          <w:color w:val="58595B"/>
          <w:w w:val="115"/>
          <w:sz w:val="22"/>
        </w:rPr>
        <w:t>be</w:t>
      </w:r>
      <w:r>
        <w:rPr>
          <w:color w:val="58595B"/>
          <w:spacing w:val="9"/>
          <w:w w:val="115"/>
          <w:sz w:val="22"/>
        </w:rPr>
        <w:t> </w:t>
      </w:r>
      <w:r>
        <w:rPr>
          <w:color w:val="58595B"/>
          <w:w w:val="115"/>
          <w:sz w:val="22"/>
        </w:rPr>
        <w:t>conducted</w:t>
      </w:r>
      <w:r>
        <w:rPr>
          <w:color w:val="58595B"/>
          <w:spacing w:val="10"/>
          <w:w w:val="115"/>
          <w:sz w:val="22"/>
        </w:rPr>
        <w:t> </w:t>
      </w:r>
      <w:r>
        <w:rPr>
          <w:color w:val="58595B"/>
          <w:w w:val="115"/>
          <w:sz w:val="22"/>
        </w:rPr>
        <w:t>is</w:t>
      </w:r>
      <w:r>
        <w:rPr>
          <w:color w:val="58595B"/>
          <w:spacing w:val="9"/>
          <w:w w:val="115"/>
          <w:sz w:val="22"/>
        </w:rPr>
        <w:t> </w:t>
      </w:r>
      <w:r>
        <w:rPr>
          <w:color w:val="58595B"/>
          <w:w w:val="115"/>
          <w:sz w:val="22"/>
        </w:rPr>
        <w:t>upon</w:t>
      </w:r>
      <w:r>
        <w:rPr>
          <w:color w:val="58595B"/>
          <w:spacing w:val="10"/>
          <w:w w:val="115"/>
          <w:sz w:val="22"/>
        </w:rPr>
        <w:t> </w:t>
      </w:r>
      <w:r>
        <w:rPr>
          <w:color w:val="58595B"/>
          <w:w w:val="115"/>
          <w:sz w:val="22"/>
        </w:rPr>
        <w:t>the</w:t>
      </w:r>
      <w:r>
        <w:rPr>
          <w:color w:val="58595B"/>
          <w:spacing w:val="9"/>
          <w:w w:val="115"/>
          <w:sz w:val="22"/>
        </w:rPr>
        <w:t> </w:t>
      </w:r>
      <w:r>
        <w:rPr>
          <w:color w:val="58595B"/>
          <w:w w:val="115"/>
          <w:sz w:val="22"/>
        </w:rPr>
        <w:t>advice</w:t>
      </w:r>
      <w:r>
        <w:rPr>
          <w:color w:val="58595B"/>
          <w:spacing w:val="10"/>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10"/>
          <w:w w:val="115"/>
          <w:sz w:val="22"/>
        </w:rPr>
        <w:t> </w:t>
      </w:r>
      <w:r>
        <w:rPr>
          <w:color w:val="58595B"/>
          <w:spacing w:val="-2"/>
          <w:w w:val="115"/>
          <w:sz w:val="22"/>
        </w:rPr>
        <w:t>Doctor</w:t>
      </w:r>
    </w:p>
    <w:p>
      <w:pPr>
        <w:pStyle w:val="ListParagraph"/>
        <w:numPr>
          <w:ilvl w:val="1"/>
          <w:numId w:val="28"/>
        </w:numPr>
        <w:tabs>
          <w:tab w:pos="1061" w:val="left" w:leader="none"/>
        </w:tabs>
        <w:spacing w:line="240" w:lineRule="auto" w:before="3" w:after="0"/>
        <w:ind w:left="1061" w:right="0" w:hanging="231"/>
        <w:jc w:val="left"/>
        <w:rPr>
          <w:sz w:val="22"/>
        </w:rPr>
      </w:pPr>
      <w:r>
        <w:rPr>
          <w:color w:val="58595B"/>
          <w:w w:val="115"/>
          <w:sz w:val="22"/>
        </w:rPr>
        <w:t>The</w:t>
      </w:r>
      <w:r>
        <w:rPr>
          <w:color w:val="58595B"/>
          <w:spacing w:val="11"/>
          <w:w w:val="115"/>
          <w:sz w:val="22"/>
        </w:rPr>
        <w:t> </w:t>
      </w:r>
      <w:r>
        <w:rPr>
          <w:color w:val="58595B"/>
          <w:w w:val="115"/>
          <w:sz w:val="22"/>
        </w:rPr>
        <w:t>Surgery</w:t>
      </w:r>
      <w:r>
        <w:rPr>
          <w:color w:val="58595B"/>
          <w:spacing w:val="11"/>
          <w:w w:val="115"/>
          <w:sz w:val="22"/>
        </w:rPr>
        <w:t> </w:t>
      </w:r>
      <w:r>
        <w:rPr>
          <w:color w:val="58595B"/>
          <w:w w:val="115"/>
          <w:sz w:val="22"/>
        </w:rPr>
        <w:t>/</w:t>
      </w:r>
      <w:r>
        <w:rPr>
          <w:color w:val="58595B"/>
          <w:spacing w:val="11"/>
          <w:w w:val="115"/>
          <w:sz w:val="22"/>
        </w:rPr>
        <w:t> </w:t>
      </w:r>
      <w:r>
        <w:rPr>
          <w:color w:val="58595B"/>
          <w:w w:val="115"/>
          <w:sz w:val="22"/>
        </w:rPr>
        <w:t>Procedure</w:t>
      </w:r>
      <w:r>
        <w:rPr>
          <w:color w:val="58595B"/>
          <w:spacing w:val="11"/>
          <w:w w:val="115"/>
          <w:sz w:val="22"/>
        </w:rPr>
        <w:t> </w:t>
      </w:r>
      <w:r>
        <w:rPr>
          <w:color w:val="58595B"/>
          <w:w w:val="115"/>
          <w:sz w:val="22"/>
        </w:rPr>
        <w:t>conducted</w:t>
      </w:r>
      <w:r>
        <w:rPr>
          <w:color w:val="58595B"/>
          <w:spacing w:val="12"/>
          <w:w w:val="115"/>
          <w:sz w:val="22"/>
        </w:rPr>
        <w:t> </w:t>
      </w:r>
      <w:r>
        <w:rPr>
          <w:color w:val="58595B"/>
          <w:w w:val="115"/>
          <w:sz w:val="22"/>
        </w:rPr>
        <w:t>should</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supported</w:t>
      </w:r>
      <w:r>
        <w:rPr>
          <w:color w:val="58595B"/>
          <w:spacing w:val="11"/>
          <w:w w:val="115"/>
          <w:sz w:val="22"/>
        </w:rPr>
        <w:t> </w:t>
      </w:r>
      <w:r>
        <w:rPr>
          <w:color w:val="58595B"/>
          <w:w w:val="115"/>
          <w:sz w:val="22"/>
        </w:rPr>
        <w:t>by</w:t>
      </w:r>
      <w:r>
        <w:rPr>
          <w:color w:val="58595B"/>
          <w:spacing w:val="11"/>
          <w:w w:val="115"/>
          <w:sz w:val="22"/>
        </w:rPr>
        <w:t> </w:t>
      </w:r>
      <w:r>
        <w:rPr>
          <w:color w:val="58595B"/>
          <w:w w:val="115"/>
          <w:sz w:val="22"/>
        </w:rPr>
        <w:t>clinical</w:t>
      </w:r>
      <w:r>
        <w:rPr>
          <w:color w:val="58595B"/>
          <w:spacing w:val="12"/>
          <w:w w:val="115"/>
          <w:sz w:val="22"/>
        </w:rPr>
        <w:t> </w:t>
      </w:r>
      <w:r>
        <w:rPr>
          <w:color w:val="58595B"/>
          <w:spacing w:val="-2"/>
          <w:w w:val="115"/>
          <w:sz w:val="22"/>
        </w:rPr>
        <w:t>protocols</w:t>
      </w:r>
    </w:p>
    <w:p>
      <w:pPr>
        <w:pStyle w:val="ListParagraph"/>
        <w:numPr>
          <w:ilvl w:val="1"/>
          <w:numId w:val="28"/>
        </w:numPr>
        <w:tabs>
          <w:tab w:pos="1057" w:val="left" w:leader="none"/>
        </w:tabs>
        <w:spacing w:line="240" w:lineRule="auto" w:before="7" w:after="0"/>
        <w:ind w:left="1057" w:right="0" w:hanging="227"/>
        <w:jc w:val="left"/>
        <w:rPr>
          <w:sz w:val="22"/>
        </w:rPr>
      </w:pPr>
      <w:r>
        <w:rPr>
          <w:color w:val="58595B"/>
          <w:w w:val="110"/>
          <w:sz w:val="22"/>
        </w:rPr>
        <w:t>The</w:t>
      </w:r>
      <w:r>
        <w:rPr>
          <w:color w:val="58595B"/>
          <w:spacing w:val="17"/>
          <w:w w:val="110"/>
          <w:sz w:val="22"/>
        </w:rPr>
        <w:t> </w:t>
      </w:r>
      <w:r>
        <w:rPr>
          <w:color w:val="58595B"/>
          <w:w w:val="110"/>
          <w:sz w:val="22"/>
        </w:rPr>
        <w:t>member</w:t>
      </w:r>
      <w:r>
        <w:rPr>
          <w:color w:val="58595B"/>
          <w:spacing w:val="18"/>
          <w:w w:val="110"/>
          <w:sz w:val="22"/>
        </w:rPr>
        <w:t> </w:t>
      </w:r>
      <w:r>
        <w:rPr>
          <w:color w:val="58595B"/>
          <w:w w:val="110"/>
          <w:sz w:val="22"/>
        </w:rPr>
        <w:t>has</w:t>
      </w:r>
      <w:r>
        <w:rPr>
          <w:color w:val="58595B"/>
          <w:spacing w:val="18"/>
          <w:w w:val="110"/>
          <w:sz w:val="22"/>
        </w:rPr>
        <w:t> </w:t>
      </w:r>
      <w:r>
        <w:rPr>
          <w:color w:val="58595B"/>
          <w:w w:val="110"/>
          <w:sz w:val="22"/>
        </w:rPr>
        <w:t>to</w:t>
      </w:r>
      <w:r>
        <w:rPr>
          <w:color w:val="58595B"/>
          <w:spacing w:val="18"/>
          <w:w w:val="110"/>
          <w:sz w:val="22"/>
        </w:rPr>
        <w:t> </w:t>
      </w:r>
      <w:r>
        <w:rPr>
          <w:color w:val="58595B"/>
          <w:w w:val="110"/>
          <w:sz w:val="22"/>
        </w:rPr>
        <w:t>be</w:t>
      </w:r>
      <w:r>
        <w:rPr>
          <w:color w:val="58595B"/>
          <w:spacing w:val="17"/>
          <w:w w:val="110"/>
          <w:sz w:val="22"/>
        </w:rPr>
        <w:t> </w:t>
      </w:r>
      <w:r>
        <w:rPr>
          <w:color w:val="58595B"/>
          <w:w w:val="110"/>
          <w:sz w:val="22"/>
        </w:rPr>
        <w:t>18</w:t>
      </w:r>
      <w:r>
        <w:rPr>
          <w:color w:val="58595B"/>
          <w:spacing w:val="18"/>
          <w:w w:val="110"/>
          <w:sz w:val="22"/>
        </w:rPr>
        <w:t> </w:t>
      </w:r>
      <w:r>
        <w:rPr>
          <w:color w:val="58595B"/>
          <w:w w:val="110"/>
          <w:sz w:val="22"/>
        </w:rPr>
        <w:t>years</w:t>
      </w:r>
      <w:r>
        <w:rPr>
          <w:color w:val="58595B"/>
          <w:spacing w:val="18"/>
          <w:w w:val="110"/>
          <w:sz w:val="22"/>
        </w:rPr>
        <w:t> </w:t>
      </w:r>
      <w:r>
        <w:rPr>
          <w:color w:val="58595B"/>
          <w:w w:val="110"/>
          <w:sz w:val="22"/>
        </w:rPr>
        <w:t>of</w:t>
      </w:r>
      <w:r>
        <w:rPr>
          <w:color w:val="58595B"/>
          <w:spacing w:val="18"/>
          <w:w w:val="110"/>
          <w:sz w:val="22"/>
        </w:rPr>
        <w:t> </w:t>
      </w:r>
      <w:r>
        <w:rPr>
          <w:color w:val="58595B"/>
          <w:w w:val="110"/>
          <w:sz w:val="22"/>
        </w:rPr>
        <w:t>age</w:t>
      </w:r>
      <w:r>
        <w:rPr>
          <w:color w:val="58595B"/>
          <w:spacing w:val="18"/>
          <w:w w:val="110"/>
          <w:sz w:val="22"/>
        </w:rPr>
        <w:t> </w:t>
      </w:r>
      <w:r>
        <w:rPr>
          <w:color w:val="58595B"/>
          <w:w w:val="110"/>
          <w:sz w:val="22"/>
        </w:rPr>
        <w:t>or</w:t>
      </w:r>
      <w:r>
        <w:rPr>
          <w:color w:val="58595B"/>
          <w:spacing w:val="17"/>
          <w:w w:val="110"/>
          <w:sz w:val="22"/>
        </w:rPr>
        <w:t> </w:t>
      </w:r>
      <w:r>
        <w:rPr>
          <w:color w:val="58595B"/>
          <w:w w:val="110"/>
          <w:sz w:val="22"/>
        </w:rPr>
        <w:t>older</w:t>
      </w:r>
      <w:r>
        <w:rPr>
          <w:color w:val="58595B"/>
          <w:spacing w:val="18"/>
          <w:w w:val="110"/>
          <w:sz w:val="22"/>
        </w:rPr>
        <w:t> </w:t>
      </w:r>
      <w:r>
        <w:rPr>
          <w:color w:val="58595B"/>
          <w:spacing w:val="-5"/>
          <w:w w:val="110"/>
          <w:sz w:val="22"/>
        </w:rPr>
        <w:t>and</w:t>
      </w:r>
    </w:p>
    <w:p>
      <w:pPr>
        <w:pStyle w:val="ListParagraph"/>
        <w:numPr>
          <w:ilvl w:val="1"/>
          <w:numId w:val="28"/>
        </w:numPr>
        <w:tabs>
          <w:tab w:pos="1061" w:val="left" w:leader="none"/>
        </w:tabs>
        <w:spacing w:line="240" w:lineRule="auto" w:before="7" w:after="0"/>
        <w:ind w:left="1061" w:right="0" w:hanging="231"/>
        <w:jc w:val="left"/>
        <w:rPr>
          <w:sz w:val="22"/>
        </w:rPr>
      </w:pPr>
      <w:r>
        <w:rPr>
          <w:color w:val="58595B"/>
          <w:w w:val="105"/>
          <w:sz w:val="22"/>
        </w:rPr>
        <w:t>Body</w:t>
      </w:r>
      <w:r>
        <w:rPr>
          <w:color w:val="58595B"/>
          <w:spacing w:val="33"/>
          <w:w w:val="105"/>
          <w:sz w:val="22"/>
        </w:rPr>
        <w:t> </w:t>
      </w:r>
      <w:r>
        <w:rPr>
          <w:color w:val="58595B"/>
          <w:w w:val="105"/>
          <w:sz w:val="22"/>
        </w:rPr>
        <w:t>Mass</w:t>
      </w:r>
      <w:r>
        <w:rPr>
          <w:color w:val="58595B"/>
          <w:spacing w:val="34"/>
          <w:w w:val="105"/>
          <w:sz w:val="22"/>
        </w:rPr>
        <w:t> </w:t>
      </w:r>
      <w:r>
        <w:rPr>
          <w:color w:val="58595B"/>
          <w:w w:val="105"/>
          <w:sz w:val="22"/>
        </w:rPr>
        <w:t>Index</w:t>
      </w:r>
      <w:r>
        <w:rPr>
          <w:color w:val="58595B"/>
          <w:spacing w:val="33"/>
          <w:w w:val="105"/>
          <w:sz w:val="22"/>
        </w:rPr>
        <w:t> </w:t>
      </w:r>
      <w:r>
        <w:rPr>
          <w:color w:val="58595B"/>
          <w:spacing w:val="-2"/>
          <w:w w:val="105"/>
          <w:sz w:val="22"/>
        </w:rPr>
        <w:t>(BMI):</w:t>
      </w:r>
    </w:p>
    <w:p>
      <w:pPr>
        <w:pStyle w:val="ListParagraph"/>
        <w:numPr>
          <w:ilvl w:val="0"/>
          <w:numId w:val="28"/>
        </w:numPr>
        <w:tabs>
          <w:tab w:pos="987" w:val="left" w:leader="none"/>
        </w:tabs>
        <w:spacing w:line="240" w:lineRule="auto" w:before="7" w:after="0"/>
        <w:ind w:left="987" w:right="0" w:hanging="157"/>
        <w:jc w:val="left"/>
        <w:rPr>
          <w:sz w:val="22"/>
        </w:rPr>
      </w:pPr>
      <w:r>
        <w:rPr>
          <w:color w:val="58595B"/>
          <w:w w:val="115"/>
          <w:sz w:val="22"/>
        </w:rPr>
        <w:t>greater</w:t>
      </w:r>
      <w:r>
        <w:rPr>
          <w:color w:val="58595B"/>
          <w:spacing w:val="12"/>
          <w:w w:val="115"/>
          <w:sz w:val="22"/>
        </w:rPr>
        <w:t> </w:t>
      </w:r>
      <w:r>
        <w:rPr>
          <w:color w:val="58595B"/>
          <w:w w:val="115"/>
          <w:sz w:val="22"/>
        </w:rPr>
        <w:t>than</w:t>
      </w:r>
      <w:r>
        <w:rPr>
          <w:color w:val="58595B"/>
          <w:spacing w:val="12"/>
          <w:w w:val="115"/>
          <w:sz w:val="22"/>
        </w:rPr>
        <w:t> </w:t>
      </w:r>
      <w:r>
        <w:rPr>
          <w:color w:val="58595B"/>
          <w:w w:val="115"/>
          <w:sz w:val="22"/>
        </w:rPr>
        <w:t>or</w:t>
      </w:r>
      <w:r>
        <w:rPr>
          <w:color w:val="58595B"/>
          <w:spacing w:val="13"/>
          <w:w w:val="115"/>
          <w:sz w:val="22"/>
        </w:rPr>
        <w:t> </w:t>
      </w:r>
      <w:r>
        <w:rPr>
          <w:color w:val="58595B"/>
          <w:w w:val="115"/>
          <w:sz w:val="22"/>
        </w:rPr>
        <w:t>equal</w:t>
      </w:r>
      <w:r>
        <w:rPr>
          <w:color w:val="58595B"/>
          <w:spacing w:val="12"/>
          <w:w w:val="115"/>
          <w:sz w:val="22"/>
        </w:rPr>
        <w:t> </w:t>
      </w:r>
      <w:r>
        <w:rPr>
          <w:color w:val="58595B"/>
          <w:w w:val="115"/>
          <w:sz w:val="22"/>
        </w:rPr>
        <w:t>to</w:t>
      </w:r>
      <w:r>
        <w:rPr>
          <w:color w:val="58595B"/>
          <w:spacing w:val="13"/>
          <w:w w:val="115"/>
          <w:sz w:val="22"/>
        </w:rPr>
        <w:t> </w:t>
      </w:r>
      <w:r>
        <w:rPr>
          <w:color w:val="58595B"/>
          <w:w w:val="115"/>
          <w:sz w:val="22"/>
        </w:rPr>
        <w:t>40</w:t>
      </w:r>
      <w:r>
        <w:rPr>
          <w:color w:val="58595B"/>
          <w:spacing w:val="12"/>
          <w:w w:val="115"/>
          <w:sz w:val="22"/>
        </w:rPr>
        <w:t> </w:t>
      </w:r>
      <w:r>
        <w:rPr>
          <w:color w:val="58595B"/>
          <w:spacing w:val="-5"/>
          <w:w w:val="115"/>
          <w:sz w:val="22"/>
        </w:rPr>
        <w:t>or</w:t>
      </w:r>
    </w:p>
    <w:p>
      <w:pPr>
        <w:pStyle w:val="ListParagraph"/>
        <w:numPr>
          <w:ilvl w:val="0"/>
          <w:numId w:val="28"/>
        </w:numPr>
        <w:tabs>
          <w:tab w:pos="1029" w:val="left" w:leader="none"/>
          <w:tab w:pos="1056" w:val="left" w:leader="none"/>
        </w:tabs>
        <w:spacing w:line="247" w:lineRule="auto" w:before="7" w:after="0"/>
        <w:ind w:left="1056" w:right="292" w:hanging="226"/>
        <w:jc w:val="left"/>
        <w:rPr>
          <w:sz w:val="22"/>
        </w:rPr>
      </w:pPr>
      <w:r>
        <w:rPr>
          <w:color w:val="58595B"/>
          <w:w w:val="115"/>
          <w:sz w:val="22"/>
        </w:rPr>
        <w:t>greater</w:t>
      </w:r>
      <w:r>
        <w:rPr>
          <w:color w:val="58595B"/>
          <w:spacing w:val="59"/>
          <w:w w:val="115"/>
          <w:sz w:val="22"/>
        </w:rPr>
        <w:t> </w:t>
      </w:r>
      <w:r>
        <w:rPr>
          <w:color w:val="58595B"/>
          <w:w w:val="115"/>
          <w:sz w:val="22"/>
        </w:rPr>
        <w:t>than</w:t>
      </w:r>
      <w:r>
        <w:rPr>
          <w:color w:val="58595B"/>
          <w:spacing w:val="59"/>
          <w:w w:val="115"/>
          <w:sz w:val="22"/>
        </w:rPr>
        <w:t> </w:t>
      </w:r>
      <w:r>
        <w:rPr>
          <w:color w:val="58595B"/>
          <w:w w:val="115"/>
          <w:sz w:val="22"/>
        </w:rPr>
        <w:t>or</w:t>
      </w:r>
      <w:r>
        <w:rPr>
          <w:color w:val="58595B"/>
          <w:spacing w:val="59"/>
          <w:w w:val="115"/>
          <w:sz w:val="22"/>
        </w:rPr>
        <w:t> </w:t>
      </w:r>
      <w:r>
        <w:rPr>
          <w:color w:val="58595B"/>
          <w:w w:val="115"/>
          <w:sz w:val="22"/>
        </w:rPr>
        <w:t>equal</w:t>
      </w:r>
      <w:r>
        <w:rPr>
          <w:color w:val="58595B"/>
          <w:spacing w:val="59"/>
          <w:w w:val="115"/>
          <w:sz w:val="22"/>
        </w:rPr>
        <w:t> </w:t>
      </w:r>
      <w:r>
        <w:rPr>
          <w:color w:val="58595B"/>
          <w:w w:val="115"/>
          <w:sz w:val="22"/>
        </w:rPr>
        <w:t>to</w:t>
      </w:r>
      <w:r>
        <w:rPr>
          <w:color w:val="58595B"/>
          <w:spacing w:val="59"/>
          <w:w w:val="115"/>
          <w:sz w:val="22"/>
        </w:rPr>
        <w:t> </w:t>
      </w:r>
      <w:r>
        <w:rPr>
          <w:color w:val="58595B"/>
          <w:w w:val="115"/>
          <w:sz w:val="22"/>
        </w:rPr>
        <w:t>35</w:t>
      </w:r>
      <w:r>
        <w:rPr>
          <w:color w:val="58595B"/>
          <w:spacing w:val="59"/>
          <w:w w:val="115"/>
          <w:sz w:val="22"/>
        </w:rPr>
        <w:t> </w:t>
      </w:r>
      <w:r>
        <w:rPr>
          <w:color w:val="58595B"/>
          <w:w w:val="115"/>
          <w:sz w:val="22"/>
        </w:rPr>
        <w:t>in</w:t>
      </w:r>
      <w:r>
        <w:rPr>
          <w:color w:val="58595B"/>
          <w:spacing w:val="59"/>
          <w:w w:val="115"/>
          <w:sz w:val="22"/>
        </w:rPr>
        <w:t> </w:t>
      </w:r>
      <w:r>
        <w:rPr>
          <w:color w:val="58595B"/>
          <w:w w:val="115"/>
          <w:sz w:val="22"/>
        </w:rPr>
        <w:t>conjunction</w:t>
      </w:r>
      <w:r>
        <w:rPr>
          <w:color w:val="58595B"/>
          <w:spacing w:val="59"/>
          <w:w w:val="115"/>
          <w:sz w:val="22"/>
        </w:rPr>
        <w:t> </w:t>
      </w:r>
      <w:r>
        <w:rPr>
          <w:color w:val="58595B"/>
          <w:w w:val="115"/>
          <w:sz w:val="22"/>
        </w:rPr>
        <w:t>with</w:t>
      </w:r>
      <w:r>
        <w:rPr>
          <w:color w:val="58595B"/>
          <w:spacing w:val="59"/>
          <w:w w:val="115"/>
          <w:sz w:val="22"/>
        </w:rPr>
        <w:t> </w:t>
      </w:r>
      <w:r>
        <w:rPr>
          <w:color w:val="58595B"/>
          <w:w w:val="115"/>
          <w:sz w:val="22"/>
        </w:rPr>
        <w:t>any</w:t>
      </w:r>
      <w:r>
        <w:rPr>
          <w:color w:val="58595B"/>
          <w:spacing w:val="59"/>
          <w:w w:val="115"/>
          <w:sz w:val="22"/>
        </w:rPr>
        <w:t> </w:t>
      </w:r>
      <w:r>
        <w:rPr>
          <w:color w:val="58595B"/>
          <w:w w:val="115"/>
          <w:sz w:val="22"/>
        </w:rPr>
        <w:t>of</w:t>
      </w:r>
      <w:r>
        <w:rPr>
          <w:color w:val="58595B"/>
          <w:spacing w:val="59"/>
          <w:w w:val="115"/>
          <w:sz w:val="22"/>
        </w:rPr>
        <w:t> </w:t>
      </w:r>
      <w:r>
        <w:rPr>
          <w:color w:val="58595B"/>
          <w:w w:val="115"/>
          <w:sz w:val="22"/>
        </w:rPr>
        <w:t>the</w:t>
      </w:r>
      <w:r>
        <w:rPr>
          <w:color w:val="58595B"/>
          <w:spacing w:val="59"/>
          <w:w w:val="115"/>
          <w:sz w:val="22"/>
        </w:rPr>
        <w:t> </w:t>
      </w:r>
      <w:r>
        <w:rPr>
          <w:color w:val="58595B"/>
          <w:w w:val="115"/>
          <w:sz w:val="22"/>
        </w:rPr>
        <w:t>following</w:t>
      </w:r>
      <w:r>
        <w:rPr>
          <w:color w:val="58595B"/>
          <w:spacing w:val="59"/>
          <w:w w:val="115"/>
          <w:sz w:val="22"/>
        </w:rPr>
        <w:t> </w:t>
      </w:r>
      <w:r>
        <w:rPr>
          <w:color w:val="58595B"/>
          <w:w w:val="115"/>
          <w:sz w:val="22"/>
        </w:rPr>
        <w:t>severe</w:t>
      </w:r>
      <w:r>
        <w:rPr>
          <w:color w:val="58595B"/>
          <w:spacing w:val="59"/>
          <w:w w:val="115"/>
          <w:sz w:val="22"/>
        </w:rPr>
        <w:t> </w:t>
      </w:r>
      <w:r>
        <w:rPr>
          <w:color w:val="58595B"/>
          <w:w w:val="115"/>
          <w:sz w:val="22"/>
        </w:rPr>
        <w:t>co-morbidities following failure of less invasive methods of weight loss:</w:t>
      </w:r>
    </w:p>
    <w:p>
      <w:pPr>
        <w:pStyle w:val="ListParagraph"/>
        <w:numPr>
          <w:ilvl w:val="0"/>
          <w:numId w:val="29"/>
        </w:numPr>
        <w:tabs>
          <w:tab w:pos="1062" w:val="left" w:leader="none"/>
        </w:tabs>
        <w:spacing w:line="252" w:lineRule="exact" w:before="0" w:after="0"/>
        <w:ind w:left="1062" w:right="0" w:hanging="232"/>
        <w:jc w:val="left"/>
        <w:rPr>
          <w:sz w:val="22"/>
        </w:rPr>
      </w:pPr>
      <w:r>
        <w:rPr>
          <w:color w:val="58595B"/>
          <w:w w:val="115"/>
          <w:sz w:val="22"/>
        </w:rPr>
        <w:t>Obesity</w:t>
      </w:r>
      <w:r>
        <w:rPr>
          <w:color w:val="58595B"/>
          <w:spacing w:val="9"/>
          <w:w w:val="115"/>
          <w:sz w:val="22"/>
        </w:rPr>
        <w:t> </w:t>
      </w:r>
      <w:r>
        <w:rPr>
          <w:color w:val="58595B"/>
          <w:w w:val="115"/>
          <w:sz w:val="22"/>
        </w:rPr>
        <w:t>related</w:t>
      </w:r>
      <w:r>
        <w:rPr>
          <w:color w:val="58595B"/>
          <w:spacing w:val="9"/>
          <w:w w:val="115"/>
          <w:sz w:val="22"/>
        </w:rPr>
        <w:t> </w:t>
      </w:r>
      <w:r>
        <w:rPr>
          <w:color w:val="58595B"/>
          <w:spacing w:val="-2"/>
          <w:w w:val="115"/>
          <w:sz w:val="22"/>
        </w:rPr>
        <w:t>cardiomyopathy</w:t>
      </w:r>
    </w:p>
    <w:p>
      <w:pPr>
        <w:pStyle w:val="ListParagraph"/>
        <w:numPr>
          <w:ilvl w:val="0"/>
          <w:numId w:val="29"/>
        </w:numPr>
        <w:tabs>
          <w:tab w:pos="1064" w:val="left" w:leader="none"/>
        </w:tabs>
        <w:spacing w:line="240" w:lineRule="auto" w:before="7" w:after="0"/>
        <w:ind w:left="1064" w:right="0" w:hanging="234"/>
        <w:jc w:val="left"/>
        <w:rPr>
          <w:sz w:val="22"/>
        </w:rPr>
      </w:pPr>
      <w:r>
        <w:rPr>
          <w:color w:val="58595B"/>
          <w:w w:val="115"/>
          <w:sz w:val="22"/>
        </w:rPr>
        <w:t>Coronary</w:t>
      </w:r>
      <w:r>
        <w:rPr>
          <w:color w:val="58595B"/>
          <w:spacing w:val="14"/>
          <w:w w:val="115"/>
          <w:sz w:val="22"/>
        </w:rPr>
        <w:t> </w:t>
      </w:r>
      <w:r>
        <w:rPr>
          <w:color w:val="58595B"/>
          <w:w w:val="115"/>
          <w:sz w:val="22"/>
        </w:rPr>
        <w:t>heart</w:t>
      </w:r>
      <w:r>
        <w:rPr>
          <w:color w:val="58595B"/>
          <w:spacing w:val="15"/>
          <w:w w:val="115"/>
          <w:sz w:val="22"/>
        </w:rPr>
        <w:t> </w:t>
      </w:r>
      <w:r>
        <w:rPr>
          <w:color w:val="58595B"/>
          <w:spacing w:val="-2"/>
          <w:w w:val="115"/>
          <w:sz w:val="22"/>
        </w:rPr>
        <w:t>disease</w:t>
      </w:r>
    </w:p>
    <w:p>
      <w:pPr>
        <w:pStyle w:val="ListParagraph"/>
        <w:numPr>
          <w:ilvl w:val="0"/>
          <w:numId w:val="29"/>
        </w:numPr>
        <w:tabs>
          <w:tab w:pos="1065" w:val="left" w:leader="none"/>
        </w:tabs>
        <w:spacing w:line="240" w:lineRule="auto" w:before="7" w:after="0"/>
        <w:ind w:left="1065" w:right="0" w:hanging="235"/>
        <w:jc w:val="left"/>
        <w:rPr>
          <w:sz w:val="22"/>
        </w:rPr>
      </w:pPr>
      <w:r>
        <w:rPr>
          <w:color w:val="58595B"/>
          <w:sz w:val="22"/>
        </w:rPr>
        <w:t>Severe</w:t>
      </w:r>
      <w:r>
        <w:rPr>
          <w:color w:val="58595B"/>
          <w:spacing w:val="64"/>
          <w:sz w:val="22"/>
        </w:rPr>
        <w:t> </w:t>
      </w:r>
      <w:r>
        <w:rPr>
          <w:color w:val="58595B"/>
          <w:sz w:val="22"/>
        </w:rPr>
        <w:t>Sleep</w:t>
      </w:r>
      <w:r>
        <w:rPr>
          <w:color w:val="58595B"/>
          <w:spacing w:val="65"/>
          <w:sz w:val="22"/>
        </w:rPr>
        <w:t> </w:t>
      </w:r>
      <w:r>
        <w:rPr>
          <w:color w:val="58595B"/>
          <w:spacing w:val="-2"/>
          <w:sz w:val="22"/>
        </w:rPr>
        <w:t>Apnea</w:t>
      </w:r>
    </w:p>
    <w:p>
      <w:pPr>
        <w:pStyle w:val="ListParagraph"/>
        <w:numPr>
          <w:ilvl w:val="0"/>
          <w:numId w:val="29"/>
        </w:numPr>
        <w:tabs>
          <w:tab w:pos="1128" w:val="left" w:leader="none"/>
        </w:tabs>
        <w:spacing w:line="240" w:lineRule="auto" w:before="7" w:after="0"/>
        <w:ind w:left="1128" w:right="0" w:hanging="298"/>
        <w:jc w:val="left"/>
        <w:rPr>
          <w:sz w:val="22"/>
        </w:rPr>
      </w:pPr>
      <w:r>
        <w:rPr>
          <w:color w:val="58595B"/>
          <w:w w:val="115"/>
          <w:sz w:val="22"/>
        </w:rPr>
        <w:t>Uncontrolled</w:t>
      </w:r>
      <w:r>
        <w:rPr>
          <w:color w:val="58595B"/>
          <w:spacing w:val="7"/>
          <w:w w:val="115"/>
          <w:sz w:val="22"/>
        </w:rPr>
        <w:t> </w:t>
      </w:r>
      <w:r>
        <w:rPr>
          <w:color w:val="58595B"/>
          <w:w w:val="115"/>
          <w:sz w:val="22"/>
        </w:rPr>
        <w:t>Type</w:t>
      </w:r>
      <w:r>
        <w:rPr>
          <w:color w:val="58595B"/>
          <w:spacing w:val="7"/>
          <w:w w:val="115"/>
          <w:sz w:val="22"/>
        </w:rPr>
        <w:t> </w:t>
      </w:r>
      <w:r>
        <w:rPr>
          <w:color w:val="58595B"/>
          <w:w w:val="115"/>
          <w:sz w:val="22"/>
        </w:rPr>
        <w:t>2</w:t>
      </w:r>
      <w:r>
        <w:rPr>
          <w:color w:val="58595B"/>
          <w:spacing w:val="7"/>
          <w:w w:val="115"/>
          <w:sz w:val="22"/>
        </w:rPr>
        <w:t> </w:t>
      </w:r>
      <w:r>
        <w:rPr>
          <w:color w:val="58595B"/>
          <w:w w:val="115"/>
          <w:sz w:val="22"/>
        </w:rPr>
        <w:t>Diabetes</w:t>
      </w:r>
      <w:r>
        <w:rPr>
          <w:color w:val="58595B"/>
          <w:spacing w:val="8"/>
          <w:w w:val="115"/>
          <w:sz w:val="22"/>
        </w:rPr>
        <w:t> </w:t>
      </w:r>
      <w:r>
        <w:rPr>
          <w:color w:val="58595B"/>
          <w:w w:val="115"/>
          <w:sz w:val="22"/>
        </w:rPr>
        <w:t>despite</w:t>
      </w:r>
      <w:r>
        <w:rPr>
          <w:color w:val="58595B"/>
          <w:spacing w:val="7"/>
          <w:w w:val="115"/>
          <w:sz w:val="22"/>
        </w:rPr>
        <w:t> </w:t>
      </w:r>
      <w:r>
        <w:rPr>
          <w:color w:val="58595B"/>
          <w:w w:val="115"/>
          <w:sz w:val="22"/>
        </w:rPr>
        <w:t>optimal</w:t>
      </w:r>
      <w:r>
        <w:rPr>
          <w:color w:val="58595B"/>
          <w:spacing w:val="7"/>
          <w:w w:val="115"/>
          <w:sz w:val="22"/>
        </w:rPr>
        <w:t> </w:t>
      </w:r>
      <w:r>
        <w:rPr>
          <w:color w:val="58595B"/>
          <w:spacing w:val="-2"/>
          <w:w w:val="115"/>
          <w:sz w:val="22"/>
        </w:rPr>
        <w:t>therapy</w:t>
      </w:r>
    </w:p>
    <w:p>
      <w:pPr>
        <w:pStyle w:val="ListParagraph"/>
        <w:numPr>
          <w:ilvl w:val="0"/>
          <w:numId w:val="30"/>
        </w:numPr>
        <w:tabs>
          <w:tab w:pos="569" w:val="left" w:leader="none"/>
          <w:tab w:pos="581" w:val="left" w:leader="none"/>
        </w:tabs>
        <w:spacing w:line="247" w:lineRule="auto" w:before="7" w:after="0"/>
        <w:ind w:left="569" w:right="287" w:hanging="240"/>
        <w:jc w:val="both"/>
        <w:rPr>
          <w:sz w:val="22"/>
        </w:rPr>
      </w:pPr>
      <w:r>
        <w:rPr>
          <w:color w:val="58595B"/>
          <w:w w:val="115"/>
          <w:sz w:val="22"/>
        </w:rPr>
        <w:t>Any</w:t>
      </w:r>
      <w:r>
        <w:rPr>
          <w:color w:val="58595B"/>
          <w:w w:val="115"/>
          <w:sz w:val="22"/>
        </w:rPr>
        <w:t> disability caused due to treatments received in health hydros, nature cure clinics, spas</w:t>
      </w:r>
      <w:r>
        <w:rPr>
          <w:color w:val="58595B"/>
          <w:spacing w:val="31"/>
          <w:w w:val="115"/>
          <w:sz w:val="22"/>
        </w:rPr>
        <w:t> </w:t>
      </w:r>
      <w:r>
        <w:rPr>
          <w:color w:val="58595B"/>
          <w:w w:val="115"/>
          <w:sz w:val="22"/>
        </w:rPr>
        <w:t>or</w:t>
      </w:r>
      <w:r>
        <w:rPr>
          <w:color w:val="58595B"/>
          <w:spacing w:val="31"/>
          <w:w w:val="115"/>
          <w:sz w:val="22"/>
        </w:rPr>
        <w:t> </w:t>
      </w:r>
      <w:r>
        <w:rPr>
          <w:color w:val="58595B"/>
          <w:w w:val="115"/>
          <w:sz w:val="22"/>
        </w:rPr>
        <w:t>similar</w:t>
      </w:r>
      <w:r>
        <w:rPr>
          <w:color w:val="58595B"/>
          <w:spacing w:val="31"/>
          <w:w w:val="115"/>
          <w:sz w:val="22"/>
        </w:rPr>
        <w:t> </w:t>
      </w:r>
      <w:r>
        <w:rPr>
          <w:color w:val="58595B"/>
          <w:w w:val="115"/>
          <w:sz w:val="22"/>
        </w:rPr>
        <w:t>establishments</w:t>
      </w:r>
      <w:r>
        <w:rPr>
          <w:color w:val="58595B"/>
          <w:spacing w:val="31"/>
          <w:w w:val="115"/>
          <w:sz w:val="22"/>
        </w:rPr>
        <w:t> </w:t>
      </w:r>
      <w:r>
        <w:rPr>
          <w:color w:val="58595B"/>
          <w:w w:val="115"/>
          <w:sz w:val="22"/>
        </w:rPr>
        <w:t>or</w:t>
      </w:r>
      <w:r>
        <w:rPr>
          <w:color w:val="58595B"/>
          <w:spacing w:val="31"/>
          <w:w w:val="115"/>
          <w:sz w:val="22"/>
        </w:rPr>
        <w:t> </w:t>
      </w:r>
      <w:r>
        <w:rPr>
          <w:color w:val="58595B"/>
          <w:w w:val="115"/>
          <w:sz w:val="22"/>
        </w:rPr>
        <w:t>private</w:t>
      </w:r>
      <w:r>
        <w:rPr>
          <w:color w:val="58595B"/>
          <w:spacing w:val="31"/>
          <w:w w:val="115"/>
          <w:sz w:val="22"/>
        </w:rPr>
        <w:t> </w:t>
      </w:r>
      <w:r>
        <w:rPr>
          <w:color w:val="58595B"/>
          <w:w w:val="115"/>
          <w:sz w:val="22"/>
        </w:rPr>
        <w:t>beds</w:t>
      </w:r>
      <w:r>
        <w:rPr>
          <w:color w:val="58595B"/>
          <w:spacing w:val="31"/>
          <w:w w:val="115"/>
          <w:sz w:val="22"/>
        </w:rPr>
        <w:t> </w:t>
      </w:r>
      <w:r>
        <w:rPr>
          <w:color w:val="58595B"/>
          <w:w w:val="115"/>
          <w:sz w:val="22"/>
        </w:rPr>
        <w:t>registered</w:t>
      </w:r>
      <w:r>
        <w:rPr>
          <w:color w:val="58595B"/>
          <w:spacing w:val="31"/>
          <w:w w:val="115"/>
          <w:sz w:val="22"/>
        </w:rPr>
        <w:t> </w:t>
      </w:r>
      <w:r>
        <w:rPr>
          <w:color w:val="58595B"/>
          <w:w w:val="115"/>
          <w:sz w:val="22"/>
        </w:rPr>
        <w:t>as</w:t>
      </w:r>
      <w:r>
        <w:rPr>
          <w:color w:val="58595B"/>
          <w:spacing w:val="31"/>
          <w:w w:val="115"/>
          <w:sz w:val="22"/>
        </w:rPr>
        <w:t> </w:t>
      </w:r>
      <w:r>
        <w:rPr>
          <w:color w:val="58595B"/>
          <w:w w:val="115"/>
          <w:sz w:val="22"/>
        </w:rPr>
        <w:t>a</w:t>
      </w:r>
      <w:r>
        <w:rPr>
          <w:color w:val="58595B"/>
          <w:spacing w:val="31"/>
          <w:w w:val="115"/>
          <w:sz w:val="22"/>
        </w:rPr>
        <w:t> </w:t>
      </w:r>
      <w:r>
        <w:rPr>
          <w:color w:val="58595B"/>
          <w:w w:val="115"/>
          <w:sz w:val="22"/>
        </w:rPr>
        <w:t>nursing</w:t>
      </w:r>
      <w:r>
        <w:rPr>
          <w:color w:val="58595B"/>
          <w:spacing w:val="31"/>
          <w:w w:val="115"/>
          <w:sz w:val="22"/>
        </w:rPr>
        <w:t> </w:t>
      </w:r>
      <w:r>
        <w:rPr>
          <w:color w:val="58595B"/>
          <w:w w:val="115"/>
          <w:sz w:val="22"/>
        </w:rPr>
        <w:t>home</w:t>
      </w:r>
      <w:r>
        <w:rPr>
          <w:color w:val="58595B"/>
          <w:spacing w:val="31"/>
          <w:w w:val="115"/>
          <w:sz w:val="22"/>
        </w:rPr>
        <w:t> </w:t>
      </w:r>
      <w:r>
        <w:rPr>
          <w:color w:val="58595B"/>
          <w:w w:val="115"/>
          <w:sz w:val="22"/>
        </w:rPr>
        <w:t>attached to such establishments or where admission is arranged wholly or partly for domestic </w:t>
      </w:r>
      <w:r>
        <w:rPr>
          <w:color w:val="58595B"/>
          <w:spacing w:val="-2"/>
          <w:w w:val="115"/>
          <w:sz w:val="22"/>
        </w:rPr>
        <w:t>reason.</w:t>
      </w:r>
    </w:p>
    <w:p>
      <w:pPr>
        <w:pStyle w:val="ListParagraph"/>
        <w:numPr>
          <w:ilvl w:val="0"/>
          <w:numId w:val="30"/>
        </w:numPr>
        <w:tabs>
          <w:tab w:pos="569" w:val="left" w:leader="none"/>
          <w:tab w:pos="581" w:val="left" w:leader="none"/>
        </w:tabs>
        <w:spacing w:line="247" w:lineRule="auto" w:before="0" w:after="0"/>
        <w:ind w:left="569" w:right="291" w:hanging="240"/>
        <w:jc w:val="both"/>
        <w:rPr>
          <w:sz w:val="22"/>
        </w:rPr>
      </w:pPr>
      <w:r>
        <w:rPr>
          <w:color w:val="58595B"/>
          <w:w w:val="115"/>
          <w:sz w:val="22"/>
        </w:rPr>
        <w:t>Any</w:t>
      </w:r>
      <w:r>
        <w:rPr>
          <w:color w:val="58595B"/>
          <w:spacing w:val="40"/>
          <w:w w:val="115"/>
          <w:sz w:val="22"/>
        </w:rPr>
        <w:t> </w:t>
      </w:r>
      <w:r>
        <w:rPr>
          <w:color w:val="58595B"/>
          <w:w w:val="115"/>
          <w:sz w:val="22"/>
        </w:rPr>
        <w:t>disability,</w:t>
      </w:r>
      <w:r>
        <w:rPr>
          <w:color w:val="58595B"/>
          <w:spacing w:val="40"/>
          <w:w w:val="115"/>
          <w:sz w:val="22"/>
        </w:rPr>
        <w:t> </w:t>
      </w:r>
      <w:r>
        <w:rPr>
          <w:color w:val="58595B"/>
          <w:w w:val="115"/>
          <w:sz w:val="22"/>
        </w:rPr>
        <w:t>caused</w:t>
      </w:r>
      <w:r>
        <w:rPr>
          <w:color w:val="58595B"/>
          <w:spacing w:val="40"/>
          <w:w w:val="115"/>
          <w:sz w:val="22"/>
        </w:rPr>
        <w:t> </w:t>
      </w:r>
      <w:r>
        <w:rPr>
          <w:color w:val="58595B"/>
          <w:w w:val="115"/>
          <w:sz w:val="22"/>
        </w:rPr>
        <w:t>by</w:t>
      </w:r>
      <w:r>
        <w:rPr>
          <w:color w:val="58595B"/>
          <w:spacing w:val="40"/>
          <w:w w:val="115"/>
          <w:sz w:val="22"/>
        </w:rPr>
        <w:t> </w:t>
      </w:r>
      <w:r>
        <w:rPr>
          <w:color w:val="58595B"/>
          <w:w w:val="115"/>
          <w:sz w:val="22"/>
        </w:rPr>
        <w:t>treatment</w:t>
      </w:r>
      <w:r>
        <w:rPr>
          <w:color w:val="58595B"/>
          <w:spacing w:val="40"/>
          <w:w w:val="115"/>
          <w:sz w:val="22"/>
        </w:rPr>
        <w:t> </w:t>
      </w:r>
      <w:r>
        <w:rPr>
          <w:color w:val="58595B"/>
          <w:w w:val="115"/>
          <w:sz w:val="22"/>
        </w:rPr>
        <w:t>directly</w:t>
      </w:r>
      <w:r>
        <w:rPr>
          <w:color w:val="58595B"/>
          <w:spacing w:val="40"/>
          <w:w w:val="115"/>
          <w:sz w:val="22"/>
        </w:rPr>
        <w:t> </w:t>
      </w:r>
      <w:r>
        <w:rPr>
          <w:color w:val="58595B"/>
          <w:w w:val="115"/>
          <w:sz w:val="22"/>
        </w:rPr>
        <w:t>arising</w:t>
      </w:r>
      <w:r>
        <w:rPr>
          <w:color w:val="58595B"/>
          <w:spacing w:val="40"/>
          <w:w w:val="115"/>
          <w:sz w:val="22"/>
        </w:rPr>
        <w:t> </w:t>
      </w:r>
      <w:r>
        <w:rPr>
          <w:color w:val="58595B"/>
          <w:w w:val="115"/>
          <w:sz w:val="22"/>
        </w:rPr>
        <w:t>from</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consequent</w:t>
      </w:r>
      <w:r>
        <w:rPr>
          <w:color w:val="58595B"/>
          <w:spacing w:val="40"/>
          <w:w w:val="115"/>
          <w:sz w:val="22"/>
        </w:rPr>
        <w:t> </w:t>
      </w:r>
      <w:r>
        <w:rPr>
          <w:color w:val="58595B"/>
          <w:w w:val="115"/>
          <w:sz w:val="22"/>
        </w:rPr>
        <w:t>upon</w:t>
      </w:r>
      <w:r>
        <w:rPr>
          <w:color w:val="58595B"/>
          <w:spacing w:val="40"/>
          <w:w w:val="115"/>
          <w:sz w:val="22"/>
        </w:rPr>
        <w:t> </w:t>
      </w:r>
      <w:r>
        <w:rPr>
          <w:color w:val="58595B"/>
          <w:w w:val="115"/>
          <w:sz w:val="22"/>
        </w:rPr>
        <w:t>any Insured</w:t>
      </w:r>
      <w:r>
        <w:rPr>
          <w:color w:val="58595B"/>
          <w:spacing w:val="40"/>
          <w:w w:val="115"/>
          <w:sz w:val="22"/>
        </w:rPr>
        <w:t> </w:t>
      </w:r>
      <w:r>
        <w:rPr>
          <w:color w:val="58595B"/>
          <w:w w:val="115"/>
          <w:sz w:val="22"/>
        </w:rPr>
        <w:t>Person</w:t>
      </w:r>
      <w:r>
        <w:rPr>
          <w:color w:val="58595B"/>
          <w:spacing w:val="40"/>
          <w:w w:val="115"/>
          <w:sz w:val="22"/>
        </w:rPr>
        <w:t> </w:t>
      </w:r>
      <w:r>
        <w:rPr>
          <w:color w:val="58595B"/>
          <w:w w:val="115"/>
          <w:sz w:val="22"/>
        </w:rPr>
        <w:t>committing</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attempting</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commit</w:t>
      </w:r>
      <w:r>
        <w:rPr>
          <w:color w:val="58595B"/>
          <w:spacing w:val="40"/>
          <w:w w:val="115"/>
          <w:sz w:val="22"/>
        </w:rPr>
        <w:t> </w:t>
      </w:r>
      <w:r>
        <w:rPr>
          <w:color w:val="58595B"/>
          <w:w w:val="115"/>
          <w:sz w:val="22"/>
        </w:rPr>
        <w:t>a</w:t>
      </w:r>
      <w:r>
        <w:rPr>
          <w:color w:val="58595B"/>
          <w:spacing w:val="40"/>
          <w:w w:val="115"/>
          <w:sz w:val="22"/>
        </w:rPr>
        <w:t> </w:t>
      </w:r>
      <w:r>
        <w:rPr>
          <w:color w:val="58595B"/>
          <w:w w:val="115"/>
          <w:sz w:val="22"/>
        </w:rPr>
        <w:t>breach</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law</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criminal </w:t>
      </w:r>
      <w:r>
        <w:rPr>
          <w:color w:val="58595B"/>
          <w:spacing w:val="-2"/>
          <w:w w:val="115"/>
          <w:sz w:val="22"/>
        </w:rPr>
        <w:t>intent.</w:t>
      </w:r>
    </w:p>
    <w:p>
      <w:pPr>
        <w:pStyle w:val="ListParagraph"/>
        <w:numPr>
          <w:ilvl w:val="0"/>
          <w:numId w:val="30"/>
        </w:numPr>
        <w:tabs>
          <w:tab w:pos="569" w:val="left" w:leader="none"/>
          <w:tab w:pos="581" w:val="left" w:leader="none"/>
        </w:tabs>
        <w:spacing w:line="247" w:lineRule="auto" w:before="0" w:after="0"/>
        <w:ind w:left="569" w:right="290" w:hanging="240"/>
        <w:jc w:val="both"/>
        <w:rPr>
          <w:sz w:val="22"/>
        </w:rPr>
      </w:pPr>
      <w:r>
        <w:rPr>
          <w:color w:val="58595B"/>
          <w:w w:val="115"/>
          <w:sz w:val="22"/>
        </w:rPr>
        <w:t>In</w:t>
      </w:r>
      <w:r>
        <w:rPr>
          <w:color w:val="58595B"/>
          <w:spacing w:val="35"/>
          <w:w w:val="115"/>
          <w:sz w:val="22"/>
        </w:rPr>
        <w:t> </w:t>
      </w:r>
      <w:r>
        <w:rPr>
          <w:color w:val="58595B"/>
          <w:w w:val="115"/>
          <w:sz w:val="22"/>
        </w:rPr>
        <w:t>the event of the death of the Insured Person within the stipulated survival period as set out above.</w:t>
      </w:r>
    </w:p>
    <w:p>
      <w:pPr>
        <w:pStyle w:val="ListParagraph"/>
        <w:numPr>
          <w:ilvl w:val="0"/>
          <w:numId w:val="30"/>
        </w:numPr>
        <w:tabs>
          <w:tab w:pos="581" w:val="left" w:leader="none"/>
        </w:tabs>
        <w:spacing w:line="252" w:lineRule="exact" w:before="0" w:after="0"/>
        <w:ind w:left="581" w:right="0" w:hanging="252"/>
        <w:jc w:val="both"/>
        <w:rPr>
          <w:sz w:val="22"/>
        </w:rPr>
      </w:pPr>
      <w:r>
        <w:rPr>
          <w:color w:val="58595B"/>
          <w:w w:val="110"/>
          <w:sz w:val="22"/>
        </w:rPr>
        <w:t>Any</w:t>
      </w:r>
      <w:r>
        <w:rPr>
          <w:color w:val="58595B"/>
          <w:spacing w:val="35"/>
          <w:w w:val="110"/>
          <w:sz w:val="22"/>
        </w:rPr>
        <w:t> </w:t>
      </w:r>
      <w:r>
        <w:rPr>
          <w:color w:val="58595B"/>
          <w:w w:val="110"/>
          <w:sz w:val="22"/>
        </w:rPr>
        <w:t>disability,</w:t>
      </w:r>
      <w:r>
        <w:rPr>
          <w:color w:val="58595B"/>
          <w:spacing w:val="36"/>
          <w:w w:val="110"/>
          <w:sz w:val="22"/>
        </w:rPr>
        <w:t> </w:t>
      </w:r>
      <w:r>
        <w:rPr>
          <w:color w:val="58595B"/>
          <w:w w:val="110"/>
          <w:sz w:val="22"/>
        </w:rPr>
        <w:t>caused</w:t>
      </w:r>
      <w:r>
        <w:rPr>
          <w:color w:val="58595B"/>
          <w:spacing w:val="36"/>
          <w:w w:val="110"/>
          <w:sz w:val="22"/>
        </w:rPr>
        <w:t> </w:t>
      </w:r>
      <w:r>
        <w:rPr>
          <w:color w:val="58595B"/>
          <w:w w:val="110"/>
          <w:sz w:val="22"/>
        </w:rPr>
        <w:t>by</w:t>
      </w:r>
      <w:r>
        <w:rPr>
          <w:color w:val="58595B"/>
          <w:spacing w:val="36"/>
          <w:w w:val="110"/>
          <w:sz w:val="22"/>
        </w:rPr>
        <w:t> </w:t>
      </w:r>
      <w:r>
        <w:rPr>
          <w:color w:val="58595B"/>
          <w:w w:val="110"/>
          <w:sz w:val="22"/>
        </w:rPr>
        <w:t>sterility</w:t>
      </w:r>
      <w:r>
        <w:rPr>
          <w:color w:val="58595B"/>
          <w:spacing w:val="36"/>
          <w:w w:val="110"/>
          <w:sz w:val="22"/>
        </w:rPr>
        <w:t> </w:t>
      </w:r>
      <w:r>
        <w:rPr>
          <w:color w:val="58595B"/>
          <w:w w:val="110"/>
          <w:sz w:val="22"/>
        </w:rPr>
        <w:t>and</w:t>
      </w:r>
      <w:r>
        <w:rPr>
          <w:color w:val="58595B"/>
          <w:spacing w:val="36"/>
          <w:w w:val="110"/>
          <w:sz w:val="22"/>
        </w:rPr>
        <w:t> </w:t>
      </w:r>
      <w:r>
        <w:rPr>
          <w:color w:val="58595B"/>
          <w:w w:val="110"/>
          <w:sz w:val="22"/>
        </w:rPr>
        <w:t>infertility.</w:t>
      </w:r>
      <w:r>
        <w:rPr>
          <w:color w:val="58595B"/>
          <w:spacing w:val="36"/>
          <w:w w:val="110"/>
          <w:sz w:val="22"/>
        </w:rPr>
        <w:t> </w:t>
      </w:r>
      <w:r>
        <w:rPr>
          <w:color w:val="58595B"/>
          <w:w w:val="110"/>
          <w:sz w:val="22"/>
        </w:rPr>
        <w:t>This</w:t>
      </w:r>
      <w:r>
        <w:rPr>
          <w:color w:val="58595B"/>
          <w:spacing w:val="36"/>
          <w:w w:val="110"/>
          <w:sz w:val="22"/>
        </w:rPr>
        <w:t> </w:t>
      </w:r>
      <w:r>
        <w:rPr>
          <w:color w:val="58595B"/>
          <w:spacing w:val="-2"/>
          <w:w w:val="110"/>
          <w:sz w:val="22"/>
        </w:rPr>
        <w:t>includes:</w:t>
      </w:r>
    </w:p>
    <w:p>
      <w:pPr>
        <w:pStyle w:val="ListParagraph"/>
        <w:numPr>
          <w:ilvl w:val="1"/>
          <w:numId w:val="30"/>
        </w:numPr>
        <w:tabs>
          <w:tab w:pos="1061" w:val="left" w:leader="none"/>
        </w:tabs>
        <w:spacing w:line="240" w:lineRule="auto" w:before="3" w:after="0"/>
        <w:ind w:left="1061" w:right="0" w:hanging="231"/>
        <w:jc w:val="both"/>
        <w:rPr>
          <w:sz w:val="22"/>
        </w:rPr>
      </w:pPr>
      <w:r>
        <w:rPr>
          <w:color w:val="58595B"/>
          <w:w w:val="115"/>
          <w:sz w:val="22"/>
        </w:rPr>
        <w:t>Any</w:t>
      </w:r>
      <w:r>
        <w:rPr>
          <w:color w:val="58595B"/>
          <w:spacing w:val="15"/>
          <w:w w:val="115"/>
          <w:sz w:val="22"/>
        </w:rPr>
        <w:t> </w:t>
      </w:r>
      <w:r>
        <w:rPr>
          <w:color w:val="58595B"/>
          <w:w w:val="115"/>
          <w:sz w:val="22"/>
        </w:rPr>
        <w:t>type</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contraception,</w:t>
      </w:r>
      <w:r>
        <w:rPr>
          <w:color w:val="58595B"/>
          <w:spacing w:val="15"/>
          <w:w w:val="115"/>
          <w:sz w:val="22"/>
        </w:rPr>
        <w:t> </w:t>
      </w:r>
      <w:r>
        <w:rPr>
          <w:color w:val="58595B"/>
          <w:spacing w:val="-2"/>
          <w:w w:val="115"/>
          <w:sz w:val="22"/>
        </w:rPr>
        <w:t>sterilization</w:t>
      </w:r>
    </w:p>
    <w:p>
      <w:pPr>
        <w:pStyle w:val="ListParagraph"/>
        <w:numPr>
          <w:ilvl w:val="1"/>
          <w:numId w:val="30"/>
        </w:numPr>
        <w:tabs>
          <w:tab w:pos="1056" w:val="left" w:leader="none"/>
          <w:tab w:pos="1061" w:val="left" w:leader="none"/>
        </w:tabs>
        <w:spacing w:line="247" w:lineRule="auto" w:before="7" w:after="0"/>
        <w:ind w:left="1056" w:right="301" w:hanging="226"/>
        <w:jc w:val="both"/>
        <w:rPr>
          <w:sz w:val="22"/>
        </w:rPr>
      </w:pPr>
      <w:r>
        <w:rPr>
          <w:color w:val="58595B"/>
          <w:w w:val="110"/>
          <w:sz w:val="22"/>
        </w:rPr>
        <w:t>Assisted</w:t>
      </w:r>
      <w:r>
        <w:rPr>
          <w:color w:val="58595B"/>
          <w:w w:val="110"/>
          <w:sz w:val="22"/>
        </w:rPr>
        <w:t> Reproductive</w:t>
      </w:r>
      <w:r>
        <w:rPr>
          <w:color w:val="58595B"/>
          <w:w w:val="110"/>
          <w:sz w:val="22"/>
        </w:rPr>
        <w:t> services</w:t>
      </w:r>
      <w:r>
        <w:rPr>
          <w:color w:val="58595B"/>
          <w:w w:val="110"/>
          <w:sz w:val="22"/>
        </w:rPr>
        <w:t> including</w:t>
      </w:r>
      <w:r>
        <w:rPr>
          <w:color w:val="58595B"/>
          <w:w w:val="110"/>
          <w:sz w:val="22"/>
        </w:rPr>
        <w:t> artificial</w:t>
      </w:r>
      <w:r>
        <w:rPr>
          <w:color w:val="58595B"/>
          <w:w w:val="110"/>
          <w:sz w:val="22"/>
        </w:rPr>
        <w:t> insemination</w:t>
      </w:r>
      <w:r>
        <w:rPr>
          <w:color w:val="58595B"/>
          <w:w w:val="110"/>
          <w:sz w:val="22"/>
        </w:rPr>
        <w:t> and</w:t>
      </w:r>
      <w:r>
        <w:rPr>
          <w:color w:val="58595B"/>
          <w:w w:val="110"/>
          <w:sz w:val="22"/>
        </w:rPr>
        <w:t> advanced reproductive technologies such as IVF, ZIFT, GIFT, ICSI</w:t>
      </w:r>
    </w:p>
    <w:p>
      <w:pPr>
        <w:pStyle w:val="ListParagraph"/>
        <w:numPr>
          <w:ilvl w:val="1"/>
          <w:numId w:val="30"/>
        </w:numPr>
        <w:tabs>
          <w:tab w:pos="1057" w:val="left" w:leader="none"/>
        </w:tabs>
        <w:spacing w:line="252" w:lineRule="exact" w:before="0" w:after="0"/>
        <w:ind w:left="1057" w:right="0" w:hanging="227"/>
        <w:jc w:val="left"/>
        <w:rPr>
          <w:sz w:val="22"/>
        </w:rPr>
      </w:pPr>
      <w:r>
        <w:rPr>
          <w:color w:val="58595B"/>
          <w:w w:val="115"/>
          <w:sz w:val="22"/>
        </w:rPr>
        <w:t>Gestational</w:t>
      </w:r>
      <w:r>
        <w:rPr>
          <w:color w:val="58595B"/>
          <w:spacing w:val="25"/>
          <w:w w:val="115"/>
          <w:sz w:val="22"/>
        </w:rPr>
        <w:t> </w:t>
      </w:r>
      <w:r>
        <w:rPr>
          <w:color w:val="58595B"/>
          <w:spacing w:val="-2"/>
          <w:w w:val="115"/>
          <w:sz w:val="22"/>
        </w:rPr>
        <w:t>Surrogacy</w:t>
      </w:r>
    </w:p>
    <w:p>
      <w:pPr>
        <w:pStyle w:val="ListParagraph"/>
        <w:numPr>
          <w:ilvl w:val="1"/>
          <w:numId w:val="30"/>
        </w:numPr>
        <w:tabs>
          <w:tab w:pos="1061" w:val="left" w:leader="none"/>
        </w:tabs>
        <w:spacing w:line="240" w:lineRule="auto" w:before="7" w:after="0"/>
        <w:ind w:left="1061" w:right="0" w:hanging="231"/>
        <w:jc w:val="both"/>
        <w:rPr>
          <w:sz w:val="22"/>
        </w:rPr>
      </w:pPr>
      <w:r>
        <w:rPr>
          <w:color w:val="58595B"/>
          <w:w w:val="110"/>
          <w:sz w:val="22"/>
        </w:rPr>
        <w:t>Reversal</w:t>
      </w:r>
      <w:r>
        <w:rPr>
          <w:color w:val="58595B"/>
          <w:spacing w:val="8"/>
          <w:w w:val="110"/>
          <w:sz w:val="22"/>
        </w:rPr>
        <w:t> </w:t>
      </w:r>
      <w:r>
        <w:rPr>
          <w:color w:val="58595B"/>
          <w:w w:val="110"/>
          <w:sz w:val="22"/>
        </w:rPr>
        <w:t>of</w:t>
      </w:r>
      <w:r>
        <w:rPr>
          <w:color w:val="58595B"/>
          <w:spacing w:val="8"/>
          <w:w w:val="110"/>
          <w:sz w:val="22"/>
        </w:rPr>
        <w:t> </w:t>
      </w:r>
      <w:r>
        <w:rPr>
          <w:color w:val="58595B"/>
          <w:spacing w:val="-2"/>
          <w:w w:val="110"/>
          <w:sz w:val="22"/>
        </w:rPr>
        <w:t>sterilization</w:t>
      </w:r>
    </w:p>
    <w:p>
      <w:pPr>
        <w:pStyle w:val="BodyText"/>
        <w:spacing w:before="14"/>
        <w:ind w:left="0"/>
      </w:pPr>
    </w:p>
    <w:p>
      <w:pPr>
        <w:pStyle w:val="Heading1"/>
        <w:numPr>
          <w:ilvl w:val="1"/>
          <w:numId w:val="27"/>
        </w:numPr>
        <w:tabs>
          <w:tab w:pos="881" w:val="left" w:leader="none"/>
        </w:tabs>
        <w:spacing w:line="240" w:lineRule="auto" w:before="1" w:after="0"/>
        <w:ind w:left="881" w:right="0" w:hanging="328"/>
        <w:jc w:val="left"/>
        <w:rPr>
          <w:color w:val="005F98"/>
          <w:u w:val="single" w:color="005F98"/>
        </w:rPr>
      </w:pPr>
      <w:r>
        <w:rPr>
          <w:color w:val="005F98"/>
          <w:spacing w:val="10"/>
          <w:w w:val="110"/>
          <w:u w:val="single" w:color="005F98"/>
        </w:rPr>
        <w:t> </w:t>
      </w:r>
      <w:r>
        <w:rPr>
          <w:color w:val="005F98"/>
          <w:w w:val="110"/>
          <w:u w:val="single" w:color="005F98"/>
        </w:rPr>
        <w:t>Waiting</w:t>
      </w:r>
      <w:r>
        <w:rPr>
          <w:color w:val="005F98"/>
          <w:spacing w:val="10"/>
          <w:w w:val="110"/>
          <w:u w:val="single" w:color="005F98"/>
        </w:rPr>
        <w:t> </w:t>
      </w:r>
      <w:r>
        <w:rPr>
          <w:color w:val="005F98"/>
          <w:spacing w:val="-2"/>
          <w:w w:val="110"/>
          <w:u w:val="single" w:color="005F98"/>
        </w:rPr>
        <w:t>Period</w:t>
      </w:r>
    </w:p>
    <w:p>
      <w:pPr>
        <w:pStyle w:val="BodyText"/>
        <w:spacing w:line="247" w:lineRule="auto" w:before="67"/>
        <w:ind w:right="153"/>
      </w:pPr>
      <w:r>
        <w:rPr>
          <w:color w:val="58595B"/>
          <w:w w:val="115"/>
        </w:rPr>
        <w:t>There</w:t>
      </w:r>
      <w:r>
        <w:rPr>
          <w:color w:val="58595B"/>
          <w:spacing w:val="40"/>
          <w:w w:val="115"/>
        </w:rPr>
        <w:t> </w:t>
      </w:r>
      <w:r>
        <w:rPr>
          <w:color w:val="58595B"/>
          <w:w w:val="115"/>
        </w:rPr>
        <w:t>is</w:t>
      </w:r>
      <w:r>
        <w:rPr>
          <w:color w:val="58595B"/>
          <w:spacing w:val="40"/>
          <w:w w:val="115"/>
        </w:rPr>
        <w:t> </w:t>
      </w:r>
      <w:r>
        <w:rPr>
          <w:color w:val="58595B"/>
          <w:w w:val="115"/>
        </w:rPr>
        <w:t>a</w:t>
      </w:r>
      <w:r>
        <w:rPr>
          <w:color w:val="58595B"/>
          <w:spacing w:val="40"/>
          <w:w w:val="115"/>
        </w:rPr>
        <w:t> </w:t>
      </w:r>
      <w:r>
        <w:rPr>
          <w:color w:val="58595B"/>
          <w:w w:val="115"/>
        </w:rPr>
        <w:t>waiting</w:t>
      </w:r>
      <w:r>
        <w:rPr>
          <w:color w:val="58595B"/>
          <w:spacing w:val="40"/>
          <w:w w:val="115"/>
        </w:rPr>
        <w:t> </w:t>
      </w:r>
      <w:r>
        <w:rPr>
          <w:color w:val="58595B"/>
          <w:w w:val="115"/>
        </w:rPr>
        <w:t>period</w:t>
      </w:r>
      <w:r>
        <w:rPr>
          <w:color w:val="58595B"/>
          <w:spacing w:val="40"/>
          <w:w w:val="115"/>
        </w:rPr>
        <w:t> </w:t>
      </w:r>
      <w:r>
        <w:rPr>
          <w:color w:val="58595B"/>
          <w:w w:val="115"/>
        </w:rPr>
        <w:t>of</w:t>
      </w:r>
      <w:r>
        <w:rPr>
          <w:color w:val="58595B"/>
          <w:spacing w:val="40"/>
          <w:w w:val="115"/>
        </w:rPr>
        <w:t> </w:t>
      </w:r>
      <w:r>
        <w:rPr>
          <w:color w:val="58595B"/>
          <w:w w:val="115"/>
        </w:rPr>
        <w:t>90</w:t>
      </w:r>
      <w:r>
        <w:rPr>
          <w:color w:val="58595B"/>
          <w:spacing w:val="40"/>
          <w:w w:val="115"/>
        </w:rPr>
        <w:t> </w:t>
      </w:r>
      <w:r>
        <w:rPr>
          <w:color w:val="58595B"/>
          <w:w w:val="115"/>
        </w:rPr>
        <w:t>days</w:t>
      </w:r>
      <w:r>
        <w:rPr>
          <w:color w:val="58595B"/>
          <w:spacing w:val="40"/>
          <w:w w:val="115"/>
        </w:rPr>
        <w:t> </w:t>
      </w:r>
      <w:r>
        <w:rPr>
          <w:color w:val="58595B"/>
          <w:w w:val="115"/>
        </w:rPr>
        <w:t>from</w:t>
      </w:r>
      <w:r>
        <w:rPr>
          <w:color w:val="58595B"/>
          <w:spacing w:val="40"/>
          <w:w w:val="115"/>
        </w:rPr>
        <w:t> </w:t>
      </w:r>
      <w:r>
        <w:rPr>
          <w:color w:val="58595B"/>
          <w:w w:val="115"/>
        </w:rPr>
        <w:t>the</w:t>
      </w:r>
      <w:r>
        <w:rPr>
          <w:color w:val="58595B"/>
          <w:spacing w:val="40"/>
          <w:w w:val="115"/>
        </w:rPr>
        <w:t> </w:t>
      </w:r>
      <w:r>
        <w:rPr>
          <w:color w:val="58595B"/>
          <w:w w:val="115"/>
        </w:rPr>
        <w:t>policy</w:t>
      </w:r>
      <w:r>
        <w:rPr>
          <w:color w:val="58595B"/>
          <w:spacing w:val="40"/>
          <w:w w:val="115"/>
        </w:rPr>
        <w:t> </w:t>
      </w:r>
      <w:r>
        <w:rPr>
          <w:color w:val="58595B"/>
          <w:w w:val="115"/>
        </w:rPr>
        <w:t>commencement</w:t>
      </w:r>
      <w:r>
        <w:rPr>
          <w:color w:val="58595B"/>
          <w:spacing w:val="40"/>
          <w:w w:val="115"/>
        </w:rPr>
        <w:t> </w:t>
      </w:r>
      <w:r>
        <w:rPr>
          <w:color w:val="58595B"/>
          <w:w w:val="115"/>
        </w:rPr>
        <w:t>date</w:t>
      </w:r>
      <w:r>
        <w:rPr>
          <w:color w:val="58595B"/>
          <w:spacing w:val="40"/>
          <w:w w:val="115"/>
        </w:rPr>
        <w:t> </w:t>
      </w:r>
      <w:r>
        <w:rPr>
          <w:color w:val="58595B"/>
          <w:w w:val="115"/>
        </w:rPr>
        <w:t>or</w:t>
      </w:r>
      <w:r>
        <w:rPr>
          <w:color w:val="58595B"/>
          <w:spacing w:val="40"/>
          <w:w w:val="115"/>
        </w:rPr>
        <w:t> </w:t>
      </w:r>
      <w:r>
        <w:rPr>
          <w:color w:val="58595B"/>
          <w:w w:val="115"/>
        </w:rPr>
        <w:t>revival</w:t>
      </w:r>
      <w:r>
        <w:rPr>
          <w:color w:val="58595B"/>
          <w:spacing w:val="40"/>
          <w:w w:val="115"/>
        </w:rPr>
        <w:t> </w:t>
      </w:r>
      <w:r>
        <w:rPr>
          <w:color w:val="58595B"/>
          <w:w w:val="115"/>
        </w:rPr>
        <w:t>of cover. In case the insured event happens during this period, no benefit shall be payable. Waiting</w:t>
      </w:r>
      <w:r>
        <w:rPr>
          <w:color w:val="58595B"/>
          <w:spacing w:val="23"/>
          <w:w w:val="115"/>
        </w:rPr>
        <w:t> </w:t>
      </w:r>
      <w:r>
        <w:rPr>
          <w:color w:val="58595B"/>
          <w:w w:val="115"/>
        </w:rPr>
        <w:t>period</w:t>
      </w:r>
      <w:r>
        <w:rPr>
          <w:color w:val="58595B"/>
          <w:spacing w:val="23"/>
          <w:w w:val="115"/>
        </w:rPr>
        <w:t> </w:t>
      </w:r>
      <w:r>
        <w:rPr>
          <w:color w:val="58595B"/>
          <w:w w:val="115"/>
        </w:rPr>
        <w:t>is</w:t>
      </w:r>
      <w:r>
        <w:rPr>
          <w:color w:val="58595B"/>
          <w:spacing w:val="23"/>
          <w:w w:val="115"/>
        </w:rPr>
        <w:t> </w:t>
      </w:r>
      <w:r>
        <w:rPr>
          <w:color w:val="58595B"/>
          <w:w w:val="115"/>
        </w:rPr>
        <w:t>not</w:t>
      </w:r>
      <w:r>
        <w:rPr>
          <w:color w:val="58595B"/>
          <w:spacing w:val="23"/>
          <w:w w:val="115"/>
        </w:rPr>
        <w:t> </w:t>
      </w:r>
      <w:r>
        <w:rPr>
          <w:color w:val="58595B"/>
          <w:w w:val="115"/>
        </w:rPr>
        <w:t>applicable</w:t>
      </w:r>
      <w:r>
        <w:rPr>
          <w:color w:val="58595B"/>
          <w:spacing w:val="23"/>
          <w:w w:val="115"/>
        </w:rPr>
        <w:t> </w:t>
      </w:r>
      <w:r>
        <w:rPr>
          <w:color w:val="58595B"/>
          <w:w w:val="115"/>
        </w:rPr>
        <w:t>for</w:t>
      </w:r>
      <w:r>
        <w:rPr>
          <w:color w:val="58595B"/>
          <w:spacing w:val="23"/>
          <w:w w:val="115"/>
        </w:rPr>
        <w:t> </w:t>
      </w:r>
      <w:r>
        <w:rPr>
          <w:color w:val="58595B"/>
          <w:w w:val="115"/>
        </w:rPr>
        <w:t>claims</w:t>
      </w:r>
      <w:r>
        <w:rPr>
          <w:color w:val="58595B"/>
          <w:spacing w:val="23"/>
          <w:w w:val="115"/>
        </w:rPr>
        <w:t> </w:t>
      </w:r>
      <w:r>
        <w:rPr>
          <w:color w:val="58595B"/>
          <w:w w:val="115"/>
        </w:rPr>
        <w:t>occurring</w:t>
      </w:r>
      <w:r>
        <w:rPr>
          <w:color w:val="58595B"/>
          <w:spacing w:val="23"/>
          <w:w w:val="115"/>
        </w:rPr>
        <w:t> </w:t>
      </w:r>
      <w:r>
        <w:rPr>
          <w:color w:val="58595B"/>
          <w:w w:val="115"/>
        </w:rPr>
        <w:t>solely</w:t>
      </w:r>
      <w:r>
        <w:rPr>
          <w:color w:val="58595B"/>
          <w:spacing w:val="23"/>
          <w:w w:val="115"/>
        </w:rPr>
        <w:t> </w:t>
      </w:r>
      <w:r>
        <w:rPr>
          <w:color w:val="58595B"/>
          <w:w w:val="115"/>
        </w:rPr>
        <w:t>due</w:t>
      </w:r>
      <w:r>
        <w:rPr>
          <w:color w:val="58595B"/>
          <w:spacing w:val="23"/>
          <w:w w:val="115"/>
        </w:rPr>
        <w:t> </w:t>
      </w:r>
      <w:r>
        <w:rPr>
          <w:color w:val="58595B"/>
          <w:w w:val="115"/>
        </w:rPr>
        <w:t>to</w:t>
      </w:r>
      <w:r>
        <w:rPr>
          <w:color w:val="58595B"/>
          <w:spacing w:val="23"/>
          <w:w w:val="115"/>
        </w:rPr>
        <w:t> </w:t>
      </w:r>
      <w:r>
        <w:rPr>
          <w:color w:val="58595B"/>
          <w:w w:val="115"/>
        </w:rPr>
        <w:t>an</w:t>
      </w:r>
      <w:r>
        <w:rPr>
          <w:color w:val="58595B"/>
          <w:spacing w:val="23"/>
          <w:w w:val="115"/>
        </w:rPr>
        <w:t> </w:t>
      </w:r>
      <w:r>
        <w:rPr>
          <w:color w:val="58595B"/>
          <w:w w:val="115"/>
        </w:rPr>
        <w:t>accident.</w:t>
      </w:r>
      <w:r>
        <w:rPr>
          <w:color w:val="58595B"/>
          <w:spacing w:val="23"/>
          <w:w w:val="115"/>
        </w:rPr>
        <w:t> </w:t>
      </w:r>
      <w:r>
        <w:rPr>
          <w:color w:val="58595B"/>
          <w:w w:val="115"/>
        </w:rPr>
        <w:t>However, the</w:t>
      </w:r>
      <w:r>
        <w:rPr>
          <w:color w:val="58595B"/>
          <w:spacing w:val="40"/>
          <w:w w:val="115"/>
        </w:rPr>
        <w:t> </w:t>
      </w:r>
      <w:r>
        <w:rPr>
          <w:color w:val="58595B"/>
          <w:w w:val="115"/>
        </w:rPr>
        <w:t>permanency</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disability</w:t>
      </w:r>
      <w:r>
        <w:rPr>
          <w:color w:val="58595B"/>
          <w:spacing w:val="40"/>
          <w:w w:val="115"/>
        </w:rPr>
        <w:t> </w:t>
      </w:r>
      <w:r>
        <w:rPr>
          <w:color w:val="58595B"/>
          <w:w w:val="115"/>
        </w:rPr>
        <w:t>needs</w:t>
      </w:r>
      <w:r>
        <w:rPr>
          <w:color w:val="58595B"/>
          <w:spacing w:val="40"/>
          <w:w w:val="115"/>
        </w:rPr>
        <w:t> </w:t>
      </w:r>
      <w:r>
        <w:rPr>
          <w:color w:val="58595B"/>
          <w:w w:val="115"/>
        </w:rPr>
        <w:t>to</w:t>
      </w:r>
      <w:r>
        <w:rPr>
          <w:color w:val="58595B"/>
          <w:spacing w:val="40"/>
          <w:w w:val="115"/>
        </w:rPr>
        <w:t> </w:t>
      </w:r>
      <w:r>
        <w:rPr>
          <w:color w:val="58595B"/>
          <w:w w:val="115"/>
        </w:rPr>
        <w:t>be</w:t>
      </w:r>
      <w:r>
        <w:rPr>
          <w:color w:val="58595B"/>
          <w:spacing w:val="40"/>
          <w:w w:val="115"/>
        </w:rPr>
        <w:t> </w:t>
      </w:r>
      <w:r>
        <w:rPr>
          <w:color w:val="58595B"/>
          <w:w w:val="115"/>
        </w:rPr>
        <w:t>established</w:t>
      </w:r>
      <w:r>
        <w:rPr>
          <w:color w:val="58595B"/>
          <w:spacing w:val="40"/>
          <w:w w:val="115"/>
        </w:rPr>
        <w:t> </w:t>
      </w:r>
      <w:r>
        <w:rPr>
          <w:color w:val="58595B"/>
          <w:w w:val="115"/>
        </w:rPr>
        <w:t>for</w:t>
      </w:r>
      <w:r>
        <w:rPr>
          <w:color w:val="58595B"/>
          <w:spacing w:val="40"/>
          <w:w w:val="115"/>
        </w:rPr>
        <w:t> </w:t>
      </w:r>
      <w:r>
        <w:rPr>
          <w:color w:val="58595B"/>
          <w:w w:val="115"/>
        </w:rPr>
        <w:t>the</w:t>
      </w:r>
      <w:r>
        <w:rPr>
          <w:color w:val="58595B"/>
          <w:spacing w:val="40"/>
          <w:w w:val="115"/>
        </w:rPr>
        <w:t> </w:t>
      </w:r>
      <w:r>
        <w:rPr>
          <w:color w:val="58595B"/>
          <w:w w:val="115"/>
        </w:rPr>
        <w:t>claim</w:t>
      </w:r>
      <w:r>
        <w:rPr>
          <w:color w:val="58595B"/>
          <w:spacing w:val="40"/>
          <w:w w:val="115"/>
        </w:rPr>
        <w:t> </w:t>
      </w:r>
      <w:r>
        <w:rPr>
          <w:color w:val="58595B"/>
          <w:w w:val="115"/>
        </w:rPr>
        <w:t>to</w:t>
      </w:r>
      <w:r>
        <w:rPr>
          <w:color w:val="58595B"/>
          <w:spacing w:val="40"/>
          <w:w w:val="115"/>
        </w:rPr>
        <w:t> </w:t>
      </w:r>
      <w:r>
        <w:rPr>
          <w:color w:val="58595B"/>
          <w:w w:val="115"/>
        </w:rPr>
        <w:t>be</w:t>
      </w:r>
      <w:r>
        <w:rPr>
          <w:color w:val="58595B"/>
          <w:spacing w:val="40"/>
          <w:w w:val="115"/>
        </w:rPr>
        <w:t> </w:t>
      </w:r>
      <w:r>
        <w:rPr>
          <w:color w:val="58595B"/>
          <w:w w:val="115"/>
        </w:rPr>
        <w:t>payable</w:t>
      </w:r>
      <w:r>
        <w:rPr>
          <w:color w:val="58595B"/>
          <w:spacing w:val="40"/>
          <w:w w:val="115"/>
        </w:rPr>
        <w:t> </w:t>
      </w:r>
      <w:r>
        <w:rPr>
          <w:color w:val="58595B"/>
          <w:w w:val="115"/>
        </w:rPr>
        <w:t>under Accidental Total and Permanent Disability Benefit.</w:t>
      </w:r>
    </w:p>
    <w:p>
      <w:pPr>
        <w:pStyle w:val="BodyText"/>
        <w:spacing w:after="0" w:line="247" w:lineRule="auto"/>
        <w:sectPr>
          <w:pgSz w:w="10800" w:h="12240"/>
          <w:pgMar w:top="340" w:bottom="280" w:left="0" w:right="0"/>
        </w:sectPr>
      </w:pPr>
    </w:p>
    <w:p>
      <w:pPr>
        <w:pStyle w:val="ListParagraph"/>
        <w:numPr>
          <w:ilvl w:val="1"/>
          <w:numId w:val="5"/>
        </w:numPr>
        <w:tabs>
          <w:tab w:pos="526" w:val="left" w:leader="none"/>
        </w:tabs>
        <w:spacing w:line="240" w:lineRule="auto" w:before="104" w:after="0"/>
        <w:ind w:left="526" w:right="0" w:hanging="199"/>
        <w:jc w:val="left"/>
        <w:rPr>
          <w:b/>
          <w:sz w:val="22"/>
        </w:rPr>
      </w:pPr>
      <w:r>
        <w:rPr>
          <w:b/>
          <w:color w:val="005F98"/>
          <w:spacing w:val="67"/>
          <w:w w:val="150"/>
          <w:sz w:val="22"/>
          <w:u w:val="single" w:color="005F98"/>
        </w:rPr>
        <w:t> </w:t>
      </w:r>
      <w:r>
        <w:rPr>
          <w:b/>
          <w:color w:val="005F98"/>
          <w:spacing w:val="6"/>
          <w:sz w:val="22"/>
          <w:u w:val="single" w:color="005F98"/>
        </w:rPr>
        <w:t>Critical</w:t>
      </w:r>
      <w:r>
        <w:rPr>
          <w:b/>
          <w:color w:val="005F98"/>
          <w:spacing w:val="30"/>
          <w:sz w:val="22"/>
          <w:u w:val="single" w:color="005F98"/>
        </w:rPr>
        <w:t> </w:t>
      </w:r>
      <w:r>
        <w:rPr>
          <w:b/>
          <w:color w:val="005F98"/>
          <w:spacing w:val="6"/>
          <w:sz w:val="22"/>
          <w:u w:val="single" w:color="005F98"/>
        </w:rPr>
        <w:t>Illness</w:t>
      </w:r>
      <w:r>
        <w:rPr>
          <w:b/>
          <w:color w:val="005F98"/>
          <w:spacing w:val="31"/>
          <w:sz w:val="22"/>
          <w:u w:val="single" w:color="005F98"/>
        </w:rPr>
        <w:t> </w:t>
      </w:r>
      <w:r>
        <w:rPr>
          <w:b/>
          <w:color w:val="005F98"/>
          <w:spacing w:val="6"/>
          <w:sz w:val="22"/>
          <w:u w:val="single" w:color="005F98"/>
        </w:rPr>
        <w:t>covered</w:t>
      </w:r>
      <w:r>
        <w:rPr>
          <w:b/>
          <w:color w:val="005F98"/>
          <w:spacing w:val="30"/>
          <w:sz w:val="22"/>
          <w:u w:val="single" w:color="005F98"/>
        </w:rPr>
        <w:t> </w:t>
      </w:r>
      <w:r>
        <w:rPr>
          <w:b/>
          <w:color w:val="005F98"/>
          <w:spacing w:val="6"/>
          <w:sz w:val="22"/>
          <w:u w:val="single" w:color="005F98"/>
        </w:rPr>
        <w:t>under</w:t>
      </w:r>
      <w:r>
        <w:rPr>
          <w:b/>
          <w:color w:val="005F98"/>
          <w:spacing w:val="30"/>
          <w:sz w:val="22"/>
          <w:u w:val="single" w:color="005F98"/>
        </w:rPr>
        <w:t> </w:t>
      </w:r>
      <w:r>
        <w:rPr>
          <w:b/>
          <w:color w:val="005F98"/>
          <w:spacing w:val="6"/>
          <w:sz w:val="22"/>
          <w:u w:val="single" w:color="005F98"/>
        </w:rPr>
        <w:t>Juvenile</w:t>
      </w:r>
      <w:r>
        <w:rPr>
          <w:b/>
          <w:color w:val="005F98"/>
          <w:spacing w:val="30"/>
          <w:sz w:val="22"/>
          <w:u w:val="single" w:color="005F98"/>
        </w:rPr>
        <w:t> </w:t>
      </w:r>
      <w:r>
        <w:rPr>
          <w:b/>
          <w:color w:val="005F98"/>
          <w:spacing w:val="6"/>
          <w:sz w:val="22"/>
          <w:u w:val="single" w:color="005F98"/>
        </w:rPr>
        <w:t>Critical</w:t>
      </w:r>
      <w:r>
        <w:rPr>
          <w:b/>
          <w:color w:val="005F98"/>
          <w:spacing w:val="31"/>
          <w:sz w:val="22"/>
          <w:u w:val="single" w:color="005F98"/>
        </w:rPr>
        <w:t> </w:t>
      </w:r>
      <w:r>
        <w:rPr>
          <w:b/>
          <w:color w:val="005F98"/>
          <w:spacing w:val="6"/>
          <w:sz w:val="22"/>
          <w:u w:val="single" w:color="005F98"/>
        </w:rPr>
        <w:t>Illness</w:t>
      </w:r>
      <w:r>
        <w:rPr>
          <w:b/>
          <w:color w:val="005F98"/>
          <w:spacing w:val="30"/>
          <w:sz w:val="22"/>
          <w:u w:val="single" w:color="005F98"/>
        </w:rPr>
        <w:t> </w:t>
      </w:r>
      <w:r>
        <w:rPr>
          <w:b/>
          <w:color w:val="005F98"/>
          <w:spacing w:val="-2"/>
          <w:sz w:val="22"/>
          <w:u w:val="single" w:color="005F98"/>
        </w:rPr>
        <w:t>cover</w:t>
      </w:r>
    </w:p>
    <w:p>
      <w:pPr>
        <w:pStyle w:val="ListParagraph"/>
        <w:numPr>
          <w:ilvl w:val="1"/>
          <w:numId w:val="31"/>
        </w:numPr>
        <w:tabs>
          <w:tab w:pos="746" w:val="left" w:leader="none"/>
        </w:tabs>
        <w:spacing w:line="240" w:lineRule="auto" w:before="27" w:after="0"/>
        <w:ind w:left="746" w:right="0" w:hanging="285"/>
        <w:jc w:val="left"/>
        <w:rPr>
          <w:b/>
          <w:sz w:val="22"/>
        </w:rPr>
      </w:pPr>
      <w:r>
        <w:rPr>
          <w:b/>
          <w:color w:val="005F98"/>
          <w:spacing w:val="-10"/>
          <w:w w:val="105"/>
          <w:sz w:val="22"/>
          <w:u w:val="single" w:color="005F98"/>
        </w:rPr>
        <w:t> </w:t>
      </w:r>
      <w:r>
        <w:rPr>
          <w:b/>
          <w:color w:val="005F98"/>
          <w:spacing w:val="-2"/>
          <w:w w:val="105"/>
          <w:sz w:val="22"/>
          <w:u w:val="single" w:color="005F98"/>
        </w:rPr>
        <w:t>Definitions</w:t>
      </w:r>
    </w:p>
    <w:p>
      <w:pPr>
        <w:pStyle w:val="ListParagraph"/>
        <w:numPr>
          <w:ilvl w:val="2"/>
          <w:numId w:val="31"/>
        </w:numPr>
        <w:tabs>
          <w:tab w:pos="899" w:val="left" w:leader="none"/>
        </w:tabs>
        <w:spacing w:line="240" w:lineRule="auto" w:before="27" w:after="0"/>
        <w:ind w:left="899" w:right="0" w:hanging="438"/>
        <w:jc w:val="left"/>
        <w:rPr>
          <w:b/>
          <w:sz w:val="22"/>
        </w:rPr>
      </w:pPr>
      <w:r>
        <w:rPr>
          <w:b/>
          <w:color w:val="005F98"/>
          <w:spacing w:val="-13"/>
          <w:w w:val="110"/>
          <w:sz w:val="22"/>
          <w:u w:val="single" w:color="005F98"/>
        </w:rPr>
        <w:t> </w:t>
      </w:r>
      <w:r>
        <w:rPr>
          <w:b/>
          <w:color w:val="005F98"/>
          <w:spacing w:val="-2"/>
          <w:w w:val="110"/>
          <w:sz w:val="22"/>
          <w:u w:val="single" w:color="005F98"/>
        </w:rPr>
        <w:t>Leukaemia</w:t>
      </w:r>
    </w:p>
    <w:p>
      <w:pPr>
        <w:pStyle w:val="BodyText"/>
        <w:spacing w:line="247" w:lineRule="auto" w:before="67"/>
        <w:ind w:left="327"/>
      </w:pPr>
      <w:r>
        <w:rPr>
          <w:color w:val="58595B"/>
          <w:w w:val="115"/>
        </w:rPr>
        <w:t>Leukaemia</w:t>
      </w:r>
      <w:r>
        <w:rPr>
          <w:color w:val="58595B"/>
          <w:spacing w:val="38"/>
          <w:w w:val="115"/>
        </w:rPr>
        <w:t> </w:t>
      </w:r>
      <w:r>
        <w:rPr>
          <w:color w:val="58595B"/>
          <w:w w:val="115"/>
        </w:rPr>
        <w:t>refers</w:t>
      </w:r>
      <w:r>
        <w:rPr>
          <w:color w:val="58595B"/>
          <w:spacing w:val="38"/>
          <w:w w:val="115"/>
        </w:rPr>
        <w:t> </w:t>
      </w:r>
      <w:r>
        <w:rPr>
          <w:color w:val="58595B"/>
          <w:w w:val="115"/>
        </w:rPr>
        <w:t>to</w:t>
      </w:r>
      <w:r>
        <w:rPr>
          <w:color w:val="58595B"/>
          <w:spacing w:val="38"/>
          <w:w w:val="115"/>
        </w:rPr>
        <w:t> </w:t>
      </w:r>
      <w:r>
        <w:rPr>
          <w:color w:val="58595B"/>
          <w:w w:val="115"/>
        </w:rPr>
        <w:t>the</w:t>
      </w:r>
      <w:r>
        <w:rPr>
          <w:color w:val="58595B"/>
          <w:spacing w:val="38"/>
          <w:w w:val="115"/>
        </w:rPr>
        <w:t> </w:t>
      </w:r>
      <w:r>
        <w:rPr>
          <w:color w:val="58595B"/>
          <w:w w:val="115"/>
        </w:rPr>
        <w:t>occurrence</w:t>
      </w:r>
      <w:r>
        <w:rPr>
          <w:color w:val="58595B"/>
          <w:spacing w:val="38"/>
          <w:w w:val="115"/>
        </w:rPr>
        <w:t> </w:t>
      </w:r>
      <w:r>
        <w:rPr>
          <w:color w:val="58595B"/>
          <w:w w:val="115"/>
        </w:rPr>
        <w:t>of</w:t>
      </w:r>
      <w:r>
        <w:rPr>
          <w:color w:val="58595B"/>
          <w:spacing w:val="38"/>
          <w:w w:val="115"/>
        </w:rPr>
        <w:t> </w:t>
      </w:r>
      <w:r>
        <w:rPr>
          <w:color w:val="58595B"/>
          <w:w w:val="115"/>
        </w:rPr>
        <w:t>an</w:t>
      </w:r>
      <w:r>
        <w:rPr>
          <w:color w:val="58595B"/>
          <w:spacing w:val="38"/>
          <w:w w:val="115"/>
        </w:rPr>
        <w:t> </w:t>
      </w:r>
      <w:r>
        <w:rPr>
          <w:color w:val="58595B"/>
          <w:w w:val="115"/>
        </w:rPr>
        <w:t>acute</w:t>
      </w:r>
      <w:r>
        <w:rPr>
          <w:color w:val="58595B"/>
          <w:spacing w:val="38"/>
          <w:w w:val="115"/>
        </w:rPr>
        <w:t> </w:t>
      </w:r>
      <w:r>
        <w:rPr>
          <w:color w:val="58595B"/>
          <w:w w:val="115"/>
        </w:rPr>
        <w:t>or</w:t>
      </w:r>
      <w:r>
        <w:rPr>
          <w:color w:val="58595B"/>
          <w:spacing w:val="38"/>
          <w:w w:val="115"/>
        </w:rPr>
        <w:t> </w:t>
      </w:r>
      <w:r>
        <w:rPr>
          <w:color w:val="58595B"/>
          <w:w w:val="115"/>
        </w:rPr>
        <w:t>chronic</w:t>
      </w:r>
      <w:r>
        <w:rPr>
          <w:color w:val="58595B"/>
          <w:spacing w:val="38"/>
          <w:w w:val="115"/>
        </w:rPr>
        <w:t> </w:t>
      </w:r>
      <w:r>
        <w:rPr>
          <w:color w:val="58595B"/>
          <w:w w:val="115"/>
        </w:rPr>
        <w:t>myeloid</w:t>
      </w:r>
      <w:r>
        <w:rPr>
          <w:color w:val="58595B"/>
          <w:spacing w:val="38"/>
          <w:w w:val="115"/>
        </w:rPr>
        <w:t> </w:t>
      </w:r>
      <w:r>
        <w:rPr>
          <w:color w:val="58595B"/>
          <w:w w:val="115"/>
        </w:rPr>
        <w:t>leukaemia</w:t>
      </w:r>
      <w:r>
        <w:rPr>
          <w:color w:val="58595B"/>
          <w:spacing w:val="38"/>
          <w:w w:val="115"/>
        </w:rPr>
        <w:t> </w:t>
      </w:r>
      <w:r>
        <w:rPr>
          <w:color w:val="58595B"/>
          <w:w w:val="115"/>
        </w:rPr>
        <w:t>or</w:t>
      </w:r>
      <w:r>
        <w:rPr>
          <w:color w:val="58595B"/>
          <w:spacing w:val="38"/>
          <w:w w:val="115"/>
        </w:rPr>
        <w:t> </w:t>
      </w:r>
      <w:r>
        <w:rPr>
          <w:color w:val="58595B"/>
          <w:w w:val="115"/>
        </w:rPr>
        <w:t>acute lymphocytic</w:t>
      </w:r>
      <w:r>
        <w:rPr>
          <w:color w:val="58595B"/>
          <w:spacing w:val="40"/>
          <w:w w:val="115"/>
        </w:rPr>
        <w:t> </w:t>
      </w:r>
      <w:r>
        <w:rPr>
          <w:color w:val="58595B"/>
          <w:w w:val="115"/>
        </w:rPr>
        <w:t>leukaemia</w:t>
      </w:r>
      <w:r>
        <w:rPr>
          <w:color w:val="58595B"/>
          <w:spacing w:val="40"/>
          <w:w w:val="115"/>
        </w:rPr>
        <w:t> </w:t>
      </w:r>
      <w:r>
        <w:rPr>
          <w:color w:val="58595B"/>
          <w:w w:val="115"/>
        </w:rPr>
        <w:t>where</w:t>
      </w:r>
      <w:r>
        <w:rPr>
          <w:color w:val="58595B"/>
          <w:spacing w:val="40"/>
          <w:w w:val="115"/>
        </w:rPr>
        <w:t> </w:t>
      </w:r>
      <w:r>
        <w:rPr>
          <w:color w:val="58595B"/>
          <w:w w:val="115"/>
        </w:rPr>
        <w:t>all</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following</w:t>
      </w:r>
      <w:r>
        <w:rPr>
          <w:color w:val="58595B"/>
          <w:spacing w:val="40"/>
          <w:w w:val="115"/>
        </w:rPr>
        <w:t> </w:t>
      </w:r>
      <w:r>
        <w:rPr>
          <w:color w:val="58595B"/>
          <w:w w:val="115"/>
        </w:rPr>
        <w:t>diagnostic</w:t>
      </w:r>
      <w:r>
        <w:rPr>
          <w:color w:val="58595B"/>
          <w:spacing w:val="40"/>
          <w:w w:val="115"/>
        </w:rPr>
        <w:t> </w:t>
      </w:r>
      <w:r>
        <w:rPr>
          <w:color w:val="58595B"/>
          <w:w w:val="115"/>
        </w:rPr>
        <w:t>criteria</w:t>
      </w:r>
      <w:r>
        <w:rPr>
          <w:color w:val="58595B"/>
          <w:spacing w:val="40"/>
          <w:w w:val="115"/>
        </w:rPr>
        <w:t> </w:t>
      </w:r>
      <w:r>
        <w:rPr>
          <w:color w:val="58595B"/>
          <w:w w:val="115"/>
        </w:rPr>
        <w:t>must</w:t>
      </w:r>
      <w:r>
        <w:rPr>
          <w:color w:val="58595B"/>
          <w:spacing w:val="40"/>
          <w:w w:val="115"/>
        </w:rPr>
        <w:t> </w:t>
      </w:r>
      <w:r>
        <w:rPr>
          <w:color w:val="58595B"/>
          <w:w w:val="115"/>
        </w:rPr>
        <w:t>be</w:t>
      </w:r>
      <w:r>
        <w:rPr>
          <w:color w:val="58595B"/>
          <w:spacing w:val="40"/>
          <w:w w:val="115"/>
        </w:rPr>
        <w:t> </w:t>
      </w:r>
      <w:r>
        <w:rPr>
          <w:color w:val="58595B"/>
          <w:w w:val="115"/>
        </w:rPr>
        <w:t>met:</w:t>
      </w:r>
    </w:p>
    <w:p>
      <w:pPr>
        <w:pStyle w:val="ListParagraph"/>
        <w:numPr>
          <w:ilvl w:val="0"/>
          <w:numId w:val="32"/>
        </w:numPr>
        <w:tabs>
          <w:tab w:pos="567" w:val="left" w:leader="none"/>
          <w:tab w:pos="579" w:val="left" w:leader="none"/>
        </w:tabs>
        <w:spacing w:line="247" w:lineRule="auto" w:before="0" w:after="0"/>
        <w:ind w:left="567" w:right="271" w:hanging="240"/>
        <w:jc w:val="left"/>
        <w:rPr>
          <w:sz w:val="22"/>
        </w:rPr>
      </w:pPr>
      <w:r>
        <w:rPr>
          <w:color w:val="58595B"/>
          <w:w w:val="115"/>
          <w:sz w:val="22"/>
        </w:rPr>
        <w:t>unequivocal</w:t>
      </w:r>
      <w:r>
        <w:rPr>
          <w:color w:val="58595B"/>
          <w:spacing w:val="40"/>
          <w:w w:val="115"/>
          <w:sz w:val="22"/>
        </w:rPr>
        <w:t> </w:t>
      </w:r>
      <w:r>
        <w:rPr>
          <w:color w:val="58595B"/>
          <w:w w:val="115"/>
          <w:sz w:val="22"/>
        </w:rPr>
        <w:t>Diagnosis has been confirmed by histology by a consultant haematologist</w:t>
      </w:r>
      <w:r>
        <w:rPr>
          <w:color w:val="58595B"/>
          <w:spacing w:val="40"/>
          <w:w w:val="115"/>
          <w:sz w:val="22"/>
        </w:rPr>
        <w:t> </w:t>
      </w:r>
      <w:r>
        <w:rPr>
          <w:color w:val="58595B"/>
          <w:w w:val="115"/>
          <w:sz w:val="22"/>
        </w:rPr>
        <w:t>or pathologist; and</w:t>
      </w:r>
    </w:p>
    <w:p>
      <w:pPr>
        <w:pStyle w:val="ListParagraph"/>
        <w:numPr>
          <w:ilvl w:val="0"/>
          <w:numId w:val="32"/>
        </w:numPr>
        <w:tabs>
          <w:tab w:pos="579" w:val="left" w:leader="none"/>
        </w:tabs>
        <w:spacing w:line="252" w:lineRule="exact" w:before="0" w:after="0"/>
        <w:ind w:left="579" w:right="0" w:hanging="252"/>
        <w:jc w:val="left"/>
        <w:rPr>
          <w:sz w:val="22"/>
        </w:rPr>
      </w:pPr>
      <w:r>
        <w:rPr>
          <w:color w:val="58595B"/>
          <w:w w:val="115"/>
          <w:sz w:val="22"/>
        </w:rPr>
        <w:t>the</w:t>
      </w:r>
      <w:r>
        <w:rPr>
          <w:color w:val="58595B"/>
          <w:spacing w:val="16"/>
          <w:w w:val="115"/>
          <w:sz w:val="22"/>
        </w:rPr>
        <w:t> </w:t>
      </w:r>
      <w:r>
        <w:rPr>
          <w:color w:val="58595B"/>
          <w:w w:val="115"/>
          <w:sz w:val="22"/>
        </w:rPr>
        <w:t>leukaemia</w:t>
      </w:r>
      <w:r>
        <w:rPr>
          <w:color w:val="58595B"/>
          <w:spacing w:val="17"/>
          <w:w w:val="115"/>
          <w:sz w:val="22"/>
        </w:rPr>
        <w:t> </w:t>
      </w:r>
      <w:r>
        <w:rPr>
          <w:color w:val="58595B"/>
          <w:w w:val="115"/>
          <w:sz w:val="22"/>
        </w:rPr>
        <w:t>has</w:t>
      </w:r>
      <w:r>
        <w:rPr>
          <w:color w:val="58595B"/>
          <w:spacing w:val="16"/>
          <w:w w:val="115"/>
          <w:sz w:val="22"/>
        </w:rPr>
        <w:t> </w:t>
      </w:r>
      <w:r>
        <w:rPr>
          <w:color w:val="58595B"/>
          <w:w w:val="115"/>
          <w:sz w:val="22"/>
        </w:rPr>
        <w:t>required</w:t>
      </w:r>
      <w:r>
        <w:rPr>
          <w:color w:val="58595B"/>
          <w:spacing w:val="17"/>
          <w:w w:val="115"/>
          <w:sz w:val="22"/>
        </w:rPr>
        <w:t> </w:t>
      </w:r>
      <w:r>
        <w:rPr>
          <w:color w:val="58595B"/>
          <w:w w:val="115"/>
          <w:sz w:val="22"/>
        </w:rPr>
        <w:t>treatment</w:t>
      </w:r>
      <w:r>
        <w:rPr>
          <w:color w:val="58595B"/>
          <w:spacing w:val="17"/>
          <w:w w:val="115"/>
          <w:sz w:val="22"/>
        </w:rPr>
        <w:t> </w:t>
      </w:r>
      <w:r>
        <w:rPr>
          <w:color w:val="58595B"/>
          <w:w w:val="115"/>
          <w:sz w:val="22"/>
        </w:rPr>
        <w:t>with</w:t>
      </w:r>
      <w:r>
        <w:rPr>
          <w:color w:val="58595B"/>
          <w:spacing w:val="16"/>
          <w:w w:val="115"/>
          <w:sz w:val="22"/>
        </w:rPr>
        <w:t> </w:t>
      </w:r>
      <w:r>
        <w:rPr>
          <w:color w:val="58595B"/>
          <w:w w:val="115"/>
          <w:sz w:val="22"/>
        </w:rPr>
        <w:t>chemotherapy</w:t>
      </w:r>
      <w:r>
        <w:rPr>
          <w:color w:val="58595B"/>
          <w:spacing w:val="17"/>
          <w:w w:val="115"/>
          <w:sz w:val="22"/>
        </w:rPr>
        <w:t> </w:t>
      </w:r>
      <w:r>
        <w:rPr>
          <w:color w:val="58595B"/>
          <w:w w:val="115"/>
          <w:sz w:val="22"/>
        </w:rPr>
        <w:t>or</w:t>
      </w:r>
      <w:r>
        <w:rPr>
          <w:color w:val="58595B"/>
          <w:spacing w:val="16"/>
          <w:w w:val="115"/>
          <w:sz w:val="22"/>
        </w:rPr>
        <w:t> </w:t>
      </w:r>
      <w:r>
        <w:rPr>
          <w:color w:val="58595B"/>
          <w:w w:val="115"/>
          <w:sz w:val="22"/>
        </w:rPr>
        <w:t>Bone</w:t>
      </w:r>
      <w:r>
        <w:rPr>
          <w:color w:val="58595B"/>
          <w:spacing w:val="17"/>
          <w:w w:val="115"/>
          <w:sz w:val="22"/>
        </w:rPr>
        <w:t> </w:t>
      </w:r>
      <w:r>
        <w:rPr>
          <w:color w:val="58595B"/>
          <w:w w:val="115"/>
          <w:sz w:val="22"/>
        </w:rPr>
        <w:t>Marrow</w:t>
      </w:r>
      <w:r>
        <w:rPr>
          <w:color w:val="58595B"/>
          <w:spacing w:val="17"/>
          <w:w w:val="115"/>
          <w:sz w:val="22"/>
        </w:rPr>
        <w:t> </w:t>
      </w:r>
      <w:r>
        <w:rPr>
          <w:color w:val="58595B"/>
          <w:spacing w:val="-2"/>
          <w:w w:val="115"/>
          <w:sz w:val="22"/>
        </w:rPr>
        <w:t>Transplant.</w:t>
      </w:r>
    </w:p>
    <w:p>
      <w:pPr>
        <w:pStyle w:val="Heading1"/>
        <w:numPr>
          <w:ilvl w:val="2"/>
          <w:numId w:val="31"/>
        </w:numPr>
        <w:tabs>
          <w:tab w:pos="942" w:val="left" w:leader="none"/>
        </w:tabs>
        <w:spacing w:line="240" w:lineRule="auto" w:before="206" w:after="0"/>
        <w:ind w:left="942" w:right="0" w:hanging="481"/>
        <w:jc w:val="left"/>
        <w:rPr>
          <w:u w:val="none"/>
        </w:rPr>
      </w:pPr>
      <w:r>
        <w:rPr>
          <w:color w:val="005F98"/>
          <w:spacing w:val="13"/>
          <w:u w:val="single" w:color="005F98"/>
        </w:rPr>
        <w:t> </w:t>
      </w:r>
      <w:r>
        <w:rPr>
          <w:color w:val="005F98"/>
          <w:spacing w:val="8"/>
          <w:u w:val="single" w:color="005F98"/>
        </w:rPr>
        <w:t>Aplastic</w:t>
      </w:r>
      <w:r>
        <w:rPr>
          <w:color w:val="005F98"/>
          <w:spacing w:val="14"/>
          <w:u w:val="single" w:color="005F98"/>
        </w:rPr>
        <w:t> </w:t>
      </w:r>
      <w:r>
        <w:rPr>
          <w:color w:val="005F98"/>
          <w:spacing w:val="-2"/>
          <w:u w:val="single" w:color="005F98"/>
        </w:rPr>
        <w:t>Anaemia</w:t>
      </w:r>
    </w:p>
    <w:p>
      <w:pPr>
        <w:pStyle w:val="BodyText"/>
        <w:spacing w:line="247" w:lineRule="auto" w:before="67"/>
        <w:ind w:left="327"/>
      </w:pPr>
      <w:r>
        <w:rPr>
          <w:color w:val="58595B"/>
          <w:w w:val="115"/>
        </w:rPr>
        <w:t>Chronic</w:t>
      </w:r>
      <w:r>
        <w:rPr>
          <w:color w:val="58595B"/>
          <w:spacing w:val="80"/>
          <w:w w:val="115"/>
        </w:rPr>
        <w:t> </w:t>
      </w:r>
      <w:r>
        <w:rPr>
          <w:color w:val="58595B"/>
          <w:w w:val="115"/>
        </w:rPr>
        <w:t>persistent</w:t>
      </w:r>
      <w:r>
        <w:rPr>
          <w:color w:val="58595B"/>
          <w:spacing w:val="80"/>
          <w:w w:val="115"/>
        </w:rPr>
        <w:t> </w:t>
      </w:r>
      <w:r>
        <w:rPr>
          <w:color w:val="58595B"/>
          <w:w w:val="115"/>
        </w:rPr>
        <w:t>bone</w:t>
      </w:r>
      <w:r>
        <w:rPr>
          <w:color w:val="58595B"/>
          <w:spacing w:val="80"/>
          <w:w w:val="115"/>
        </w:rPr>
        <w:t> </w:t>
      </w:r>
      <w:r>
        <w:rPr>
          <w:color w:val="58595B"/>
          <w:w w:val="115"/>
        </w:rPr>
        <w:t>marrow</w:t>
      </w:r>
      <w:r>
        <w:rPr>
          <w:color w:val="58595B"/>
          <w:spacing w:val="80"/>
          <w:w w:val="115"/>
        </w:rPr>
        <w:t> </w:t>
      </w:r>
      <w:r>
        <w:rPr>
          <w:color w:val="58595B"/>
          <w:w w:val="115"/>
        </w:rPr>
        <w:t>failure</w:t>
      </w:r>
      <w:r>
        <w:rPr>
          <w:color w:val="58595B"/>
          <w:spacing w:val="80"/>
          <w:w w:val="115"/>
        </w:rPr>
        <w:t> </w:t>
      </w:r>
      <w:r>
        <w:rPr>
          <w:color w:val="58595B"/>
          <w:w w:val="115"/>
        </w:rPr>
        <w:t>which</w:t>
      </w:r>
      <w:r>
        <w:rPr>
          <w:color w:val="58595B"/>
          <w:spacing w:val="80"/>
          <w:w w:val="115"/>
        </w:rPr>
        <w:t> </w:t>
      </w:r>
      <w:r>
        <w:rPr>
          <w:color w:val="58595B"/>
          <w:w w:val="115"/>
        </w:rPr>
        <w:t>results</w:t>
      </w:r>
      <w:r>
        <w:rPr>
          <w:color w:val="58595B"/>
          <w:spacing w:val="80"/>
          <w:w w:val="115"/>
        </w:rPr>
        <w:t> </w:t>
      </w:r>
      <w:r>
        <w:rPr>
          <w:color w:val="58595B"/>
          <w:w w:val="115"/>
        </w:rPr>
        <w:t>in</w:t>
      </w:r>
      <w:r>
        <w:rPr>
          <w:color w:val="58595B"/>
          <w:spacing w:val="80"/>
          <w:w w:val="115"/>
        </w:rPr>
        <w:t> </w:t>
      </w:r>
      <w:r>
        <w:rPr>
          <w:color w:val="58595B"/>
          <w:w w:val="115"/>
        </w:rPr>
        <w:t>anaemia,</w:t>
      </w:r>
      <w:r>
        <w:rPr>
          <w:color w:val="58595B"/>
          <w:spacing w:val="80"/>
          <w:w w:val="115"/>
        </w:rPr>
        <w:t> </w:t>
      </w:r>
      <w:r>
        <w:rPr>
          <w:color w:val="58595B"/>
          <w:w w:val="115"/>
        </w:rPr>
        <w:t>neutropenia</w:t>
      </w:r>
      <w:r>
        <w:rPr>
          <w:color w:val="58595B"/>
          <w:spacing w:val="80"/>
          <w:w w:val="115"/>
        </w:rPr>
        <w:t> </w:t>
      </w:r>
      <w:r>
        <w:rPr>
          <w:color w:val="58595B"/>
          <w:w w:val="115"/>
        </w:rPr>
        <w:t>and thrombocytopenia</w:t>
      </w:r>
      <w:r>
        <w:rPr>
          <w:color w:val="58595B"/>
          <w:spacing w:val="40"/>
          <w:w w:val="115"/>
        </w:rPr>
        <w:t> </w:t>
      </w:r>
      <w:r>
        <w:rPr>
          <w:color w:val="58595B"/>
          <w:w w:val="115"/>
        </w:rPr>
        <w:t>requiring</w:t>
      </w:r>
      <w:r>
        <w:rPr>
          <w:color w:val="58595B"/>
          <w:spacing w:val="40"/>
          <w:w w:val="115"/>
        </w:rPr>
        <w:t> </w:t>
      </w:r>
      <w:r>
        <w:rPr>
          <w:color w:val="58595B"/>
          <w:w w:val="115"/>
        </w:rPr>
        <w:t>treatment</w:t>
      </w:r>
      <w:r>
        <w:rPr>
          <w:color w:val="58595B"/>
          <w:spacing w:val="40"/>
          <w:w w:val="115"/>
        </w:rPr>
        <w:t> </w:t>
      </w:r>
      <w:r>
        <w:rPr>
          <w:color w:val="58595B"/>
          <w:w w:val="115"/>
        </w:rPr>
        <w:t>with</w:t>
      </w:r>
      <w:r>
        <w:rPr>
          <w:color w:val="58595B"/>
          <w:spacing w:val="40"/>
          <w:w w:val="115"/>
        </w:rPr>
        <w:t> </w:t>
      </w:r>
      <w:r>
        <w:rPr>
          <w:color w:val="58595B"/>
          <w:w w:val="115"/>
        </w:rPr>
        <w:t>at</w:t>
      </w:r>
      <w:r>
        <w:rPr>
          <w:color w:val="58595B"/>
          <w:spacing w:val="40"/>
          <w:w w:val="115"/>
        </w:rPr>
        <w:t> </w:t>
      </w:r>
      <w:r>
        <w:rPr>
          <w:color w:val="58595B"/>
          <w:w w:val="115"/>
        </w:rPr>
        <w:t>least</w:t>
      </w:r>
      <w:r>
        <w:rPr>
          <w:color w:val="58595B"/>
          <w:spacing w:val="40"/>
          <w:w w:val="115"/>
        </w:rPr>
        <w:t> </w:t>
      </w:r>
      <w:r>
        <w:rPr>
          <w:color w:val="58595B"/>
          <w:w w:val="115"/>
        </w:rPr>
        <w:t>one</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following:</w:t>
      </w:r>
    </w:p>
    <w:p>
      <w:pPr>
        <w:pStyle w:val="ListParagraph"/>
        <w:numPr>
          <w:ilvl w:val="0"/>
          <w:numId w:val="33"/>
        </w:numPr>
        <w:tabs>
          <w:tab w:pos="576" w:val="left" w:leader="none"/>
        </w:tabs>
        <w:spacing w:line="252" w:lineRule="exact" w:before="0" w:after="0"/>
        <w:ind w:left="576" w:right="0" w:hanging="249"/>
        <w:jc w:val="left"/>
        <w:rPr>
          <w:sz w:val="22"/>
        </w:rPr>
      </w:pPr>
      <w:r>
        <w:rPr>
          <w:color w:val="58595B"/>
          <w:w w:val="115"/>
          <w:sz w:val="22"/>
        </w:rPr>
        <w:t>Blood</w:t>
      </w:r>
      <w:r>
        <w:rPr>
          <w:color w:val="58595B"/>
          <w:spacing w:val="17"/>
          <w:w w:val="115"/>
          <w:sz w:val="22"/>
        </w:rPr>
        <w:t> </w:t>
      </w:r>
      <w:r>
        <w:rPr>
          <w:color w:val="58595B"/>
          <w:w w:val="115"/>
          <w:sz w:val="22"/>
        </w:rPr>
        <w:t>product</w:t>
      </w:r>
      <w:r>
        <w:rPr>
          <w:color w:val="58595B"/>
          <w:spacing w:val="17"/>
          <w:w w:val="115"/>
          <w:sz w:val="22"/>
        </w:rPr>
        <w:t> </w:t>
      </w:r>
      <w:r>
        <w:rPr>
          <w:color w:val="58595B"/>
          <w:spacing w:val="-2"/>
          <w:w w:val="115"/>
          <w:sz w:val="22"/>
        </w:rPr>
        <w:t>transfusion;</w:t>
      </w:r>
    </w:p>
    <w:p>
      <w:pPr>
        <w:pStyle w:val="ListParagraph"/>
        <w:numPr>
          <w:ilvl w:val="0"/>
          <w:numId w:val="33"/>
        </w:numPr>
        <w:tabs>
          <w:tab w:pos="577" w:val="left" w:leader="none"/>
        </w:tabs>
        <w:spacing w:line="240" w:lineRule="auto" w:before="7" w:after="0"/>
        <w:ind w:left="577" w:right="0" w:hanging="250"/>
        <w:jc w:val="left"/>
        <w:rPr>
          <w:sz w:val="22"/>
        </w:rPr>
      </w:pPr>
      <w:r>
        <w:rPr>
          <w:color w:val="58595B"/>
          <w:w w:val="115"/>
          <w:sz w:val="22"/>
        </w:rPr>
        <w:t>Marrow</w:t>
      </w:r>
      <w:r>
        <w:rPr>
          <w:color w:val="58595B"/>
          <w:spacing w:val="31"/>
          <w:w w:val="115"/>
          <w:sz w:val="22"/>
        </w:rPr>
        <w:t> </w:t>
      </w:r>
      <w:r>
        <w:rPr>
          <w:color w:val="58595B"/>
          <w:w w:val="115"/>
          <w:sz w:val="22"/>
        </w:rPr>
        <w:t>stimulating</w:t>
      </w:r>
      <w:r>
        <w:rPr>
          <w:color w:val="58595B"/>
          <w:spacing w:val="32"/>
          <w:w w:val="115"/>
          <w:sz w:val="22"/>
        </w:rPr>
        <w:t> </w:t>
      </w:r>
      <w:r>
        <w:rPr>
          <w:color w:val="58595B"/>
          <w:spacing w:val="-2"/>
          <w:w w:val="115"/>
          <w:sz w:val="22"/>
        </w:rPr>
        <w:t>agents;</w:t>
      </w:r>
    </w:p>
    <w:p>
      <w:pPr>
        <w:pStyle w:val="ListParagraph"/>
        <w:numPr>
          <w:ilvl w:val="0"/>
          <w:numId w:val="33"/>
        </w:numPr>
        <w:tabs>
          <w:tab w:pos="579" w:val="left" w:leader="none"/>
        </w:tabs>
        <w:spacing w:line="240" w:lineRule="auto" w:before="7" w:after="0"/>
        <w:ind w:left="579" w:right="0" w:hanging="252"/>
        <w:jc w:val="left"/>
        <w:rPr>
          <w:sz w:val="22"/>
        </w:rPr>
      </w:pPr>
      <w:r>
        <w:rPr>
          <w:color w:val="58595B"/>
          <w:w w:val="115"/>
          <w:sz w:val="22"/>
        </w:rPr>
        <w:t>Immunosuppressive</w:t>
      </w:r>
      <w:r>
        <w:rPr>
          <w:color w:val="58595B"/>
          <w:spacing w:val="27"/>
          <w:w w:val="115"/>
          <w:sz w:val="22"/>
        </w:rPr>
        <w:t> </w:t>
      </w:r>
      <w:r>
        <w:rPr>
          <w:color w:val="58595B"/>
          <w:w w:val="115"/>
          <w:sz w:val="22"/>
        </w:rPr>
        <w:t>agents;</w:t>
      </w:r>
      <w:r>
        <w:rPr>
          <w:color w:val="58595B"/>
          <w:spacing w:val="27"/>
          <w:w w:val="115"/>
          <w:sz w:val="22"/>
        </w:rPr>
        <w:t> </w:t>
      </w:r>
      <w:r>
        <w:rPr>
          <w:color w:val="58595B"/>
          <w:spacing w:val="-5"/>
          <w:w w:val="115"/>
          <w:sz w:val="22"/>
        </w:rPr>
        <w:t>or</w:t>
      </w:r>
    </w:p>
    <w:p>
      <w:pPr>
        <w:pStyle w:val="ListParagraph"/>
        <w:numPr>
          <w:ilvl w:val="0"/>
          <w:numId w:val="33"/>
        </w:numPr>
        <w:tabs>
          <w:tab w:pos="573" w:val="left" w:leader="none"/>
        </w:tabs>
        <w:spacing w:line="240" w:lineRule="auto" w:before="7" w:after="0"/>
        <w:ind w:left="573" w:right="0" w:hanging="246"/>
        <w:jc w:val="both"/>
        <w:rPr>
          <w:sz w:val="22"/>
        </w:rPr>
      </w:pPr>
      <w:r>
        <w:rPr>
          <w:color w:val="58595B"/>
          <w:w w:val="115"/>
          <w:sz w:val="22"/>
        </w:rPr>
        <w:t>Bone</w:t>
      </w:r>
      <w:r>
        <w:rPr>
          <w:color w:val="58595B"/>
          <w:spacing w:val="-1"/>
          <w:w w:val="115"/>
          <w:sz w:val="22"/>
        </w:rPr>
        <w:t> </w:t>
      </w:r>
      <w:r>
        <w:rPr>
          <w:color w:val="58595B"/>
          <w:w w:val="115"/>
          <w:sz w:val="22"/>
        </w:rPr>
        <w:t>marrow </w:t>
      </w:r>
      <w:r>
        <w:rPr>
          <w:color w:val="58595B"/>
          <w:spacing w:val="-2"/>
          <w:w w:val="115"/>
          <w:sz w:val="22"/>
        </w:rPr>
        <w:t>transplantation.</w:t>
      </w:r>
    </w:p>
    <w:p>
      <w:pPr>
        <w:pStyle w:val="BodyText"/>
        <w:spacing w:line="247" w:lineRule="auto" w:before="7"/>
        <w:ind w:left="327" w:right="282"/>
        <w:jc w:val="both"/>
      </w:pPr>
      <w:r>
        <w:rPr>
          <w:color w:val="58595B"/>
          <w:w w:val="115"/>
        </w:rPr>
        <w:t>The</w:t>
      </w:r>
      <w:r>
        <w:rPr>
          <w:color w:val="58595B"/>
          <w:w w:val="115"/>
        </w:rPr>
        <w:t> diagnosis</w:t>
      </w:r>
      <w:r>
        <w:rPr>
          <w:color w:val="58595B"/>
          <w:w w:val="115"/>
        </w:rPr>
        <w:t> must</w:t>
      </w:r>
      <w:r>
        <w:rPr>
          <w:color w:val="58595B"/>
          <w:w w:val="115"/>
        </w:rPr>
        <w:t> be</w:t>
      </w:r>
      <w:r>
        <w:rPr>
          <w:color w:val="58595B"/>
          <w:w w:val="115"/>
        </w:rPr>
        <w:t> confirmed</w:t>
      </w:r>
      <w:r>
        <w:rPr>
          <w:color w:val="58595B"/>
          <w:w w:val="115"/>
        </w:rPr>
        <w:t> by</w:t>
      </w:r>
      <w:r>
        <w:rPr>
          <w:color w:val="58595B"/>
          <w:w w:val="115"/>
        </w:rPr>
        <w:t> a</w:t>
      </w:r>
      <w:r>
        <w:rPr>
          <w:color w:val="58595B"/>
          <w:w w:val="115"/>
        </w:rPr>
        <w:t> haematologist</w:t>
      </w:r>
      <w:r>
        <w:rPr>
          <w:color w:val="58595B"/>
          <w:w w:val="115"/>
        </w:rPr>
        <w:t> using</w:t>
      </w:r>
      <w:r>
        <w:rPr>
          <w:color w:val="58595B"/>
          <w:w w:val="115"/>
        </w:rPr>
        <w:t> relevant</w:t>
      </w:r>
      <w:r>
        <w:rPr>
          <w:color w:val="58595B"/>
          <w:w w:val="115"/>
        </w:rPr>
        <w:t> laboratory investigations including Bone Marrow Biopsy resulting in bone marrow cellularity of less than 25% which is evidenced by any two of the following:</w:t>
      </w:r>
    </w:p>
    <w:p>
      <w:pPr>
        <w:pStyle w:val="ListParagraph"/>
        <w:numPr>
          <w:ilvl w:val="0"/>
          <w:numId w:val="34"/>
        </w:numPr>
        <w:tabs>
          <w:tab w:pos="576" w:val="left" w:leader="none"/>
        </w:tabs>
        <w:spacing w:line="251" w:lineRule="exact" w:before="0" w:after="0"/>
        <w:ind w:left="576" w:right="0" w:hanging="249"/>
        <w:jc w:val="both"/>
        <w:rPr>
          <w:sz w:val="22"/>
        </w:rPr>
      </w:pPr>
      <w:r>
        <w:rPr>
          <w:color w:val="58595B"/>
          <w:w w:val="115"/>
          <w:sz w:val="22"/>
        </w:rPr>
        <w:t>Absolute</w:t>
      </w:r>
      <w:r>
        <w:rPr>
          <w:color w:val="58595B"/>
          <w:spacing w:val="16"/>
          <w:w w:val="115"/>
          <w:sz w:val="22"/>
        </w:rPr>
        <w:t> </w:t>
      </w:r>
      <w:r>
        <w:rPr>
          <w:color w:val="58595B"/>
          <w:w w:val="115"/>
          <w:sz w:val="22"/>
        </w:rPr>
        <w:t>neutrophil</w:t>
      </w:r>
      <w:r>
        <w:rPr>
          <w:color w:val="58595B"/>
          <w:spacing w:val="16"/>
          <w:w w:val="115"/>
          <w:sz w:val="22"/>
        </w:rPr>
        <w:t> </w:t>
      </w:r>
      <w:r>
        <w:rPr>
          <w:color w:val="58595B"/>
          <w:w w:val="115"/>
          <w:sz w:val="22"/>
        </w:rPr>
        <w:t>count</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less</w:t>
      </w:r>
      <w:r>
        <w:rPr>
          <w:color w:val="58595B"/>
          <w:spacing w:val="16"/>
          <w:w w:val="115"/>
          <w:sz w:val="22"/>
        </w:rPr>
        <w:t> </w:t>
      </w:r>
      <w:r>
        <w:rPr>
          <w:color w:val="58595B"/>
          <w:w w:val="115"/>
          <w:sz w:val="22"/>
        </w:rPr>
        <w:t>than</w:t>
      </w:r>
      <w:r>
        <w:rPr>
          <w:color w:val="58595B"/>
          <w:spacing w:val="16"/>
          <w:w w:val="115"/>
          <w:sz w:val="22"/>
        </w:rPr>
        <w:t> </w:t>
      </w:r>
      <w:r>
        <w:rPr>
          <w:color w:val="58595B"/>
          <w:w w:val="115"/>
          <w:sz w:val="22"/>
        </w:rPr>
        <w:t>500/mm³</w:t>
      </w:r>
      <w:r>
        <w:rPr>
          <w:color w:val="58595B"/>
          <w:spacing w:val="16"/>
          <w:w w:val="115"/>
          <w:sz w:val="22"/>
        </w:rPr>
        <w:t> </w:t>
      </w:r>
      <w:r>
        <w:rPr>
          <w:color w:val="58595B"/>
          <w:w w:val="115"/>
          <w:sz w:val="22"/>
        </w:rPr>
        <w:t>or</w:t>
      </w:r>
      <w:r>
        <w:rPr>
          <w:color w:val="58595B"/>
          <w:spacing w:val="16"/>
          <w:w w:val="115"/>
          <w:sz w:val="22"/>
        </w:rPr>
        <w:t> </w:t>
      </w:r>
      <w:r>
        <w:rPr>
          <w:color w:val="58595B"/>
          <w:spacing w:val="-4"/>
          <w:w w:val="115"/>
          <w:sz w:val="22"/>
        </w:rPr>
        <w:t>less</w:t>
      </w:r>
    </w:p>
    <w:p>
      <w:pPr>
        <w:pStyle w:val="ListParagraph"/>
        <w:numPr>
          <w:ilvl w:val="0"/>
          <w:numId w:val="34"/>
        </w:numPr>
        <w:tabs>
          <w:tab w:pos="577" w:val="left" w:leader="none"/>
        </w:tabs>
        <w:spacing w:line="240" w:lineRule="auto" w:before="7" w:after="0"/>
        <w:ind w:left="577" w:right="0" w:hanging="250"/>
        <w:jc w:val="both"/>
        <w:rPr>
          <w:sz w:val="22"/>
        </w:rPr>
      </w:pPr>
      <w:r>
        <w:rPr>
          <w:color w:val="58595B"/>
          <w:w w:val="115"/>
          <w:sz w:val="22"/>
        </w:rPr>
        <w:t>Platelets</w:t>
      </w:r>
      <w:r>
        <w:rPr>
          <w:color w:val="58595B"/>
          <w:spacing w:val="8"/>
          <w:w w:val="115"/>
          <w:sz w:val="22"/>
        </w:rPr>
        <w:t> </w:t>
      </w:r>
      <w:r>
        <w:rPr>
          <w:color w:val="58595B"/>
          <w:w w:val="115"/>
          <w:sz w:val="22"/>
        </w:rPr>
        <w:t>count</w:t>
      </w:r>
      <w:r>
        <w:rPr>
          <w:color w:val="58595B"/>
          <w:spacing w:val="8"/>
          <w:w w:val="115"/>
          <w:sz w:val="22"/>
        </w:rPr>
        <w:t> </w:t>
      </w:r>
      <w:r>
        <w:rPr>
          <w:color w:val="58595B"/>
          <w:w w:val="115"/>
          <w:sz w:val="22"/>
        </w:rPr>
        <w:t>less</w:t>
      </w:r>
      <w:r>
        <w:rPr>
          <w:color w:val="58595B"/>
          <w:spacing w:val="8"/>
          <w:w w:val="115"/>
          <w:sz w:val="22"/>
        </w:rPr>
        <w:t> </w:t>
      </w:r>
      <w:r>
        <w:rPr>
          <w:color w:val="58595B"/>
          <w:w w:val="115"/>
          <w:sz w:val="22"/>
        </w:rPr>
        <w:t>than</w:t>
      </w:r>
      <w:r>
        <w:rPr>
          <w:color w:val="58595B"/>
          <w:spacing w:val="8"/>
          <w:w w:val="115"/>
          <w:sz w:val="22"/>
        </w:rPr>
        <w:t> </w:t>
      </w:r>
      <w:r>
        <w:rPr>
          <w:color w:val="58595B"/>
          <w:w w:val="115"/>
          <w:sz w:val="22"/>
        </w:rPr>
        <w:t>20,000/mm³</w:t>
      </w:r>
      <w:r>
        <w:rPr>
          <w:color w:val="58595B"/>
          <w:spacing w:val="8"/>
          <w:w w:val="115"/>
          <w:sz w:val="22"/>
        </w:rPr>
        <w:t> </w:t>
      </w:r>
      <w:r>
        <w:rPr>
          <w:color w:val="58595B"/>
          <w:w w:val="115"/>
          <w:sz w:val="22"/>
        </w:rPr>
        <w:t>or</w:t>
      </w:r>
      <w:r>
        <w:rPr>
          <w:color w:val="58595B"/>
          <w:spacing w:val="8"/>
          <w:w w:val="115"/>
          <w:sz w:val="22"/>
        </w:rPr>
        <w:t> </w:t>
      </w:r>
      <w:r>
        <w:rPr>
          <w:color w:val="58595B"/>
          <w:spacing w:val="-4"/>
          <w:w w:val="115"/>
          <w:sz w:val="22"/>
        </w:rPr>
        <w:t>less</w:t>
      </w:r>
    </w:p>
    <w:p>
      <w:pPr>
        <w:pStyle w:val="ListParagraph"/>
        <w:numPr>
          <w:ilvl w:val="0"/>
          <w:numId w:val="34"/>
        </w:numPr>
        <w:tabs>
          <w:tab w:pos="567" w:val="left" w:leader="none"/>
          <w:tab w:pos="579" w:val="left" w:leader="none"/>
        </w:tabs>
        <w:spacing w:line="247" w:lineRule="auto" w:before="7" w:after="0"/>
        <w:ind w:left="567" w:right="231" w:hanging="240"/>
        <w:jc w:val="both"/>
        <w:rPr>
          <w:sz w:val="22"/>
        </w:rPr>
      </w:pPr>
      <w:r>
        <w:rPr>
          <w:color w:val="58595B"/>
          <w:w w:val="110"/>
          <w:sz w:val="22"/>
        </w:rPr>
        <w:t>Reticulocyte</w:t>
      </w:r>
      <w:r>
        <w:rPr>
          <w:color w:val="58595B"/>
          <w:spacing w:val="40"/>
          <w:w w:val="110"/>
          <w:sz w:val="22"/>
        </w:rPr>
        <w:t> </w:t>
      </w:r>
      <w:r>
        <w:rPr>
          <w:color w:val="58595B"/>
          <w:w w:val="110"/>
          <w:sz w:val="22"/>
        </w:rPr>
        <w:t>count</w:t>
      </w:r>
      <w:r>
        <w:rPr>
          <w:color w:val="58595B"/>
          <w:w w:val="110"/>
          <w:sz w:val="22"/>
        </w:rPr>
        <w:t> of</w:t>
      </w:r>
      <w:r>
        <w:rPr>
          <w:color w:val="58595B"/>
          <w:w w:val="110"/>
          <w:sz w:val="22"/>
        </w:rPr>
        <w:t> less</w:t>
      </w:r>
      <w:r>
        <w:rPr>
          <w:color w:val="58595B"/>
          <w:w w:val="110"/>
          <w:sz w:val="22"/>
        </w:rPr>
        <w:t> than</w:t>
      </w:r>
      <w:r>
        <w:rPr>
          <w:color w:val="58595B"/>
          <w:w w:val="110"/>
          <w:sz w:val="22"/>
        </w:rPr>
        <w:t> 20,000/mm³</w:t>
      </w:r>
      <w:r>
        <w:rPr>
          <w:color w:val="58595B"/>
          <w:w w:val="110"/>
          <w:sz w:val="22"/>
        </w:rPr>
        <w:t> or</w:t>
      </w:r>
      <w:r>
        <w:rPr>
          <w:color w:val="58595B"/>
          <w:w w:val="110"/>
          <w:sz w:val="22"/>
        </w:rPr>
        <w:t> less</w:t>
      </w:r>
      <w:r>
        <w:rPr>
          <w:color w:val="58595B"/>
          <w:w w:val="110"/>
          <w:sz w:val="22"/>
        </w:rPr>
        <w:t> Temporary</w:t>
      </w:r>
      <w:r>
        <w:rPr>
          <w:color w:val="58595B"/>
          <w:w w:val="110"/>
          <w:sz w:val="22"/>
        </w:rPr>
        <w:t> or</w:t>
      </w:r>
      <w:r>
        <w:rPr>
          <w:color w:val="58595B"/>
          <w:w w:val="110"/>
          <w:sz w:val="22"/>
        </w:rPr>
        <w:t> reversible</w:t>
      </w:r>
      <w:r>
        <w:rPr>
          <w:color w:val="58595B"/>
          <w:w w:val="110"/>
          <w:sz w:val="22"/>
        </w:rPr>
        <w:t> Aplastic</w:t>
      </w:r>
      <w:r>
        <w:rPr>
          <w:color w:val="58595B"/>
          <w:spacing w:val="40"/>
          <w:w w:val="110"/>
          <w:sz w:val="22"/>
        </w:rPr>
        <w:t> </w:t>
      </w:r>
      <w:r>
        <w:rPr>
          <w:color w:val="58595B"/>
          <w:w w:val="110"/>
          <w:sz w:val="22"/>
        </w:rPr>
        <w:t>Anaemia is excluded.</w:t>
      </w:r>
    </w:p>
    <w:p>
      <w:pPr>
        <w:pStyle w:val="Heading1"/>
        <w:numPr>
          <w:ilvl w:val="2"/>
          <w:numId w:val="31"/>
        </w:numPr>
        <w:tabs>
          <w:tab w:pos="950" w:val="left" w:leader="none"/>
        </w:tabs>
        <w:spacing w:line="240" w:lineRule="auto" w:before="199" w:after="0"/>
        <w:ind w:left="950" w:right="0" w:hanging="489"/>
        <w:jc w:val="both"/>
        <w:rPr>
          <w:u w:val="none"/>
        </w:rPr>
      </w:pPr>
      <w:r>
        <w:rPr>
          <w:color w:val="005F98"/>
          <w:spacing w:val="25"/>
          <w:u w:val="single" w:color="005F98"/>
        </w:rPr>
        <w:t> </w:t>
      </w:r>
      <w:r>
        <w:rPr>
          <w:color w:val="005F98"/>
          <w:spacing w:val="4"/>
          <w:u w:val="single" w:color="005F98"/>
        </w:rPr>
        <w:t>Bone</w:t>
      </w:r>
      <w:r>
        <w:rPr>
          <w:color w:val="005F98"/>
          <w:spacing w:val="26"/>
          <w:u w:val="single" w:color="005F98"/>
        </w:rPr>
        <w:t> </w:t>
      </w:r>
      <w:r>
        <w:rPr>
          <w:color w:val="005F98"/>
          <w:spacing w:val="4"/>
          <w:u w:val="single" w:color="005F98"/>
        </w:rPr>
        <w:t>Marrow</w:t>
      </w:r>
      <w:r>
        <w:rPr>
          <w:color w:val="005F98"/>
          <w:spacing w:val="25"/>
          <w:u w:val="single" w:color="005F98"/>
        </w:rPr>
        <w:t> </w:t>
      </w:r>
      <w:r>
        <w:rPr>
          <w:color w:val="005F98"/>
          <w:spacing w:val="-2"/>
          <w:u w:val="single" w:color="005F98"/>
        </w:rPr>
        <w:t>Transplant</w:t>
      </w:r>
    </w:p>
    <w:p>
      <w:pPr>
        <w:pStyle w:val="BodyText"/>
        <w:spacing w:line="247" w:lineRule="auto" w:before="67"/>
        <w:ind w:left="327" w:right="263"/>
        <w:jc w:val="both"/>
      </w:pPr>
      <w:r>
        <w:rPr>
          <w:color w:val="58595B"/>
          <w:w w:val="115"/>
        </w:rPr>
        <w:t>The</w:t>
      </w:r>
      <w:r>
        <w:rPr>
          <w:color w:val="58595B"/>
          <w:spacing w:val="40"/>
          <w:w w:val="115"/>
        </w:rPr>
        <w:t> </w:t>
      </w:r>
      <w:r>
        <w:rPr>
          <w:color w:val="58595B"/>
          <w:w w:val="115"/>
        </w:rPr>
        <w:t>actual</w:t>
      </w:r>
      <w:r>
        <w:rPr>
          <w:color w:val="58595B"/>
          <w:spacing w:val="40"/>
          <w:w w:val="115"/>
        </w:rPr>
        <w:t> </w:t>
      </w:r>
      <w:r>
        <w:rPr>
          <w:color w:val="58595B"/>
          <w:w w:val="115"/>
        </w:rPr>
        <w:t>undergoing</w:t>
      </w:r>
      <w:r>
        <w:rPr>
          <w:color w:val="58595B"/>
          <w:spacing w:val="40"/>
          <w:w w:val="115"/>
        </w:rPr>
        <w:t> </w:t>
      </w:r>
      <w:r>
        <w:rPr>
          <w:color w:val="58595B"/>
          <w:w w:val="115"/>
        </w:rPr>
        <w:t>of</w:t>
      </w:r>
      <w:r>
        <w:rPr>
          <w:color w:val="58595B"/>
          <w:spacing w:val="40"/>
          <w:w w:val="115"/>
        </w:rPr>
        <w:t> </w:t>
      </w:r>
      <w:r>
        <w:rPr>
          <w:color w:val="58595B"/>
          <w:w w:val="115"/>
        </w:rPr>
        <w:t>a</w:t>
      </w:r>
      <w:r>
        <w:rPr>
          <w:color w:val="58595B"/>
          <w:spacing w:val="40"/>
          <w:w w:val="115"/>
        </w:rPr>
        <w:t> </w:t>
      </w:r>
      <w:r>
        <w:rPr>
          <w:color w:val="58595B"/>
          <w:w w:val="115"/>
        </w:rPr>
        <w:t>transplant</w:t>
      </w:r>
      <w:r>
        <w:rPr>
          <w:color w:val="58595B"/>
          <w:spacing w:val="40"/>
          <w:w w:val="115"/>
        </w:rPr>
        <w:t> </w:t>
      </w:r>
      <w:r>
        <w:rPr>
          <w:color w:val="58595B"/>
          <w:w w:val="115"/>
        </w:rPr>
        <w:t>of</w:t>
      </w:r>
      <w:r>
        <w:rPr>
          <w:color w:val="58595B"/>
          <w:spacing w:val="40"/>
          <w:w w:val="115"/>
        </w:rPr>
        <w:t> </w:t>
      </w:r>
      <w:r>
        <w:rPr>
          <w:color w:val="58595B"/>
          <w:w w:val="115"/>
        </w:rPr>
        <w:t>Human</w:t>
      </w:r>
      <w:r>
        <w:rPr>
          <w:color w:val="58595B"/>
          <w:spacing w:val="40"/>
          <w:w w:val="115"/>
        </w:rPr>
        <w:t> </w:t>
      </w:r>
      <w:r>
        <w:rPr>
          <w:color w:val="58595B"/>
          <w:w w:val="115"/>
        </w:rPr>
        <w:t>bone</w:t>
      </w:r>
      <w:r>
        <w:rPr>
          <w:color w:val="58595B"/>
          <w:spacing w:val="40"/>
          <w:w w:val="115"/>
        </w:rPr>
        <w:t> </w:t>
      </w:r>
      <w:r>
        <w:rPr>
          <w:color w:val="58595B"/>
          <w:w w:val="115"/>
        </w:rPr>
        <w:t>marrow</w:t>
      </w:r>
      <w:r>
        <w:rPr>
          <w:color w:val="58595B"/>
          <w:spacing w:val="40"/>
          <w:w w:val="115"/>
        </w:rPr>
        <w:t> </w:t>
      </w:r>
      <w:r>
        <w:rPr>
          <w:color w:val="58595B"/>
          <w:w w:val="115"/>
        </w:rPr>
        <w:t>using</w:t>
      </w:r>
      <w:r>
        <w:rPr>
          <w:color w:val="58595B"/>
          <w:spacing w:val="40"/>
          <w:w w:val="115"/>
        </w:rPr>
        <w:t> </w:t>
      </w:r>
      <w:r>
        <w:rPr>
          <w:color w:val="58595B"/>
          <w:w w:val="115"/>
        </w:rPr>
        <w:t>haematopoietic stem cells. The undergoing of a transplant has to be confirmed by a specialist medical </w:t>
      </w:r>
      <w:r>
        <w:rPr>
          <w:color w:val="58595B"/>
          <w:spacing w:val="-2"/>
          <w:w w:val="115"/>
        </w:rPr>
        <w:t>practitioner.</w:t>
      </w:r>
    </w:p>
    <w:p>
      <w:pPr>
        <w:pStyle w:val="BodyText"/>
        <w:spacing w:line="251" w:lineRule="exact"/>
        <w:ind w:left="327"/>
        <w:jc w:val="both"/>
      </w:pPr>
      <w:r>
        <w:rPr>
          <w:color w:val="58595B"/>
          <w:w w:val="110"/>
        </w:rPr>
        <w:t>The</w:t>
      </w:r>
      <w:r>
        <w:rPr>
          <w:color w:val="58595B"/>
          <w:spacing w:val="27"/>
          <w:w w:val="110"/>
        </w:rPr>
        <w:t> </w:t>
      </w:r>
      <w:r>
        <w:rPr>
          <w:color w:val="58595B"/>
          <w:w w:val="110"/>
        </w:rPr>
        <w:t>following</w:t>
      </w:r>
      <w:r>
        <w:rPr>
          <w:color w:val="58595B"/>
          <w:spacing w:val="28"/>
          <w:w w:val="110"/>
        </w:rPr>
        <w:t> </w:t>
      </w:r>
      <w:r>
        <w:rPr>
          <w:color w:val="58595B"/>
          <w:w w:val="110"/>
        </w:rPr>
        <w:t>are</w:t>
      </w:r>
      <w:r>
        <w:rPr>
          <w:color w:val="58595B"/>
          <w:spacing w:val="28"/>
          <w:w w:val="110"/>
        </w:rPr>
        <w:t> </w:t>
      </w:r>
      <w:r>
        <w:rPr>
          <w:color w:val="58595B"/>
          <w:spacing w:val="-2"/>
          <w:w w:val="110"/>
        </w:rPr>
        <w:t>excluded:</w:t>
      </w:r>
    </w:p>
    <w:p>
      <w:pPr>
        <w:pStyle w:val="ListParagraph"/>
        <w:numPr>
          <w:ilvl w:val="0"/>
          <w:numId w:val="35"/>
        </w:numPr>
        <w:tabs>
          <w:tab w:pos="576" w:val="left" w:leader="none"/>
        </w:tabs>
        <w:spacing w:line="240" w:lineRule="auto" w:before="7" w:after="0"/>
        <w:ind w:left="576" w:right="0" w:hanging="249"/>
        <w:jc w:val="both"/>
        <w:rPr>
          <w:sz w:val="22"/>
        </w:rPr>
      </w:pPr>
      <w:r>
        <w:rPr>
          <w:color w:val="58595B"/>
          <w:w w:val="115"/>
          <w:sz w:val="22"/>
        </w:rPr>
        <w:t>Other</w:t>
      </w:r>
      <w:r>
        <w:rPr>
          <w:color w:val="58595B"/>
          <w:spacing w:val="31"/>
          <w:w w:val="115"/>
          <w:sz w:val="22"/>
        </w:rPr>
        <w:t> </w:t>
      </w:r>
      <w:r>
        <w:rPr>
          <w:color w:val="58595B"/>
          <w:w w:val="115"/>
          <w:sz w:val="22"/>
        </w:rPr>
        <w:t>stem-cell</w:t>
      </w:r>
      <w:r>
        <w:rPr>
          <w:color w:val="58595B"/>
          <w:spacing w:val="32"/>
          <w:w w:val="115"/>
          <w:sz w:val="22"/>
        </w:rPr>
        <w:t> </w:t>
      </w:r>
      <w:r>
        <w:rPr>
          <w:color w:val="58595B"/>
          <w:spacing w:val="-2"/>
          <w:w w:val="115"/>
          <w:sz w:val="22"/>
        </w:rPr>
        <w:t>transplants</w:t>
      </w:r>
    </w:p>
    <w:p>
      <w:pPr>
        <w:pStyle w:val="ListParagraph"/>
        <w:numPr>
          <w:ilvl w:val="0"/>
          <w:numId w:val="35"/>
        </w:numPr>
        <w:tabs>
          <w:tab w:pos="577" w:val="left" w:leader="none"/>
        </w:tabs>
        <w:spacing w:line="240" w:lineRule="auto" w:before="7" w:after="0"/>
        <w:ind w:left="577" w:right="0" w:hanging="250"/>
        <w:jc w:val="both"/>
        <w:rPr>
          <w:sz w:val="22"/>
        </w:rPr>
      </w:pPr>
      <w:r>
        <w:rPr>
          <w:color w:val="58595B"/>
          <w:w w:val="115"/>
          <w:sz w:val="22"/>
        </w:rPr>
        <w:t>Where</w:t>
      </w:r>
      <w:r>
        <w:rPr>
          <w:color w:val="58595B"/>
          <w:spacing w:val="1"/>
          <w:w w:val="115"/>
          <w:sz w:val="22"/>
        </w:rPr>
        <w:t> </w:t>
      </w:r>
      <w:r>
        <w:rPr>
          <w:color w:val="58595B"/>
          <w:w w:val="115"/>
          <w:sz w:val="22"/>
        </w:rPr>
        <w:t>only</w:t>
      </w:r>
      <w:r>
        <w:rPr>
          <w:color w:val="58595B"/>
          <w:spacing w:val="1"/>
          <w:w w:val="115"/>
          <w:sz w:val="22"/>
        </w:rPr>
        <w:t> </w:t>
      </w:r>
      <w:r>
        <w:rPr>
          <w:color w:val="58595B"/>
          <w:w w:val="115"/>
          <w:sz w:val="22"/>
        </w:rPr>
        <w:t>islets</w:t>
      </w:r>
      <w:r>
        <w:rPr>
          <w:color w:val="58595B"/>
          <w:spacing w:val="1"/>
          <w:w w:val="115"/>
          <w:sz w:val="22"/>
        </w:rPr>
        <w:t> </w:t>
      </w:r>
      <w:r>
        <w:rPr>
          <w:color w:val="58595B"/>
          <w:w w:val="115"/>
          <w:sz w:val="22"/>
        </w:rPr>
        <w:t>of</w:t>
      </w:r>
      <w:r>
        <w:rPr>
          <w:color w:val="58595B"/>
          <w:spacing w:val="1"/>
          <w:w w:val="115"/>
          <w:sz w:val="22"/>
        </w:rPr>
        <w:t> </w:t>
      </w:r>
      <w:r>
        <w:rPr>
          <w:color w:val="58595B"/>
          <w:w w:val="115"/>
          <w:sz w:val="22"/>
        </w:rPr>
        <w:t>langerhans</w:t>
      </w:r>
      <w:r>
        <w:rPr>
          <w:color w:val="58595B"/>
          <w:spacing w:val="1"/>
          <w:w w:val="115"/>
          <w:sz w:val="22"/>
        </w:rPr>
        <w:t> </w:t>
      </w:r>
      <w:r>
        <w:rPr>
          <w:color w:val="58595B"/>
          <w:w w:val="115"/>
          <w:sz w:val="22"/>
        </w:rPr>
        <w:t>are</w:t>
      </w:r>
      <w:r>
        <w:rPr>
          <w:color w:val="58595B"/>
          <w:spacing w:val="1"/>
          <w:w w:val="115"/>
          <w:sz w:val="22"/>
        </w:rPr>
        <w:t> </w:t>
      </w:r>
      <w:r>
        <w:rPr>
          <w:color w:val="58595B"/>
          <w:spacing w:val="-2"/>
          <w:w w:val="115"/>
          <w:sz w:val="22"/>
        </w:rPr>
        <w:t>transplanted</w:t>
      </w:r>
    </w:p>
    <w:p>
      <w:pPr>
        <w:pStyle w:val="Heading1"/>
        <w:numPr>
          <w:ilvl w:val="2"/>
          <w:numId w:val="31"/>
        </w:numPr>
        <w:tabs>
          <w:tab w:pos="965" w:val="left" w:leader="none"/>
        </w:tabs>
        <w:spacing w:line="240" w:lineRule="auto" w:before="207" w:after="0"/>
        <w:ind w:left="965" w:right="0" w:hanging="504"/>
        <w:jc w:val="both"/>
        <w:rPr>
          <w:u w:val="none"/>
        </w:rPr>
      </w:pPr>
      <w:r>
        <w:rPr>
          <w:color w:val="005F98"/>
          <w:spacing w:val="29"/>
          <w:u w:val="single" w:color="005F98"/>
        </w:rPr>
        <w:t> </w:t>
      </w:r>
      <w:r>
        <w:rPr>
          <w:color w:val="005F98"/>
          <w:spacing w:val="4"/>
          <w:u w:val="single" w:color="005F98"/>
        </w:rPr>
        <w:t>Acquired</w:t>
      </w:r>
      <w:r>
        <w:rPr>
          <w:color w:val="005F98"/>
          <w:spacing w:val="30"/>
          <w:u w:val="single" w:color="005F98"/>
        </w:rPr>
        <w:t> </w:t>
      </w:r>
      <w:r>
        <w:rPr>
          <w:color w:val="005F98"/>
          <w:spacing w:val="4"/>
          <w:u w:val="single" w:color="005F98"/>
        </w:rPr>
        <w:t>Brain</w:t>
      </w:r>
      <w:r>
        <w:rPr>
          <w:color w:val="005F98"/>
          <w:spacing w:val="30"/>
          <w:u w:val="single" w:color="005F98"/>
        </w:rPr>
        <w:t> </w:t>
      </w:r>
      <w:r>
        <w:rPr>
          <w:color w:val="005F98"/>
          <w:spacing w:val="-2"/>
          <w:u w:val="single" w:color="005F98"/>
        </w:rPr>
        <w:t>Damage</w:t>
      </w:r>
    </w:p>
    <w:p>
      <w:pPr>
        <w:pStyle w:val="BodyText"/>
        <w:spacing w:line="247" w:lineRule="auto" w:before="67"/>
        <w:ind w:left="327" w:right="300"/>
        <w:jc w:val="both"/>
      </w:pPr>
      <w:r>
        <w:rPr>
          <w:color w:val="58595B"/>
          <w:w w:val="115"/>
        </w:rPr>
        <w:t>Acquired</w:t>
      </w:r>
      <w:r>
        <w:rPr>
          <w:color w:val="58595B"/>
          <w:w w:val="115"/>
        </w:rPr>
        <w:t> Brain</w:t>
      </w:r>
      <w:r>
        <w:rPr>
          <w:color w:val="58595B"/>
          <w:w w:val="115"/>
        </w:rPr>
        <w:t> Damage</w:t>
      </w:r>
      <w:r>
        <w:rPr>
          <w:color w:val="58595B"/>
          <w:w w:val="115"/>
        </w:rPr>
        <w:t> refers</w:t>
      </w:r>
      <w:r>
        <w:rPr>
          <w:color w:val="58595B"/>
          <w:w w:val="115"/>
        </w:rPr>
        <w:t> to</w:t>
      </w:r>
      <w:r>
        <w:rPr>
          <w:color w:val="58595B"/>
          <w:w w:val="115"/>
        </w:rPr>
        <w:t> a</w:t>
      </w:r>
      <w:r>
        <w:rPr>
          <w:color w:val="58595B"/>
          <w:w w:val="115"/>
        </w:rPr>
        <w:t> medical</w:t>
      </w:r>
      <w:r>
        <w:rPr>
          <w:color w:val="58595B"/>
          <w:w w:val="115"/>
        </w:rPr>
        <w:t> condition</w:t>
      </w:r>
      <w:r>
        <w:rPr>
          <w:color w:val="58595B"/>
          <w:w w:val="115"/>
        </w:rPr>
        <w:t> where</w:t>
      </w:r>
      <w:r>
        <w:rPr>
          <w:color w:val="58595B"/>
          <w:w w:val="115"/>
        </w:rPr>
        <w:t> all</w:t>
      </w:r>
      <w:r>
        <w:rPr>
          <w:color w:val="58595B"/>
          <w:w w:val="115"/>
        </w:rPr>
        <w:t> of</w:t>
      </w:r>
      <w:r>
        <w:rPr>
          <w:color w:val="58595B"/>
          <w:w w:val="115"/>
        </w:rPr>
        <w:t> the</w:t>
      </w:r>
      <w:r>
        <w:rPr>
          <w:color w:val="58595B"/>
          <w:w w:val="115"/>
        </w:rPr>
        <w:t> following</w:t>
      </w:r>
      <w:r>
        <w:rPr>
          <w:color w:val="58595B"/>
          <w:w w:val="115"/>
        </w:rPr>
        <w:t> criteria</w:t>
      </w:r>
      <w:r>
        <w:rPr>
          <w:color w:val="58595B"/>
          <w:spacing w:val="40"/>
          <w:w w:val="115"/>
        </w:rPr>
        <w:t> </w:t>
      </w:r>
      <w:r>
        <w:rPr>
          <w:color w:val="58595B"/>
          <w:w w:val="115"/>
        </w:rPr>
        <w:t>must be met:</w:t>
      </w:r>
    </w:p>
    <w:p>
      <w:pPr>
        <w:pStyle w:val="ListParagraph"/>
        <w:numPr>
          <w:ilvl w:val="0"/>
          <w:numId w:val="32"/>
        </w:numPr>
        <w:tabs>
          <w:tab w:pos="579" w:val="left" w:leader="none"/>
        </w:tabs>
        <w:spacing w:line="252" w:lineRule="exact" w:before="0" w:after="0"/>
        <w:ind w:left="579" w:right="0" w:hanging="252"/>
        <w:jc w:val="both"/>
        <w:rPr>
          <w:sz w:val="22"/>
        </w:rPr>
      </w:pPr>
      <w:r>
        <w:rPr>
          <w:color w:val="58595B"/>
          <w:w w:val="115"/>
          <w:sz w:val="22"/>
        </w:rPr>
        <w:t>the</w:t>
      </w:r>
      <w:r>
        <w:rPr>
          <w:color w:val="58595B"/>
          <w:spacing w:val="10"/>
          <w:w w:val="115"/>
          <w:sz w:val="22"/>
        </w:rPr>
        <w:t> </w:t>
      </w:r>
      <w:r>
        <w:rPr>
          <w:color w:val="58595B"/>
          <w:w w:val="115"/>
          <w:sz w:val="22"/>
        </w:rPr>
        <w:t>Insured</w:t>
      </w:r>
      <w:r>
        <w:rPr>
          <w:color w:val="58595B"/>
          <w:spacing w:val="10"/>
          <w:w w:val="115"/>
          <w:sz w:val="22"/>
        </w:rPr>
        <w:t> </w:t>
      </w:r>
      <w:r>
        <w:rPr>
          <w:color w:val="58595B"/>
          <w:w w:val="115"/>
          <w:sz w:val="22"/>
        </w:rPr>
        <w:t>has</w:t>
      </w:r>
      <w:r>
        <w:rPr>
          <w:color w:val="58595B"/>
          <w:spacing w:val="11"/>
          <w:w w:val="115"/>
          <w:sz w:val="22"/>
        </w:rPr>
        <w:t> </w:t>
      </w:r>
      <w:r>
        <w:rPr>
          <w:color w:val="58595B"/>
          <w:w w:val="115"/>
          <w:sz w:val="22"/>
        </w:rPr>
        <w:t>attained</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age</w:t>
      </w:r>
      <w:r>
        <w:rPr>
          <w:color w:val="58595B"/>
          <w:spacing w:val="11"/>
          <w:w w:val="115"/>
          <w:sz w:val="22"/>
        </w:rPr>
        <w:t> </w:t>
      </w:r>
      <w:r>
        <w:rPr>
          <w:color w:val="58595B"/>
          <w:w w:val="115"/>
          <w:sz w:val="22"/>
        </w:rPr>
        <w:t>of</w:t>
      </w:r>
      <w:r>
        <w:rPr>
          <w:color w:val="58595B"/>
          <w:spacing w:val="10"/>
          <w:w w:val="115"/>
          <w:sz w:val="22"/>
        </w:rPr>
        <w:t> </w:t>
      </w:r>
      <w:r>
        <w:rPr>
          <w:color w:val="58595B"/>
          <w:w w:val="115"/>
          <w:sz w:val="22"/>
        </w:rPr>
        <w:t>four</w:t>
      </w:r>
      <w:r>
        <w:rPr>
          <w:color w:val="58595B"/>
          <w:spacing w:val="11"/>
          <w:w w:val="115"/>
          <w:sz w:val="22"/>
        </w:rPr>
        <w:t> </w:t>
      </w:r>
      <w:r>
        <w:rPr>
          <w:color w:val="58595B"/>
          <w:w w:val="115"/>
          <w:sz w:val="22"/>
        </w:rPr>
        <w:t>(4)</w:t>
      </w:r>
      <w:r>
        <w:rPr>
          <w:color w:val="58595B"/>
          <w:spacing w:val="10"/>
          <w:w w:val="115"/>
          <w:sz w:val="22"/>
        </w:rPr>
        <w:t> </w:t>
      </w:r>
      <w:r>
        <w:rPr>
          <w:color w:val="58595B"/>
          <w:w w:val="115"/>
          <w:sz w:val="22"/>
        </w:rPr>
        <w:t>years</w:t>
      </w:r>
      <w:r>
        <w:rPr>
          <w:color w:val="58595B"/>
          <w:spacing w:val="10"/>
          <w:w w:val="115"/>
          <w:sz w:val="22"/>
        </w:rPr>
        <w:t> </w:t>
      </w:r>
      <w:r>
        <w:rPr>
          <w:color w:val="58595B"/>
          <w:w w:val="115"/>
          <w:sz w:val="22"/>
        </w:rPr>
        <w:t>old</w:t>
      </w:r>
      <w:r>
        <w:rPr>
          <w:color w:val="58595B"/>
          <w:spacing w:val="11"/>
          <w:w w:val="115"/>
          <w:sz w:val="22"/>
        </w:rPr>
        <w:t> </w:t>
      </w:r>
      <w:r>
        <w:rPr>
          <w:color w:val="58595B"/>
          <w:w w:val="115"/>
          <w:sz w:val="22"/>
        </w:rPr>
        <w:t>or</w:t>
      </w:r>
      <w:r>
        <w:rPr>
          <w:color w:val="58595B"/>
          <w:spacing w:val="10"/>
          <w:w w:val="115"/>
          <w:sz w:val="22"/>
        </w:rPr>
        <w:t> </w:t>
      </w:r>
      <w:r>
        <w:rPr>
          <w:color w:val="58595B"/>
          <w:spacing w:val="-2"/>
          <w:w w:val="115"/>
          <w:sz w:val="22"/>
        </w:rPr>
        <w:t>above;</w:t>
      </w:r>
    </w:p>
    <w:p>
      <w:pPr>
        <w:pStyle w:val="ListParagraph"/>
        <w:numPr>
          <w:ilvl w:val="0"/>
          <w:numId w:val="32"/>
        </w:numPr>
        <w:tabs>
          <w:tab w:pos="567" w:val="left" w:leader="none"/>
          <w:tab w:pos="579" w:val="left" w:leader="none"/>
        </w:tabs>
        <w:spacing w:line="247" w:lineRule="auto" w:before="8" w:after="0"/>
        <w:ind w:left="567" w:right="244" w:hanging="240"/>
        <w:jc w:val="both"/>
        <w:rPr>
          <w:sz w:val="22"/>
        </w:rPr>
      </w:pPr>
      <w:r>
        <w:rPr>
          <w:color w:val="58595B"/>
          <w:w w:val="115"/>
          <w:sz w:val="22"/>
        </w:rPr>
        <w:t>brain</w:t>
      </w:r>
      <w:r>
        <w:rPr>
          <w:color w:val="58595B"/>
          <w:w w:val="115"/>
          <w:sz w:val="22"/>
        </w:rPr>
        <w:t> imaging studies and neuro-psychological testing appropriate to the Insured’s age have</w:t>
      </w:r>
      <w:r>
        <w:rPr>
          <w:color w:val="58595B"/>
          <w:spacing w:val="40"/>
          <w:w w:val="115"/>
          <w:sz w:val="22"/>
        </w:rPr>
        <w:t> </w:t>
      </w:r>
      <w:r>
        <w:rPr>
          <w:color w:val="58595B"/>
          <w:w w:val="115"/>
          <w:sz w:val="22"/>
        </w:rPr>
        <w:t>confirmed</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presence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moderate</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severe</w:t>
      </w:r>
      <w:r>
        <w:rPr>
          <w:color w:val="58595B"/>
          <w:spacing w:val="40"/>
          <w:w w:val="115"/>
          <w:sz w:val="22"/>
        </w:rPr>
        <w:t> </w:t>
      </w:r>
      <w:r>
        <w:rPr>
          <w:color w:val="58595B"/>
          <w:w w:val="115"/>
          <w:sz w:val="22"/>
        </w:rPr>
        <w:t>brain</w:t>
      </w:r>
      <w:r>
        <w:rPr>
          <w:color w:val="58595B"/>
          <w:spacing w:val="40"/>
          <w:w w:val="115"/>
          <w:sz w:val="22"/>
        </w:rPr>
        <w:t> </w:t>
      </w:r>
      <w:r>
        <w:rPr>
          <w:color w:val="58595B"/>
          <w:w w:val="115"/>
          <w:sz w:val="22"/>
        </w:rPr>
        <w:t>damage;</w:t>
      </w:r>
      <w:r>
        <w:rPr>
          <w:color w:val="58595B"/>
          <w:spacing w:val="40"/>
          <w:w w:val="115"/>
          <w:sz w:val="22"/>
        </w:rPr>
        <w:t> </w:t>
      </w:r>
      <w:r>
        <w:rPr>
          <w:color w:val="58595B"/>
          <w:w w:val="115"/>
          <w:sz w:val="22"/>
        </w:rPr>
        <w:t>and</w:t>
      </w:r>
    </w:p>
    <w:p>
      <w:pPr>
        <w:pStyle w:val="ListParagraph"/>
        <w:numPr>
          <w:ilvl w:val="0"/>
          <w:numId w:val="32"/>
        </w:numPr>
        <w:tabs>
          <w:tab w:pos="567" w:val="left" w:leader="none"/>
          <w:tab w:pos="579" w:val="left" w:leader="none"/>
        </w:tabs>
        <w:spacing w:line="247" w:lineRule="auto" w:before="0" w:after="0"/>
        <w:ind w:left="567" w:right="229" w:hanging="240"/>
        <w:jc w:val="both"/>
        <w:rPr>
          <w:sz w:val="22"/>
        </w:rPr>
      </w:pPr>
      <w:r>
        <w:rPr>
          <w:color w:val="58595B"/>
          <w:w w:val="115"/>
          <w:sz w:val="22"/>
        </w:rPr>
        <w:t>the</w:t>
      </w:r>
      <w:r>
        <w:rPr>
          <w:color w:val="58595B"/>
          <w:w w:val="115"/>
          <w:sz w:val="22"/>
        </w:rPr>
        <w:t> development of the Insured is delayed by the equivalent of at least two (2) years and there</w:t>
      </w:r>
      <w:r>
        <w:rPr>
          <w:color w:val="58595B"/>
          <w:spacing w:val="22"/>
          <w:w w:val="115"/>
          <w:sz w:val="22"/>
        </w:rPr>
        <w:t> </w:t>
      </w:r>
      <w:r>
        <w:rPr>
          <w:color w:val="58595B"/>
          <w:w w:val="115"/>
          <w:sz w:val="22"/>
        </w:rPr>
        <w:t>is</w:t>
      </w:r>
      <w:r>
        <w:rPr>
          <w:color w:val="58595B"/>
          <w:spacing w:val="22"/>
          <w:w w:val="115"/>
          <w:sz w:val="22"/>
        </w:rPr>
        <w:t> </w:t>
      </w:r>
      <w:r>
        <w:rPr>
          <w:color w:val="58595B"/>
          <w:w w:val="115"/>
          <w:sz w:val="22"/>
        </w:rPr>
        <w:t>a</w:t>
      </w:r>
      <w:r>
        <w:rPr>
          <w:color w:val="58595B"/>
          <w:spacing w:val="22"/>
          <w:w w:val="115"/>
          <w:sz w:val="22"/>
        </w:rPr>
        <w:t> </w:t>
      </w:r>
      <w:r>
        <w:rPr>
          <w:color w:val="58595B"/>
          <w:w w:val="115"/>
          <w:sz w:val="22"/>
        </w:rPr>
        <w:t>need</w:t>
      </w:r>
      <w:r>
        <w:rPr>
          <w:color w:val="58595B"/>
          <w:spacing w:val="22"/>
          <w:w w:val="115"/>
          <w:sz w:val="22"/>
        </w:rPr>
        <w:t> </w:t>
      </w:r>
      <w:r>
        <w:rPr>
          <w:color w:val="58595B"/>
          <w:w w:val="115"/>
          <w:sz w:val="22"/>
        </w:rPr>
        <w:t>for</w:t>
      </w:r>
      <w:r>
        <w:rPr>
          <w:color w:val="58595B"/>
          <w:spacing w:val="22"/>
          <w:w w:val="115"/>
          <w:sz w:val="22"/>
        </w:rPr>
        <w:t> </w:t>
      </w:r>
      <w:r>
        <w:rPr>
          <w:color w:val="58595B"/>
          <w:w w:val="115"/>
          <w:sz w:val="22"/>
        </w:rPr>
        <w:t>special</w:t>
      </w:r>
      <w:r>
        <w:rPr>
          <w:color w:val="58595B"/>
          <w:spacing w:val="22"/>
          <w:w w:val="115"/>
          <w:sz w:val="22"/>
        </w:rPr>
        <w:t> </w:t>
      </w:r>
      <w:r>
        <w:rPr>
          <w:color w:val="58595B"/>
          <w:w w:val="115"/>
          <w:sz w:val="22"/>
        </w:rPr>
        <w:t>childcare</w:t>
      </w:r>
      <w:r>
        <w:rPr>
          <w:color w:val="58595B"/>
          <w:spacing w:val="22"/>
          <w:w w:val="115"/>
          <w:sz w:val="22"/>
        </w:rPr>
        <w:t> </w:t>
      </w:r>
      <w:r>
        <w:rPr>
          <w:color w:val="58595B"/>
          <w:w w:val="115"/>
          <w:sz w:val="22"/>
        </w:rPr>
        <w:t>and</w:t>
      </w:r>
      <w:r>
        <w:rPr>
          <w:color w:val="58595B"/>
          <w:spacing w:val="22"/>
          <w:w w:val="115"/>
          <w:sz w:val="22"/>
        </w:rPr>
        <w:t> </w:t>
      </w:r>
      <w:r>
        <w:rPr>
          <w:color w:val="58595B"/>
          <w:w w:val="115"/>
          <w:sz w:val="22"/>
        </w:rPr>
        <w:t>special</w:t>
      </w:r>
      <w:r>
        <w:rPr>
          <w:color w:val="58595B"/>
          <w:spacing w:val="22"/>
          <w:w w:val="115"/>
          <w:sz w:val="22"/>
        </w:rPr>
        <w:t> </w:t>
      </w:r>
      <w:r>
        <w:rPr>
          <w:color w:val="58595B"/>
          <w:w w:val="115"/>
          <w:sz w:val="22"/>
        </w:rPr>
        <w:t>schooling</w:t>
      </w:r>
      <w:r>
        <w:rPr>
          <w:color w:val="58595B"/>
          <w:spacing w:val="22"/>
          <w:w w:val="115"/>
          <w:sz w:val="22"/>
        </w:rPr>
        <w:t> </w:t>
      </w:r>
      <w:r>
        <w:rPr>
          <w:color w:val="58595B"/>
          <w:w w:val="115"/>
          <w:sz w:val="22"/>
        </w:rPr>
        <w:t>as</w:t>
      </w:r>
      <w:r>
        <w:rPr>
          <w:color w:val="58595B"/>
          <w:spacing w:val="22"/>
          <w:w w:val="115"/>
          <w:sz w:val="22"/>
        </w:rPr>
        <w:t> </w:t>
      </w:r>
      <w:r>
        <w:rPr>
          <w:color w:val="58595B"/>
          <w:w w:val="115"/>
          <w:sz w:val="22"/>
        </w:rPr>
        <w:t>confirmed</w:t>
      </w:r>
      <w:r>
        <w:rPr>
          <w:color w:val="58595B"/>
          <w:spacing w:val="22"/>
          <w:w w:val="115"/>
          <w:sz w:val="22"/>
        </w:rPr>
        <w:t> </w:t>
      </w:r>
      <w:r>
        <w:rPr>
          <w:color w:val="58595B"/>
          <w:w w:val="115"/>
          <w:sz w:val="22"/>
        </w:rPr>
        <w:t>by</w:t>
      </w:r>
      <w:r>
        <w:rPr>
          <w:color w:val="58595B"/>
          <w:spacing w:val="22"/>
          <w:w w:val="115"/>
          <w:sz w:val="22"/>
        </w:rPr>
        <w:t> </w:t>
      </w:r>
      <w:r>
        <w:rPr>
          <w:color w:val="58595B"/>
          <w:w w:val="115"/>
          <w:sz w:val="22"/>
        </w:rPr>
        <w:t>a</w:t>
      </w:r>
      <w:r>
        <w:rPr>
          <w:color w:val="58595B"/>
          <w:spacing w:val="22"/>
          <w:w w:val="115"/>
          <w:sz w:val="22"/>
        </w:rPr>
        <w:t> </w:t>
      </w:r>
      <w:r>
        <w:rPr>
          <w:color w:val="58595B"/>
          <w:w w:val="115"/>
          <w:sz w:val="22"/>
        </w:rPr>
        <w:t>specialist in the relevant field.</w:t>
      </w:r>
    </w:p>
    <w:p>
      <w:pPr>
        <w:pStyle w:val="BodyText"/>
        <w:spacing w:line="251" w:lineRule="exact"/>
        <w:ind w:left="327"/>
        <w:jc w:val="both"/>
      </w:pPr>
      <w:r>
        <w:rPr>
          <w:color w:val="58595B"/>
          <w:w w:val="115"/>
        </w:rPr>
        <w:t>Brain</w:t>
      </w:r>
      <w:r>
        <w:rPr>
          <w:color w:val="58595B"/>
          <w:spacing w:val="10"/>
          <w:w w:val="115"/>
        </w:rPr>
        <w:t> </w:t>
      </w:r>
      <w:r>
        <w:rPr>
          <w:color w:val="58595B"/>
          <w:w w:val="115"/>
        </w:rPr>
        <w:t>damage</w:t>
      </w:r>
      <w:r>
        <w:rPr>
          <w:color w:val="58595B"/>
          <w:spacing w:val="10"/>
          <w:w w:val="115"/>
        </w:rPr>
        <w:t> </w:t>
      </w:r>
      <w:r>
        <w:rPr>
          <w:color w:val="58595B"/>
          <w:w w:val="115"/>
        </w:rPr>
        <w:t>as</w:t>
      </w:r>
      <w:r>
        <w:rPr>
          <w:color w:val="58595B"/>
          <w:spacing w:val="10"/>
          <w:w w:val="115"/>
        </w:rPr>
        <w:t> </w:t>
      </w:r>
      <w:r>
        <w:rPr>
          <w:color w:val="58595B"/>
          <w:w w:val="115"/>
        </w:rPr>
        <w:t>a</w:t>
      </w:r>
      <w:r>
        <w:rPr>
          <w:color w:val="58595B"/>
          <w:spacing w:val="10"/>
          <w:w w:val="115"/>
        </w:rPr>
        <w:t> </w:t>
      </w:r>
      <w:r>
        <w:rPr>
          <w:color w:val="58595B"/>
          <w:w w:val="115"/>
        </w:rPr>
        <w:t>result</w:t>
      </w:r>
      <w:r>
        <w:rPr>
          <w:color w:val="58595B"/>
          <w:spacing w:val="10"/>
          <w:w w:val="115"/>
        </w:rPr>
        <w:t> </w:t>
      </w:r>
      <w:r>
        <w:rPr>
          <w:color w:val="58595B"/>
          <w:w w:val="115"/>
        </w:rPr>
        <w:t>of</w:t>
      </w:r>
      <w:r>
        <w:rPr>
          <w:color w:val="58595B"/>
          <w:spacing w:val="10"/>
          <w:w w:val="115"/>
        </w:rPr>
        <w:t> </w:t>
      </w:r>
      <w:r>
        <w:rPr>
          <w:color w:val="58595B"/>
          <w:w w:val="115"/>
        </w:rPr>
        <w:t>congenital</w:t>
      </w:r>
      <w:r>
        <w:rPr>
          <w:color w:val="58595B"/>
          <w:spacing w:val="10"/>
          <w:w w:val="115"/>
        </w:rPr>
        <w:t> </w:t>
      </w:r>
      <w:r>
        <w:rPr>
          <w:color w:val="58595B"/>
          <w:w w:val="115"/>
        </w:rPr>
        <w:t>causes</w:t>
      </w:r>
      <w:r>
        <w:rPr>
          <w:color w:val="58595B"/>
          <w:spacing w:val="10"/>
          <w:w w:val="115"/>
        </w:rPr>
        <w:t> </w:t>
      </w:r>
      <w:r>
        <w:rPr>
          <w:color w:val="58595B"/>
          <w:w w:val="115"/>
        </w:rPr>
        <w:t>is</w:t>
      </w:r>
      <w:r>
        <w:rPr>
          <w:color w:val="58595B"/>
          <w:spacing w:val="10"/>
          <w:w w:val="115"/>
        </w:rPr>
        <w:t> </w:t>
      </w:r>
      <w:r>
        <w:rPr>
          <w:color w:val="58595B"/>
          <w:spacing w:val="-2"/>
          <w:w w:val="115"/>
        </w:rPr>
        <w:t>excluded.</w:t>
      </w:r>
    </w:p>
    <w:p>
      <w:pPr>
        <w:pStyle w:val="BodyText"/>
        <w:spacing w:after="0" w:line="251" w:lineRule="exact"/>
        <w:jc w:val="both"/>
        <w:sectPr>
          <w:pgSz w:w="10800" w:h="12240"/>
          <w:pgMar w:top="340" w:bottom="280" w:left="0" w:right="0"/>
        </w:sectPr>
      </w:pPr>
    </w:p>
    <w:p>
      <w:pPr>
        <w:pStyle w:val="Heading1"/>
        <w:numPr>
          <w:ilvl w:val="2"/>
          <w:numId w:val="31"/>
        </w:numPr>
        <w:tabs>
          <w:tab w:pos="961" w:val="left" w:leader="none"/>
        </w:tabs>
        <w:spacing w:line="240" w:lineRule="auto" w:before="104" w:after="0"/>
        <w:ind w:left="961" w:right="0" w:hanging="498"/>
        <w:jc w:val="both"/>
        <w:rPr>
          <w:u w:val="none"/>
        </w:rPr>
      </w:pPr>
      <w:r>
        <w:rPr>
          <w:color w:val="005F98"/>
          <w:spacing w:val="-5"/>
          <w:u w:val="single" w:color="005F98"/>
        </w:rPr>
        <w:t> </w:t>
      </w:r>
      <w:r>
        <w:rPr>
          <w:color w:val="005F98"/>
          <w:u w:val="single" w:color="005F98"/>
        </w:rPr>
        <w:t>Loss</w:t>
      </w:r>
      <w:r>
        <w:rPr>
          <w:color w:val="005F98"/>
          <w:spacing w:val="-5"/>
          <w:u w:val="single" w:color="005F98"/>
        </w:rPr>
        <w:t> </w:t>
      </w:r>
      <w:r>
        <w:rPr>
          <w:color w:val="005F98"/>
          <w:u w:val="single" w:color="005F98"/>
        </w:rPr>
        <w:t>of</w:t>
      </w:r>
      <w:r>
        <w:rPr>
          <w:color w:val="005F98"/>
          <w:spacing w:val="-5"/>
          <w:u w:val="single" w:color="005F98"/>
        </w:rPr>
        <w:t> </w:t>
      </w:r>
      <w:r>
        <w:rPr>
          <w:color w:val="005F98"/>
          <w:spacing w:val="-2"/>
          <w:u w:val="single" w:color="005F98"/>
        </w:rPr>
        <w:t>speech</w:t>
      </w:r>
    </w:p>
    <w:p>
      <w:pPr>
        <w:pStyle w:val="BodyText"/>
        <w:spacing w:line="247" w:lineRule="auto" w:before="67"/>
        <w:ind w:right="242"/>
        <w:jc w:val="both"/>
      </w:pPr>
      <w:r>
        <w:rPr>
          <w:color w:val="58595B"/>
          <w:w w:val="110"/>
        </w:rPr>
        <w:t>Total</w:t>
      </w:r>
      <w:r>
        <w:rPr>
          <w:color w:val="58595B"/>
          <w:spacing w:val="40"/>
          <w:w w:val="110"/>
        </w:rPr>
        <w:t> </w:t>
      </w:r>
      <w:r>
        <w:rPr>
          <w:color w:val="58595B"/>
          <w:w w:val="110"/>
        </w:rPr>
        <w:t>and</w:t>
      </w:r>
      <w:r>
        <w:rPr>
          <w:color w:val="58595B"/>
          <w:spacing w:val="40"/>
          <w:w w:val="110"/>
        </w:rPr>
        <w:t> </w:t>
      </w:r>
      <w:r>
        <w:rPr>
          <w:color w:val="58595B"/>
          <w:w w:val="110"/>
        </w:rPr>
        <w:t>irrecoverable</w:t>
      </w:r>
      <w:r>
        <w:rPr>
          <w:color w:val="58595B"/>
          <w:spacing w:val="40"/>
          <w:w w:val="110"/>
        </w:rPr>
        <w:t> </w:t>
      </w:r>
      <w:r>
        <w:rPr>
          <w:color w:val="58595B"/>
          <w:w w:val="110"/>
        </w:rPr>
        <w:t>loss</w:t>
      </w:r>
      <w:r>
        <w:rPr>
          <w:color w:val="58595B"/>
          <w:spacing w:val="40"/>
          <w:w w:val="110"/>
        </w:rPr>
        <w:t> </w:t>
      </w:r>
      <w:r>
        <w:rPr>
          <w:color w:val="58595B"/>
          <w:w w:val="110"/>
        </w:rPr>
        <w:t>of</w:t>
      </w:r>
      <w:r>
        <w:rPr>
          <w:color w:val="58595B"/>
          <w:spacing w:val="40"/>
          <w:w w:val="110"/>
        </w:rPr>
        <w:t> </w:t>
      </w:r>
      <w:r>
        <w:rPr>
          <w:color w:val="58595B"/>
          <w:w w:val="110"/>
        </w:rPr>
        <w:t>the</w:t>
      </w:r>
      <w:r>
        <w:rPr>
          <w:color w:val="58595B"/>
          <w:spacing w:val="40"/>
          <w:w w:val="110"/>
        </w:rPr>
        <w:t> </w:t>
      </w:r>
      <w:r>
        <w:rPr>
          <w:color w:val="58595B"/>
          <w:w w:val="110"/>
        </w:rPr>
        <w:t>ability</w:t>
      </w:r>
      <w:r>
        <w:rPr>
          <w:color w:val="58595B"/>
          <w:spacing w:val="40"/>
          <w:w w:val="110"/>
        </w:rPr>
        <w:t> </w:t>
      </w:r>
      <w:r>
        <w:rPr>
          <w:color w:val="58595B"/>
          <w:w w:val="110"/>
        </w:rPr>
        <w:t>to</w:t>
      </w:r>
      <w:r>
        <w:rPr>
          <w:color w:val="58595B"/>
          <w:spacing w:val="40"/>
          <w:w w:val="110"/>
        </w:rPr>
        <w:t> </w:t>
      </w:r>
      <w:r>
        <w:rPr>
          <w:color w:val="58595B"/>
          <w:w w:val="110"/>
        </w:rPr>
        <w:t>speak</w:t>
      </w:r>
      <w:r>
        <w:rPr>
          <w:color w:val="58595B"/>
          <w:spacing w:val="40"/>
          <w:w w:val="110"/>
        </w:rPr>
        <w:t> </w:t>
      </w:r>
      <w:r>
        <w:rPr>
          <w:color w:val="58595B"/>
          <w:w w:val="110"/>
        </w:rPr>
        <w:t>as</w:t>
      </w:r>
      <w:r>
        <w:rPr>
          <w:color w:val="58595B"/>
          <w:spacing w:val="40"/>
          <w:w w:val="110"/>
        </w:rPr>
        <w:t> </w:t>
      </w:r>
      <w:r>
        <w:rPr>
          <w:color w:val="58595B"/>
          <w:w w:val="110"/>
        </w:rPr>
        <w:t>a</w:t>
      </w:r>
      <w:r>
        <w:rPr>
          <w:color w:val="58595B"/>
          <w:spacing w:val="40"/>
          <w:w w:val="110"/>
        </w:rPr>
        <w:t> </w:t>
      </w:r>
      <w:r>
        <w:rPr>
          <w:color w:val="58595B"/>
          <w:w w:val="110"/>
        </w:rPr>
        <w:t>result</w:t>
      </w:r>
      <w:r>
        <w:rPr>
          <w:color w:val="58595B"/>
          <w:spacing w:val="40"/>
          <w:w w:val="110"/>
        </w:rPr>
        <w:t> </w:t>
      </w:r>
      <w:r>
        <w:rPr>
          <w:color w:val="58595B"/>
          <w:w w:val="110"/>
        </w:rPr>
        <w:t>of</w:t>
      </w:r>
      <w:r>
        <w:rPr>
          <w:color w:val="58595B"/>
          <w:spacing w:val="40"/>
          <w:w w:val="110"/>
        </w:rPr>
        <w:t> </w:t>
      </w:r>
      <w:r>
        <w:rPr>
          <w:color w:val="58595B"/>
          <w:w w:val="110"/>
        </w:rPr>
        <w:t>injury</w:t>
      </w:r>
      <w:r>
        <w:rPr>
          <w:color w:val="58595B"/>
          <w:spacing w:val="40"/>
          <w:w w:val="110"/>
        </w:rPr>
        <w:t> </w:t>
      </w:r>
      <w:r>
        <w:rPr>
          <w:color w:val="58595B"/>
          <w:w w:val="110"/>
        </w:rPr>
        <w:t>or</w:t>
      </w:r>
      <w:r>
        <w:rPr>
          <w:color w:val="58595B"/>
          <w:spacing w:val="40"/>
          <w:w w:val="110"/>
        </w:rPr>
        <w:t> </w:t>
      </w:r>
      <w:r>
        <w:rPr>
          <w:color w:val="58595B"/>
          <w:w w:val="110"/>
        </w:rPr>
        <w:t>disease</w:t>
      </w:r>
      <w:r>
        <w:rPr>
          <w:color w:val="58595B"/>
          <w:spacing w:val="40"/>
          <w:w w:val="110"/>
        </w:rPr>
        <w:t> </w:t>
      </w:r>
      <w:r>
        <w:rPr>
          <w:color w:val="58595B"/>
          <w:w w:val="110"/>
        </w:rPr>
        <w:t>to</w:t>
      </w:r>
      <w:r>
        <w:rPr>
          <w:color w:val="58595B"/>
          <w:spacing w:val="40"/>
          <w:w w:val="110"/>
        </w:rPr>
        <w:t> </w:t>
      </w:r>
      <w:r>
        <w:rPr>
          <w:color w:val="58595B"/>
          <w:w w:val="110"/>
        </w:rPr>
        <w:t>the vocal</w:t>
      </w:r>
      <w:r>
        <w:rPr>
          <w:color w:val="58595B"/>
          <w:spacing w:val="40"/>
          <w:w w:val="110"/>
        </w:rPr>
        <w:t> </w:t>
      </w:r>
      <w:r>
        <w:rPr>
          <w:color w:val="58595B"/>
          <w:w w:val="110"/>
        </w:rPr>
        <w:t>cords.</w:t>
      </w:r>
      <w:r>
        <w:rPr>
          <w:color w:val="58595B"/>
          <w:spacing w:val="40"/>
          <w:w w:val="110"/>
        </w:rPr>
        <w:t> </w:t>
      </w:r>
      <w:r>
        <w:rPr>
          <w:color w:val="58595B"/>
          <w:w w:val="110"/>
        </w:rPr>
        <w:t>The</w:t>
      </w:r>
      <w:r>
        <w:rPr>
          <w:color w:val="58595B"/>
          <w:spacing w:val="40"/>
          <w:w w:val="110"/>
        </w:rPr>
        <w:t> </w:t>
      </w:r>
      <w:r>
        <w:rPr>
          <w:color w:val="58595B"/>
          <w:w w:val="110"/>
        </w:rPr>
        <w:t>inability</w:t>
      </w:r>
      <w:r>
        <w:rPr>
          <w:color w:val="58595B"/>
          <w:spacing w:val="40"/>
          <w:w w:val="110"/>
        </w:rPr>
        <w:t> </w:t>
      </w:r>
      <w:r>
        <w:rPr>
          <w:color w:val="58595B"/>
          <w:w w:val="110"/>
        </w:rPr>
        <w:t>to</w:t>
      </w:r>
      <w:r>
        <w:rPr>
          <w:color w:val="58595B"/>
          <w:spacing w:val="40"/>
          <w:w w:val="110"/>
        </w:rPr>
        <w:t> </w:t>
      </w:r>
      <w:r>
        <w:rPr>
          <w:color w:val="58595B"/>
          <w:w w:val="110"/>
        </w:rPr>
        <w:t>speak</w:t>
      </w:r>
      <w:r>
        <w:rPr>
          <w:color w:val="58595B"/>
          <w:spacing w:val="40"/>
          <w:w w:val="110"/>
        </w:rPr>
        <w:t> </w:t>
      </w:r>
      <w:r>
        <w:rPr>
          <w:color w:val="58595B"/>
          <w:w w:val="110"/>
        </w:rPr>
        <w:t>must</w:t>
      </w:r>
      <w:r>
        <w:rPr>
          <w:color w:val="58595B"/>
          <w:spacing w:val="40"/>
          <w:w w:val="110"/>
        </w:rPr>
        <w:t> </w:t>
      </w:r>
      <w:r>
        <w:rPr>
          <w:color w:val="58595B"/>
          <w:w w:val="110"/>
        </w:rPr>
        <w:t>be</w:t>
      </w:r>
      <w:r>
        <w:rPr>
          <w:color w:val="58595B"/>
          <w:spacing w:val="40"/>
          <w:w w:val="110"/>
        </w:rPr>
        <w:t> </w:t>
      </w:r>
      <w:r>
        <w:rPr>
          <w:color w:val="58595B"/>
          <w:w w:val="110"/>
        </w:rPr>
        <w:t>established</w:t>
      </w:r>
      <w:r>
        <w:rPr>
          <w:color w:val="58595B"/>
          <w:spacing w:val="40"/>
          <w:w w:val="110"/>
        </w:rPr>
        <w:t> </w:t>
      </w:r>
      <w:r>
        <w:rPr>
          <w:color w:val="58595B"/>
          <w:w w:val="110"/>
        </w:rPr>
        <w:t>for</w:t>
      </w:r>
      <w:r>
        <w:rPr>
          <w:color w:val="58595B"/>
          <w:spacing w:val="40"/>
          <w:w w:val="110"/>
        </w:rPr>
        <w:t> </w:t>
      </w:r>
      <w:r>
        <w:rPr>
          <w:color w:val="58595B"/>
          <w:w w:val="110"/>
        </w:rPr>
        <w:t>a</w:t>
      </w:r>
      <w:r>
        <w:rPr>
          <w:color w:val="58595B"/>
          <w:spacing w:val="40"/>
          <w:w w:val="110"/>
        </w:rPr>
        <w:t> </w:t>
      </w:r>
      <w:r>
        <w:rPr>
          <w:color w:val="58595B"/>
          <w:w w:val="110"/>
        </w:rPr>
        <w:t>continuous</w:t>
      </w:r>
      <w:r>
        <w:rPr>
          <w:color w:val="58595B"/>
          <w:spacing w:val="40"/>
          <w:w w:val="110"/>
        </w:rPr>
        <w:t> </w:t>
      </w:r>
      <w:r>
        <w:rPr>
          <w:color w:val="58595B"/>
          <w:w w:val="110"/>
        </w:rPr>
        <w:t>period</w:t>
      </w:r>
      <w:r>
        <w:rPr>
          <w:color w:val="58595B"/>
          <w:spacing w:val="40"/>
          <w:w w:val="110"/>
        </w:rPr>
        <w:t> </w:t>
      </w:r>
      <w:r>
        <w:rPr>
          <w:color w:val="58595B"/>
          <w:w w:val="110"/>
        </w:rPr>
        <w:t>of</w:t>
      </w:r>
      <w:r>
        <w:rPr>
          <w:color w:val="58595B"/>
          <w:spacing w:val="40"/>
          <w:w w:val="110"/>
        </w:rPr>
        <w:t> </w:t>
      </w:r>
      <w:r>
        <w:rPr>
          <w:color w:val="58595B"/>
          <w:w w:val="110"/>
        </w:rPr>
        <w:t>12 months. This diagnosis must be supported by medical evidence furnished by an Ear, Nose, Throat (ENT) specialist.</w:t>
      </w:r>
    </w:p>
    <w:p>
      <w:pPr>
        <w:pStyle w:val="Heading1"/>
        <w:numPr>
          <w:ilvl w:val="2"/>
          <w:numId w:val="31"/>
        </w:numPr>
        <w:tabs>
          <w:tab w:pos="959" w:val="left" w:leader="none"/>
        </w:tabs>
        <w:spacing w:line="240" w:lineRule="auto" w:before="198" w:after="0"/>
        <w:ind w:left="959" w:right="0" w:hanging="496"/>
        <w:jc w:val="both"/>
        <w:rPr>
          <w:u w:val="none"/>
        </w:rPr>
      </w:pPr>
      <w:r>
        <w:rPr>
          <w:color w:val="005F98"/>
          <w:spacing w:val="2"/>
          <w:w w:val="105"/>
          <w:u w:val="single" w:color="005F98"/>
        </w:rPr>
        <w:t> </w:t>
      </w:r>
      <w:r>
        <w:rPr>
          <w:color w:val="005F98"/>
          <w:w w:val="105"/>
          <w:u w:val="single" w:color="005F98"/>
        </w:rPr>
        <w:t>Brain</w:t>
      </w:r>
      <w:r>
        <w:rPr>
          <w:color w:val="005F98"/>
          <w:spacing w:val="2"/>
          <w:w w:val="105"/>
          <w:u w:val="single" w:color="005F98"/>
        </w:rPr>
        <w:t> </w:t>
      </w:r>
      <w:r>
        <w:rPr>
          <w:color w:val="005F98"/>
          <w:spacing w:val="-2"/>
          <w:w w:val="105"/>
          <w:u w:val="single" w:color="005F98"/>
        </w:rPr>
        <w:t>Surgery</w:t>
      </w:r>
    </w:p>
    <w:p>
      <w:pPr>
        <w:pStyle w:val="BodyText"/>
        <w:spacing w:line="247" w:lineRule="auto" w:before="67"/>
        <w:ind w:right="273"/>
        <w:jc w:val="both"/>
      </w:pPr>
      <w:r>
        <w:rPr>
          <w:color w:val="58595B"/>
          <w:w w:val="115"/>
        </w:rPr>
        <w:t>The actual undergoing of surgery to the brain under general anaesthesia during which a craniotomy</w:t>
      </w:r>
      <w:r>
        <w:rPr>
          <w:color w:val="58595B"/>
          <w:w w:val="115"/>
        </w:rPr>
        <w:t> is</w:t>
      </w:r>
      <w:r>
        <w:rPr>
          <w:color w:val="58595B"/>
          <w:w w:val="115"/>
        </w:rPr>
        <w:t> performed.</w:t>
      </w:r>
      <w:r>
        <w:rPr>
          <w:color w:val="58595B"/>
          <w:w w:val="115"/>
        </w:rPr>
        <w:t> Keyhole</w:t>
      </w:r>
      <w:r>
        <w:rPr>
          <w:color w:val="58595B"/>
          <w:w w:val="115"/>
        </w:rPr>
        <w:t> surgery</w:t>
      </w:r>
      <w:r>
        <w:rPr>
          <w:color w:val="58595B"/>
          <w:w w:val="115"/>
        </w:rPr>
        <w:t> is</w:t>
      </w:r>
      <w:r>
        <w:rPr>
          <w:color w:val="58595B"/>
          <w:w w:val="115"/>
        </w:rPr>
        <w:t> included</w:t>
      </w:r>
      <w:r>
        <w:rPr>
          <w:color w:val="58595B"/>
          <w:w w:val="115"/>
        </w:rPr>
        <w:t> however,</w:t>
      </w:r>
      <w:r>
        <w:rPr>
          <w:color w:val="58595B"/>
          <w:w w:val="115"/>
        </w:rPr>
        <w:t> minimally</w:t>
      </w:r>
      <w:r>
        <w:rPr>
          <w:color w:val="58595B"/>
          <w:w w:val="115"/>
        </w:rPr>
        <w:t> invasive treatment where no surgical incision is performed to expose the target, such as irradiation by gamma knife or endovascular neuroradiological interventions such as embolizations, thrombolysis</w:t>
      </w:r>
      <w:r>
        <w:rPr>
          <w:color w:val="58595B"/>
          <w:w w:val="115"/>
        </w:rPr>
        <w:t> and</w:t>
      </w:r>
      <w:r>
        <w:rPr>
          <w:color w:val="58595B"/>
          <w:w w:val="115"/>
        </w:rPr>
        <w:t> stereotactic</w:t>
      </w:r>
      <w:r>
        <w:rPr>
          <w:color w:val="58595B"/>
          <w:w w:val="115"/>
        </w:rPr>
        <w:t> biopsy</w:t>
      </w:r>
      <w:r>
        <w:rPr>
          <w:color w:val="58595B"/>
          <w:w w:val="115"/>
        </w:rPr>
        <w:t> are</w:t>
      </w:r>
      <w:r>
        <w:rPr>
          <w:color w:val="58595B"/>
          <w:w w:val="115"/>
        </w:rPr>
        <w:t> all</w:t>
      </w:r>
      <w:r>
        <w:rPr>
          <w:color w:val="58595B"/>
          <w:w w:val="115"/>
        </w:rPr>
        <w:t> excluded.</w:t>
      </w:r>
      <w:r>
        <w:rPr>
          <w:color w:val="58595B"/>
          <w:w w:val="115"/>
        </w:rPr>
        <w:t> Brain</w:t>
      </w:r>
      <w:r>
        <w:rPr>
          <w:color w:val="58595B"/>
          <w:w w:val="115"/>
        </w:rPr>
        <w:t> surgery</w:t>
      </w:r>
      <w:r>
        <w:rPr>
          <w:color w:val="58595B"/>
          <w:w w:val="115"/>
        </w:rPr>
        <w:t> as</w:t>
      </w:r>
      <w:r>
        <w:rPr>
          <w:color w:val="58595B"/>
          <w:w w:val="115"/>
        </w:rPr>
        <w:t> a</w:t>
      </w:r>
      <w:r>
        <w:rPr>
          <w:color w:val="58595B"/>
          <w:w w:val="115"/>
        </w:rPr>
        <w:t> result</w:t>
      </w:r>
      <w:r>
        <w:rPr>
          <w:color w:val="58595B"/>
          <w:w w:val="115"/>
        </w:rPr>
        <w:t> of</w:t>
      </w:r>
      <w:r>
        <w:rPr>
          <w:color w:val="58595B"/>
          <w:w w:val="115"/>
        </w:rPr>
        <w:t> an Accident is also excluded. The procedure must be considered medically necessary by a Registered Doctor who is a qualified specialist.</w:t>
      </w:r>
    </w:p>
    <w:p>
      <w:pPr>
        <w:pStyle w:val="Heading1"/>
        <w:numPr>
          <w:ilvl w:val="2"/>
          <w:numId w:val="31"/>
        </w:numPr>
        <w:tabs>
          <w:tab w:pos="936" w:val="left" w:leader="none"/>
        </w:tabs>
        <w:spacing w:line="240" w:lineRule="auto" w:before="196" w:after="0"/>
        <w:ind w:left="936" w:right="0" w:hanging="473"/>
        <w:jc w:val="left"/>
        <w:rPr>
          <w:u w:val="none"/>
        </w:rPr>
      </w:pPr>
      <w:r>
        <w:rPr>
          <w:color w:val="005F98"/>
          <w:spacing w:val="-13"/>
          <w:w w:val="110"/>
          <w:u w:val="single" w:color="005F98"/>
        </w:rPr>
        <w:t> </w:t>
      </w:r>
      <w:r>
        <w:rPr>
          <w:color w:val="005F98"/>
          <w:spacing w:val="-2"/>
          <w:w w:val="110"/>
          <w:u w:val="single" w:color="005F98"/>
        </w:rPr>
        <w:t>Glomerulonephritis</w:t>
      </w:r>
    </w:p>
    <w:p>
      <w:pPr>
        <w:pStyle w:val="BodyText"/>
        <w:spacing w:line="247" w:lineRule="auto" w:before="67"/>
      </w:pPr>
      <w:r>
        <w:rPr>
          <w:color w:val="58595B"/>
          <w:w w:val="115"/>
        </w:rPr>
        <w:t>Glomerulonephritis</w:t>
      </w:r>
      <w:r>
        <w:rPr>
          <w:color w:val="58595B"/>
          <w:spacing w:val="40"/>
          <w:w w:val="115"/>
        </w:rPr>
        <w:t> </w:t>
      </w:r>
      <w:r>
        <w:rPr>
          <w:color w:val="58595B"/>
          <w:w w:val="115"/>
        </w:rPr>
        <w:t>refers</w:t>
      </w:r>
      <w:r>
        <w:rPr>
          <w:color w:val="58595B"/>
          <w:spacing w:val="40"/>
          <w:w w:val="115"/>
        </w:rPr>
        <w:t> </w:t>
      </w:r>
      <w:r>
        <w:rPr>
          <w:color w:val="58595B"/>
          <w:w w:val="115"/>
        </w:rPr>
        <w:t>to</w:t>
      </w:r>
      <w:r>
        <w:rPr>
          <w:color w:val="58595B"/>
          <w:spacing w:val="40"/>
          <w:w w:val="115"/>
        </w:rPr>
        <w:t> </w:t>
      </w:r>
      <w:r>
        <w:rPr>
          <w:color w:val="58595B"/>
          <w:w w:val="115"/>
        </w:rPr>
        <w:t>a</w:t>
      </w:r>
      <w:r>
        <w:rPr>
          <w:color w:val="58595B"/>
          <w:spacing w:val="40"/>
          <w:w w:val="115"/>
        </w:rPr>
        <w:t> </w:t>
      </w:r>
      <w:r>
        <w:rPr>
          <w:color w:val="58595B"/>
          <w:w w:val="115"/>
        </w:rPr>
        <w:t>medical</w:t>
      </w:r>
      <w:r>
        <w:rPr>
          <w:color w:val="58595B"/>
          <w:spacing w:val="40"/>
          <w:w w:val="115"/>
        </w:rPr>
        <w:t> </w:t>
      </w:r>
      <w:r>
        <w:rPr>
          <w:color w:val="58595B"/>
          <w:w w:val="115"/>
        </w:rPr>
        <w:t>condition</w:t>
      </w:r>
      <w:r>
        <w:rPr>
          <w:color w:val="58595B"/>
          <w:spacing w:val="40"/>
          <w:w w:val="115"/>
        </w:rPr>
        <w:t> </w:t>
      </w:r>
      <w:r>
        <w:rPr>
          <w:color w:val="58595B"/>
          <w:w w:val="115"/>
        </w:rPr>
        <w:t>whereby</w:t>
      </w:r>
      <w:r>
        <w:rPr>
          <w:color w:val="58595B"/>
          <w:spacing w:val="40"/>
          <w:w w:val="115"/>
        </w:rPr>
        <w:t> </w:t>
      </w:r>
      <w:r>
        <w:rPr>
          <w:color w:val="58595B"/>
          <w:w w:val="115"/>
        </w:rPr>
        <w:t>all</w:t>
      </w:r>
      <w:r>
        <w:rPr>
          <w:color w:val="58595B"/>
          <w:spacing w:val="40"/>
          <w:w w:val="115"/>
        </w:rPr>
        <w:t> </w:t>
      </w:r>
      <w:r>
        <w:rPr>
          <w:color w:val="58595B"/>
          <w:w w:val="115"/>
        </w:rPr>
        <w:t>of</w:t>
      </w:r>
      <w:r>
        <w:rPr>
          <w:color w:val="58595B"/>
          <w:spacing w:val="40"/>
          <w:w w:val="115"/>
        </w:rPr>
        <w:t> </w:t>
      </w:r>
      <w:r>
        <w:rPr>
          <w:color w:val="58595B"/>
          <w:w w:val="115"/>
        </w:rPr>
        <w:t>the</w:t>
      </w:r>
      <w:r>
        <w:rPr>
          <w:color w:val="58595B"/>
          <w:spacing w:val="40"/>
          <w:w w:val="115"/>
        </w:rPr>
        <w:t> </w:t>
      </w:r>
      <w:r>
        <w:rPr>
          <w:color w:val="58595B"/>
          <w:w w:val="115"/>
        </w:rPr>
        <w:t>following</w:t>
      </w:r>
      <w:r>
        <w:rPr>
          <w:color w:val="58595B"/>
          <w:spacing w:val="40"/>
          <w:w w:val="115"/>
        </w:rPr>
        <w:t> </w:t>
      </w:r>
      <w:r>
        <w:rPr>
          <w:color w:val="58595B"/>
          <w:w w:val="115"/>
        </w:rPr>
        <w:t>diagnostic criteria must be met:</w:t>
      </w:r>
    </w:p>
    <w:p>
      <w:pPr>
        <w:pStyle w:val="ListParagraph"/>
        <w:numPr>
          <w:ilvl w:val="0"/>
          <w:numId w:val="32"/>
        </w:numPr>
        <w:tabs>
          <w:tab w:pos="644" w:val="left" w:leader="none"/>
        </w:tabs>
        <w:spacing w:line="252" w:lineRule="exact" w:before="0" w:after="0"/>
        <w:ind w:left="644" w:right="0" w:hanging="315"/>
        <w:jc w:val="left"/>
        <w:rPr>
          <w:sz w:val="22"/>
        </w:rPr>
      </w:pPr>
      <w:r>
        <w:rPr>
          <w:color w:val="58595B"/>
          <w:w w:val="115"/>
          <w:sz w:val="22"/>
        </w:rPr>
        <w:t>kidney</w:t>
      </w:r>
      <w:r>
        <w:rPr>
          <w:color w:val="58595B"/>
          <w:spacing w:val="10"/>
          <w:w w:val="115"/>
          <w:sz w:val="22"/>
        </w:rPr>
        <w:t> </w:t>
      </w:r>
      <w:r>
        <w:rPr>
          <w:color w:val="58595B"/>
          <w:w w:val="115"/>
          <w:sz w:val="22"/>
        </w:rPr>
        <w:t>biopsy</w:t>
      </w:r>
      <w:r>
        <w:rPr>
          <w:color w:val="58595B"/>
          <w:spacing w:val="11"/>
          <w:w w:val="115"/>
          <w:sz w:val="22"/>
        </w:rPr>
        <w:t> </w:t>
      </w:r>
      <w:r>
        <w:rPr>
          <w:color w:val="58595B"/>
          <w:w w:val="115"/>
          <w:sz w:val="22"/>
        </w:rPr>
        <w:t>has</w:t>
      </w:r>
      <w:r>
        <w:rPr>
          <w:color w:val="58595B"/>
          <w:spacing w:val="11"/>
          <w:w w:val="115"/>
          <w:sz w:val="22"/>
        </w:rPr>
        <w:t> </w:t>
      </w:r>
      <w:r>
        <w:rPr>
          <w:color w:val="58595B"/>
          <w:w w:val="115"/>
          <w:sz w:val="22"/>
        </w:rPr>
        <w:t>confirmed</w:t>
      </w:r>
      <w:r>
        <w:rPr>
          <w:color w:val="58595B"/>
          <w:spacing w:val="10"/>
          <w:w w:val="115"/>
          <w:sz w:val="22"/>
        </w:rPr>
        <w:t> </w:t>
      </w:r>
      <w:r>
        <w:rPr>
          <w:color w:val="58595B"/>
          <w:w w:val="115"/>
          <w:sz w:val="22"/>
        </w:rPr>
        <w:t>a</w:t>
      </w:r>
      <w:r>
        <w:rPr>
          <w:color w:val="58595B"/>
          <w:spacing w:val="11"/>
          <w:w w:val="115"/>
          <w:sz w:val="22"/>
        </w:rPr>
        <w:t> </w:t>
      </w:r>
      <w:r>
        <w:rPr>
          <w:color w:val="58595B"/>
          <w:w w:val="115"/>
          <w:sz w:val="22"/>
        </w:rPr>
        <w:t>progressive</w:t>
      </w:r>
      <w:r>
        <w:rPr>
          <w:color w:val="58595B"/>
          <w:spacing w:val="11"/>
          <w:w w:val="115"/>
          <w:sz w:val="22"/>
        </w:rPr>
        <w:t> </w:t>
      </w:r>
      <w:r>
        <w:rPr>
          <w:color w:val="58595B"/>
          <w:w w:val="115"/>
          <w:sz w:val="22"/>
        </w:rPr>
        <w:t>form</w:t>
      </w:r>
      <w:r>
        <w:rPr>
          <w:color w:val="58595B"/>
          <w:spacing w:val="10"/>
          <w:w w:val="115"/>
          <w:sz w:val="22"/>
        </w:rPr>
        <w:t> </w:t>
      </w:r>
      <w:r>
        <w:rPr>
          <w:color w:val="58595B"/>
          <w:w w:val="115"/>
          <w:sz w:val="22"/>
        </w:rPr>
        <w:t>of</w:t>
      </w:r>
      <w:r>
        <w:rPr>
          <w:color w:val="58595B"/>
          <w:spacing w:val="11"/>
          <w:w w:val="115"/>
          <w:sz w:val="22"/>
        </w:rPr>
        <w:t> </w:t>
      </w:r>
      <w:r>
        <w:rPr>
          <w:color w:val="58595B"/>
          <w:spacing w:val="-2"/>
          <w:w w:val="115"/>
          <w:sz w:val="22"/>
        </w:rPr>
        <w:t>glomerulonephritis;</w:t>
      </w:r>
    </w:p>
    <w:p>
      <w:pPr>
        <w:pStyle w:val="ListParagraph"/>
        <w:numPr>
          <w:ilvl w:val="0"/>
          <w:numId w:val="32"/>
        </w:numPr>
        <w:tabs>
          <w:tab w:pos="569" w:val="left" w:leader="none"/>
          <w:tab w:pos="581" w:val="left" w:leader="none"/>
        </w:tabs>
        <w:spacing w:line="247" w:lineRule="auto" w:before="7" w:after="0"/>
        <w:ind w:left="569" w:right="284" w:hanging="240"/>
        <w:jc w:val="left"/>
        <w:rPr>
          <w:sz w:val="22"/>
        </w:rPr>
      </w:pPr>
      <w:r>
        <w:rPr>
          <w:color w:val="58595B"/>
          <w:w w:val="115"/>
          <w:sz w:val="22"/>
        </w:rPr>
        <w:t>serial</w:t>
      </w:r>
      <w:r>
        <w:rPr>
          <w:color w:val="58595B"/>
          <w:spacing w:val="80"/>
          <w:w w:val="150"/>
          <w:sz w:val="22"/>
        </w:rPr>
        <w:t> </w:t>
      </w:r>
      <w:r>
        <w:rPr>
          <w:color w:val="58595B"/>
          <w:w w:val="115"/>
          <w:sz w:val="22"/>
        </w:rPr>
        <w:t>renal</w:t>
      </w:r>
      <w:r>
        <w:rPr>
          <w:color w:val="58595B"/>
          <w:spacing w:val="80"/>
          <w:w w:val="115"/>
          <w:sz w:val="22"/>
        </w:rPr>
        <w:t> </w:t>
      </w:r>
      <w:r>
        <w:rPr>
          <w:color w:val="58595B"/>
          <w:w w:val="115"/>
          <w:sz w:val="22"/>
        </w:rPr>
        <w:t>function</w:t>
      </w:r>
      <w:r>
        <w:rPr>
          <w:color w:val="58595B"/>
          <w:spacing w:val="80"/>
          <w:w w:val="115"/>
          <w:sz w:val="22"/>
        </w:rPr>
        <w:t> </w:t>
      </w:r>
      <w:r>
        <w:rPr>
          <w:color w:val="58595B"/>
          <w:w w:val="115"/>
          <w:sz w:val="22"/>
        </w:rPr>
        <w:t>tests</w:t>
      </w:r>
      <w:r>
        <w:rPr>
          <w:color w:val="58595B"/>
          <w:spacing w:val="80"/>
          <w:w w:val="115"/>
          <w:sz w:val="22"/>
        </w:rPr>
        <w:t> </w:t>
      </w:r>
      <w:r>
        <w:rPr>
          <w:color w:val="58595B"/>
          <w:w w:val="115"/>
          <w:sz w:val="22"/>
        </w:rPr>
        <w:t>demonstrate</w:t>
      </w:r>
      <w:r>
        <w:rPr>
          <w:color w:val="58595B"/>
          <w:spacing w:val="80"/>
          <w:w w:val="115"/>
          <w:sz w:val="22"/>
        </w:rPr>
        <w:t> </w:t>
      </w:r>
      <w:r>
        <w:rPr>
          <w:color w:val="58595B"/>
          <w:w w:val="115"/>
          <w:sz w:val="22"/>
        </w:rPr>
        <w:t>a</w:t>
      </w:r>
      <w:r>
        <w:rPr>
          <w:color w:val="58595B"/>
          <w:spacing w:val="80"/>
          <w:w w:val="115"/>
          <w:sz w:val="22"/>
        </w:rPr>
        <w:t> </w:t>
      </w:r>
      <w:r>
        <w:rPr>
          <w:color w:val="58595B"/>
          <w:w w:val="115"/>
          <w:sz w:val="22"/>
        </w:rPr>
        <w:t>continuing</w:t>
      </w:r>
      <w:r>
        <w:rPr>
          <w:color w:val="58595B"/>
          <w:spacing w:val="80"/>
          <w:w w:val="115"/>
          <w:sz w:val="22"/>
        </w:rPr>
        <w:t> </w:t>
      </w:r>
      <w:r>
        <w:rPr>
          <w:color w:val="58595B"/>
          <w:w w:val="115"/>
          <w:sz w:val="22"/>
        </w:rPr>
        <w:t>progressive</w:t>
      </w:r>
      <w:r>
        <w:rPr>
          <w:color w:val="58595B"/>
          <w:spacing w:val="80"/>
          <w:w w:val="115"/>
          <w:sz w:val="22"/>
        </w:rPr>
        <w:t> </w:t>
      </w:r>
      <w:r>
        <w:rPr>
          <w:color w:val="58595B"/>
          <w:w w:val="115"/>
          <w:sz w:val="22"/>
        </w:rPr>
        <w:t>decline</w:t>
      </w:r>
      <w:r>
        <w:rPr>
          <w:color w:val="58595B"/>
          <w:spacing w:val="80"/>
          <w:w w:val="115"/>
          <w:sz w:val="22"/>
        </w:rPr>
        <w:t> </w:t>
      </w:r>
      <w:r>
        <w:rPr>
          <w:color w:val="58595B"/>
          <w:w w:val="115"/>
          <w:sz w:val="22"/>
        </w:rPr>
        <w:t>in</w:t>
      </w:r>
      <w:r>
        <w:rPr>
          <w:color w:val="58595B"/>
          <w:spacing w:val="80"/>
          <w:w w:val="115"/>
          <w:sz w:val="22"/>
        </w:rPr>
        <w:t> </w:t>
      </w:r>
      <w:r>
        <w:rPr>
          <w:color w:val="58595B"/>
          <w:w w:val="115"/>
          <w:sz w:val="22"/>
        </w:rPr>
        <w:t>renal</w:t>
      </w:r>
      <w:r>
        <w:rPr>
          <w:color w:val="58595B"/>
          <w:spacing w:val="40"/>
          <w:w w:val="115"/>
          <w:sz w:val="22"/>
        </w:rPr>
        <w:t> </w:t>
      </w:r>
      <w:r>
        <w:rPr>
          <w:color w:val="58595B"/>
          <w:w w:val="115"/>
          <w:sz w:val="22"/>
        </w:rPr>
        <w:t>function; and</w:t>
      </w:r>
    </w:p>
    <w:p>
      <w:pPr>
        <w:pStyle w:val="ListParagraph"/>
        <w:numPr>
          <w:ilvl w:val="0"/>
          <w:numId w:val="32"/>
        </w:numPr>
        <w:tabs>
          <w:tab w:pos="569" w:val="left" w:leader="none"/>
          <w:tab w:pos="581" w:val="left" w:leader="none"/>
        </w:tabs>
        <w:spacing w:line="247" w:lineRule="auto" w:before="0" w:after="0"/>
        <w:ind w:left="569" w:right="229" w:hanging="240"/>
        <w:jc w:val="left"/>
        <w:rPr>
          <w:sz w:val="22"/>
        </w:rPr>
      </w:pPr>
      <w:r>
        <w:rPr>
          <w:color w:val="58595B"/>
          <w:w w:val="115"/>
          <w:sz w:val="22"/>
        </w:rPr>
        <w:t>the</w:t>
      </w:r>
      <w:r>
        <w:rPr>
          <w:color w:val="58595B"/>
          <w:spacing w:val="26"/>
          <w:w w:val="115"/>
          <w:sz w:val="22"/>
        </w:rPr>
        <w:t> </w:t>
      </w:r>
      <w:r>
        <w:rPr>
          <w:color w:val="58595B"/>
          <w:w w:val="115"/>
          <w:sz w:val="22"/>
        </w:rPr>
        <w:t>serum creatinine is persistently above 140 mmol/Litre for a period of not less than 6 </w:t>
      </w:r>
      <w:r>
        <w:rPr>
          <w:color w:val="58595B"/>
          <w:spacing w:val="-2"/>
          <w:w w:val="115"/>
          <w:sz w:val="22"/>
        </w:rPr>
        <w:t>months.</w:t>
      </w:r>
    </w:p>
    <w:p>
      <w:pPr>
        <w:pStyle w:val="Heading1"/>
        <w:numPr>
          <w:ilvl w:val="2"/>
          <w:numId w:val="31"/>
        </w:numPr>
        <w:tabs>
          <w:tab w:pos="961" w:val="left" w:leader="none"/>
        </w:tabs>
        <w:spacing w:line="240" w:lineRule="auto" w:before="198" w:after="0"/>
        <w:ind w:left="961" w:right="0" w:hanging="498"/>
        <w:jc w:val="left"/>
        <w:rPr>
          <w:u w:val="none"/>
        </w:rPr>
      </w:pPr>
      <w:r>
        <w:rPr>
          <w:color w:val="005F98"/>
          <w:spacing w:val="-10"/>
          <w:w w:val="105"/>
          <w:u w:val="single" w:color="005F98"/>
        </w:rPr>
        <w:t> </w:t>
      </w:r>
      <w:r>
        <w:rPr>
          <w:color w:val="005F98"/>
          <w:spacing w:val="-2"/>
          <w:w w:val="105"/>
          <w:u w:val="single" w:color="005F98"/>
        </w:rPr>
        <w:t>Deafness</w:t>
      </w:r>
    </w:p>
    <w:p>
      <w:pPr>
        <w:pStyle w:val="BodyText"/>
        <w:spacing w:line="247" w:lineRule="auto" w:before="67"/>
      </w:pPr>
      <w:r>
        <w:rPr>
          <w:color w:val="58595B"/>
          <w:w w:val="110"/>
        </w:rPr>
        <w:t>Total</w:t>
      </w:r>
      <w:r>
        <w:rPr>
          <w:color w:val="58595B"/>
          <w:spacing w:val="40"/>
          <w:w w:val="110"/>
        </w:rPr>
        <w:t> </w:t>
      </w:r>
      <w:r>
        <w:rPr>
          <w:color w:val="58595B"/>
          <w:w w:val="110"/>
        </w:rPr>
        <w:t>and</w:t>
      </w:r>
      <w:r>
        <w:rPr>
          <w:color w:val="58595B"/>
          <w:spacing w:val="40"/>
          <w:w w:val="110"/>
        </w:rPr>
        <w:t> </w:t>
      </w:r>
      <w:r>
        <w:rPr>
          <w:color w:val="58595B"/>
          <w:w w:val="110"/>
        </w:rPr>
        <w:t>irreversible</w:t>
      </w:r>
      <w:r>
        <w:rPr>
          <w:color w:val="58595B"/>
          <w:spacing w:val="40"/>
          <w:w w:val="110"/>
        </w:rPr>
        <w:t> </w:t>
      </w:r>
      <w:r>
        <w:rPr>
          <w:color w:val="58595B"/>
          <w:w w:val="110"/>
        </w:rPr>
        <w:t>loss</w:t>
      </w:r>
      <w:r>
        <w:rPr>
          <w:color w:val="58595B"/>
          <w:spacing w:val="40"/>
          <w:w w:val="110"/>
        </w:rPr>
        <w:t> </w:t>
      </w:r>
      <w:r>
        <w:rPr>
          <w:color w:val="58595B"/>
          <w:w w:val="110"/>
        </w:rPr>
        <w:t>of</w:t>
      </w:r>
      <w:r>
        <w:rPr>
          <w:color w:val="58595B"/>
          <w:spacing w:val="40"/>
          <w:w w:val="110"/>
        </w:rPr>
        <w:t> </w:t>
      </w:r>
      <w:r>
        <w:rPr>
          <w:color w:val="58595B"/>
          <w:w w:val="110"/>
        </w:rPr>
        <w:t>hearing</w:t>
      </w:r>
      <w:r>
        <w:rPr>
          <w:color w:val="58595B"/>
          <w:spacing w:val="40"/>
          <w:w w:val="110"/>
        </w:rPr>
        <w:t> </w:t>
      </w:r>
      <w:r>
        <w:rPr>
          <w:color w:val="58595B"/>
          <w:w w:val="110"/>
        </w:rPr>
        <w:t>in</w:t>
      </w:r>
      <w:r>
        <w:rPr>
          <w:color w:val="58595B"/>
          <w:spacing w:val="40"/>
          <w:w w:val="110"/>
        </w:rPr>
        <w:t> </w:t>
      </w:r>
      <w:r>
        <w:rPr>
          <w:color w:val="58595B"/>
          <w:w w:val="110"/>
        </w:rPr>
        <w:t>both</w:t>
      </w:r>
      <w:r>
        <w:rPr>
          <w:color w:val="58595B"/>
          <w:spacing w:val="40"/>
          <w:w w:val="110"/>
        </w:rPr>
        <w:t> </w:t>
      </w:r>
      <w:r>
        <w:rPr>
          <w:color w:val="58595B"/>
          <w:w w:val="110"/>
        </w:rPr>
        <w:t>ears</w:t>
      </w:r>
      <w:r>
        <w:rPr>
          <w:color w:val="58595B"/>
          <w:spacing w:val="40"/>
          <w:w w:val="110"/>
        </w:rPr>
        <w:t> </w:t>
      </w:r>
      <w:r>
        <w:rPr>
          <w:color w:val="58595B"/>
          <w:w w:val="110"/>
        </w:rPr>
        <w:t>as</w:t>
      </w:r>
      <w:r>
        <w:rPr>
          <w:color w:val="58595B"/>
          <w:spacing w:val="40"/>
          <w:w w:val="110"/>
        </w:rPr>
        <w:t> </w:t>
      </w:r>
      <w:r>
        <w:rPr>
          <w:color w:val="58595B"/>
          <w:w w:val="110"/>
        </w:rPr>
        <w:t>a</w:t>
      </w:r>
      <w:r>
        <w:rPr>
          <w:color w:val="58595B"/>
          <w:spacing w:val="40"/>
          <w:w w:val="110"/>
        </w:rPr>
        <w:t> </w:t>
      </w:r>
      <w:r>
        <w:rPr>
          <w:color w:val="58595B"/>
          <w:w w:val="110"/>
        </w:rPr>
        <w:t>result</w:t>
      </w:r>
      <w:r>
        <w:rPr>
          <w:color w:val="58595B"/>
          <w:spacing w:val="40"/>
          <w:w w:val="110"/>
        </w:rPr>
        <w:t> </w:t>
      </w:r>
      <w:r>
        <w:rPr>
          <w:color w:val="58595B"/>
          <w:w w:val="110"/>
        </w:rPr>
        <w:t>of</w:t>
      </w:r>
      <w:r>
        <w:rPr>
          <w:color w:val="58595B"/>
          <w:spacing w:val="40"/>
          <w:w w:val="110"/>
        </w:rPr>
        <w:t> </w:t>
      </w:r>
      <w:r>
        <w:rPr>
          <w:color w:val="58595B"/>
          <w:w w:val="110"/>
        </w:rPr>
        <w:t>illness</w:t>
      </w:r>
      <w:r>
        <w:rPr>
          <w:color w:val="58595B"/>
          <w:spacing w:val="40"/>
          <w:w w:val="110"/>
        </w:rPr>
        <w:t> </w:t>
      </w:r>
      <w:r>
        <w:rPr>
          <w:color w:val="58595B"/>
          <w:w w:val="110"/>
        </w:rPr>
        <w:t>or</w:t>
      </w:r>
      <w:r>
        <w:rPr>
          <w:color w:val="58595B"/>
          <w:spacing w:val="40"/>
          <w:w w:val="110"/>
        </w:rPr>
        <w:t> </w:t>
      </w:r>
      <w:r>
        <w:rPr>
          <w:color w:val="58595B"/>
          <w:w w:val="110"/>
        </w:rPr>
        <w:t>accident.</w:t>
      </w:r>
      <w:r>
        <w:rPr>
          <w:color w:val="58595B"/>
          <w:spacing w:val="40"/>
          <w:w w:val="110"/>
        </w:rPr>
        <w:t> </w:t>
      </w:r>
      <w:r>
        <w:rPr>
          <w:color w:val="58595B"/>
          <w:w w:val="110"/>
        </w:rPr>
        <w:t>This</w:t>
      </w:r>
      <w:r>
        <w:rPr>
          <w:color w:val="58595B"/>
          <w:spacing w:val="80"/>
          <w:w w:val="110"/>
        </w:rPr>
        <w:t> </w:t>
      </w:r>
      <w:r>
        <w:rPr>
          <w:color w:val="58595B"/>
          <w:w w:val="110"/>
        </w:rPr>
        <w:t>diagnosis</w:t>
      </w:r>
      <w:r>
        <w:rPr>
          <w:color w:val="58595B"/>
          <w:spacing w:val="40"/>
          <w:w w:val="110"/>
        </w:rPr>
        <w:t> </w:t>
      </w:r>
      <w:r>
        <w:rPr>
          <w:color w:val="58595B"/>
          <w:w w:val="110"/>
        </w:rPr>
        <w:t>must</w:t>
      </w:r>
      <w:r>
        <w:rPr>
          <w:color w:val="58595B"/>
          <w:spacing w:val="40"/>
          <w:w w:val="110"/>
        </w:rPr>
        <w:t> </w:t>
      </w:r>
      <w:r>
        <w:rPr>
          <w:color w:val="58595B"/>
          <w:w w:val="110"/>
        </w:rPr>
        <w:t>be</w:t>
      </w:r>
      <w:r>
        <w:rPr>
          <w:color w:val="58595B"/>
          <w:spacing w:val="40"/>
          <w:w w:val="110"/>
        </w:rPr>
        <w:t> </w:t>
      </w:r>
      <w:r>
        <w:rPr>
          <w:color w:val="58595B"/>
          <w:w w:val="110"/>
        </w:rPr>
        <w:t>supported</w:t>
      </w:r>
      <w:r>
        <w:rPr>
          <w:color w:val="58595B"/>
          <w:spacing w:val="40"/>
          <w:w w:val="110"/>
        </w:rPr>
        <w:t> </w:t>
      </w:r>
      <w:r>
        <w:rPr>
          <w:color w:val="58595B"/>
          <w:w w:val="110"/>
        </w:rPr>
        <w:t>by</w:t>
      </w:r>
      <w:r>
        <w:rPr>
          <w:color w:val="58595B"/>
          <w:spacing w:val="40"/>
          <w:w w:val="110"/>
        </w:rPr>
        <w:t> </w:t>
      </w:r>
      <w:r>
        <w:rPr>
          <w:color w:val="58595B"/>
          <w:w w:val="110"/>
        </w:rPr>
        <w:t>pure</w:t>
      </w:r>
      <w:r>
        <w:rPr>
          <w:color w:val="58595B"/>
          <w:spacing w:val="40"/>
          <w:w w:val="110"/>
        </w:rPr>
        <w:t> </w:t>
      </w:r>
      <w:r>
        <w:rPr>
          <w:color w:val="58595B"/>
          <w:w w:val="110"/>
        </w:rPr>
        <w:t>tone</w:t>
      </w:r>
      <w:r>
        <w:rPr>
          <w:color w:val="58595B"/>
          <w:spacing w:val="40"/>
          <w:w w:val="110"/>
        </w:rPr>
        <w:t> </w:t>
      </w:r>
      <w:r>
        <w:rPr>
          <w:color w:val="58595B"/>
          <w:w w:val="110"/>
        </w:rPr>
        <w:t>audiogram</w:t>
      </w:r>
      <w:r>
        <w:rPr>
          <w:color w:val="58595B"/>
          <w:spacing w:val="40"/>
          <w:w w:val="110"/>
        </w:rPr>
        <w:t> </w:t>
      </w:r>
      <w:r>
        <w:rPr>
          <w:color w:val="58595B"/>
          <w:w w:val="110"/>
        </w:rPr>
        <w:t>test</w:t>
      </w:r>
      <w:r>
        <w:rPr>
          <w:color w:val="58595B"/>
          <w:spacing w:val="40"/>
          <w:w w:val="110"/>
        </w:rPr>
        <w:t> </w:t>
      </w:r>
      <w:r>
        <w:rPr>
          <w:color w:val="58595B"/>
          <w:w w:val="110"/>
        </w:rPr>
        <w:t>and</w:t>
      </w:r>
      <w:r>
        <w:rPr>
          <w:color w:val="58595B"/>
          <w:spacing w:val="40"/>
          <w:w w:val="110"/>
        </w:rPr>
        <w:t> </w:t>
      </w:r>
      <w:r>
        <w:rPr>
          <w:color w:val="58595B"/>
          <w:w w:val="110"/>
        </w:rPr>
        <w:t>certified</w:t>
      </w:r>
      <w:r>
        <w:rPr>
          <w:color w:val="58595B"/>
          <w:spacing w:val="40"/>
          <w:w w:val="110"/>
        </w:rPr>
        <w:t> </w:t>
      </w:r>
      <w:r>
        <w:rPr>
          <w:color w:val="58595B"/>
          <w:w w:val="110"/>
        </w:rPr>
        <w:t>by</w:t>
      </w:r>
      <w:r>
        <w:rPr>
          <w:color w:val="58595B"/>
          <w:spacing w:val="40"/>
          <w:w w:val="110"/>
        </w:rPr>
        <w:t> </w:t>
      </w:r>
      <w:r>
        <w:rPr>
          <w:color w:val="58595B"/>
          <w:w w:val="110"/>
        </w:rPr>
        <w:t>an</w:t>
      </w:r>
      <w:r>
        <w:rPr>
          <w:color w:val="58595B"/>
          <w:spacing w:val="40"/>
          <w:w w:val="110"/>
        </w:rPr>
        <w:t> </w:t>
      </w:r>
      <w:r>
        <w:rPr>
          <w:color w:val="58595B"/>
          <w:w w:val="110"/>
        </w:rPr>
        <w:t>Ear,</w:t>
      </w:r>
    </w:p>
    <w:p>
      <w:pPr>
        <w:pStyle w:val="BodyText"/>
        <w:spacing w:line="247" w:lineRule="auto"/>
      </w:pPr>
      <w:r>
        <w:rPr>
          <w:color w:val="58595B"/>
          <w:w w:val="115"/>
        </w:rPr>
        <w:t>Nose</w:t>
      </w:r>
      <w:r>
        <w:rPr>
          <w:color w:val="58595B"/>
          <w:spacing w:val="23"/>
          <w:w w:val="115"/>
        </w:rPr>
        <w:t> </w:t>
      </w:r>
      <w:r>
        <w:rPr>
          <w:color w:val="58595B"/>
          <w:w w:val="115"/>
        </w:rPr>
        <w:t>and</w:t>
      </w:r>
      <w:r>
        <w:rPr>
          <w:color w:val="58595B"/>
          <w:spacing w:val="22"/>
          <w:w w:val="115"/>
        </w:rPr>
        <w:t> </w:t>
      </w:r>
      <w:r>
        <w:rPr>
          <w:color w:val="58595B"/>
          <w:w w:val="115"/>
        </w:rPr>
        <w:t>Throat</w:t>
      </w:r>
      <w:r>
        <w:rPr>
          <w:color w:val="58595B"/>
          <w:spacing w:val="23"/>
          <w:w w:val="115"/>
        </w:rPr>
        <w:t> </w:t>
      </w:r>
      <w:r>
        <w:rPr>
          <w:color w:val="58595B"/>
          <w:w w:val="115"/>
        </w:rPr>
        <w:t>(ENT)</w:t>
      </w:r>
      <w:r>
        <w:rPr>
          <w:color w:val="58595B"/>
          <w:spacing w:val="22"/>
          <w:w w:val="115"/>
        </w:rPr>
        <w:t> </w:t>
      </w:r>
      <w:r>
        <w:rPr>
          <w:color w:val="58595B"/>
          <w:w w:val="115"/>
        </w:rPr>
        <w:t>specialist.</w:t>
      </w:r>
      <w:r>
        <w:rPr>
          <w:color w:val="58595B"/>
          <w:spacing w:val="23"/>
          <w:w w:val="115"/>
        </w:rPr>
        <w:t> </w:t>
      </w:r>
      <w:r>
        <w:rPr>
          <w:color w:val="58595B"/>
          <w:w w:val="115"/>
        </w:rPr>
        <w:t>Total</w:t>
      </w:r>
      <w:r>
        <w:rPr>
          <w:color w:val="58595B"/>
          <w:spacing w:val="22"/>
          <w:w w:val="115"/>
        </w:rPr>
        <w:t> </w:t>
      </w:r>
      <w:r>
        <w:rPr>
          <w:color w:val="58595B"/>
          <w:w w:val="115"/>
        </w:rPr>
        <w:t>means</w:t>
      </w:r>
      <w:r>
        <w:rPr>
          <w:color w:val="58595B"/>
          <w:spacing w:val="23"/>
          <w:w w:val="115"/>
        </w:rPr>
        <w:t> </w:t>
      </w:r>
      <w:r>
        <w:rPr>
          <w:color w:val="58595B"/>
          <w:w w:val="115"/>
        </w:rPr>
        <w:t>“the</w:t>
      </w:r>
      <w:r>
        <w:rPr>
          <w:color w:val="58595B"/>
          <w:spacing w:val="22"/>
          <w:w w:val="115"/>
        </w:rPr>
        <w:t> </w:t>
      </w:r>
      <w:r>
        <w:rPr>
          <w:color w:val="58595B"/>
          <w:w w:val="115"/>
        </w:rPr>
        <w:t>loss</w:t>
      </w:r>
      <w:r>
        <w:rPr>
          <w:color w:val="58595B"/>
          <w:spacing w:val="23"/>
          <w:w w:val="115"/>
        </w:rPr>
        <w:t> </w:t>
      </w:r>
      <w:r>
        <w:rPr>
          <w:color w:val="58595B"/>
          <w:w w:val="115"/>
        </w:rPr>
        <w:t>of</w:t>
      </w:r>
      <w:r>
        <w:rPr>
          <w:color w:val="58595B"/>
          <w:spacing w:val="22"/>
          <w:w w:val="115"/>
        </w:rPr>
        <w:t> </w:t>
      </w:r>
      <w:r>
        <w:rPr>
          <w:color w:val="58595B"/>
          <w:w w:val="115"/>
        </w:rPr>
        <w:t>hearing</w:t>
      </w:r>
      <w:r>
        <w:rPr>
          <w:color w:val="58595B"/>
          <w:spacing w:val="23"/>
          <w:w w:val="115"/>
        </w:rPr>
        <w:t> </w:t>
      </w:r>
      <w:r>
        <w:rPr>
          <w:color w:val="58595B"/>
          <w:w w:val="115"/>
        </w:rPr>
        <w:t>to</w:t>
      </w:r>
      <w:r>
        <w:rPr>
          <w:color w:val="58595B"/>
          <w:spacing w:val="22"/>
          <w:w w:val="115"/>
        </w:rPr>
        <w:t> </w:t>
      </w:r>
      <w:r>
        <w:rPr>
          <w:color w:val="58595B"/>
          <w:w w:val="115"/>
        </w:rPr>
        <w:t>the</w:t>
      </w:r>
      <w:r>
        <w:rPr>
          <w:color w:val="58595B"/>
          <w:spacing w:val="23"/>
          <w:w w:val="115"/>
        </w:rPr>
        <w:t> </w:t>
      </w:r>
      <w:r>
        <w:rPr>
          <w:color w:val="58595B"/>
          <w:w w:val="115"/>
        </w:rPr>
        <w:t>extent</w:t>
      </w:r>
      <w:r>
        <w:rPr>
          <w:color w:val="58595B"/>
          <w:spacing w:val="22"/>
          <w:w w:val="115"/>
        </w:rPr>
        <w:t> </w:t>
      </w:r>
      <w:r>
        <w:rPr>
          <w:color w:val="58595B"/>
          <w:w w:val="115"/>
        </w:rPr>
        <w:t>that</w:t>
      </w:r>
      <w:r>
        <w:rPr>
          <w:color w:val="58595B"/>
          <w:spacing w:val="23"/>
          <w:w w:val="115"/>
        </w:rPr>
        <w:t> </w:t>
      </w:r>
      <w:r>
        <w:rPr>
          <w:color w:val="58595B"/>
          <w:w w:val="115"/>
        </w:rPr>
        <w:t>the loss is greater than 90 decibels across all frequencies of hearing” in both ears.</w:t>
      </w:r>
    </w:p>
    <w:p>
      <w:pPr>
        <w:pStyle w:val="Heading1"/>
        <w:numPr>
          <w:ilvl w:val="2"/>
          <w:numId w:val="31"/>
        </w:numPr>
        <w:tabs>
          <w:tab w:pos="954" w:val="left" w:leader="none"/>
        </w:tabs>
        <w:spacing w:line="240" w:lineRule="auto" w:before="198" w:after="0"/>
        <w:ind w:left="954" w:right="0" w:hanging="491"/>
        <w:jc w:val="left"/>
        <w:rPr>
          <w:u w:val="none"/>
        </w:rPr>
      </w:pPr>
      <w:r>
        <w:rPr>
          <w:color w:val="005F98"/>
          <w:spacing w:val="-10"/>
          <w:w w:val="105"/>
          <w:u w:val="single" w:color="005F98"/>
        </w:rPr>
        <w:t> </w:t>
      </w:r>
      <w:r>
        <w:rPr>
          <w:color w:val="005F98"/>
          <w:spacing w:val="-2"/>
          <w:w w:val="105"/>
          <w:u w:val="single" w:color="005F98"/>
        </w:rPr>
        <w:t>Blindness</w:t>
      </w:r>
    </w:p>
    <w:p>
      <w:pPr>
        <w:pStyle w:val="ListParagraph"/>
        <w:numPr>
          <w:ilvl w:val="1"/>
          <w:numId w:val="35"/>
        </w:numPr>
        <w:tabs>
          <w:tab w:pos="569" w:val="left" w:leader="none"/>
          <w:tab w:pos="578" w:val="left" w:leader="none"/>
        </w:tabs>
        <w:spacing w:line="247" w:lineRule="auto" w:before="67" w:after="0"/>
        <w:ind w:left="569" w:right="235" w:hanging="240"/>
        <w:jc w:val="left"/>
        <w:rPr>
          <w:sz w:val="22"/>
        </w:rPr>
      </w:pPr>
      <w:r>
        <w:rPr>
          <w:color w:val="58595B"/>
          <w:w w:val="110"/>
          <w:sz w:val="22"/>
        </w:rPr>
        <w:t>Total,</w:t>
      </w:r>
      <w:r>
        <w:rPr>
          <w:color w:val="58595B"/>
          <w:spacing w:val="40"/>
          <w:w w:val="110"/>
          <w:sz w:val="22"/>
        </w:rPr>
        <w:t> </w:t>
      </w:r>
      <w:r>
        <w:rPr>
          <w:color w:val="58595B"/>
          <w:w w:val="110"/>
          <w:sz w:val="22"/>
        </w:rPr>
        <w:t>permanent</w:t>
      </w:r>
      <w:r>
        <w:rPr>
          <w:color w:val="58595B"/>
          <w:spacing w:val="40"/>
          <w:w w:val="110"/>
          <w:sz w:val="22"/>
        </w:rPr>
        <w:t> </w:t>
      </w:r>
      <w:r>
        <w:rPr>
          <w:color w:val="58595B"/>
          <w:w w:val="110"/>
          <w:sz w:val="22"/>
        </w:rPr>
        <w:t>and</w:t>
      </w:r>
      <w:r>
        <w:rPr>
          <w:color w:val="58595B"/>
          <w:spacing w:val="40"/>
          <w:w w:val="110"/>
          <w:sz w:val="22"/>
        </w:rPr>
        <w:t> </w:t>
      </w:r>
      <w:r>
        <w:rPr>
          <w:color w:val="58595B"/>
          <w:w w:val="110"/>
          <w:sz w:val="22"/>
        </w:rPr>
        <w:t>irreversible</w:t>
      </w:r>
      <w:r>
        <w:rPr>
          <w:color w:val="58595B"/>
          <w:spacing w:val="40"/>
          <w:w w:val="110"/>
          <w:sz w:val="22"/>
        </w:rPr>
        <w:t> </w:t>
      </w:r>
      <w:r>
        <w:rPr>
          <w:color w:val="58595B"/>
          <w:w w:val="110"/>
          <w:sz w:val="22"/>
        </w:rPr>
        <w:t>loss</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all</w:t>
      </w:r>
      <w:r>
        <w:rPr>
          <w:color w:val="58595B"/>
          <w:spacing w:val="40"/>
          <w:w w:val="110"/>
          <w:sz w:val="22"/>
        </w:rPr>
        <w:t> </w:t>
      </w:r>
      <w:r>
        <w:rPr>
          <w:color w:val="58595B"/>
          <w:w w:val="110"/>
          <w:sz w:val="22"/>
        </w:rPr>
        <w:t>vision</w:t>
      </w:r>
      <w:r>
        <w:rPr>
          <w:color w:val="58595B"/>
          <w:spacing w:val="40"/>
          <w:w w:val="110"/>
          <w:sz w:val="22"/>
        </w:rPr>
        <w:t> </w:t>
      </w:r>
      <w:r>
        <w:rPr>
          <w:color w:val="58595B"/>
          <w:w w:val="110"/>
          <w:sz w:val="22"/>
        </w:rPr>
        <w:t>in</w:t>
      </w:r>
      <w:r>
        <w:rPr>
          <w:color w:val="58595B"/>
          <w:spacing w:val="40"/>
          <w:w w:val="110"/>
          <w:sz w:val="22"/>
        </w:rPr>
        <w:t> </w:t>
      </w:r>
      <w:r>
        <w:rPr>
          <w:color w:val="58595B"/>
          <w:w w:val="110"/>
          <w:sz w:val="22"/>
        </w:rPr>
        <w:t>both</w:t>
      </w:r>
      <w:r>
        <w:rPr>
          <w:color w:val="58595B"/>
          <w:spacing w:val="40"/>
          <w:w w:val="110"/>
          <w:sz w:val="22"/>
        </w:rPr>
        <w:t> </w:t>
      </w:r>
      <w:r>
        <w:rPr>
          <w:color w:val="58595B"/>
          <w:w w:val="110"/>
          <w:sz w:val="22"/>
        </w:rPr>
        <w:t>eyes</w:t>
      </w:r>
      <w:r>
        <w:rPr>
          <w:color w:val="58595B"/>
          <w:spacing w:val="40"/>
          <w:w w:val="110"/>
          <w:sz w:val="22"/>
        </w:rPr>
        <w:t> </w:t>
      </w:r>
      <w:r>
        <w:rPr>
          <w:color w:val="58595B"/>
          <w:w w:val="110"/>
          <w:sz w:val="22"/>
        </w:rPr>
        <w:t>as</w:t>
      </w:r>
      <w:r>
        <w:rPr>
          <w:color w:val="58595B"/>
          <w:spacing w:val="40"/>
          <w:w w:val="110"/>
          <w:sz w:val="22"/>
        </w:rPr>
        <w:t> </w:t>
      </w:r>
      <w:r>
        <w:rPr>
          <w:color w:val="58595B"/>
          <w:w w:val="110"/>
          <w:sz w:val="22"/>
        </w:rPr>
        <w:t>a</w:t>
      </w:r>
      <w:r>
        <w:rPr>
          <w:color w:val="58595B"/>
          <w:spacing w:val="40"/>
          <w:w w:val="110"/>
          <w:sz w:val="22"/>
        </w:rPr>
        <w:t> </w:t>
      </w:r>
      <w:r>
        <w:rPr>
          <w:color w:val="58595B"/>
          <w:w w:val="110"/>
          <w:sz w:val="22"/>
        </w:rPr>
        <w:t>result</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illness</w:t>
      </w:r>
      <w:r>
        <w:rPr>
          <w:color w:val="58595B"/>
          <w:spacing w:val="40"/>
          <w:w w:val="110"/>
          <w:sz w:val="22"/>
        </w:rPr>
        <w:t> </w:t>
      </w:r>
      <w:r>
        <w:rPr>
          <w:color w:val="58595B"/>
          <w:w w:val="110"/>
          <w:sz w:val="22"/>
        </w:rPr>
        <w:t>or </w:t>
      </w:r>
      <w:r>
        <w:rPr>
          <w:color w:val="58595B"/>
          <w:spacing w:val="-2"/>
          <w:w w:val="110"/>
          <w:sz w:val="22"/>
        </w:rPr>
        <w:t>accident.</w:t>
      </w:r>
    </w:p>
    <w:p>
      <w:pPr>
        <w:pStyle w:val="ListParagraph"/>
        <w:numPr>
          <w:ilvl w:val="1"/>
          <w:numId w:val="35"/>
        </w:numPr>
        <w:tabs>
          <w:tab w:pos="579" w:val="left" w:leader="none"/>
        </w:tabs>
        <w:spacing w:line="252" w:lineRule="exact" w:before="0" w:after="0"/>
        <w:ind w:left="579" w:right="0" w:hanging="250"/>
        <w:jc w:val="left"/>
        <w:rPr>
          <w:sz w:val="22"/>
        </w:rPr>
      </w:pPr>
      <w:r>
        <w:rPr>
          <w:color w:val="58595B"/>
          <w:w w:val="110"/>
          <w:sz w:val="22"/>
        </w:rPr>
        <w:t>The</w:t>
      </w:r>
      <w:r>
        <w:rPr>
          <w:color w:val="58595B"/>
          <w:spacing w:val="19"/>
          <w:w w:val="110"/>
          <w:sz w:val="22"/>
        </w:rPr>
        <w:t> </w:t>
      </w:r>
      <w:r>
        <w:rPr>
          <w:color w:val="58595B"/>
          <w:w w:val="110"/>
          <w:sz w:val="22"/>
        </w:rPr>
        <w:t>Blindness</w:t>
      </w:r>
      <w:r>
        <w:rPr>
          <w:color w:val="58595B"/>
          <w:spacing w:val="19"/>
          <w:w w:val="110"/>
          <w:sz w:val="22"/>
        </w:rPr>
        <w:t> </w:t>
      </w:r>
      <w:r>
        <w:rPr>
          <w:color w:val="58595B"/>
          <w:w w:val="110"/>
          <w:sz w:val="22"/>
        </w:rPr>
        <w:t>is</w:t>
      </w:r>
      <w:r>
        <w:rPr>
          <w:color w:val="58595B"/>
          <w:spacing w:val="20"/>
          <w:w w:val="110"/>
          <w:sz w:val="22"/>
        </w:rPr>
        <w:t> </w:t>
      </w:r>
      <w:r>
        <w:rPr>
          <w:color w:val="58595B"/>
          <w:w w:val="110"/>
          <w:sz w:val="22"/>
        </w:rPr>
        <w:t>evidenced</w:t>
      </w:r>
      <w:r>
        <w:rPr>
          <w:color w:val="58595B"/>
          <w:spacing w:val="19"/>
          <w:w w:val="110"/>
          <w:sz w:val="22"/>
        </w:rPr>
        <w:t> </w:t>
      </w:r>
      <w:r>
        <w:rPr>
          <w:color w:val="58595B"/>
          <w:spacing w:val="-5"/>
          <w:w w:val="110"/>
          <w:sz w:val="22"/>
        </w:rPr>
        <w:t>by:</w:t>
      </w:r>
    </w:p>
    <w:p>
      <w:pPr>
        <w:pStyle w:val="ListParagraph"/>
        <w:numPr>
          <w:ilvl w:val="2"/>
          <w:numId w:val="35"/>
        </w:numPr>
        <w:tabs>
          <w:tab w:pos="1061" w:val="left" w:leader="none"/>
        </w:tabs>
        <w:spacing w:line="240" w:lineRule="auto" w:before="7" w:after="0"/>
        <w:ind w:left="1061" w:right="0" w:hanging="330"/>
        <w:jc w:val="left"/>
        <w:rPr>
          <w:sz w:val="22"/>
        </w:rPr>
      </w:pPr>
      <w:r>
        <w:rPr>
          <w:color w:val="58595B"/>
          <w:w w:val="115"/>
          <w:sz w:val="22"/>
        </w:rPr>
        <w:t>corrected</w:t>
      </w:r>
      <w:r>
        <w:rPr>
          <w:color w:val="58595B"/>
          <w:spacing w:val="10"/>
          <w:w w:val="115"/>
          <w:sz w:val="22"/>
        </w:rPr>
        <w:t> </w:t>
      </w:r>
      <w:r>
        <w:rPr>
          <w:color w:val="58595B"/>
          <w:w w:val="115"/>
          <w:sz w:val="22"/>
        </w:rPr>
        <w:t>visual</w:t>
      </w:r>
      <w:r>
        <w:rPr>
          <w:color w:val="58595B"/>
          <w:spacing w:val="10"/>
          <w:w w:val="115"/>
          <w:sz w:val="22"/>
        </w:rPr>
        <w:t> </w:t>
      </w:r>
      <w:r>
        <w:rPr>
          <w:color w:val="58595B"/>
          <w:w w:val="115"/>
          <w:sz w:val="22"/>
        </w:rPr>
        <w:t>acuity</w:t>
      </w:r>
      <w:r>
        <w:rPr>
          <w:color w:val="58595B"/>
          <w:spacing w:val="10"/>
          <w:w w:val="115"/>
          <w:sz w:val="22"/>
        </w:rPr>
        <w:t> </w:t>
      </w:r>
      <w:r>
        <w:rPr>
          <w:color w:val="58595B"/>
          <w:w w:val="115"/>
          <w:sz w:val="22"/>
        </w:rPr>
        <w:t>being</w:t>
      </w:r>
      <w:r>
        <w:rPr>
          <w:color w:val="58595B"/>
          <w:spacing w:val="10"/>
          <w:w w:val="115"/>
          <w:sz w:val="22"/>
        </w:rPr>
        <w:t> </w:t>
      </w:r>
      <w:r>
        <w:rPr>
          <w:color w:val="58595B"/>
          <w:w w:val="115"/>
          <w:sz w:val="22"/>
        </w:rPr>
        <w:t>3/60</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less</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both</w:t>
      </w:r>
      <w:r>
        <w:rPr>
          <w:color w:val="58595B"/>
          <w:spacing w:val="11"/>
          <w:w w:val="115"/>
          <w:sz w:val="22"/>
        </w:rPr>
        <w:t> </w:t>
      </w:r>
      <w:r>
        <w:rPr>
          <w:color w:val="58595B"/>
          <w:w w:val="115"/>
          <w:sz w:val="22"/>
        </w:rPr>
        <w:t>eyes</w:t>
      </w:r>
      <w:r>
        <w:rPr>
          <w:color w:val="58595B"/>
          <w:spacing w:val="10"/>
          <w:w w:val="115"/>
          <w:sz w:val="22"/>
        </w:rPr>
        <w:t> </w:t>
      </w:r>
      <w:r>
        <w:rPr>
          <w:color w:val="58595B"/>
          <w:w w:val="115"/>
          <w:sz w:val="22"/>
        </w:rPr>
        <w:t>or</w:t>
      </w:r>
      <w:r>
        <w:rPr>
          <w:color w:val="58595B"/>
          <w:spacing w:val="10"/>
          <w:w w:val="115"/>
          <w:sz w:val="22"/>
        </w:rPr>
        <w:t> </w:t>
      </w:r>
      <w:r>
        <w:rPr>
          <w:color w:val="58595B"/>
          <w:spacing w:val="-10"/>
          <w:w w:val="115"/>
          <w:sz w:val="22"/>
        </w:rPr>
        <w:t>;</w:t>
      </w:r>
    </w:p>
    <w:p>
      <w:pPr>
        <w:pStyle w:val="ListParagraph"/>
        <w:numPr>
          <w:ilvl w:val="2"/>
          <w:numId w:val="35"/>
        </w:numPr>
        <w:tabs>
          <w:tab w:pos="1061" w:val="left" w:leader="none"/>
        </w:tabs>
        <w:spacing w:line="240" w:lineRule="auto" w:before="7" w:after="0"/>
        <w:ind w:left="1061" w:right="0" w:hanging="330"/>
        <w:jc w:val="left"/>
        <w:rPr>
          <w:sz w:val="22"/>
        </w:rPr>
      </w:pPr>
      <w:r>
        <w:rPr>
          <w:color w:val="58595B"/>
          <w:w w:val="110"/>
          <w:sz w:val="22"/>
        </w:rPr>
        <w:t>the</w:t>
      </w:r>
      <w:r>
        <w:rPr>
          <w:color w:val="58595B"/>
          <w:spacing w:val="22"/>
          <w:w w:val="110"/>
          <w:sz w:val="22"/>
        </w:rPr>
        <w:t> </w:t>
      </w:r>
      <w:r>
        <w:rPr>
          <w:color w:val="58595B"/>
          <w:w w:val="110"/>
          <w:sz w:val="22"/>
        </w:rPr>
        <w:t>field</w:t>
      </w:r>
      <w:r>
        <w:rPr>
          <w:color w:val="58595B"/>
          <w:spacing w:val="23"/>
          <w:w w:val="110"/>
          <w:sz w:val="22"/>
        </w:rPr>
        <w:t> </w:t>
      </w:r>
      <w:r>
        <w:rPr>
          <w:color w:val="58595B"/>
          <w:w w:val="110"/>
          <w:sz w:val="22"/>
        </w:rPr>
        <w:t>of</w:t>
      </w:r>
      <w:r>
        <w:rPr>
          <w:color w:val="58595B"/>
          <w:spacing w:val="23"/>
          <w:w w:val="110"/>
          <w:sz w:val="22"/>
        </w:rPr>
        <w:t> </w:t>
      </w:r>
      <w:r>
        <w:rPr>
          <w:color w:val="58595B"/>
          <w:w w:val="110"/>
          <w:sz w:val="22"/>
        </w:rPr>
        <w:t>vision</w:t>
      </w:r>
      <w:r>
        <w:rPr>
          <w:color w:val="58595B"/>
          <w:spacing w:val="23"/>
          <w:w w:val="110"/>
          <w:sz w:val="22"/>
        </w:rPr>
        <w:t> </w:t>
      </w:r>
      <w:r>
        <w:rPr>
          <w:color w:val="58595B"/>
          <w:w w:val="110"/>
          <w:sz w:val="22"/>
        </w:rPr>
        <w:t>being</w:t>
      </w:r>
      <w:r>
        <w:rPr>
          <w:color w:val="58595B"/>
          <w:spacing w:val="23"/>
          <w:w w:val="110"/>
          <w:sz w:val="22"/>
        </w:rPr>
        <w:t> </w:t>
      </w:r>
      <w:r>
        <w:rPr>
          <w:color w:val="58595B"/>
          <w:w w:val="110"/>
          <w:sz w:val="22"/>
        </w:rPr>
        <w:t>less</w:t>
      </w:r>
      <w:r>
        <w:rPr>
          <w:color w:val="58595B"/>
          <w:spacing w:val="23"/>
          <w:w w:val="110"/>
          <w:sz w:val="22"/>
        </w:rPr>
        <w:t> </w:t>
      </w:r>
      <w:r>
        <w:rPr>
          <w:color w:val="58595B"/>
          <w:w w:val="110"/>
          <w:sz w:val="22"/>
        </w:rPr>
        <w:t>than</w:t>
      </w:r>
      <w:r>
        <w:rPr>
          <w:color w:val="58595B"/>
          <w:spacing w:val="22"/>
          <w:w w:val="110"/>
          <w:sz w:val="22"/>
        </w:rPr>
        <w:t> </w:t>
      </w:r>
      <w:r>
        <w:rPr>
          <w:color w:val="58595B"/>
          <w:w w:val="110"/>
          <w:sz w:val="22"/>
        </w:rPr>
        <w:t>10</w:t>
      </w:r>
      <w:r>
        <w:rPr>
          <w:color w:val="58595B"/>
          <w:spacing w:val="23"/>
          <w:w w:val="110"/>
          <w:sz w:val="22"/>
        </w:rPr>
        <w:t> </w:t>
      </w:r>
      <w:r>
        <w:rPr>
          <w:color w:val="58595B"/>
          <w:w w:val="110"/>
          <w:sz w:val="22"/>
        </w:rPr>
        <w:t>degrees</w:t>
      </w:r>
      <w:r>
        <w:rPr>
          <w:color w:val="58595B"/>
          <w:spacing w:val="23"/>
          <w:w w:val="110"/>
          <w:sz w:val="22"/>
        </w:rPr>
        <w:t> </w:t>
      </w:r>
      <w:r>
        <w:rPr>
          <w:color w:val="58595B"/>
          <w:w w:val="110"/>
          <w:sz w:val="22"/>
        </w:rPr>
        <w:t>in</w:t>
      </w:r>
      <w:r>
        <w:rPr>
          <w:color w:val="58595B"/>
          <w:spacing w:val="23"/>
          <w:w w:val="110"/>
          <w:sz w:val="22"/>
        </w:rPr>
        <w:t> </w:t>
      </w:r>
      <w:r>
        <w:rPr>
          <w:color w:val="58595B"/>
          <w:w w:val="110"/>
          <w:sz w:val="22"/>
        </w:rPr>
        <w:t>both</w:t>
      </w:r>
      <w:r>
        <w:rPr>
          <w:color w:val="58595B"/>
          <w:spacing w:val="23"/>
          <w:w w:val="110"/>
          <w:sz w:val="22"/>
        </w:rPr>
        <w:t> </w:t>
      </w:r>
      <w:r>
        <w:rPr>
          <w:color w:val="58595B"/>
          <w:spacing w:val="-2"/>
          <w:w w:val="110"/>
          <w:sz w:val="22"/>
        </w:rPr>
        <w:t>eyes.</w:t>
      </w:r>
    </w:p>
    <w:p>
      <w:pPr>
        <w:pStyle w:val="ListParagraph"/>
        <w:numPr>
          <w:ilvl w:val="1"/>
          <w:numId w:val="35"/>
        </w:numPr>
        <w:tabs>
          <w:tab w:pos="569" w:val="left" w:leader="none"/>
          <w:tab w:pos="581" w:val="left" w:leader="none"/>
        </w:tabs>
        <w:spacing w:line="247" w:lineRule="auto" w:before="7" w:after="0"/>
        <w:ind w:left="569" w:right="253" w:hanging="240"/>
        <w:jc w:val="left"/>
        <w:rPr>
          <w:sz w:val="22"/>
        </w:rPr>
      </w:pPr>
      <w:r>
        <w:rPr>
          <w:color w:val="58595B"/>
          <w:w w:val="115"/>
          <w:sz w:val="22"/>
        </w:rPr>
        <w:t>The</w:t>
      </w:r>
      <w:r>
        <w:rPr>
          <w:color w:val="58595B"/>
          <w:spacing w:val="40"/>
          <w:w w:val="115"/>
          <w:sz w:val="22"/>
        </w:rPr>
        <w:t> </w:t>
      </w:r>
      <w:r>
        <w:rPr>
          <w:color w:val="58595B"/>
          <w:w w:val="115"/>
          <w:sz w:val="22"/>
        </w:rPr>
        <w:t>diagnosis</w:t>
      </w:r>
      <w:r>
        <w:rPr>
          <w:color w:val="58595B"/>
          <w:spacing w:val="28"/>
          <w:w w:val="115"/>
          <w:sz w:val="22"/>
        </w:rPr>
        <w:t> </w:t>
      </w:r>
      <w:r>
        <w:rPr>
          <w:color w:val="58595B"/>
          <w:w w:val="115"/>
          <w:sz w:val="22"/>
        </w:rPr>
        <w:t>of</w:t>
      </w:r>
      <w:r>
        <w:rPr>
          <w:color w:val="58595B"/>
          <w:spacing w:val="28"/>
          <w:w w:val="115"/>
          <w:sz w:val="22"/>
        </w:rPr>
        <w:t> </w:t>
      </w:r>
      <w:r>
        <w:rPr>
          <w:color w:val="58595B"/>
          <w:w w:val="115"/>
          <w:sz w:val="22"/>
        </w:rPr>
        <w:t>blindness</w:t>
      </w:r>
      <w:r>
        <w:rPr>
          <w:color w:val="58595B"/>
          <w:spacing w:val="28"/>
          <w:w w:val="115"/>
          <w:sz w:val="22"/>
        </w:rPr>
        <w:t> </w:t>
      </w:r>
      <w:r>
        <w:rPr>
          <w:color w:val="58595B"/>
          <w:w w:val="115"/>
          <w:sz w:val="22"/>
        </w:rPr>
        <w:t>must</w:t>
      </w:r>
      <w:r>
        <w:rPr>
          <w:color w:val="58595B"/>
          <w:spacing w:val="28"/>
          <w:w w:val="115"/>
          <w:sz w:val="22"/>
        </w:rPr>
        <w:t> </w:t>
      </w:r>
      <w:r>
        <w:rPr>
          <w:color w:val="58595B"/>
          <w:w w:val="115"/>
          <w:sz w:val="22"/>
        </w:rPr>
        <w:t>be</w:t>
      </w:r>
      <w:r>
        <w:rPr>
          <w:color w:val="58595B"/>
          <w:spacing w:val="28"/>
          <w:w w:val="115"/>
          <w:sz w:val="22"/>
        </w:rPr>
        <w:t> </w:t>
      </w:r>
      <w:r>
        <w:rPr>
          <w:color w:val="58595B"/>
          <w:w w:val="115"/>
          <w:sz w:val="22"/>
        </w:rPr>
        <w:t>confirmed</w:t>
      </w:r>
      <w:r>
        <w:rPr>
          <w:color w:val="58595B"/>
          <w:spacing w:val="28"/>
          <w:w w:val="115"/>
          <w:sz w:val="22"/>
        </w:rPr>
        <w:t> </w:t>
      </w:r>
      <w:r>
        <w:rPr>
          <w:color w:val="58595B"/>
          <w:w w:val="115"/>
          <w:sz w:val="22"/>
        </w:rPr>
        <w:t>and</w:t>
      </w:r>
      <w:r>
        <w:rPr>
          <w:color w:val="58595B"/>
          <w:spacing w:val="28"/>
          <w:w w:val="115"/>
          <w:sz w:val="22"/>
        </w:rPr>
        <w:t> </w:t>
      </w:r>
      <w:r>
        <w:rPr>
          <w:color w:val="58595B"/>
          <w:w w:val="115"/>
          <w:sz w:val="22"/>
        </w:rPr>
        <w:t>must</w:t>
      </w:r>
      <w:r>
        <w:rPr>
          <w:color w:val="58595B"/>
          <w:spacing w:val="28"/>
          <w:w w:val="115"/>
          <w:sz w:val="22"/>
        </w:rPr>
        <w:t> </w:t>
      </w:r>
      <w:r>
        <w:rPr>
          <w:color w:val="58595B"/>
          <w:w w:val="115"/>
          <w:sz w:val="22"/>
        </w:rPr>
        <w:t>not</w:t>
      </w:r>
      <w:r>
        <w:rPr>
          <w:color w:val="58595B"/>
          <w:spacing w:val="28"/>
          <w:w w:val="115"/>
          <w:sz w:val="22"/>
        </w:rPr>
        <w:t> </w:t>
      </w:r>
      <w:r>
        <w:rPr>
          <w:color w:val="58595B"/>
          <w:w w:val="115"/>
          <w:sz w:val="22"/>
        </w:rPr>
        <w:t>be</w:t>
      </w:r>
      <w:r>
        <w:rPr>
          <w:color w:val="58595B"/>
          <w:spacing w:val="28"/>
          <w:w w:val="115"/>
          <w:sz w:val="22"/>
        </w:rPr>
        <w:t> </w:t>
      </w:r>
      <w:r>
        <w:rPr>
          <w:color w:val="58595B"/>
          <w:w w:val="115"/>
          <w:sz w:val="22"/>
        </w:rPr>
        <w:t>correctable</w:t>
      </w:r>
      <w:r>
        <w:rPr>
          <w:color w:val="58595B"/>
          <w:spacing w:val="28"/>
          <w:w w:val="115"/>
          <w:sz w:val="22"/>
        </w:rPr>
        <w:t> </w:t>
      </w:r>
      <w:r>
        <w:rPr>
          <w:color w:val="58595B"/>
          <w:w w:val="115"/>
          <w:sz w:val="22"/>
        </w:rPr>
        <w:t>by</w:t>
      </w:r>
      <w:r>
        <w:rPr>
          <w:color w:val="58595B"/>
          <w:spacing w:val="28"/>
          <w:w w:val="115"/>
          <w:sz w:val="22"/>
        </w:rPr>
        <w:t> </w:t>
      </w:r>
      <w:r>
        <w:rPr>
          <w:color w:val="58595B"/>
          <w:w w:val="115"/>
          <w:sz w:val="22"/>
        </w:rPr>
        <w:t>aids</w:t>
      </w:r>
      <w:r>
        <w:rPr>
          <w:color w:val="58595B"/>
          <w:spacing w:val="28"/>
          <w:w w:val="115"/>
          <w:sz w:val="22"/>
        </w:rPr>
        <w:t> </w:t>
      </w:r>
      <w:r>
        <w:rPr>
          <w:color w:val="58595B"/>
          <w:w w:val="115"/>
          <w:sz w:val="22"/>
        </w:rPr>
        <w:t>or surgical procedure.</w:t>
      </w:r>
    </w:p>
    <w:p>
      <w:pPr>
        <w:pStyle w:val="Heading1"/>
        <w:numPr>
          <w:ilvl w:val="2"/>
          <w:numId w:val="31"/>
        </w:numPr>
        <w:tabs>
          <w:tab w:pos="1049" w:val="left" w:leader="none"/>
        </w:tabs>
        <w:spacing w:line="240" w:lineRule="auto" w:before="199" w:after="0"/>
        <w:ind w:left="1049" w:right="0" w:hanging="586"/>
        <w:jc w:val="both"/>
        <w:rPr>
          <w:u w:val="none"/>
        </w:rPr>
      </w:pPr>
      <w:r>
        <w:rPr>
          <w:color w:val="005F98"/>
          <w:spacing w:val="13"/>
          <w:w w:val="105"/>
          <w:u w:val="single" w:color="005F98"/>
        </w:rPr>
        <w:t> </w:t>
      </w:r>
      <w:r>
        <w:rPr>
          <w:color w:val="005F98"/>
          <w:w w:val="105"/>
          <w:u w:val="single" w:color="005F98"/>
        </w:rPr>
        <w:t>Third</w:t>
      </w:r>
      <w:r>
        <w:rPr>
          <w:color w:val="005F98"/>
          <w:spacing w:val="14"/>
          <w:w w:val="105"/>
          <w:u w:val="single" w:color="005F98"/>
        </w:rPr>
        <w:t> </w:t>
      </w:r>
      <w:r>
        <w:rPr>
          <w:color w:val="005F98"/>
          <w:w w:val="105"/>
          <w:u w:val="single" w:color="005F98"/>
        </w:rPr>
        <w:t>Degree</w:t>
      </w:r>
      <w:r>
        <w:rPr>
          <w:color w:val="005F98"/>
          <w:spacing w:val="14"/>
          <w:w w:val="105"/>
          <w:u w:val="single" w:color="005F98"/>
        </w:rPr>
        <w:t> </w:t>
      </w:r>
      <w:r>
        <w:rPr>
          <w:color w:val="005F98"/>
          <w:spacing w:val="-2"/>
          <w:w w:val="105"/>
          <w:u w:val="single" w:color="005F98"/>
        </w:rPr>
        <w:t>Burns</w:t>
      </w:r>
    </w:p>
    <w:p>
      <w:pPr>
        <w:pStyle w:val="BodyText"/>
        <w:spacing w:line="247" w:lineRule="auto" w:before="67"/>
        <w:ind w:right="247"/>
        <w:jc w:val="both"/>
      </w:pPr>
      <w:r>
        <w:rPr>
          <w:color w:val="58595B"/>
          <w:w w:val="115"/>
        </w:rPr>
        <w:t>There</w:t>
      </w:r>
      <w:r>
        <w:rPr>
          <w:color w:val="58595B"/>
          <w:w w:val="115"/>
        </w:rPr>
        <w:t> must</w:t>
      </w:r>
      <w:r>
        <w:rPr>
          <w:color w:val="58595B"/>
          <w:w w:val="115"/>
        </w:rPr>
        <w:t> be</w:t>
      </w:r>
      <w:r>
        <w:rPr>
          <w:color w:val="58595B"/>
          <w:w w:val="115"/>
        </w:rPr>
        <w:t> third-degree</w:t>
      </w:r>
      <w:r>
        <w:rPr>
          <w:color w:val="58595B"/>
          <w:w w:val="115"/>
        </w:rPr>
        <w:t> burns</w:t>
      </w:r>
      <w:r>
        <w:rPr>
          <w:color w:val="58595B"/>
          <w:w w:val="115"/>
        </w:rPr>
        <w:t> with</w:t>
      </w:r>
      <w:r>
        <w:rPr>
          <w:color w:val="58595B"/>
          <w:w w:val="115"/>
        </w:rPr>
        <w:t> scarring</w:t>
      </w:r>
      <w:r>
        <w:rPr>
          <w:color w:val="58595B"/>
          <w:w w:val="115"/>
        </w:rPr>
        <w:t> that</w:t>
      </w:r>
      <w:r>
        <w:rPr>
          <w:color w:val="58595B"/>
          <w:w w:val="115"/>
        </w:rPr>
        <w:t> cover</w:t>
      </w:r>
      <w:r>
        <w:rPr>
          <w:color w:val="58595B"/>
          <w:w w:val="115"/>
        </w:rPr>
        <w:t> at</w:t>
      </w:r>
      <w:r>
        <w:rPr>
          <w:color w:val="58595B"/>
          <w:w w:val="115"/>
        </w:rPr>
        <w:t> least</w:t>
      </w:r>
      <w:r>
        <w:rPr>
          <w:color w:val="58595B"/>
          <w:w w:val="115"/>
        </w:rPr>
        <w:t> 20%</w:t>
      </w:r>
      <w:r>
        <w:rPr>
          <w:color w:val="58595B"/>
          <w:w w:val="115"/>
        </w:rPr>
        <w:t> of</w:t>
      </w:r>
      <w:r>
        <w:rPr>
          <w:color w:val="58595B"/>
          <w:w w:val="115"/>
        </w:rPr>
        <w:t> the</w:t>
      </w:r>
      <w:r>
        <w:rPr>
          <w:color w:val="58595B"/>
          <w:w w:val="115"/>
        </w:rPr>
        <w:t> body’s surface</w:t>
      </w:r>
      <w:r>
        <w:rPr>
          <w:color w:val="58595B"/>
          <w:w w:val="115"/>
        </w:rPr>
        <w:t> area.</w:t>
      </w:r>
      <w:r>
        <w:rPr>
          <w:color w:val="58595B"/>
          <w:w w:val="115"/>
        </w:rPr>
        <w:t> The</w:t>
      </w:r>
      <w:r>
        <w:rPr>
          <w:color w:val="58595B"/>
          <w:w w:val="115"/>
        </w:rPr>
        <w:t> diagnosis</w:t>
      </w:r>
      <w:r>
        <w:rPr>
          <w:color w:val="58595B"/>
          <w:w w:val="115"/>
        </w:rPr>
        <w:t> must</w:t>
      </w:r>
      <w:r>
        <w:rPr>
          <w:color w:val="58595B"/>
          <w:w w:val="115"/>
        </w:rPr>
        <w:t> confirm</w:t>
      </w:r>
      <w:r>
        <w:rPr>
          <w:color w:val="58595B"/>
          <w:w w:val="115"/>
        </w:rPr>
        <w:t> the</w:t>
      </w:r>
      <w:r>
        <w:rPr>
          <w:color w:val="58595B"/>
          <w:w w:val="115"/>
        </w:rPr>
        <w:t> total</w:t>
      </w:r>
      <w:r>
        <w:rPr>
          <w:color w:val="58595B"/>
          <w:w w:val="115"/>
        </w:rPr>
        <w:t> area</w:t>
      </w:r>
      <w:r>
        <w:rPr>
          <w:color w:val="58595B"/>
          <w:w w:val="115"/>
        </w:rPr>
        <w:t> involved</w:t>
      </w:r>
      <w:r>
        <w:rPr>
          <w:color w:val="58595B"/>
          <w:w w:val="115"/>
        </w:rPr>
        <w:t> using</w:t>
      </w:r>
      <w:r>
        <w:rPr>
          <w:color w:val="58595B"/>
          <w:w w:val="115"/>
        </w:rPr>
        <w:t> standardized, clinically accepted, body surface area charts covering 20% of the body surface area.</w:t>
      </w:r>
    </w:p>
    <w:p>
      <w:pPr>
        <w:pStyle w:val="BodyText"/>
        <w:spacing w:after="0" w:line="247" w:lineRule="auto"/>
        <w:jc w:val="both"/>
        <w:sectPr>
          <w:pgSz w:w="10800" w:h="12240"/>
          <w:pgMar w:top="340" w:bottom="280" w:left="0" w:right="0"/>
        </w:sectPr>
      </w:pPr>
    </w:p>
    <w:p>
      <w:pPr>
        <w:pStyle w:val="Heading1"/>
        <w:numPr>
          <w:ilvl w:val="2"/>
          <w:numId w:val="31"/>
        </w:numPr>
        <w:tabs>
          <w:tab w:pos="988" w:val="left" w:leader="none"/>
        </w:tabs>
        <w:spacing w:line="240" w:lineRule="auto" w:before="104" w:after="0"/>
        <w:ind w:left="988" w:right="0" w:hanging="525"/>
        <w:jc w:val="both"/>
        <w:rPr>
          <w:u w:val="none"/>
        </w:rPr>
      </w:pPr>
      <w:r>
        <w:rPr>
          <w:color w:val="005F98"/>
          <w:spacing w:val="11"/>
          <w:u w:val="single" w:color="005F98"/>
        </w:rPr>
        <w:t> </w:t>
      </w:r>
      <w:r>
        <w:rPr>
          <w:color w:val="005F98"/>
          <w:spacing w:val="8"/>
          <w:u w:val="single" w:color="005F98"/>
        </w:rPr>
        <w:t>Tuberculous</w:t>
      </w:r>
      <w:r>
        <w:rPr>
          <w:color w:val="005F98"/>
          <w:spacing w:val="12"/>
          <w:u w:val="single" w:color="005F98"/>
        </w:rPr>
        <w:t> </w:t>
      </w:r>
      <w:r>
        <w:rPr>
          <w:color w:val="005F98"/>
          <w:spacing w:val="-2"/>
          <w:u w:val="single" w:color="005F98"/>
        </w:rPr>
        <w:t>Meningitis</w:t>
      </w:r>
    </w:p>
    <w:p>
      <w:pPr>
        <w:pStyle w:val="BodyText"/>
        <w:spacing w:line="247" w:lineRule="auto" w:before="67"/>
        <w:ind w:right="293"/>
        <w:jc w:val="both"/>
      </w:pPr>
      <w:r>
        <w:rPr>
          <w:color w:val="58595B"/>
          <w:w w:val="115"/>
        </w:rPr>
        <w:t>Tuberculous</w:t>
      </w:r>
      <w:r>
        <w:rPr>
          <w:color w:val="58595B"/>
          <w:w w:val="115"/>
        </w:rPr>
        <w:t> Meningitis</w:t>
      </w:r>
      <w:r>
        <w:rPr>
          <w:color w:val="58595B"/>
          <w:w w:val="115"/>
        </w:rPr>
        <w:t> refers</w:t>
      </w:r>
      <w:r>
        <w:rPr>
          <w:color w:val="58595B"/>
          <w:w w:val="115"/>
        </w:rPr>
        <w:t> to</w:t>
      </w:r>
      <w:r>
        <w:rPr>
          <w:color w:val="58595B"/>
          <w:w w:val="115"/>
        </w:rPr>
        <w:t> meningitis</w:t>
      </w:r>
      <w:r>
        <w:rPr>
          <w:color w:val="58595B"/>
          <w:w w:val="115"/>
        </w:rPr>
        <w:t> proven</w:t>
      </w:r>
      <w:r>
        <w:rPr>
          <w:color w:val="58595B"/>
          <w:w w:val="115"/>
        </w:rPr>
        <w:t> to</w:t>
      </w:r>
      <w:r>
        <w:rPr>
          <w:color w:val="58595B"/>
          <w:w w:val="115"/>
        </w:rPr>
        <w:t> be</w:t>
      </w:r>
      <w:r>
        <w:rPr>
          <w:color w:val="58595B"/>
          <w:w w:val="115"/>
        </w:rPr>
        <w:t> caused</w:t>
      </w:r>
      <w:r>
        <w:rPr>
          <w:color w:val="58595B"/>
          <w:w w:val="115"/>
        </w:rPr>
        <w:t> by</w:t>
      </w:r>
      <w:r>
        <w:rPr>
          <w:color w:val="58595B"/>
          <w:w w:val="115"/>
        </w:rPr>
        <w:t> mycobacterium tuberculosis that causes a significant, irreversible and Permanent neurological deficit with persisting clinical symptoms that results in either:</w:t>
      </w:r>
    </w:p>
    <w:p>
      <w:pPr>
        <w:pStyle w:val="ListParagraph"/>
        <w:numPr>
          <w:ilvl w:val="0"/>
          <w:numId w:val="36"/>
        </w:numPr>
        <w:tabs>
          <w:tab w:pos="689" w:val="left" w:leader="none"/>
          <w:tab w:pos="703" w:val="left" w:leader="none"/>
        </w:tabs>
        <w:spacing w:line="247" w:lineRule="auto" w:before="0" w:after="0"/>
        <w:ind w:left="689" w:right="292" w:hanging="360"/>
        <w:jc w:val="both"/>
        <w:rPr>
          <w:sz w:val="22"/>
        </w:rPr>
      </w:pPr>
      <w:r>
        <w:rPr>
          <w:color w:val="58595B"/>
          <w:w w:val="115"/>
          <w:sz w:val="22"/>
        </w:rPr>
        <w:t>severe</w:t>
      </w:r>
      <w:r>
        <w:rPr>
          <w:color w:val="58595B"/>
          <w:spacing w:val="40"/>
          <w:w w:val="115"/>
          <w:sz w:val="22"/>
        </w:rPr>
        <w:t> </w:t>
      </w:r>
      <w:r>
        <w:rPr>
          <w:color w:val="58595B"/>
          <w:w w:val="115"/>
          <w:sz w:val="22"/>
        </w:rPr>
        <w:t>cognitive</w:t>
      </w:r>
      <w:r>
        <w:rPr>
          <w:color w:val="58595B"/>
          <w:spacing w:val="40"/>
          <w:w w:val="115"/>
          <w:sz w:val="22"/>
        </w:rPr>
        <w:t> </w:t>
      </w:r>
      <w:r>
        <w:rPr>
          <w:color w:val="58595B"/>
          <w:w w:val="115"/>
          <w:sz w:val="22"/>
        </w:rPr>
        <w:t>impairment</w:t>
      </w:r>
      <w:r>
        <w:rPr>
          <w:color w:val="58595B"/>
          <w:spacing w:val="40"/>
          <w:w w:val="115"/>
          <w:sz w:val="22"/>
        </w:rPr>
        <w:t> </w:t>
      </w:r>
      <w:r>
        <w:rPr>
          <w:color w:val="58595B"/>
          <w:w w:val="115"/>
          <w:sz w:val="22"/>
        </w:rPr>
        <w:t>documented</w:t>
      </w:r>
      <w:r>
        <w:rPr>
          <w:color w:val="58595B"/>
          <w:spacing w:val="40"/>
          <w:w w:val="115"/>
          <w:sz w:val="22"/>
        </w:rPr>
        <w:t> </w:t>
      </w:r>
      <w:r>
        <w:rPr>
          <w:color w:val="58595B"/>
          <w:w w:val="115"/>
          <w:sz w:val="22"/>
        </w:rPr>
        <w:t>by</w:t>
      </w:r>
      <w:r>
        <w:rPr>
          <w:color w:val="58595B"/>
          <w:spacing w:val="40"/>
          <w:w w:val="115"/>
          <w:sz w:val="22"/>
        </w:rPr>
        <w:t> </w:t>
      </w:r>
      <w:r>
        <w:rPr>
          <w:color w:val="58595B"/>
          <w:w w:val="115"/>
          <w:sz w:val="22"/>
        </w:rPr>
        <w:t>standard</w:t>
      </w:r>
      <w:r>
        <w:rPr>
          <w:color w:val="58595B"/>
          <w:spacing w:val="40"/>
          <w:w w:val="115"/>
          <w:sz w:val="22"/>
        </w:rPr>
        <w:t> </w:t>
      </w:r>
      <w:r>
        <w:rPr>
          <w:color w:val="58595B"/>
          <w:w w:val="115"/>
          <w:sz w:val="22"/>
        </w:rPr>
        <w:t>neuro-psychological</w:t>
      </w:r>
      <w:r>
        <w:rPr>
          <w:color w:val="58595B"/>
          <w:spacing w:val="40"/>
          <w:w w:val="115"/>
          <w:sz w:val="22"/>
        </w:rPr>
        <w:t> </w:t>
      </w:r>
      <w:r>
        <w:rPr>
          <w:color w:val="58595B"/>
          <w:w w:val="115"/>
          <w:sz w:val="22"/>
        </w:rPr>
        <w:t>that results in the need for continuous supervision; or</w:t>
      </w:r>
    </w:p>
    <w:p>
      <w:pPr>
        <w:pStyle w:val="ListParagraph"/>
        <w:numPr>
          <w:ilvl w:val="0"/>
          <w:numId w:val="36"/>
        </w:numPr>
        <w:tabs>
          <w:tab w:pos="569" w:val="left" w:leader="none"/>
          <w:tab w:pos="678" w:val="left" w:leader="none"/>
        </w:tabs>
        <w:spacing w:line="247" w:lineRule="auto" w:before="0" w:after="0"/>
        <w:ind w:left="569" w:right="221" w:hanging="240"/>
        <w:jc w:val="both"/>
        <w:rPr>
          <w:sz w:val="22"/>
        </w:rPr>
      </w:pPr>
      <w:r>
        <w:rPr>
          <w:color w:val="58595B"/>
          <w:w w:val="115"/>
          <w:sz w:val="22"/>
        </w:rPr>
        <w:t>physical</w:t>
      </w:r>
      <w:r>
        <w:rPr>
          <w:color w:val="58595B"/>
          <w:w w:val="115"/>
          <w:sz w:val="22"/>
        </w:rPr>
        <w:t> impairment</w:t>
      </w:r>
      <w:r>
        <w:rPr>
          <w:color w:val="58595B"/>
          <w:w w:val="115"/>
          <w:sz w:val="22"/>
        </w:rPr>
        <w:t> that</w:t>
      </w:r>
      <w:r>
        <w:rPr>
          <w:color w:val="58595B"/>
          <w:w w:val="115"/>
          <w:sz w:val="22"/>
        </w:rPr>
        <w:t> results</w:t>
      </w:r>
      <w:r>
        <w:rPr>
          <w:color w:val="58595B"/>
          <w:w w:val="115"/>
          <w:sz w:val="22"/>
        </w:rPr>
        <w:t> in</w:t>
      </w:r>
      <w:r>
        <w:rPr>
          <w:color w:val="58595B"/>
          <w:w w:val="115"/>
          <w:sz w:val="22"/>
        </w:rPr>
        <w:t> a</w:t>
      </w:r>
      <w:r>
        <w:rPr>
          <w:color w:val="58595B"/>
          <w:w w:val="115"/>
          <w:sz w:val="22"/>
        </w:rPr>
        <w:t> Permanent</w:t>
      </w:r>
      <w:r>
        <w:rPr>
          <w:color w:val="58595B"/>
          <w:w w:val="115"/>
          <w:sz w:val="22"/>
        </w:rPr>
        <w:t> inability</w:t>
      </w:r>
      <w:r>
        <w:rPr>
          <w:color w:val="58595B"/>
          <w:w w:val="115"/>
          <w:sz w:val="22"/>
        </w:rPr>
        <w:t> to</w:t>
      </w:r>
      <w:r>
        <w:rPr>
          <w:color w:val="58595B"/>
          <w:w w:val="115"/>
          <w:sz w:val="22"/>
        </w:rPr>
        <w:t> perform</w:t>
      </w:r>
      <w:r>
        <w:rPr>
          <w:color w:val="58595B"/>
          <w:w w:val="115"/>
          <w:sz w:val="22"/>
        </w:rPr>
        <w:t> at</w:t>
      </w:r>
      <w:r>
        <w:rPr>
          <w:color w:val="58595B"/>
          <w:w w:val="115"/>
          <w:sz w:val="22"/>
        </w:rPr>
        <w:t> least</w:t>
      </w:r>
      <w:r>
        <w:rPr>
          <w:color w:val="58595B"/>
          <w:w w:val="115"/>
          <w:sz w:val="22"/>
        </w:rPr>
        <w:t> one</w:t>
      </w:r>
      <w:r>
        <w:rPr>
          <w:color w:val="58595B"/>
          <w:w w:val="115"/>
          <w:sz w:val="22"/>
        </w:rPr>
        <w:t> (1) Activity of Daily Living.</w:t>
      </w:r>
    </w:p>
    <w:p>
      <w:pPr>
        <w:pStyle w:val="BodyText"/>
        <w:spacing w:before="96"/>
        <w:jc w:val="both"/>
      </w:pPr>
      <w:r>
        <w:rPr>
          <w:color w:val="58595B"/>
          <w:w w:val="115"/>
        </w:rPr>
        <w:t>The</w:t>
      </w:r>
      <w:r>
        <w:rPr>
          <w:color w:val="58595B"/>
          <w:spacing w:val="9"/>
          <w:w w:val="115"/>
        </w:rPr>
        <w:t> </w:t>
      </w:r>
      <w:r>
        <w:rPr>
          <w:color w:val="58595B"/>
          <w:w w:val="115"/>
        </w:rPr>
        <w:t>neurological</w:t>
      </w:r>
      <w:r>
        <w:rPr>
          <w:color w:val="58595B"/>
          <w:spacing w:val="9"/>
          <w:w w:val="115"/>
        </w:rPr>
        <w:t> </w:t>
      </w:r>
      <w:r>
        <w:rPr>
          <w:color w:val="58595B"/>
          <w:w w:val="115"/>
        </w:rPr>
        <w:t>deficit</w:t>
      </w:r>
      <w:r>
        <w:rPr>
          <w:color w:val="58595B"/>
          <w:spacing w:val="10"/>
          <w:w w:val="115"/>
        </w:rPr>
        <w:t> </w:t>
      </w:r>
      <w:r>
        <w:rPr>
          <w:color w:val="58595B"/>
          <w:w w:val="115"/>
        </w:rPr>
        <w:t>must</w:t>
      </w:r>
      <w:r>
        <w:rPr>
          <w:color w:val="58595B"/>
          <w:spacing w:val="9"/>
          <w:w w:val="115"/>
        </w:rPr>
        <w:t> </w:t>
      </w:r>
      <w:r>
        <w:rPr>
          <w:color w:val="58595B"/>
          <w:w w:val="115"/>
        </w:rPr>
        <w:t>persist</w:t>
      </w:r>
      <w:r>
        <w:rPr>
          <w:color w:val="58595B"/>
          <w:spacing w:val="10"/>
          <w:w w:val="115"/>
        </w:rPr>
        <w:t> </w:t>
      </w:r>
      <w:r>
        <w:rPr>
          <w:color w:val="58595B"/>
          <w:w w:val="115"/>
        </w:rPr>
        <w:t>for</w:t>
      </w:r>
      <w:r>
        <w:rPr>
          <w:color w:val="58595B"/>
          <w:spacing w:val="9"/>
          <w:w w:val="115"/>
        </w:rPr>
        <w:t> </w:t>
      </w:r>
      <w:r>
        <w:rPr>
          <w:color w:val="58595B"/>
          <w:w w:val="115"/>
        </w:rPr>
        <w:t>at</w:t>
      </w:r>
      <w:r>
        <w:rPr>
          <w:color w:val="58595B"/>
          <w:spacing w:val="10"/>
          <w:w w:val="115"/>
        </w:rPr>
        <w:t> </w:t>
      </w:r>
      <w:r>
        <w:rPr>
          <w:color w:val="58595B"/>
          <w:w w:val="115"/>
        </w:rPr>
        <w:t>least</w:t>
      </w:r>
      <w:r>
        <w:rPr>
          <w:color w:val="58595B"/>
          <w:spacing w:val="9"/>
          <w:w w:val="115"/>
        </w:rPr>
        <w:t> </w:t>
      </w:r>
      <w:r>
        <w:rPr>
          <w:color w:val="58595B"/>
          <w:w w:val="115"/>
        </w:rPr>
        <w:t>6</w:t>
      </w:r>
      <w:r>
        <w:rPr>
          <w:color w:val="58595B"/>
          <w:spacing w:val="10"/>
          <w:w w:val="115"/>
        </w:rPr>
        <w:t> </w:t>
      </w:r>
      <w:r>
        <w:rPr>
          <w:color w:val="58595B"/>
          <w:spacing w:val="-2"/>
          <w:w w:val="115"/>
        </w:rPr>
        <w:t>weeks.</w:t>
      </w:r>
    </w:p>
    <w:p>
      <w:pPr>
        <w:pStyle w:val="BodyText"/>
        <w:spacing w:line="247" w:lineRule="auto" w:before="7"/>
        <w:ind w:right="296"/>
        <w:jc w:val="both"/>
      </w:pPr>
      <w:r>
        <w:rPr>
          <w:color w:val="58595B"/>
          <w:w w:val="115"/>
        </w:rPr>
        <w:t>Permanent</w:t>
      </w:r>
      <w:r>
        <w:rPr>
          <w:color w:val="58595B"/>
          <w:w w:val="115"/>
        </w:rPr>
        <w:t> neurological</w:t>
      </w:r>
      <w:r>
        <w:rPr>
          <w:color w:val="58595B"/>
          <w:w w:val="115"/>
        </w:rPr>
        <w:t> deficit</w:t>
      </w:r>
      <w:r>
        <w:rPr>
          <w:color w:val="58595B"/>
          <w:w w:val="115"/>
        </w:rPr>
        <w:t> with</w:t>
      </w:r>
      <w:r>
        <w:rPr>
          <w:color w:val="58595B"/>
          <w:w w:val="115"/>
        </w:rPr>
        <w:t> persisting</w:t>
      </w:r>
      <w:r>
        <w:rPr>
          <w:color w:val="58595B"/>
          <w:w w:val="115"/>
        </w:rPr>
        <w:t> clinical</w:t>
      </w:r>
      <w:r>
        <w:rPr>
          <w:color w:val="58595B"/>
          <w:w w:val="115"/>
        </w:rPr>
        <w:t> symptoms</w:t>
      </w:r>
      <w:r>
        <w:rPr>
          <w:color w:val="58595B"/>
          <w:w w:val="115"/>
        </w:rPr>
        <w:t> means</w:t>
      </w:r>
      <w:r>
        <w:rPr>
          <w:color w:val="58595B"/>
          <w:w w:val="115"/>
        </w:rPr>
        <w:t> symptoms</w:t>
      </w:r>
      <w:r>
        <w:rPr>
          <w:color w:val="58595B"/>
          <w:w w:val="115"/>
        </w:rPr>
        <w:t> of dysfunction in the nervous system that are present on clinical examination and expected</w:t>
      </w:r>
      <w:r>
        <w:rPr>
          <w:color w:val="58595B"/>
          <w:spacing w:val="80"/>
          <w:w w:val="115"/>
        </w:rPr>
        <w:t> </w:t>
      </w:r>
      <w:r>
        <w:rPr>
          <w:color w:val="58595B"/>
          <w:w w:val="115"/>
        </w:rPr>
        <w:t>to last throughout the lifetime of the Life Assured.</w:t>
      </w:r>
    </w:p>
    <w:p>
      <w:pPr>
        <w:pStyle w:val="Heading1"/>
        <w:numPr>
          <w:ilvl w:val="2"/>
          <w:numId w:val="31"/>
        </w:numPr>
        <w:tabs>
          <w:tab w:pos="1031" w:val="left" w:leader="none"/>
        </w:tabs>
        <w:spacing w:line="240" w:lineRule="auto" w:before="199" w:after="0"/>
        <w:ind w:left="1031" w:right="0" w:hanging="568"/>
        <w:jc w:val="both"/>
        <w:rPr>
          <w:u w:val="none"/>
        </w:rPr>
      </w:pPr>
      <w:r>
        <w:rPr>
          <w:color w:val="005F98"/>
          <w:spacing w:val="33"/>
          <w:u w:val="single" w:color="005F98"/>
        </w:rPr>
        <w:t> </w:t>
      </w:r>
      <w:r>
        <w:rPr>
          <w:color w:val="005F98"/>
          <w:spacing w:val="8"/>
          <w:u w:val="single" w:color="005F98"/>
        </w:rPr>
        <w:t>Osteogenesis</w:t>
      </w:r>
      <w:r>
        <w:rPr>
          <w:color w:val="005F98"/>
          <w:spacing w:val="33"/>
          <w:u w:val="single" w:color="005F98"/>
        </w:rPr>
        <w:t> </w:t>
      </w:r>
      <w:r>
        <w:rPr>
          <w:color w:val="005F98"/>
          <w:spacing w:val="8"/>
          <w:u w:val="single" w:color="005F98"/>
        </w:rPr>
        <w:t>Imperfecta</w:t>
      </w:r>
      <w:r>
        <w:rPr>
          <w:color w:val="005F98"/>
          <w:spacing w:val="34"/>
          <w:u w:val="single" w:color="005F98"/>
        </w:rPr>
        <w:t> </w:t>
      </w:r>
      <w:r>
        <w:rPr>
          <w:color w:val="005F98"/>
          <w:spacing w:val="8"/>
          <w:u w:val="single" w:color="005F98"/>
        </w:rPr>
        <w:t>Type</w:t>
      </w:r>
      <w:r>
        <w:rPr>
          <w:color w:val="005F98"/>
          <w:spacing w:val="33"/>
          <w:u w:val="single" w:color="005F98"/>
        </w:rPr>
        <w:t> </w:t>
      </w:r>
      <w:r>
        <w:rPr>
          <w:color w:val="005F98"/>
          <w:spacing w:val="-5"/>
          <w:u w:val="single" w:color="005F98"/>
        </w:rPr>
        <w:t>II</w:t>
      </w:r>
      <w:r>
        <w:rPr>
          <w:color w:val="005F98"/>
          <w:spacing w:val="-5"/>
          <w:u w:val="none"/>
        </w:rPr>
        <w:t>I</w:t>
      </w:r>
    </w:p>
    <w:p>
      <w:pPr>
        <w:spacing w:line="271" w:lineRule="auto" w:before="86"/>
        <w:ind w:left="329" w:right="275" w:firstLine="0"/>
        <w:jc w:val="both"/>
        <w:rPr>
          <w:sz w:val="20"/>
        </w:rPr>
      </w:pPr>
      <w:r>
        <w:rPr>
          <w:color w:val="58595B"/>
          <w:w w:val="115"/>
          <w:sz w:val="20"/>
        </w:rPr>
        <w:t>This</w:t>
      </w:r>
      <w:r>
        <w:rPr>
          <w:color w:val="58595B"/>
          <w:w w:val="115"/>
          <w:sz w:val="20"/>
        </w:rPr>
        <w:t> is</w:t>
      </w:r>
      <w:r>
        <w:rPr>
          <w:color w:val="58595B"/>
          <w:w w:val="115"/>
          <w:sz w:val="20"/>
        </w:rPr>
        <w:t> characterised</w:t>
      </w:r>
      <w:r>
        <w:rPr>
          <w:color w:val="58595B"/>
          <w:w w:val="115"/>
          <w:sz w:val="20"/>
        </w:rPr>
        <w:t> by</w:t>
      </w:r>
      <w:r>
        <w:rPr>
          <w:color w:val="58595B"/>
          <w:w w:val="115"/>
          <w:sz w:val="20"/>
        </w:rPr>
        <w:t> brittle,</w:t>
      </w:r>
      <w:r>
        <w:rPr>
          <w:color w:val="58595B"/>
          <w:w w:val="115"/>
          <w:sz w:val="20"/>
        </w:rPr>
        <w:t> osteoporotic,</w:t>
      </w:r>
      <w:r>
        <w:rPr>
          <w:color w:val="58595B"/>
          <w:w w:val="115"/>
          <w:sz w:val="20"/>
        </w:rPr>
        <w:t> easily</w:t>
      </w:r>
      <w:r>
        <w:rPr>
          <w:color w:val="58595B"/>
          <w:w w:val="115"/>
          <w:sz w:val="20"/>
        </w:rPr>
        <w:t> fractured</w:t>
      </w:r>
      <w:r>
        <w:rPr>
          <w:color w:val="58595B"/>
          <w:w w:val="115"/>
          <w:sz w:val="20"/>
        </w:rPr>
        <w:t> bone.</w:t>
      </w:r>
      <w:r>
        <w:rPr>
          <w:color w:val="58595B"/>
          <w:w w:val="115"/>
          <w:sz w:val="20"/>
        </w:rPr>
        <w:t> The</w:t>
      </w:r>
      <w:r>
        <w:rPr>
          <w:color w:val="58595B"/>
          <w:w w:val="115"/>
          <w:sz w:val="20"/>
        </w:rPr>
        <w:t> Insured</w:t>
      </w:r>
      <w:r>
        <w:rPr>
          <w:color w:val="58595B"/>
          <w:w w:val="115"/>
          <w:sz w:val="20"/>
        </w:rPr>
        <w:t> must</w:t>
      </w:r>
      <w:r>
        <w:rPr>
          <w:color w:val="58595B"/>
          <w:w w:val="115"/>
          <w:sz w:val="20"/>
        </w:rPr>
        <w:t> be Unequivocally Diagnosed as a type III Osteogenesis Imperfecta confirmed by the occurrence of all of the following conditions:</w:t>
      </w:r>
    </w:p>
    <w:p>
      <w:pPr>
        <w:pStyle w:val="ListParagraph"/>
        <w:numPr>
          <w:ilvl w:val="1"/>
          <w:numId w:val="36"/>
        </w:numPr>
        <w:tabs>
          <w:tab w:pos="569" w:val="left" w:leader="none"/>
          <w:tab w:pos="575" w:val="left" w:leader="none"/>
        </w:tabs>
        <w:spacing w:line="271" w:lineRule="auto" w:before="0" w:after="0"/>
        <w:ind w:left="569" w:right="273" w:hanging="240"/>
        <w:jc w:val="left"/>
        <w:rPr>
          <w:sz w:val="20"/>
        </w:rPr>
      </w:pPr>
      <w:r>
        <w:rPr>
          <w:color w:val="58595B"/>
          <w:w w:val="115"/>
          <w:sz w:val="20"/>
        </w:rPr>
        <w:t>the</w:t>
      </w:r>
      <w:r>
        <w:rPr>
          <w:color w:val="58595B"/>
          <w:spacing w:val="40"/>
          <w:w w:val="115"/>
          <w:sz w:val="20"/>
        </w:rPr>
        <w:t> </w:t>
      </w:r>
      <w:r>
        <w:rPr>
          <w:color w:val="58595B"/>
          <w:w w:val="115"/>
          <w:sz w:val="20"/>
        </w:rPr>
        <w:t>result</w:t>
      </w:r>
      <w:r>
        <w:rPr>
          <w:color w:val="58595B"/>
          <w:spacing w:val="40"/>
          <w:w w:val="115"/>
          <w:sz w:val="20"/>
        </w:rPr>
        <w:t> </w:t>
      </w:r>
      <w:r>
        <w:rPr>
          <w:color w:val="58595B"/>
          <w:w w:val="115"/>
          <w:sz w:val="20"/>
        </w:rPr>
        <w:t>of</w:t>
      </w:r>
      <w:r>
        <w:rPr>
          <w:color w:val="58595B"/>
          <w:spacing w:val="40"/>
          <w:w w:val="115"/>
          <w:sz w:val="20"/>
        </w:rPr>
        <w:t> </w:t>
      </w:r>
      <w:r>
        <w:rPr>
          <w:color w:val="58595B"/>
          <w:w w:val="115"/>
          <w:sz w:val="20"/>
        </w:rPr>
        <w:t>physical</w:t>
      </w:r>
      <w:r>
        <w:rPr>
          <w:color w:val="58595B"/>
          <w:spacing w:val="40"/>
          <w:w w:val="115"/>
          <w:sz w:val="20"/>
        </w:rPr>
        <w:t> </w:t>
      </w:r>
      <w:r>
        <w:rPr>
          <w:color w:val="58595B"/>
          <w:w w:val="115"/>
          <w:sz w:val="20"/>
        </w:rPr>
        <w:t>examination</w:t>
      </w:r>
      <w:r>
        <w:rPr>
          <w:color w:val="58595B"/>
          <w:spacing w:val="40"/>
          <w:w w:val="115"/>
          <w:sz w:val="20"/>
        </w:rPr>
        <w:t> </w:t>
      </w:r>
      <w:r>
        <w:rPr>
          <w:color w:val="58595B"/>
          <w:w w:val="115"/>
          <w:sz w:val="20"/>
        </w:rPr>
        <w:t>of</w:t>
      </w:r>
      <w:r>
        <w:rPr>
          <w:color w:val="58595B"/>
          <w:spacing w:val="40"/>
          <w:w w:val="115"/>
          <w:sz w:val="20"/>
        </w:rPr>
        <w:t> </w:t>
      </w:r>
      <w:r>
        <w:rPr>
          <w:color w:val="58595B"/>
          <w:w w:val="115"/>
          <w:sz w:val="20"/>
        </w:rPr>
        <w:t>the</w:t>
      </w:r>
      <w:r>
        <w:rPr>
          <w:color w:val="58595B"/>
          <w:spacing w:val="40"/>
          <w:w w:val="115"/>
          <w:sz w:val="20"/>
        </w:rPr>
        <w:t> </w:t>
      </w:r>
      <w:r>
        <w:rPr>
          <w:color w:val="58595B"/>
          <w:w w:val="115"/>
          <w:sz w:val="20"/>
        </w:rPr>
        <w:t>Insured</w:t>
      </w:r>
      <w:r>
        <w:rPr>
          <w:color w:val="58595B"/>
          <w:spacing w:val="40"/>
          <w:w w:val="115"/>
          <w:sz w:val="20"/>
        </w:rPr>
        <w:t> </w:t>
      </w:r>
      <w:r>
        <w:rPr>
          <w:color w:val="58595B"/>
          <w:w w:val="115"/>
          <w:sz w:val="20"/>
        </w:rPr>
        <w:t>by</w:t>
      </w:r>
      <w:r>
        <w:rPr>
          <w:color w:val="58595B"/>
          <w:spacing w:val="40"/>
          <w:w w:val="115"/>
          <w:sz w:val="20"/>
        </w:rPr>
        <w:t> </w:t>
      </w:r>
      <w:r>
        <w:rPr>
          <w:color w:val="58595B"/>
          <w:w w:val="115"/>
          <w:sz w:val="20"/>
        </w:rPr>
        <w:t>a</w:t>
      </w:r>
      <w:r>
        <w:rPr>
          <w:color w:val="58595B"/>
          <w:spacing w:val="40"/>
          <w:w w:val="115"/>
          <w:sz w:val="20"/>
        </w:rPr>
        <w:t> </w:t>
      </w:r>
      <w:r>
        <w:rPr>
          <w:color w:val="58595B"/>
          <w:w w:val="115"/>
          <w:sz w:val="20"/>
        </w:rPr>
        <w:t>Specialist</w:t>
      </w:r>
      <w:r>
        <w:rPr>
          <w:color w:val="58595B"/>
          <w:spacing w:val="40"/>
          <w:w w:val="115"/>
          <w:sz w:val="20"/>
        </w:rPr>
        <w:t> </w:t>
      </w:r>
      <w:r>
        <w:rPr>
          <w:color w:val="58595B"/>
          <w:w w:val="115"/>
          <w:sz w:val="20"/>
        </w:rPr>
        <w:t>in</w:t>
      </w:r>
      <w:r>
        <w:rPr>
          <w:color w:val="58595B"/>
          <w:spacing w:val="40"/>
          <w:w w:val="115"/>
          <w:sz w:val="20"/>
        </w:rPr>
        <w:t> </w:t>
      </w:r>
      <w:r>
        <w:rPr>
          <w:color w:val="58595B"/>
          <w:w w:val="115"/>
          <w:sz w:val="20"/>
        </w:rPr>
        <w:t>the</w:t>
      </w:r>
      <w:r>
        <w:rPr>
          <w:color w:val="58595B"/>
          <w:spacing w:val="40"/>
          <w:w w:val="115"/>
          <w:sz w:val="20"/>
        </w:rPr>
        <w:t> </w:t>
      </w:r>
      <w:r>
        <w:rPr>
          <w:color w:val="58595B"/>
          <w:w w:val="115"/>
          <w:sz w:val="20"/>
        </w:rPr>
        <w:t>relevant</w:t>
      </w:r>
      <w:r>
        <w:rPr>
          <w:color w:val="58595B"/>
          <w:spacing w:val="40"/>
          <w:w w:val="115"/>
          <w:sz w:val="20"/>
        </w:rPr>
        <w:t> </w:t>
      </w:r>
      <w:r>
        <w:rPr>
          <w:color w:val="58595B"/>
          <w:w w:val="115"/>
          <w:sz w:val="20"/>
        </w:rPr>
        <w:t>field</w:t>
      </w:r>
      <w:r>
        <w:rPr>
          <w:color w:val="58595B"/>
          <w:spacing w:val="40"/>
          <w:w w:val="115"/>
          <w:sz w:val="20"/>
        </w:rPr>
        <w:t> </w:t>
      </w:r>
      <w:r>
        <w:rPr>
          <w:color w:val="58595B"/>
          <w:w w:val="115"/>
          <w:sz w:val="20"/>
        </w:rPr>
        <w:t>that</w:t>
      </w:r>
      <w:r>
        <w:rPr>
          <w:color w:val="58595B"/>
          <w:spacing w:val="40"/>
          <w:w w:val="115"/>
          <w:sz w:val="20"/>
        </w:rPr>
        <w:t> </w:t>
      </w:r>
      <w:r>
        <w:rPr>
          <w:color w:val="58595B"/>
          <w:w w:val="115"/>
          <w:sz w:val="20"/>
        </w:rPr>
        <w:t>the Insured suffers from growth retardation; and</w:t>
      </w:r>
    </w:p>
    <w:p>
      <w:pPr>
        <w:pStyle w:val="ListParagraph"/>
        <w:numPr>
          <w:ilvl w:val="1"/>
          <w:numId w:val="36"/>
        </w:numPr>
        <w:tabs>
          <w:tab w:pos="576" w:val="left" w:leader="none"/>
        </w:tabs>
        <w:spacing w:line="240" w:lineRule="auto" w:before="0" w:after="0"/>
        <w:ind w:left="576" w:right="0" w:hanging="247"/>
        <w:jc w:val="left"/>
        <w:rPr>
          <w:sz w:val="20"/>
        </w:rPr>
      </w:pPr>
      <w:r>
        <w:rPr>
          <w:color w:val="58595B"/>
          <w:w w:val="115"/>
          <w:sz w:val="20"/>
        </w:rPr>
        <w:t>the</w:t>
      </w:r>
      <w:r>
        <w:rPr>
          <w:color w:val="58595B"/>
          <w:spacing w:val="6"/>
          <w:w w:val="115"/>
          <w:sz w:val="20"/>
        </w:rPr>
        <w:t> </w:t>
      </w:r>
      <w:r>
        <w:rPr>
          <w:color w:val="58595B"/>
          <w:w w:val="115"/>
          <w:sz w:val="20"/>
        </w:rPr>
        <w:t>result</w:t>
      </w:r>
      <w:r>
        <w:rPr>
          <w:color w:val="58595B"/>
          <w:spacing w:val="7"/>
          <w:w w:val="115"/>
          <w:sz w:val="20"/>
        </w:rPr>
        <w:t> </w:t>
      </w:r>
      <w:r>
        <w:rPr>
          <w:color w:val="58595B"/>
          <w:w w:val="115"/>
          <w:sz w:val="20"/>
        </w:rPr>
        <w:t>of</w:t>
      </w:r>
      <w:r>
        <w:rPr>
          <w:color w:val="58595B"/>
          <w:spacing w:val="6"/>
          <w:w w:val="115"/>
          <w:sz w:val="20"/>
        </w:rPr>
        <w:t> </w:t>
      </w:r>
      <w:r>
        <w:rPr>
          <w:color w:val="58595B"/>
          <w:w w:val="115"/>
          <w:sz w:val="20"/>
        </w:rPr>
        <w:t>X-ray</w:t>
      </w:r>
      <w:r>
        <w:rPr>
          <w:color w:val="58595B"/>
          <w:spacing w:val="7"/>
          <w:w w:val="115"/>
          <w:sz w:val="20"/>
        </w:rPr>
        <w:t> </w:t>
      </w:r>
      <w:r>
        <w:rPr>
          <w:color w:val="58595B"/>
          <w:w w:val="115"/>
          <w:sz w:val="20"/>
        </w:rPr>
        <w:t>studies</w:t>
      </w:r>
      <w:r>
        <w:rPr>
          <w:color w:val="58595B"/>
          <w:spacing w:val="6"/>
          <w:w w:val="115"/>
          <w:sz w:val="20"/>
        </w:rPr>
        <w:t> </w:t>
      </w:r>
      <w:r>
        <w:rPr>
          <w:color w:val="58595B"/>
          <w:w w:val="115"/>
          <w:sz w:val="20"/>
        </w:rPr>
        <w:t>reveals</w:t>
      </w:r>
      <w:r>
        <w:rPr>
          <w:color w:val="58595B"/>
          <w:spacing w:val="7"/>
          <w:w w:val="115"/>
          <w:sz w:val="20"/>
        </w:rPr>
        <w:t> </w:t>
      </w:r>
      <w:r>
        <w:rPr>
          <w:color w:val="58595B"/>
          <w:w w:val="115"/>
          <w:sz w:val="20"/>
        </w:rPr>
        <w:t>multiple</w:t>
      </w:r>
      <w:r>
        <w:rPr>
          <w:color w:val="58595B"/>
          <w:spacing w:val="6"/>
          <w:w w:val="115"/>
          <w:sz w:val="20"/>
        </w:rPr>
        <w:t> </w:t>
      </w:r>
      <w:r>
        <w:rPr>
          <w:color w:val="58595B"/>
          <w:w w:val="115"/>
          <w:sz w:val="20"/>
        </w:rPr>
        <w:t>fracture</w:t>
      </w:r>
      <w:r>
        <w:rPr>
          <w:color w:val="58595B"/>
          <w:spacing w:val="7"/>
          <w:w w:val="115"/>
          <w:sz w:val="20"/>
        </w:rPr>
        <w:t> </w:t>
      </w:r>
      <w:r>
        <w:rPr>
          <w:color w:val="58595B"/>
          <w:w w:val="115"/>
          <w:sz w:val="20"/>
        </w:rPr>
        <w:t>of</w:t>
      </w:r>
      <w:r>
        <w:rPr>
          <w:color w:val="58595B"/>
          <w:spacing w:val="6"/>
          <w:w w:val="115"/>
          <w:sz w:val="20"/>
        </w:rPr>
        <w:t> </w:t>
      </w:r>
      <w:r>
        <w:rPr>
          <w:color w:val="58595B"/>
          <w:w w:val="115"/>
          <w:sz w:val="20"/>
        </w:rPr>
        <w:t>bones</w:t>
      </w:r>
      <w:r>
        <w:rPr>
          <w:color w:val="58595B"/>
          <w:spacing w:val="7"/>
          <w:w w:val="115"/>
          <w:sz w:val="20"/>
        </w:rPr>
        <w:t> </w:t>
      </w:r>
      <w:r>
        <w:rPr>
          <w:color w:val="58595B"/>
          <w:w w:val="115"/>
          <w:sz w:val="20"/>
        </w:rPr>
        <w:t>and</w:t>
      </w:r>
      <w:r>
        <w:rPr>
          <w:color w:val="58595B"/>
          <w:spacing w:val="6"/>
          <w:w w:val="115"/>
          <w:sz w:val="20"/>
        </w:rPr>
        <w:t> </w:t>
      </w:r>
      <w:r>
        <w:rPr>
          <w:color w:val="58595B"/>
          <w:w w:val="115"/>
          <w:sz w:val="20"/>
        </w:rPr>
        <w:t>progressive</w:t>
      </w:r>
      <w:r>
        <w:rPr>
          <w:color w:val="58595B"/>
          <w:spacing w:val="7"/>
          <w:w w:val="115"/>
          <w:sz w:val="20"/>
        </w:rPr>
        <w:t> </w:t>
      </w:r>
      <w:r>
        <w:rPr>
          <w:color w:val="58595B"/>
          <w:w w:val="115"/>
          <w:sz w:val="20"/>
        </w:rPr>
        <w:t>kyphoscoliosis;</w:t>
      </w:r>
      <w:r>
        <w:rPr>
          <w:color w:val="58595B"/>
          <w:spacing w:val="6"/>
          <w:w w:val="115"/>
          <w:sz w:val="20"/>
        </w:rPr>
        <w:t> </w:t>
      </w:r>
      <w:r>
        <w:rPr>
          <w:color w:val="58595B"/>
          <w:spacing w:val="-5"/>
          <w:w w:val="115"/>
          <w:sz w:val="20"/>
        </w:rPr>
        <w:t>and</w:t>
      </w:r>
    </w:p>
    <w:p>
      <w:pPr>
        <w:pStyle w:val="ListParagraph"/>
        <w:numPr>
          <w:ilvl w:val="1"/>
          <w:numId w:val="36"/>
        </w:numPr>
        <w:tabs>
          <w:tab w:pos="578" w:val="left" w:leader="none"/>
        </w:tabs>
        <w:spacing w:line="240" w:lineRule="auto" w:before="30" w:after="0"/>
        <w:ind w:left="578" w:right="0" w:hanging="249"/>
        <w:jc w:val="left"/>
        <w:rPr>
          <w:sz w:val="20"/>
        </w:rPr>
      </w:pPr>
      <w:r>
        <w:rPr>
          <w:color w:val="58595B"/>
          <w:w w:val="115"/>
          <w:sz w:val="20"/>
        </w:rPr>
        <w:t>positive</w:t>
      </w:r>
      <w:r>
        <w:rPr>
          <w:color w:val="58595B"/>
          <w:spacing w:val="-2"/>
          <w:w w:val="115"/>
          <w:sz w:val="20"/>
        </w:rPr>
        <w:t> </w:t>
      </w:r>
      <w:r>
        <w:rPr>
          <w:color w:val="58595B"/>
          <w:w w:val="115"/>
          <w:sz w:val="20"/>
        </w:rPr>
        <w:t>result</w:t>
      </w:r>
      <w:r>
        <w:rPr>
          <w:color w:val="58595B"/>
          <w:spacing w:val="-1"/>
          <w:w w:val="115"/>
          <w:sz w:val="20"/>
        </w:rPr>
        <w:t> </w:t>
      </w:r>
      <w:r>
        <w:rPr>
          <w:color w:val="58595B"/>
          <w:w w:val="115"/>
          <w:sz w:val="20"/>
        </w:rPr>
        <w:t>of</w:t>
      </w:r>
      <w:r>
        <w:rPr>
          <w:color w:val="58595B"/>
          <w:spacing w:val="-1"/>
          <w:w w:val="115"/>
          <w:sz w:val="20"/>
        </w:rPr>
        <w:t> </w:t>
      </w:r>
      <w:r>
        <w:rPr>
          <w:color w:val="58595B"/>
          <w:w w:val="115"/>
          <w:sz w:val="20"/>
        </w:rPr>
        <w:t>skin</w:t>
      </w:r>
      <w:r>
        <w:rPr>
          <w:color w:val="58595B"/>
          <w:spacing w:val="-2"/>
          <w:w w:val="115"/>
          <w:sz w:val="20"/>
        </w:rPr>
        <w:t> biopsy</w:t>
      </w:r>
    </w:p>
    <w:p>
      <w:pPr>
        <w:spacing w:line="271" w:lineRule="auto" w:before="30"/>
        <w:ind w:left="329" w:right="384" w:firstLine="0"/>
        <w:jc w:val="left"/>
        <w:rPr>
          <w:sz w:val="20"/>
        </w:rPr>
      </w:pPr>
      <w:r>
        <w:rPr>
          <w:color w:val="58595B"/>
          <w:w w:val="115"/>
          <w:sz w:val="20"/>
        </w:rPr>
        <w:t>Unequivocal Diagnosis of Osteogenesis Imperfecta must be confirmed by a Specialist acceptable</w:t>
      </w:r>
      <w:r>
        <w:rPr>
          <w:color w:val="58595B"/>
          <w:spacing w:val="80"/>
          <w:w w:val="115"/>
          <w:sz w:val="20"/>
        </w:rPr>
        <w:t> </w:t>
      </w:r>
      <w:r>
        <w:rPr>
          <w:color w:val="58595B"/>
          <w:w w:val="115"/>
          <w:sz w:val="20"/>
        </w:rPr>
        <w:t>to us.</w:t>
      </w:r>
    </w:p>
    <w:p>
      <w:pPr>
        <w:pStyle w:val="Heading1"/>
        <w:numPr>
          <w:ilvl w:val="1"/>
          <w:numId w:val="31"/>
        </w:numPr>
        <w:tabs>
          <w:tab w:pos="791" w:val="left" w:leader="none"/>
        </w:tabs>
        <w:spacing w:line="240" w:lineRule="auto" w:before="182" w:after="0"/>
        <w:ind w:left="791" w:right="0" w:hanging="328"/>
        <w:jc w:val="both"/>
        <w:rPr>
          <w:u w:val="none"/>
        </w:rPr>
      </w:pPr>
      <w:r>
        <w:rPr>
          <w:color w:val="005F98"/>
          <w:spacing w:val="13"/>
          <w:w w:val="110"/>
          <w:u w:val="single" w:color="005F98"/>
        </w:rPr>
        <w:t> </w:t>
      </w:r>
      <w:r>
        <w:rPr>
          <w:color w:val="005F98"/>
          <w:w w:val="110"/>
          <w:u w:val="single" w:color="005F98"/>
        </w:rPr>
        <w:t>Permanent</w:t>
      </w:r>
      <w:r>
        <w:rPr>
          <w:color w:val="005F98"/>
          <w:spacing w:val="13"/>
          <w:w w:val="110"/>
          <w:u w:val="single" w:color="005F98"/>
        </w:rPr>
        <w:t> </w:t>
      </w:r>
      <w:r>
        <w:rPr>
          <w:color w:val="005F98"/>
          <w:spacing w:val="-2"/>
          <w:w w:val="110"/>
          <w:u w:val="single" w:color="005F98"/>
        </w:rPr>
        <w:t>Exclusions</w:t>
      </w:r>
    </w:p>
    <w:p>
      <w:pPr>
        <w:pStyle w:val="BodyText"/>
        <w:spacing w:line="247" w:lineRule="auto" w:before="67"/>
        <w:ind w:right="265"/>
        <w:jc w:val="both"/>
      </w:pPr>
      <w:r>
        <w:rPr>
          <w:color w:val="58595B"/>
          <w:w w:val="120"/>
        </w:rPr>
        <w:t>We</w:t>
      </w:r>
      <w:r>
        <w:rPr>
          <w:color w:val="58595B"/>
          <w:spacing w:val="-5"/>
          <w:w w:val="120"/>
        </w:rPr>
        <w:t> </w:t>
      </w:r>
      <w:r>
        <w:rPr>
          <w:color w:val="58595B"/>
          <w:w w:val="120"/>
        </w:rPr>
        <w:t>shall</w:t>
      </w:r>
      <w:r>
        <w:rPr>
          <w:color w:val="58595B"/>
          <w:spacing w:val="-5"/>
          <w:w w:val="120"/>
        </w:rPr>
        <w:t> </w:t>
      </w:r>
      <w:r>
        <w:rPr>
          <w:color w:val="58595B"/>
          <w:w w:val="120"/>
        </w:rPr>
        <w:t>not</w:t>
      </w:r>
      <w:r>
        <w:rPr>
          <w:color w:val="58595B"/>
          <w:spacing w:val="-5"/>
          <w:w w:val="120"/>
        </w:rPr>
        <w:t> </w:t>
      </w:r>
      <w:r>
        <w:rPr>
          <w:color w:val="58595B"/>
          <w:w w:val="120"/>
        </w:rPr>
        <w:t>be</w:t>
      </w:r>
      <w:r>
        <w:rPr>
          <w:color w:val="58595B"/>
          <w:spacing w:val="-5"/>
          <w:w w:val="120"/>
        </w:rPr>
        <w:t> </w:t>
      </w:r>
      <w:r>
        <w:rPr>
          <w:color w:val="58595B"/>
          <w:w w:val="120"/>
        </w:rPr>
        <w:t>liable</w:t>
      </w:r>
      <w:r>
        <w:rPr>
          <w:color w:val="58595B"/>
          <w:spacing w:val="-5"/>
          <w:w w:val="120"/>
        </w:rPr>
        <w:t> </w:t>
      </w:r>
      <w:r>
        <w:rPr>
          <w:color w:val="58595B"/>
          <w:w w:val="120"/>
        </w:rPr>
        <w:t>to</w:t>
      </w:r>
      <w:r>
        <w:rPr>
          <w:color w:val="58595B"/>
          <w:spacing w:val="-5"/>
          <w:w w:val="120"/>
        </w:rPr>
        <w:t> </w:t>
      </w:r>
      <w:r>
        <w:rPr>
          <w:color w:val="58595B"/>
          <w:w w:val="120"/>
        </w:rPr>
        <w:t>make</w:t>
      </w:r>
      <w:r>
        <w:rPr>
          <w:color w:val="58595B"/>
          <w:spacing w:val="-5"/>
          <w:w w:val="120"/>
        </w:rPr>
        <w:t> </w:t>
      </w:r>
      <w:r>
        <w:rPr>
          <w:color w:val="58595B"/>
          <w:w w:val="120"/>
        </w:rPr>
        <w:t>any</w:t>
      </w:r>
      <w:r>
        <w:rPr>
          <w:color w:val="58595B"/>
          <w:spacing w:val="-5"/>
          <w:w w:val="120"/>
        </w:rPr>
        <w:t> </w:t>
      </w:r>
      <w:r>
        <w:rPr>
          <w:color w:val="58595B"/>
          <w:w w:val="120"/>
        </w:rPr>
        <w:t>payment</w:t>
      </w:r>
      <w:r>
        <w:rPr>
          <w:color w:val="58595B"/>
          <w:spacing w:val="-5"/>
          <w:w w:val="120"/>
        </w:rPr>
        <w:t> </w:t>
      </w:r>
      <w:r>
        <w:rPr>
          <w:color w:val="58595B"/>
          <w:w w:val="120"/>
        </w:rPr>
        <w:t>under</w:t>
      </w:r>
      <w:r>
        <w:rPr>
          <w:color w:val="58595B"/>
          <w:spacing w:val="-5"/>
          <w:w w:val="120"/>
        </w:rPr>
        <w:t> </w:t>
      </w:r>
      <w:r>
        <w:rPr>
          <w:color w:val="58595B"/>
          <w:w w:val="120"/>
        </w:rPr>
        <w:t>this</w:t>
      </w:r>
      <w:r>
        <w:rPr>
          <w:color w:val="58595B"/>
          <w:spacing w:val="-5"/>
          <w:w w:val="120"/>
        </w:rPr>
        <w:t> </w:t>
      </w:r>
      <w:r>
        <w:rPr>
          <w:color w:val="58595B"/>
          <w:w w:val="120"/>
        </w:rPr>
        <w:t>Policy</w:t>
      </w:r>
      <w:r>
        <w:rPr>
          <w:color w:val="58595B"/>
          <w:spacing w:val="-5"/>
          <w:w w:val="120"/>
        </w:rPr>
        <w:t> </w:t>
      </w:r>
      <w:r>
        <w:rPr>
          <w:color w:val="58595B"/>
          <w:w w:val="120"/>
        </w:rPr>
        <w:t>towards</w:t>
      </w:r>
      <w:r>
        <w:rPr>
          <w:color w:val="58595B"/>
          <w:spacing w:val="-5"/>
          <w:w w:val="120"/>
        </w:rPr>
        <w:t> </w:t>
      </w:r>
      <w:r>
        <w:rPr>
          <w:color w:val="58595B"/>
          <w:w w:val="120"/>
        </w:rPr>
        <w:t>a</w:t>
      </w:r>
      <w:r>
        <w:rPr>
          <w:color w:val="58595B"/>
          <w:spacing w:val="-5"/>
          <w:w w:val="120"/>
        </w:rPr>
        <w:t> </w:t>
      </w:r>
      <w:r>
        <w:rPr>
          <w:color w:val="58595B"/>
          <w:w w:val="120"/>
        </w:rPr>
        <w:t>covered</w:t>
      </w:r>
      <w:r>
        <w:rPr>
          <w:color w:val="58595B"/>
          <w:spacing w:val="-5"/>
          <w:w w:val="120"/>
        </w:rPr>
        <w:t> </w:t>
      </w:r>
      <w:r>
        <w:rPr>
          <w:color w:val="58595B"/>
          <w:w w:val="120"/>
        </w:rPr>
        <w:t>Critical Illness,</w:t>
      </w:r>
      <w:r>
        <w:rPr>
          <w:color w:val="58595B"/>
          <w:w w:val="120"/>
        </w:rPr>
        <w:t> caused</w:t>
      </w:r>
      <w:r>
        <w:rPr>
          <w:color w:val="58595B"/>
          <w:w w:val="120"/>
        </w:rPr>
        <w:t> by,</w:t>
      </w:r>
      <w:r>
        <w:rPr>
          <w:color w:val="58595B"/>
          <w:w w:val="120"/>
        </w:rPr>
        <w:t> based</w:t>
      </w:r>
      <w:r>
        <w:rPr>
          <w:color w:val="58595B"/>
          <w:w w:val="120"/>
        </w:rPr>
        <w:t> on,</w:t>
      </w:r>
      <w:r>
        <w:rPr>
          <w:color w:val="58595B"/>
          <w:w w:val="120"/>
        </w:rPr>
        <w:t> arising</w:t>
      </w:r>
      <w:r>
        <w:rPr>
          <w:color w:val="58595B"/>
          <w:w w:val="120"/>
        </w:rPr>
        <w:t> out</w:t>
      </w:r>
      <w:r>
        <w:rPr>
          <w:color w:val="58595B"/>
          <w:w w:val="120"/>
        </w:rPr>
        <w:t> of</w:t>
      </w:r>
      <w:r>
        <w:rPr>
          <w:color w:val="58595B"/>
          <w:w w:val="120"/>
        </w:rPr>
        <w:t> or</w:t>
      </w:r>
      <w:r>
        <w:rPr>
          <w:color w:val="58595B"/>
          <w:w w:val="120"/>
        </w:rPr>
        <w:t> howsoever</w:t>
      </w:r>
      <w:r>
        <w:rPr>
          <w:color w:val="58595B"/>
          <w:w w:val="120"/>
        </w:rPr>
        <w:t> attributable</w:t>
      </w:r>
      <w:r>
        <w:rPr>
          <w:color w:val="58595B"/>
          <w:w w:val="120"/>
        </w:rPr>
        <w:t> to</w:t>
      </w:r>
      <w:r>
        <w:rPr>
          <w:color w:val="58595B"/>
          <w:w w:val="120"/>
        </w:rPr>
        <w:t> any</w:t>
      </w:r>
      <w:r>
        <w:rPr>
          <w:color w:val="58595B"/>
          <w:w w:val="120"/>
        </w:rPr>
        <w:t> of</w:t>
      </w:r>
      <w:r>
        <w:rPr>
          <w:color w:val="58595B"/>
          <w:w w:val="120"/>
        </w:rPr>
        <w:t> the </w:t>
      </w:r>
      <w:r>
        <w:rPr>
          <w:color w:val="58595B"/>
          <w:spacing w:val="-2"/>
          <w:w w:val="120"/>
        </w:rPr>
        <w:t>following:</w:t>
      </w:r>
    </w:p>
    <w:p>
      <w:pPr>
        <w:pStyle w:val="ListParagraph"/>
        <w:numPr>
          <w:ilvl w:val="2"/>
          <w:numId w:val="36"/>
        </w:numPr>
        <w:tabs>
          <w:tab w:pos="569" w:val="left" w:leader="none"/>
          <w:tab w:pos="582" w:val="left" w:leader="none"/>
        </w:tabs>
        <w:spacing w:line="247" w:lineRule="auto" w:before="0" w:after="0"/>
        <w:ind w:left="569" w:right="253" w:hanging="240"/>
        <w:jc w:val="both"/>
        <w:rPr>
          <w:sz w:val="22"/>
        </w:rPr>
      </w:pPr>
      <w:r>
        <w:rPr>
          <w:color w:val="58595B"/>
          <w:w w:val="110"/>
          <w:sz w:val="22"/>
        </w:rPr>
        <w:t>Any</w:t>
      </w:r>
      <w:r>
        <w:rPr>
          <w:color w:val="58595B"/>
          <w:w w:val="110"/>
          <w:sz w:val="22"/>
        </w:rPr>
        <w:t> Illness, sickness or disease other than those specified as Critical Illnesses under this </w:t>
      </w:r>
      <w:r>
        <w:rPr>
          <w:color w:val="58595B"/>
          <w:spacing w:val="-2"/>
          <w:w w:val="110"/>
          <w:sz w:val="22"/>
        </w:rPr>
        <w:t>Policy;</w:t>
      </w:r>
    </w:p>
    <w:p>
      <w:pPr>
        <w:pStyle w:val="ListParagraph"/>
        <w:numPr>
          <w:ilvl w:val="2"/>
          <w:numId w:val="36"/>
        </w:numPr>
        <w:tabs>
          <w:tab w:pos="577" w:val="left" w:leader="none"/>
        </w:tabs>
        <w:spacing w:line="252" w:lineRule="exact" w:before="0" w:after="0"/>
        <w:ind w:left="577" w:right="0" w:hanging="248"/>
        <w:jc w:val="both"/>
        <w:rPr>
          <w:sz w:val="22"/>
        </w:rPr>
      </w:pPr>
      <w:r>
        <w:rPr>
          <w:color w:val="58595B"/>
          <w:w w:val="115"/>
          <w:sz w:val="22"/>
        </w:rPr>
        <w:t>Any</w:t>
      </w:r>
      <w:r>
        <w:rPr>
          <w:color w:val="58595B"/>
          <w:spacing w:val="8"/>
          <w:w w:val="115"/>
          <w:sz w:val="22"/>
        </w:rPr>
        <w:t> </w:t>
      </w:r>
      <w:r>
        <w:rPr>
          <w:color w:val="58595B"/>
          <w:w w:val="115"/>
          <w:sz w:val="22"/>
        </w:rPr>
        <w:t>Pre-existing</w:t>
      </w:r>
      <w:r>
        <w:rPr>
          <w:color w:val="58595B"/>
          <w:spacing w:val="8"/>
          <w:w w:val="115"/>
          <w:sz w:val="22"/>
        </w:rPr>
        <w:t> </w:t>
      </w:r>
      <w:r>
        <w:rPr>
          <w:color w:val="58595B"/>
          <w:w w:val="115"/>
          <w:sz w:val="22"/>
        </w:rPr>
        <w:t>Disease</w:t>
      </w:r>
      <w:r>
        <w:rPr>
          <w:color w:val="58595B"/>
          <w:spacing w:val="9"/>
          <w:w w:val="115"/>
          <w:sz w:val="22"/>
        </w:rPr>
        <w:t> </w:t>
      </w:r>
      <w:r>
        <w:rPr>
          <w:color w:val="58595B"/>
          <w:w w:val="115"/>
          <w:sz w:val="22"/>
        </w:rPr>
        <w:t>or</w:t>
      </w:r>
      <w:r>
        <w:rPr>
          <w:color w:val="58595B"/>
          <w:spacing w:val="8"/>
          <w:w w:val="115"/>
          <w:sz w:val="22"/>
        </w:rPr>
        <w:t> </w:t>
      </w:r>
      <w:r>
        <w:rPr>
          <w:color w:val="58595B"/>
          <w:w w:val="115"/>
          <w:sz w:val="22"/>
        </w:rPr>
        <w:t>any</w:t>
      </w:r>
      <w:r>
        <w:rPr>
          <w:color w:val="58595B"/>
          <w:spacing w:val="9"/>
          <w:w w:val="115"/>
          <w:sz w:val="22"/>
        </w:rPr>
        <w:t> </w:t>
      </w:r>
      <w:r>
        <w:rPr>
          <w:color w:val="58595B"/>
          <w:w w:val="115"/>
          <w:sz w:val="22"/>
        </w:rPr>
        <w:t>complication</w:t>
      </w:r>
      <w:r>
        <w:rPr>
          <w:color w:val="58595B"/>
          <w:spacing w:val="8"/>
          <w:w w:val="115"/>
          <w:sz w:val="22"/>
        </w:rPr>
        <w:t> </w:t>
      </w:r>
      <w:r>
        <w:rPr>
          <w:color w:val="58595B"/>
          <w:w w:val="115"/>
          <w:sz w:val="22"/>
        </w:rPr>
        <w:t>arising</w:t>
      </w:r>
      <w:r>
        <w:rPr>
          <w:color w:val="58595B"/>
          <w:spacing w:val="8"/>
          <w:w w:val="115"/>
          <w:sz w:val="22"/>
        </w:rPr>
        <w:t> </w:t>
      </w:r>
      <w:r>
        <w:rPr>
          <w:color w:val="58595B"/>
          <w:spacing w:val="-2"/>
          <w:w w:val="115"/>
          <w:sz w:val="22"/>
        </w:rPr>
        <w:t>therefrom.</w:t>
      </w:r>
    </w:p>
    <w:p>
      <w:pPr>
        <w:pStyle w:val="BodyText"/>
        <w:spacing w:line="247" w:lineRule="auto" w:before="5"/>
        <w:ind w:left="569" w:right="208" w:hanging="240"/>
        <w:jc w:val="both"/>
      </w:pPr>
      <w:r>
        <w:rPr>
          <w:color w:val="58595B"/>
          <w:w w:val="120"/>
        </w:rPr>
        <w:t>Pre-existing</w:t>
      </w:r>
      <w:r>
        <w:rPr>
          <w:color w:val="58595B"/>
          <w:w w:val="120"/>
        </w:rPr>
        <w:t> Disease</w:t>
      </w:r>
      <w:r>
        <w:rPr>
          <w:color w:val="58595B"/>
          <w:w w:val="120"/>
        </w:rPr>
        <w:t> means</w:t>
      </w:r>
      <w:r>
        <w:rPr>
          <w:color w:val="58595B"/>
          <w:w w:val="120"/>
        </w:rPr>
        <w:t> any</w:t>
      </w:r>
      <w:r>
        <w:rPr>
          <w:color w:val="58595B"/>
          <w:w w:val="120"/>
        </w:rPr>
        <w:t> condition,</w:t>
      </w:r>
      <w:r>
        <w:rPr>
          <w:color w:val="58595B"/>
          <w:w w:val="120"/>
        </w:rPr>
        <w:t> aliment,</w:t>
      </w:r>
      <w:r>
        <w:rPr>
          <w:color w:val="58595B"/>
          <w:w w:val="120"/>
        </w:rPr>
        <w:t> injury</w:t>
      </w:r>
      <w:r>
        <w:rPr>
          <w:color w:val="58595B"/>
          <w:w w:val="120"/>
        </w:rPr>
        <w:t> or</w:t>
      </w:r>
      <w:r>
        <w:rPr>
          <w:color w:val="58595B"/>
          <w:w w:val="120"/>
        </w:rPr>
        <w:t> disease</w:t>
      </w:r>
      <w:r>
        <w:rPr>
          <w:color w:val="58595B"/>
          <w:w w:val="120"/>
        </w:rPr>
        <w:t> </w:t>
      </w:r>
      <w:r>
        <w:rPr>
          <w:color w:val="58595B"/>
          <w:w w:val="140"/>
        </w:rPr>
        <w:t>/</w:t>
      </w:r>
      <w:r>
        <w:rPr>
          <w:color w:val="58595B"/>
          <w:w w:val="140"/>
        </w:rPr>
        <w:t> </w:t>
      </w:r>
      <w:r>
        <w:rPr>
          <w:color w:val="58595B"/>
          <w:w w:val="120"/>
        </w:rPr>
        <w:t>critical</w:t>
      </w:r>
      <w:r>
        <w:rPr>
          <w:color w:val="58595B"/>
          <w:w w:val="120"/>
        </w:rPr>
        <w:t> illness</w:t>
      </w:r>
      <w:r>
        <w:rPr>
          <w:color w:val="58595B"/>
          <w:w w:val="120"/>
        </w:rPr>
        <w:t> </w:t>
      </w:r>
      <w:r>
        <w:rPr>
          <w:color w:val="58595B"/>
          <w:w w:val="140"/>
        </w:rPr>
        <w:t>/ </w:t>
      </w:r>
      <w:r>
        <w:rPr>
          <w:color w:val="58595B"/>
          <w:spacing w:val="-2"/>
          <w:w w:val="120"/>
        </w:rPr>
        <w:t>disability:</w:t>
      </w:r>
    </w:p>
    <w:p>
      <w:pPr>
        <w:pStyle w:val="ListParagraph"/>
        <w:numPr>
          <w:ilvl w:val="3"/>
          <w:numId w:val="36"/>
        </w:numPr>
        <w:tabs>
          <w:tab w:pos="1035" w:val="left" w:leader="none"/>
          <w:tab w:pos="1061" w:val="left" w:leader="none"/>
        </w:tabs>
        <w:spacing w:line="247" w:lineRule="auto" w:before="0" w:after="0"/>
        <w:ind w:left="1035" w:right="256" w:hanging="304"/>
        <w:jc w:val="both"/>
        <w:rPr>
          <w:sz w:val="22"/>
        </w:rPr>
      </w:pPr>
      <w:r>
        <w:rPr>
          <w:color w:val="58595B"/>
          <w:w w:val="115"/>
          <w:sz w:val="22"/>
        </w:rPr>
        <w:t>That</w:t>
      </w:r>
      <w:r>
        <w:rPr>
          <w:color w:val="58595B"/>
          <w:spacing w:val="40"/>
          <w:w w:val="115"/>
          <w:sz w:val="22"/>
        </w:rPr>
        <w:t> </w:t>
      </w:r>
      <w:r>
        <w:rPr>
          <w:color w:val="58595B"/>
          <w:w w:val="115"/>
          <w:sz w:val="22"/>
        </w:rPr>
        <w:t>is/are diagnosed by a physician within 36 months prior to the effective date of the policy issuance or its</w:t>
      </w:r>
      <w:r>
        <w:rPr>
          <w:color w:val="58595B"/>
          <w:spacing w:val="80"/>
          <w:w w:val="115"/>
          <w:sz w:val="22"/>
        </w:rPr>
        <w:t> </w:t>
      </w:r>
      <w:r>
        <w:rPr>
          <w:color w:val="58595B"/>
          <w:w w:val="115"/>
          <w:sz w:val="22"/>
        </w:rPr>
        <w:t>reinstatement; or</w:t>
      </w:r>
    </w:p>
    <w:p>
      <w:pPr>
        <w:pStyle w:val="ListParagraph"/>
        <w:numPr>
          <w:ilvl w:val="3"/>
          <w:numId w:val="36"/>
        </w:numPr>
        <w:tabs>
          <w:tab w:pos="1035" w:val="left" w:leader="none"/>
          <w:tab w:pos="1061" w:val="left" w:leader="none"/>
        </w:tabs>
        <w:spacing w:line="247" w:lineRule="auto" w:before="0" w:after="0"/>
        <w:ind w:left="1035" w:right="297" w:hanging="304"/>
        <w:jc w:val="both"/>
        <w:rPr>
          <w:sz w:val="22"/>
        </w:rPr>
      </w:pPr>
      <w:r>
        <w:rPr>
          <w:color w:val="58595B"/>
          <w:w w:val="115"/>
          <w:sz w:val="22"/>
        </w:rPr>
        <w:t>For</w:t>
      </w:r>
      <w:r>
        <w:rPr>
          <w:color w:val="58595B"/>
          <w:w w:val="115"/>
          <w:sz w:val="22"/>
        </w:rPr>
        <w:t> which medical advice or treatment was recommended by, or received from, a Physician within 36 months Prior to the effective date of the policy issuance or its </w:t>
      </w:r>
      <w:r>
        <w:rPr>
          <w:color w:val="58595B"/>
          <w:spacing w:val="-2"/>
          <w:w w:val="115"/>
          <w:sz w:val="22"/>
        </w:rPr>
        <w:t>reinstatement</w:t>
      </w:r>
    </w:p>
    <w:p>
      <w:pPr>
        <w:pStyle w:val="BodyText"/>
        <w:spacing w:line="247" w:lineRule="auto"/>
        <w:ind w:right="298"/>
        <w:jc w:val="both"/>
      </w:pPr>
      <w:r>
        <w:rPr>
          <w:color w:val="58595B"/>
          <w:w w:val="115"/>
        </w:rPr>
        <w:t>In case of enhancement of sum insured the exclusion shall apply afresh to the extent of sum insured increase.</w:t>
      </w:r>
    </w:p>
    <w:p>
      <w:pPr>
        <w:pStyle w:val="BodyText"/>
        <w:spacing w:line="247" w:lineRule="auto"/>
        <w:ind w:right="292"/>
        <w:jc w:val="both"/>
      </w:pPr>
      <w:r>
        <w:rPr>
          <w:color w:val="58595B"/>
          <w:w w:val="115"/>
        </w:rPr>
        <w:t>Coverage under the policy after the expiry of 36 months for any pre-existing disease is subject</w:t>
      </w:r>
      <w:r>
        <w:rPr>
          <w:color w:val="58595B"/>
          <w:spacing w:val="40"/>
          <w:w w:val="115"/>
        </w:rPr>
        <w:t> </w:t>
      </w:r>
      <w:r>
        <w:rPr>
          <w:color w:val="58595B"/>
          <w:w w:val="115"/>
        </w:rPr>
        <w:t>to</w:t>
      </w:r>
      <w:r>
        <w:rPr>
          <w:color w:val="58595B"/>
          <w:spacing w:val="40"/>
          <w:w w:val="115"/>
        </w:rPr>
        <w:t> </w:t>
      </w:r>
      <w:r>
        <w:rPr>
          <w:color w:val="58595B"/>
          <w:w w:val="115"/>
        </w:rPr>
        <w:t>the</w:t>
      </w:r>
      <w:r>
        <w:rPr>
          <w:color w:val="58595B"/>
          <w:spacing w:val="40"/>
          <w:w w:val="115"/>
        </w:rPr>
        <w:t> </w:t>
      </w:r>
      <w:r>
        <w:rPr>
          <w:color w:val="58595B"/>
          <w:w w:val="115"/>
        </w:rPr>
        <w:t>same</w:t>
      </w:r>
      <w:r>
        <w:rPr>
          <w:color w:val="58595B"/>
          <w:spacing w:val="40"/>
          <w:w w:val="115"/>
        </w:rPr>
        <w:t> </w:t>
      </w:r>
      <w:r>
        <w:rPr>
          <w:color w:val="58595B"/>
          <w:w w:val="115"/>
        </w:rPr>
        <w:t>being</w:t>
      </w:r>
      <w:r>
        <w:rPr>
          <w:color w:val="58595B"/>
          <w:spacing w:val="40"/>
          <w:w w:val="115"/>
        </w:rPr>
        <w:t> </w:t>
      </w:r>
      <w:r>
        <w:rPr>
          <w:color w:val="58595B"/>
          <w:w w:val="115"/>
        </w:rPr>
        <w:t>declared</w:t>
      </w:r>
      <w:r>
        <w:rPr>
          <w:color w:val="58595B"/>
          <w:spacing w:val="40"/>
          <w:w w:val="115"/>
        </w:rPr>
        <w:t> </w:t>
      </w:r>
      <w:r>
        <w:rPr>
          <w:color w:val="58595B"/>
          <w:w w:val="115"/>
        </w:rPr>
        <w:t>at</w:t>
      </w:r>
      <w:r>
        <w:rPr>
          <w:color w:val="58595B"/>
          <w:spacing w:val="40"/>
          <w:w w:val="115"/>
        </w:rPr>
        <w:t> </w:t>
      </w:r>
      <w:r>
        <w:rPr>
          <w:color w:val="58595B"/>
          <w:w w:val="115"/>
        </w:rPr>
        <w:t>the</w:t>
      </w:r>
      <w:r>
        <w:rPr>
          <w:color w:val="58595B"/>
          <w:spacing w:val="40"/>
          <w:w w:val="115"/>
        </w:rPr>
        <w:t> </w:t>
      </w:r>
      <w:r>
        <w:rPr>
          <w:color w:val="58595B"/>
          <w:w w:val="115"/>
        </w:rPr>
        <w:t>time</w:t>
      </w:r>
      <w:r>
        <w:rPr>
          <w:color w:val="58595B"/>
          <w:spacing w:val="40"/>
          <w:w w:val="115"/>
        </w:rPr>
        <w:t> </w:t>
      </w:r>
      <w:r>
        <w:rPr>
          <w:color w:val="58595B"/>
          <w:w w:val="115"/>
        </w:rPr>
        <w:t>of</w:t>
      </w:r>
      <w:r>
        <w:rPr>
          <w:color w:val="58595B"/>
          <w:spacing w:val="40"/>
          <w:w w:val="115"/>
        </w:rPr>
        <w:t> </w:t>
      </w:r>
      <w:r>
        <w:rPr>
          <w:color w:val="58595B"/>
          <w:w w:val="115"/>
        </w:rPr>
        <w:t>application</w:t>
      </w:r>
      <w:r>
        <w:rPr>
          <w:color w:val="58595B"/>
          <w:spacing w:val="40"/>
          <w:w w:val="115"/>
        </w:rPr>
        <w:t> </w:t>
      </w:r>
      <w:r>
        <w:rPr>
          <w:color w:val="58595B"/>
          <w:w w:val="115"/>
        </w:rPr>
        <w:t>and</w:t>
      </w:r>
      <w:r>
        <w:rPr>
          <w:color w:val="58595B"/>
          <w:spacing w:val="40"/>
          <w:w w:val="115"/>
        </w:rPr>
        <w:t> </w:t>
      </w:r>
      <w:r>
        <w:rPr>
          <w:color w:val="58595B"/>
          <w:w w:val="115"/>
        </w:rPr>
        <w:t>accepted.</w:t>
      </w:r>
    </w:p>
    <w:p>
      <w:pPr>
        <w:pStyle w:val="BodyText"/>
        <w:spacing w:after="0" w:line="247" w:lineRule="auto"/>
        <w:jc w:val="both"/>
        <w:sectPr>
          <w:pgSz w:w="10800" w:h="12240"/>
          <w:pgMar w:top="340" w:bottom="280" w:left="0" w:right="0"/>
        </w:sectPr>
      </w:pPr>
    </w:p>
    <w:p>
      <w:pPr>
        <w:pStyle w:val="ListParagraph"/>
        <w:numPr>
          <w:ilvl w:val="2"/>
          <w:numId w:val="36"/>
        </w:numPr>
        <w:tabs>
          <w:tab w:pos="567" w:val="left" w:leader="none"/>
          <w:tab w:pos="573" w:val="left" w:leader="none"/>
        </w:tabs>
        <w:spacing w:line="247" w:lineRule="auto" w:before="104" w:after="0"/>
        <w:ind w:left="567" w:right="255" w:hanging="240"/>
        <w:jc w:val="left"/>
        <w:rPr>
          <w:sz w:val="22"/>
        </w:rPr>
      </w:pPr>
      <w:r>
        <w:rPr>
          <w:color w:val="58595B"/>
          <w:w w:val="115"/>
          <w:sz w:val="22"/>
        </w:rPr>
        <w:t>Any</w:t>
      </w:r>
      <w:r>
        <w:rPr>
          <w:color w:val="58595B"/>
          <w:w w:val="115"/>
          <w:sz w:val="22"/>
        </w:rPr>
        <w:t> Critical Illness caused due to treatment for, Alcoholism, drug or substance abuse or any addictive condition and consequences thereof.</w:t>
      </w:r>
    </w:p>
    <w:p>
      <w:pPr>
        <w:pStyle w:val="ListParagraph"/>
        <w:numPr>
          <w:ilvl w:val="2"/>
          <w:numId w:val="36"/>
        </w:numPr>
        <w:tabs>
          <w:tab w:pos="567" w:val="left" w:leader="none"/>
          <w:tab w:pos="576" w:val="left" w:leader="none"/>
        </w:tabs>
        <w:spacing w:line="247" w:lineRule="auto" w:before="0" w:after="0"/>
        <w:ind w:left="567" w:right="258" w:hanging="240"/>
        <w:jc w:val="left"/>
        <w:rPr>
          <w:sz w:val="22"/>
        </w:rPr>
      </w:pPr>
      <w:r>
        <w:rPr>
          <w:color w:val="58595B"/>
          <w:w w:val="110"/>
          <w:sz w:val="22"/>
        </w:rPr>
        <w:t>Narcotics</w:t>
      </w:r>
      <w:r>
        <w:rPr>
          <w:color w:val="58595B"/>
          <w:spacing w:val="40"/>
          <w:w w:val="110"/>
          <w:sz w:val="22"/>
        </w:rPr>
        <w:t> </w:t>
      </w:r>
      <w:r>
        <w:rPr>
          <w:color w:val="58595B"/>
          <w:w w:val="110"/>
          <w:sz w:val="22"/>
        </w:rPr>
        <w:t>used</w:t>
      </w:r>
      <w:r>
        <w:rPr>
          <w:color w:val="58595B"/>
          <w:spacing w:val="28"/>
          <w:w w:val="110"/>
          <w:sz w:val="22"/>
        </w:rPr>
        <w:t> </w:t>
      </w:r>
      <w:r>
        <w:rPr>
          <w:color w:val="58595B"/>
          <w:w w:val="110"/>
          <w:sz w:val="22"/>
        </w:rPr>
        <w:t>by</w:t>
      </w:r>
      <w:r>
        <w:rPr>
          <w:color w:val="58595B"/>
          <w:spacing w:val="28"/>
          <w:w w:val="110"/>
          <w:sz w:val="22"/>
        </w:rPr>
        <w:t> </w:t>
      </w:r>
      <w:r>
        <w:rPr>
          <w:color w:val="58595B"/>
          <w:w w:val="110"/>
          <w:sz w:val="22"/>
        </w:rPr>
        <w:t>the</w:t>
      </w:r>
      <w:r>
        <w:rPr>
          <w:color w:val="58595B"/>
          <w:spacing w:val="28"/>
          <w:w w:val="110"/>
          <w:sz w:val="22"/>
        </w:rPr>
        <w:t> </w:t>
      </w:r>
      <w:r>
        <w:rPr>
          <w:color w:val="58595B"/>
          <w:w w:val="110"/>
          <w:sz w:val="22"/>
        </w:rPr>
        <w:t>Insured</w:t>
      </w:r>
      <w:r>
        <w:rPr>
          <w:color w:val="58595B"/>
          <w:spacing w:val="28"/>
          <w:w w:val="110"/>
          <w:sz w:val="22"/>
        </w:rPr>
        <w:t> </w:t>
      </w:r>
      <w:r>
        <w:rPr>
          <w:color w:val="58595B"/>
          <w:w w:val="110"/>
          <w:sz w:val="22"/>
        </w:rPr>
        <w:t>Person</w:t>
      </w:r>
      <w:r>
        <w:rPr>
          <w:color w:val="58595B"/>
          <w:spacing w:val="28"/>
          <w:w w:val="110"/>
          <w:sz w:val="22"/>
        </w:rPr>
        <w:t> </w:t>
      </w:r>
      <w:r>
        <w:rPr>
          <w:color w:val="58595B"/>
          <w:w w:val="110"/>
          <w:sz w:val="22"/>
        </w:rPr>
        <w:t>unless</w:t>
      </w:r>
      <w:r>
        <w:rPr>
          <w:color w:val="58595B"/>
          <w:spacing w:val="28"/>
          <w:w w:val="110"/>
          <w:sz w:val="22"/>
        </w:rPr>
        <w:t> </w:t>
      </w:r>
      <w:r>
        <w:rPr>
          <w:color w:val="58595B"/>
          <w:w w:val="110"/>
          <w:sz w:val="22"/>
        </w:rPr>
        <w:t>taken</w:t>
      </w:r>
      <w:r>
        <w:rPr>
          <w:color w:val="58595B"/>
          <w:spacing w:val="28"/>
          <w:w w:val="110"/>
          <w:sz w:val="22"/>
        </w:rPr>
        <w:t> </w:t>
      </w:r>
      <w:r>
        <w:rPr>
          <w:color w:val="58595B"/>
          <w:w w:val="110"/>
          <w:sz w:val="22"/>
        </w:rPr>
        <w:t>as</w:t>
      </w:r>
      <w:r>
        <w:rPr>
          <w:color w:val="58595B"/>
          <w:spacing w:val="28"/>
          <w:w w:val="110"/>
          <w:sz w:val="22"/>
        </w:rPr>
        <w:t> </w:t>
      </w:r>
      <w:r>
        <w:rPr>
          <w:color w:val="58595B"/>
          <w:w w:val="110"/>
          <w:sz w:val="22"/>
        </w:rPr>
        <w:t>prescribed</w:t>
      </w:r>
      <w:r>
        <w:rPr>
          <w:color w:val="58595B"/>
          <w:spacing w:val="28"/>
          <w:w w:val="110"/>
          <w:sz w:val="22"/>
        </w:rPr>
        <w:t> </w:t>
      </w:r>
      <w:r>
        <w:rPr>
          <w:color w:val="58595B"/>
          <w:w w:val="110"/>
          <w:sz w:val="22"/>
        </w:rPr>
        <w:t>by</w:t>
      </w:r>
      <w:r>
        <w:rPr>
          <w:color w:val="58595B"/>
          <w:spacing w:val="28"/>
          <w:w w:val="110"/>
          <w:sz w:val="22"/>
        </w:rPr>
        <w:t> </w:t>
      </w:r>
      <w:r>
        <w:rPr>
          <w:color w:val="58595B"/>
          <w:w w:val="110"/>
          <w:sz w:val="22"/>
        </w:rPr>
        <w:t>a</w:t>
      </w:r>
      <w:r>
        <w:rPr>
          <w:color w:val="58595B"/>
          <w:spacing w:val="28"/>
          <w:w w:val="110"/>
          <w:sz w:val="22"/>
        </w:rPr>
        <w:t> </w:t>
      </w:r>
      <w:r>
        <w:rPr>
          <w:color w:val="58595B"/>
          <w:w w:val="110"/>
          <w:sz w:val="22"/>
        </w:rPr>
        <w:t>registered</w:t>
      </w:r>
      <w:r>
        <w:rPr>
          <w:color w:val="58595B"/>
          <w:spacing w:val="28"/>
          <w:w w:val="110"/>
          <w:sz w:val="22"/>
        </w:rPr>
        <w:t> </w:t>
      </w:r>
      <w:r>
        <w:rPr>
          <w:color w:val="58595B"/>
          <w:w w:val="110"/>
          <w:sz w:val="22"/>
        </w:rPr>
        <w:t>Medical </w:t>
      </w:r>
      <w:r>
        <w:rPr>
          <w:color w:val="58595B"/>
          <w:spacing w:val="-2"/>
          <w:w w:val="110"/>
          <w:sz w:val="22"/>
        </w:rPr>
        <w:t>Practitioner,</w:t>
      </w:r>
    </w:p>
    <w:p>
      <w:pPr>
        <w:pStyle w:val="ListParagraph"/>
        <w:numPr>
          <w:ilvl w:val="2"/>
          <w:numId w:val="36"/>
        </w:numPr>
        <w:tabs>
          <w:tab w:pos="577" w:val="left" w:leader="none"/>
        </w:tabs>
        <w:spacing w:line="252" w:lineRule="exact" w:before="0" w:after="0"/>
        <w:ind w:left="577" w:right="0" w:hanging="250"/>
        <w:jc w:val="left"/>
        <w:rPr>
          <w:sz w:val="22"/>
        </w:rPr>
      </w:pPr>
      <w:r>
        <w:rPr>
          <w:color w:val="58595B"/>
          <w:w w:val="115"/>
          <w:sz w:val="22"/>
        </w:rPr>
        <w:t>Any</w:t>
      </w:r>
      <w:r>
        <w:rPr>
          <w:color w:val="58595B"/>
          <w:spacing w:val="16"/>
          <w:w w:val="115"/>
          <w:sz w:val="22"/>
        </w:rPr>
        <w:t> </w:t>
      </w:r>
      <w:r>
        <w:rPr>
          <w:color w:val="58595B"/>
          <w:w w:val="115"/>
          <w:sz w:val="22"/>
        </w:rPr>
        <w:t>Critical</w:t>
      </w:r>
      <w:r>
        <w:rPr>
          <w:color w:val="58595B"/>
          <w:spacing w:val="17"/>
          <w:w w:val="115"/>
          <w:sz w:val="22"/>
        </w:rPr>
        <w:t> </w:t>
      </w:r>
      <w:r>
        <w:rPr>
          <w:color w:val="58595B"/>
          <w:w w:val="115"/>
          <w:sz w:val="22"/>
        </w:rPr>
        <w:t>Illness</w:t>
      </w:r>
      <w:r>
        <w:rPr>
          <w:color w:val="58595B"/>
          <w:spacing w:val="16"/>
          <w:w w:val="115"/>
          <w:sz w:val="22"/>
        </w:rPr>
        <w:t> </w:t>
      </w:r>
      <w:r>
        <w:rPr>
          <w:color w:val="58595B"/>
          <w:w w:val="115"/>
          <w:sz w:val="22"/>
        </w:rPr>
        <w:t>caused</w:t>
      </w:r>
      <w:r>
        <w:rPr>
          <w:color w:val="58595B"/>
          <w:spacing w:val="17"/>
          <w:w w:val="115"/>
          <w:sz w:val="22"/>
        </w:rPr>
        <w:t> </w:t>
      </w:r>
      <w:r>
        <w:rPr>
          <w:color w:val="58595B"/>
          <w:w w:val="115"/>
          <w:sz w:val="22"/>
        </w:rPr>
        <w:t>due</w:t>
      </w:r>
      <w:r>
        <w:rPr>
          <w:color w:val="58595B"/>
          <w:spacing w:val="17"/>
          <w:w w:val="115"/>
          <w:sz w:val="22"/>
        </w:rPr>
        <w:t> </w:t>
      </w:r>
      <w:r>
        <w:rPr>
          <w:color w:val="58595B"/>
          <w:w w:val="115"/>
          <w:sz w:val="22"/>
        </w:rPr>
        <w:t>to</w:t>
      </w:r>
      <w:r>
        <w:rPr>
          <w:color w:val="58595B"/>
          <w:spacing w:val="16"/>
          <w:w w:val="115"/>
          <w:sz w:val="22"/>
        </w:rPr>
        <w:t> </w:t>
      </w:r>
      <w:r>
        <w:rPr>
          <w:color w:val="58595B"/>
          <w:w w:val="115"/>
          <w:sz w:val="22"/>
        </w:rPr>
        <w:t>intentional</w:t>
      </w:r>
      <w:r>
        <w:rPr>
          <w:color w:val="58595B"/>
          <w:spacing w:val="17"/>
          <w:w w:val="115"/>
          <w:sz w:val="22"/>
        </w:rPr>
        <w:t> </w:t>
      </w:r>
      <w:r>
        <w:rPr>
          <w:color w:val="58595B"/>
          <w:w w:val="115"/>
          <w:sz w:val="22"/>
        </w:rPr>
        <w:t>self-injury,</w:t>
      </w:r>
      <w:r>
        <w:rPr>
          <w:color w:val="58595B"/>
          <w:spacing w:val="16"/>
          <w:w w:val="115"/>
          <w:sz w:val="22"/>
        </w:rPr>
        <w:t> </w:t>
      </w:r>
      <w:r>
        <w:rPr>
          <w:color w:val="58595B"/>
          <w:w w:val="115"/>
          <w:sz w:val="22"/>
        </w:rPr>
        <w:t>suicide</w:t>
      </w:r>
      <w:r>
        <w:rPr>
          <w:color w:val="58595B"/>
          <w:spacing w:val="17"/>
          <w:w w:val="115"/>
          <w:sz w:val="22"/>
        </w:rPr>
        <w:t> </w:t>
      </w:r>
      <w:r>
        <w:rPr>
          <w:color w:val="58595B"/>
          <w:w w:val="115"/>
          <w:sz w:val="22"/>
        </w:rPr>
        <w:t>or</w:t>
      </w:r>
      <w:r>
        <w:rPr>
          <w:color w:val="58595B"/>
          <w:spacing w:val="16"/>
          <w:w w:val="115"/>
          <w:sz w:val="22"/>
        </w:rPr>
        <w:t> </w:t>
      </w:r>
      <w:r>
        <w:rPr>
          <w:color w:val="58595B"/>
          <w:w w:val="115"/>
          <w:sz w:val="22"/>
        </w:rPr>
        <w:t>attempted</w:t>
      </w:r>
      <w:r>
        <w:rPr>
          <w:color w:val="58595B"/>
          <w:spacing w:val="17"/>
          <w:w w:val="115"/>
          <w:sz w:val="22"/>
        </w:rPr>
        <w:t> </w:t>
      </w:r>
      <w:r>
        <w:rPr>
          <w:color w:val="58595B"/>
          <w:spacing w:val="-2"/>
          <w:w w:val="115"/>
          <w:sz w:val="22"/>
        </w:rPr>
        <w:t>suicide</w:t>
      </w:r>
    </w:p>
    <w:p>
      <w:pPr>
        <w:pStyle w:val="ListParagraph"/>
        <w:numPr>
          <w:ilvl w:val="2"/>
          <w:numId w:val="36"/>
        </w:numPr>
        <w:tabs>
          <w:tab w:pos="567" w:val="left" w:leader="none"/>
          <w:tab w:pos="578" w:val="left" w:leader="none"/>
        </w:tabs>
        <w:spacing w:line="247" w:lineRule="auto" w:before="6" w:after="0"/>
        <w:ind w:left="567" w:right="253" w:hanging="240"/>
        <w:jc w:val="both"/>
        <w:rPr>
          <w:sz w:val="22"/>
        </w:rPr>
      </w:pPr>
      <w:r>
        <w:rPr>
          <w:color w:val="58595B"/>
          <w:w w:val="115"/>
          <w:sz w:val="22"/>
        </w:rPr>
        <w:t>Any</w:t>
      </w:r>
      <w:r>
        <w:rPr>
          <w:color w:val="58595B"/>
          <w:w w:val="115"/>
          <w:sz w:val="22"/>
        </w:rPr>
        <w:t> Critical Illness caused by or arising from or attributable to a foreign invasion, act of foreign enemies, hostilities, warlike operations (whether war be declared or not or while performing duties in the armed forces of any country during war or at peace time), civil war, public defense, rebellion, revolution, insurrection, military or usurped power;</w:t>
      </w:r>
    </w:p>
    <w:p>
      <w:pPr>
        <w:pStyle w:val="ListParagraph"/>
        <w:numPr>
          <w:ilvl w:val="2"/>
          <w:numId w:val="36"/>
        </w:numPr>
        <w:tabs>
          <w:tab w:pos="567" w:val="left" w:leader="none"/>
          <w:tab w:pos="583" w:val="left" w:leader="none"/>
        </w:tabs>
        <w:spacing w:line="247" w:lineRule="auto" w:before="0" w:after="0"/>
        <w:ind w:left="567" w:right="258" w:hanging="240"/>
        <w:jc w:val="both"/>
        <w:rPr>
          <w:sz w:val="22"/>
        </w:rPr>
      </w:pPr>
      <w:r>
        <w:rPr>
          <w:color w:val="58595B"/>
          <w:w w:val="115"/>
          <w:sz w:val="22"/>
        </w:rPr>
        <w:t>Any</w:t>
      </w:r>
      <w:r>
        <w:rPr>
          <w:color w:val="58595B"/>
          <w:spacing w:val="40"/>
          <w:w w:val="115"/>
          <w:sz w:val="22"/>
        </w:rPr>
        <w:t> </w:t>
      </w:r>
      <w:r>
        <w:rPr>
          <w:color w:val="58595B"/>
          <w:w w:val="115"/>
          <w:sz w:val="22"/>
        </w:rPr>
        <w:t>Critical Illness caused by ionizing radiation or contamination by radioactivity from any</w:t>
      </w:r>
      <w:r>
        <w:rPr>
          <w:color w:val="58595B"/>
          <w:w w:val="115"/>
          <w:sz w:val="22"/>
        </w:rPr>
        <w:t> nuclear</w:t>
      </w:r>
      <w:r>
        <w:rPr>
          <w:color w:val="58595B"/>
          <w:w w:val="115"/>
          <w:sz w:val="22"/>
        </w:rPr>
        <w:t> fuel</w:t>
      </w:r>
      <w:r>
        <w:rPr>
          <w:color w:val="58595B"/>
          <w:w w:val="115"/>
          <w:sz w:val="22"/>
        </w:rPr>
        <w:t> (explosive</w:t>
      </w:r>
      <w:r>
        <w:rPr>
          <w:color w:val="58595B"/>
          <w:w w:val="115"/>
          <w:sz w:val="22"/>
        </w:rPr>
        <w:t> or</w:t>
      </w:r>
      <w:r>
        <w:rPr>
          <w:color w:val="58595B"/>
          <w:w w:val="115"/>
          <w:sz w:val="22"/>
        </w:rPr>
        <w:t> hazardous</w:t>
      </w:r>
      <w:r>
        <w:rPr>
          <w:color w:val="58595B"/>
          <w:w w:val="115"/>
          <w:sz w:val="22"/>
        </w:rPr>
        <w:t> form)</w:t>
      </w:r>
      <w:r>
        <w:rPr>
          <w:color w:val="58595B"/>
          <w:w w:val="115"/>
          <w:sz w:val="22"/>
        </w:rPr>
        <w:t> or</w:t>
      </w:r>
      <w:r>
        <w:rPr>
          <w:color w:val="58595B"/>
          <w:w w:val="115"/>
          <w:sz w:val="22"/>
        </w:rPr>
        <w:t> from</w:t>
      </w:r>
      <w:r>
        <w:rPr>
          <w:color w:val="58595B"/>
          <w:w w:val="115"/>
          <w:sz w:val="22"/>
        </w:rPr>
        <w:t> any</w:t>
      </w:r>
      <w:r>
        <w:rPr>
          <w:color w:val="58595B"/>
          <w:w w:val="115"/>
          <w:sz w:val="22"/>
        </w:rPr>
        <w:t> nuclear</w:t>
      </w:r>
      <w:r>
        <w:rPr>
          <w:color w:val="58595B"/>
          <w:w w:val="115"/>
          <w:sz w:val="22"/>
        </w:rPr>
        <w:t> waste</w:t>
      </w:r>
      <w:r>
        <w:rPr>
          <w:color w:val="58595B"/>
          <w:w w:val="115"/>
          <w:sz w:val="22"/>
        </w:rPr>
        <w:t> from</w:t>
      </w:r>
      <w:r>
        <w:rPr>
          <w:color w:val="58595B"/>
          <w:w w:val="115"/>
          <w:sz w:val="22"/>
        </w:rPr>
        <w:t> the combustion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nuclear</w:t>
      </w:r>
      <w:r>
        <w:rPr>
          <w:color w:val="58595B"/>
          <w:spacing w:val="40"/>
          <w:w w:val="115"/>
          <w:sz w:val="22"/>
        </w:rPr>
        <w:t> </w:t>
      </w:r>
      <w:r>
        <w:rPr>
          <w:color w:val="58595B"/>
          <w:w w:val="115"/>
          <w:sz w:val="22"/>
        </w:rPr>
        <w:t>fuel,</w:t>
      </w:r>
      <w:r>
        <w:rPr>
          <w:color w:val="58595B"/>
          <w:spacing w:val="40"/>
          <w:w w:val="115"/>
          <w:sz w:val="22"/>
        </w:rPr>
        <w:t> </w:t>
      </w:r>
      <w:r>
        <w:rPr>
          <w:color w:val="58595B"/>
          <w:w w:val="115"/>
          <w:sz w:val="22"/>
        </w:rPr>
        <w:t>nuclear,</w:t>
      </w:r>
      <w:r>
        <w:rPr>
          <w:color w:val="58595B"/>
          <w:spacing w:val="40"/>
          <w:w w:val="115"/>
          <w:sz w:val="22"/>
        </w:rPr>
        <w:t> </w:t>
      </w:r>
      <w:r>
        <w:rPr>
          <w:color w:val="58595B"/>
          <w:w w:val="115"/>
          <w:sz w:val="22"/>
        </w:rPr>
        <w:t>chemical</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biological</w:t>
      </w:r>
      <w:r>
        <w:rPr>
          <w:color w:val="58595B"/>
          <w:spacing w:val="40"/>
          <w:w w:val="115"/>
          <w:sz w:val="22"/>
        </w:rPr>
        <w:t> </w:t>
      </w:r>
      <w:r>
        <w:rPr>
          <w:color w:val="58595B"/>
          <w:w w:val="115"/>
          <w:sz w:val="22"/>
        </w:rPr>
        <w:t>attack.</w:t>
      </w:r>
    </w:p>
    <w:p>
      <w:pPr>
        <w:pStyle w:val="ListParagraph"/>
        <w:numPr>
          <w:ilvl w:val="2"/>
          <w:numId w:val="36"/>
        </w:numPr>
        <w:tabs>
          <w:tab w:pos="567" w:val="left" w:leader="none"/>
          <w:tab w:pos="576" w:val="left" w:leader="none"/>
        </w:tabs>
        <w:spacing w:line="247" w:lineRule="auto" w:before="0" w:after="0"/>
        <w:ind w:left="567" w:right="290" w:hanging="240"/>
        <w:jc w:val="both"/>
        <w:rPr>
          <w:sz w:val="22"/>
        </w:rPr>
      </w:pPr>
      <w:r>
        <w:rPr>
          <w:color w:val="58595B"/>
          <w:w w:val="115"/>
          <w:sz w:val="22"/>
        </w:rPr>
        <w:t>Congenital</w:t>
      </w:r>
      <w:r>
        <w:rPr>
          <w:color w:val="58595B"/>
          <w:w w:val="115"/>
          <w:sz w:val="22"/>
        </w:rPr>
        <w:t> External</w:t>
      </w:r>
      <w:r>
        <w:rPr>
          <w:color w:val="58595B"/>
          <w:w w:val="115"/>
          <w:sz w:val="22"/>
        </w:rPr>
        <w:t> Anomalies</w:t>
      </w:r>
      <w:r>
        <w:rPr>
          <w:color w:val="58595B"/>
          <w:w w:val="115"/>
          <w:sz w:val="22"/>
        </w:rPr>
        <w:t> or</w:t>
      </w:r>
      <w:r>
        <w:rPr>
          <w:color w:val="58595B"/>
          <w:w w:val="115"/>
          <w:sz w:val="22"/>
        </w:rPr>
        <w:t> any</w:t>
      </w:r>
      <w:r>
        <w:rPr>
          <w:color w:val="58595B"/>
          <w:w w:val="115"/>
          <w:sz w:val="22"/>
        </w:rPr>
        <w:t> complications</w:t>
      </w:r>
      <w:r>
        <w:rPr>
          <w:color w:val="58595B"/>
          <w:w w:val="115"/>
          <w:sz w:val="22"/>
        </w:rPr>
        <w:t> or</w:t>
      </w:r>
      <w:r>
        <w:rPr>
          <w:color w:val="58595B"/>
          <w:w w:val="115"/>
          <w:sz w:val="22"/>
        </w:rPr>
        <w:t> conditions</w:t>
      </w:r>
      <w:r>
        <w:rPr>
          <w:color w:val="58595B"/>
          <w:w w:val="115"/>
          <w:sz w:val="22"/>
        </w:rPr>
        <w:t> arising</w:t>
      </w:r>
      <w:r>
        <w:rPr>
          <w:color w:val="58595B"/>
          <w:w w:val="115"/>
          <w:sz w:val="22"/>
        </w:rPr>
        <w:t> therefrom including any developmental conditions of the Insured;</w:t>
      </w:r>
    </w:p>
    <w:p>
      <w:pPr>
        <w:pStyle w:val="ListParagraph"/>
        <w:numPr>
          <w:ilvl w:val="2"/>
          <w:numId w:val="36"/>
        </w:numPr>
        <w:tabs>
          <w:tab w:pos="567" w:val="left" w:leader="none"/>
          <w:tab w:pos="578" w:val="left" w:leader="none"/>
        </w:tabs>
        <w:spacing w:line="247" w:lineRule="auto" w:before="0" w:after="0"/>
        <w:ind w:left="567" w:right="262" w:hanging="240"/>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by</w:t>
      </w:r>
      <w:r>
        <w:rPr>
          <w:color w:val="58595B"/>
          <w:w w:val="115"/>
          <w:sz w:val="22"/>
        </w:rPr>
        <w:t> any</w:t>
      </w:r>
      <w:r>
        <w:rPr>
          <w:color w:val="58595B"/>
          <w:w w:val="115"/>
          <w:sz w:val="22"/>
        </w:rPr>
        <w:t> treatment</w:t>
      </w:r>
      <w:r>
        <w:rPr>
          <w:color w:val="58595B"/>
          <w:w w:val="115"/>
          <w:sz w:val="22"/>
        </w:rPr>
        <w:t> necessitated</w:t>
      </w:r>
      <w:r>
        <w:rPr>
          <w:color w:val="58595B"/>
          <w:w w:val="115"/>
          <w:sz w:val="22"/>
        </w:rPr>
        <w:t> due</w:t>
      </w:r>
      <w:r>
        <w:rPr>
          <w:color w:val="58595B"/>
          <w:w w:val="115"/>
          <w:sz w:val="22"/>
        </w:rPr>
        <w:t> to</w:t>
      </w:r>
      <w:r>
        <w:rPr>
          <w:color w:val="58595B"/>
          <w:w w:val="115"/>
          <w:sz w:val="22"/>
        </w:rPr>
        <w:t> participation</w:t>
      </w:r>
      <w:r>
        <w:rPr>
          <w:color w:val="58595B"/>
          <w:w w:val="115"/>
          <w:sz w:val="22"/>
        </w:rPr>
        <w:t> as</w:t>
      </w:r>
      <w:r>
        <w:rPr>
          <w:color w:val="58595B"/>
          <w:w w:val="115"/>
          <w:sz w:val="22"/>
        </w:rPr>
        <w:t> a professional in hazardous or adventure sport, including but not limited to, para jumping, rock climbing, mountaineering, rafting, motor racing, horse racing or scuba diving, hand gliding, sky diving, deep sea diving</w:t>
      </w:r>
    </w:p>
    <w:p>
      <w:pPr>
        <w:pStyle w:val="ListParagraph"/>
        <w:numPr>
          <w:ilvl w:val="2"/>
          <w:numId w:val="36"/>
        </w:numPr>
        <w:tabs>
          <w:tab w:pos="676" w:val="left" w:leader="none"/>
          <w:tab w:pos="679" w:val="left" w:leader="none"/>
        </w:tabs>
        <w:spacing w:line="247" w:lineRule="auto" w:before="0" w:after="0"/>
        <w:ind w:left="679" w:right="244" w:hanging="353"/>
        <w:jc w:val="both"/>
        <w:rPr>
          <w:sz w:val="22"/>
        </w:rPr>
      </w:pPr>
      <w:r>
        <w:rPr>
          <w:color w:val="58595B"/>
          <w:w w:val="115"/>
          <w:sz w:val="22"/>
        </w:rPr>
        <w:t>Participation by the Insured Person in any flying activity, except as a bona fide, fare-paying</w:t>
      </w:r>
      <w:r>
        <w:rPr>
          <w:color w:val="58595B"/>
          <w:w w:val="115"/>
          <w:sz w:val="22"/>
        </w:rPr>
        <w:t> passenger</w:t>
      </w:r>
      <w:r>
        <w:rPr>
          <w:color w:val="58595B"/>
          <w:w w:val="115"/>
          <w:sz w:val="22"/>
        </w:rPr>
        <w:t> of</w:t>
      </w:r>
      <w:r>
        <w:rPr>
          <w:color w:val="58595B"/>
          <w:w w:val="115"/>
          <w:sz w:val="22"/>
        </w:rPr>
        <w:t> a</w:t>
      </w:r>
      <w:r>
        <w:rPr>
          <w:color w:val="58595B"/>
          <w:w w:val="115"/>
          <w:sz w:val="22"/>
        </w:rPr>
        <w:t> recognized</w:t>
      </w:r>
      <w:r>
        <w:rPr>
          <w:color w:val="58595B"/>
          <w:w w:val="115"/>
          <w:sz w:val="22"/>
        </w:rPr>
        <w:t> airline</w:t>
      </w:r>
      <w:r>
        <w:rPr>
          <w:color w:val="58595B"/>
          <w:w w:val="115"/>
          <w:sz w:val="22"/>
        </w:rPr>
        <w:t> on</w:t>
      </w:r>
      <w:r>
        <w:rPr>
          <w:color w:val="58595B"/>
          <w:w w:val="115"/>
          <w:sz w:val="22"/>
        </w:rPr>
        <w:t> regular</w:t>
      </w:r>
      <w:r>
        <w:rPr>
          <w:color w:val="58595B"/>
          <w:w w:val="115"/>
          <w:sz w:val="22"/>
        </w:rPr>
        <w:t> routes</w:t>
      </w:r>
      <w:r>
        <w:rPr>
          <w:color w:val="58595B"/>
          <w:w w:val="115"/>
          <w:sz w:val="22"/>
        </w:rPr>
        <w:t> and</w:t>
      </w:r>
      <w:r>
        <w:rPr>
          <w:color w:val="58595B"/>
          <w:w w:val="115"/>
          <w:sz w:val="22"/>
        </w:rPr>
        <w:t> on</w:t>
      </w:r>
      <w:r>
        <w:rPr>
          <w:color w:val="58595B"/>
          <w:w w:val="115"/>
          <w:sz w:val="22"/>
        </w:rPr>
        <w:t> a</w:t>
      </w:r>
      <w:r>
        <w:rPr>
          <w:color w:val="58595B"/>
          <w:w w:val="115"/>
          <w:sz w:val="22"/>
        </w:rPr>
        <w:t> scheduled </w:t>
      </w:r>
      <w:r>
        <w:rPr>
          <w:color w:val="58595B"/>
          <w:spacing w:val="-2"/>
          <w:w w:val="115"/>
          <w:sz w:val="22"/>
        </w:rPr>
        <w:t>timetable.</w:t>
      </w:r>
    </w:p>
    <w:p>
      <w:pPr>
        <w:pStyle w:val="ListParagraph"/>
        <w:numPr>
          <w:ilvl w:val="2"/>
          <w:numId w:val="36"/>
        </w:numPr>
        <w:tabs>
          <w:tab w:pos="679" w:val="left" w:leader="none"/>
          <w:tab w:pos="716" w:val="left" w:leader="none"/>
        </w:tabs>
        <w:spacing w:line="247" w:lineRule="auto" w:before="0" w:after="0"/>
        <w:ind w:left="679" w:right="242" w:hanging="353"/>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by</w:t>
      </w:r>
      <w:r>
        <w:rPr>
          <w:color w:val="58595B"/>
          <w:w w:val="115"/>
          <w:sz w:val="22"/>
        </w:rPr>
        <w:t> Medical</w:t>
      </w:r>
      <w:r>
        <w:rPr>
          <w:color w:val="58595B"/>
          <w:w w:val="115"/>
          <w:sz w:val="22"/>
        </w:rPr>
        <w:t> treatment</w:t>
      </w:r>
      <w:r>
        <w:rPr>
          <w:color w:val="58595B"/>
          <w:w w:val="115"/>
          <w:sz w:val="22"/>
        </w:rPr>
        <w:t> traceable</w:t>
      </w:r>
      <w:r>
        <w:rPr>
          <w:color w:val="58595B"/>
          <w:w w:val="115"/>
          <w:sz w:val="22"/>
        </w:rPr>
        <w:t> to</w:t>
      </w:r>
      <w:r>
        <w:rPr>
          <w:color w:val="58595B"/>
          <w:w w:val="115"/>
          <w:sz w:val="22"/>
        </w:rPr>
        <w:t> childbirth</w:t>
      </w:r>
      <w:r>
        <w:rPr>
          <w:color w:val="58595B"/>
          <w:w w:val="115"/>
          <w:sz w:val="22"/>
        </w:rPr>
        <w:t> (including complicated deliveries and caesarean sections incurred during hospitalization) except ectopic pregnancy. Any Critical Illness caused due to miscarriages (unless due to an accident)</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lawful</w:t>
      </w:r>
      <w:r>
        <w:rPr>
          <w:color w:val="58595B"/>
          <w:spacing w:val="40"/>
          <w:w w:val="115"/>
          <w:sz w:val="22"/>
        </w:rPr>
        <w:t> </w:t>
      </w:r>
      <w:r>
        <w:rPr>
          <w:color w:val="58595B"/>
          <w:w w:val="115"/>
          <w:sz w:val="22"/>
        </w:rPr>
        <w:t>medical</w:t>
      </w:r>
      <w:r>
        <w:rPr>
          <w:color w:val="58595B"/>
          <w:spacing w:val="40"/>
          <w:w w:val="115"/>
          <w:sz w:val="22"/>
        </w:rPr>
        <w:t> </w:t>
      </w:r>
      <w:r>
        <w:rPr>
          <w:color w:val="58595B"/>
          <w:w w:val="115"/>
          <w:sz w:val="22"/>
        </w:rPr>
        <w:t>termination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pregnancy</w:t>
      </w:r>
      <w:r>
        <w:rPr>
          <w:color w:val="58595B"/>
          <w:spacing w:val="40"/>
          <w:w w:val="115"/>
          <w:sz w:val="22"/>
        </w:rPr>
        <w:t> </w:t>
      </w:r>
      <w:r>
        <w:rPr>
          <w:color w:val="58595B"/>
          <w:w w:val="115"/>
          <w:sz w:val="22"/>
        </w:rPr>
        <w:t>during</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policy</w:t>
      </w:r>
      <w:r>
        <w:rPr>
          <w:color w:val="58595B"/>
          <w:spacing w:val="40"/>
          <w:w w:val="115"/>
          <w:sz w:val="22"/>
        </w:rPr>
        <w:t> </w:t>
      </w:r>
      <w:r>
        <w:rPr>
          <w:color w:val="58595B"/>
          <w:w w:val="115"/>
          <w:sz w:val="22"/>
        </w:rPr>
        <w:t>period.</w:t>
      </w:r>
    </w:p>
    <w:p>
      <w:pPr>
        <w:pStyle w:val="ListParagraph"/>
        <w:numPr>
          <w:ilvl w:val="2"/>
          <w:numId w:val="36"/>
        </w:numPr>
        <w:tabs>
          <w:tab w:pos="679" w:val="left" w:leader="none"/>
          <w:tab w:pos="699" w:val="left" w:leader="none"/>
        </w:tabs>
        <w:spacing w:line="247" w:lineRule="auto" w:before="0" w:after="0"/>
        <w:ind w:left="679" w:right="251" w:hanging="353"/>
        <w:jc w:val="both"/>
        <w:rPr>
          <w:sz w:val="22"/>
        </w:rPr>
      </w:pPr>
      <w:r>
        <w:rPr>
          <w:color w:val="58595B"/>
          <w:w w:val="115"/>
          <w:sz w:val="22"/>
        </w:rPr>
        <w:t>Any</w:t>
      </w:r>
      <w:r>
        <w:rPr>
          <w:color w:val="58595B"/>
          <w:w w:val="115"/>
          <w:sz w:val="22"/>
        </w:rPr>
        <w:t> Critical Illness caused by any unproven/ experimental treatment, service and supplies</w:t>
      </w:r>
      <w:r>
        <w:rPr>
          <w:color w:val="58595B"/>
          <w:spacing w:val="40"/>
          <w:w w:val="115"/>
          <w:sz w:val="22"/>
        </w:rPr>
        <w:t> </w:t>
      </w:r>
      <w:r>
        <w:rPr>
          <w:color w:val="58595B"/>
          <w:w w:val="115"/>
          <w:sz w:val="22"/>
        </w:rPr>
        <w:t>for</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connection</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treatment.</w:t>
      </w:r>
      <w:r>
        <w:rPr>
          <w:color w:val="58595B"/>
          <w:spacing w:val="40"/>
          <w:w w:val="115"/>
          <w:sz w:val="22"/>
        </w:rPr>
        <w:t> </w:t>
      </w:r>
      <w:r>
        <w:rPr>
          <w:color w:val="58595B"/>
          <w:w w:val="115"/>
          <w:sz w:val="22"/>
        </w:rPr>
        <w:t>Unproven/</w:t>
      </w:r>
      <w:r>
        <w:rPr>
          <w:color w:val="58595B"/>
          <w:spacing w:val="40"/>
          <w:w w:val="115"/>
          <w:sz w:val="22"/>
        </w:rPr>
        <w:t> </w:t>
      </w:r>
      <w:r>
        <w:rPr>
          <w:color w:val="58595B"/>
          <w:w w:val="115"/>
          <w:sz w:val="22"/>
        </w:rPr>
        <w:t>experimental</w:t>
      </w:r>
      <w:r>
        <w:rPr>
          <w:color w:val="58595B"/>
          <w:spacing w:val="40"/>
          <w:w w:val="115"/>
          <w:sz w:val="22"/>
        </w:rPr>
        <w:t> </w:t>
      </w:r>
      <w:r>
        <w:rPr>
          <w:color w:val="58595B"/>
          <w:w w:val="115"/>
          <w:sz w:val="22"/>
        </w:rPr>
        <w:t>treatments are treatments, procedures or supplies that lack significant medical documentation to support their effectiveness.</w:t>
      </w:r>
    </w:p>
    <w:p>
      <w:pPr>
        <w:pStyle w:val="ListParagraph"/>
        <w:numPr>
          <w:ilvl w:val="2"/>
          <w:numId w:val="36"/>
        </w:numPr>
        <w:tabs>
          <w:tab w:pos="679" w:val="left" w:leader="none"/>
          <w:tab w:pos="735" w:val="left" w:leader="none"/>
        </w:tabs>
        <w:spacing w:line="247" w:lineRule="auto" w:before="0" w:after="0"/>
        <w:ind w:left="679" w:right="239" w:hanging="353"/>
        <w:jc w:val="both"/>
        <w:rPr>
          <w:sz w:val="22"/>
        </w:rPr>
      </w:pPr>
      <w:r>
        <w:rPr>
          <w:color w:val="58595B"/>
          <w:w w:val="115"/>
          <w:sz w:val="22"/>
        </w:rPr>
        <w:t>Any</w:t>
      </w:r>
      <w:r>
        <w:rPr>
          <w:color w:val="58595B"/>
          <w:spacing w:val="40"/>
          <w:w w:val="115"/>
          <w:sz w:val="22"/>
        </w:rPr>
        <w:t> </w:t>
      </w:r>
      <w:r>
        <w:rPr>
          <w:color w:val="58595B"/>
          <w:w w:val="115"/>
          <w:sz w:val="22"/>
        </w:rPr>
        <w:t>Critical</w:t>
      </w:r>
      <w:r>
        <w:rPr>
          <w:color w:val="58595B"/>
          <w:w w:val="115"/>
          <w:sz w:val="22"/>
        </w:rPr>
        <w:t> Illness</w:t>
      </w:r>
      <w:r>
        <w:rPr>
          <w:color w:val="58595B"/>
          <w:w w:val="115"/>
          <w:sz w:val="22"/>
        </w:rPr>
        <w:t> based</w:t>
      </w:r>
      <w:r>
        <w:rPr>
          <w:color w:val="58595B"/>
          <w:w w:val="115"/>
          <w:sz w:val="22"/>
        </w:rPr>
        <w:t> on</w:t>
      </w:r>
      <w:r>
        <w:rPr>
          <w:color w:val="58595B"/>
          <w:w w:val="115"/>
          <w:sz w:val="22"/>
        </w:rPr>
        <w:t> certification/diagnosis/treatment</w:t>
      </w:r>
      <w:r>
        <w:rPr>
          <w:color w:val="58595B"/>
          <w:w w:val="115"/>
          <w:sz w:val="22"/>
        </w:rPr>
        <w:t> from</w:t>
      </w:r>
      <w:r>
        <w:rPr>
          <w:color w:val="58595B"/>
          <w:w w:val="115"/>
          <w:sz w:val="22"/>
        </w:rPr>
        <w:t> persons</w:t>
      </w:r>
      <w:r>
        <w:rPr>
          <w:color w:val="58595B"/>
          <w:w w:val="115"/>
          <w:sz w:val="22"/>
        </w:rPr>
        <w:t> not registered</w:t>
      </w:r>
      <w:r>
        <w:rPr>
          <w:color w:val="58595B"/>
          <w:w w:val="115"/>
          <w:sz w:val="22"/>
        </w:rPr>
        <w:t> as</w:t>
      </w:r>
      <w:r>
        <w:rPr>
          <w:color w:val="58595B"/>
          <w:w w:val="115"/>
          <w:sz w:val="22"/>
        </w:rPr>
        <w:t> Medical</w:t>
      </w:r>
      <w:r>
        <w:rPr>
          <w:color w:val="58595B"/>
          <w:w w:val="115"/>
          <w:sz w:val="22"/>
        </w:rPr>
        <w:t> Practitioners,</w:t>
      </w:r>
      <w:r>
        <w:rPr>
          <w:color w:val="58595B"/>
          <w:w w:val="115"/>
          <w:sz w:val="22"/>
        </w:rPr>
        <w:t> or</w:t>
      </w:r>
      <w:r>
        <w:rPr>
          <w:color w:val="58595B"/>
          <w:w w:val="115"/>
          <w:sz w:val="22"/>
        </w:rPr>
        <w:t> from</w:t>
      </w:r>
      <w:r>
        <w:rPr>
          <w:color w:val="58595B"/>
          <w:w w:val="115"/>
          <w:sz w:val="22"/>
        </w:rPr>
        <w:t> a</w:t>
      </w:r>
      <w:r>
        <w:rPr>
          <w:color w:val="58595B"/>
          <w:w w:val="115"/>
          <w:sz w:val="22"/>
        </w:rPr>
        <w:t> Medical</w:t>
      </w:r>
      <w:r>
        <w:rPr>
          <w:color w:val="58595B"/>
          <w:w w:val="115"/>
          <w:sz w:val="22"/>
        </w:rPr>
        <w:t> Practitioner</w:t>
      </w:r>
      <w:r>
        <w:rPr>
          <w:color w:val="58595B"/>
          <w:w w:val="115"/>
          <w:sz w:val="22"/>
        </w:rPr>
        <w:t> who</w:t>
      </w:r>
      <w:r>
        <w:rPr>
          <w:color w:val="58595B"/>
          <w:w w:val="115"/>
          <w:sz w:val="22"/>
        </w:rPr>
        <w:t> is</w:t>
      </w:r>
      <w:r>
        <w:rPr>
          <w:color w:val="58595B"/>
          <w:w w:val="115"/>
          <w:sz w:val="22"/>
        </w:rPr>
        <w:t> practicing outside the discipline that he/ she is licensed for.</w:t>
      </w:r>
    </w:p>
    <w:p>
      <w:pPr>
        <w:pStyle w:val="ListParagraph"/>
        <w:numPr>
          <w:ilvl w:val="2"/>
          <w:numId w:val="36"/>
        </w:numPr>
        <w:tabs>
          <w:tab w:pos="679" w:val="left" w:leader="none"/>
        </w:tabs>
        <w:spacing w:line="247" w:lineRule="auto" w:before="0" w:after="0"/>
        <w:ind w:left="679" w:right="246" w:hanging="353"/>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due</w:t>
      </w:r>
      <w:r>
        <w:rPr>
          <w:color w:val="58595B"/>
          <w:w w:val="115"/>
          <w:sz w:val="22"/>
        </w:rPr>
        <w:t> to</w:t>
      </w:r>
      <w:r>
        <w:rPr>
          <w:color w:val="58595B"/>
          <w:w w:val="115"/>
          <w:sz w:val="22"/>
        </w:rPr>
        <w:t> any</w:t>
      </w:r>
      <w:r>
        <w:rPr>
          <w:color w:val="58595B"/>
          <w:w w:val="115"/>
          <w:sz w:val="22"/>
        </w:rPr>
        <w:t> treatment,</w:t>
      </w:r>
      <w:r>
        <w:rPr>
          <w:color w:val="58595B"/>
          <w:w w:val="115"/>
          <w:sz w:val="22"/>
        </w:rPr>
        <w:t> including</w:t>
      </w:r>
      <w:r>
        <w:rPr>
          <w:color w:val="58595B"/>
          <w:w w:val="115"/>
          <w:sz w:val="22"/>
        </w:rPr>
        <w:t> surgical</w:t>
      </w:r>
      <w:r>
        <w:rPr>
          <w:color w:val="58595B"/>
          <w:w w:val="115"/>
          <w:sz w:val="22"/>
        </w:rPr>
        <w:t> management,</w:t>
      </w:r>
      <w:r>
        <w:rPr>
          <w:color w:val="58595B"/>
          <w:w w:val="115"/>
          <w:sz w:val="22"/>
        </w:rPr>
        <w:t> to change characteristics of the body to those of opposite sex.</w:t>
      </w:r>
    </w:p>
    <w:p>
      <w:pPr>
        <w:pStyle w:val="ListParagraph"/>
        <w:numPr>
          <w:ilvl w:val="2"/>
          <w:numId w:val="36"/>
        </w:numPr>
        <w:tabs>
          <w:tab w:pos="679" w:val="left" w:leader="none"/>
          <w:tab w:pos="702" w:val="left" w:leader="none"/>
        </w:tabs>
        <w:spacing w:line="247" w:lineRule="auto" w:before="0" w:after="0"/>
        <w:ind w:left="679" w:right="259" w:hanging="353"/>
        <w:jc w:val="both"/>
        <w:rPr>
          <w:sz w:val="22"/>
        </w:rPr>
      </w:pPr>
      <w:r>
        <w:rPr>
          <w:color w:val="58595B"/>
          <w:w w:val="115"/>
          <w:sz w:val="22"/>
        </w:rPr>
        <w:t>Any</w:t>
      </w:r>
      <w:r>
        <w:rPr>
          <w:color w:val="58595B"/>
          <w:spacing w:val="40"/>
          <w:w w:val="115"/>
          <w:sz w:val="22"/>
        </w:rPr>
        <w:t> </w:t>
      </w:r>
      <w:r>
        <w:rPr>
          <w:color w:val="58595B"/>
          <w:w w:val="115"/>
          <w:sz w:val="22"/>
        </w:rPr>
        <w:t>Critical</w:t>
      </w:r>
      <w:r>
        <w:rPr>
          <w:color w:val="58595B"/>
          <w:w w:val="115"/>
          <w:sz w:val="22"/>
        </w:rPr>
        <w:t> Illness</w:t>
      </w:r>
      <w:r>
        <w:rPr>
          <w:color w:val="58595B"/>
          <w:w w:val="115"/>
          <w:sz w:val="22"/>
        </w:rPr>
        <w:t> caused</w:t>
      </w:r>
      <w:r>
        <w:rPr>
          <w:color w:val="58595B"/>
          <w:w w:val="115"/>
          <w:sz w:val="22"/>
        </w:rPr>
        <w:t> due</w:t>
      </w:r>
      <w:r>
        <w:rPr>
          <w:color w:val="58595B"/>
          <w:w w:val="115"/>
          <w:sz w:val="22"/>
        </w:rPr>
        <w:t> to</w:t>
      </w:r>
      <w:r>
        <w:rPr>
          <w:color w:val="58595B"/>
          <w:w w:val="115"/>
          <w:sz w:val="22"/>
        </w:rPr>
        <w:t> cosmetic</w:t>
      </w:r>
      <w:r>
        <w:rPr>
          <w:color w:val="58595B"/>
          <w:w w:val="115"/>
          <w:sz w:val="22"/>
        </w:rPr>
        <w:t> or</w:t>
      </w:r>
      <w:r>
        <w:rPr>
          <w:color w:val="58595B"/>
          <w:w w:val="115"/>
          <w:sz w:val="22"/>
        </w:rPr>
        <w:t> plastic</w:t>
      </w:r>
      <w:r>
        <w:rPr>
          <w:color w:val="58595B"/>
          <w:w w:val="115"/>
          <w:sz w:val="22"/>
        </w:rPr>
        <w:t> surgery</w:t>
      </w:r>
      <w:r>
        <w:rPr>
          <w:color w:val="58595B"/>
          <w:w w:val="115"/>
          <w:sz w:val="22"/>
        </w:rPr>
        <w:t> or</w:t>
      </w:r>
      <w:r>
        <w:rPr>
          <w:color w:val="58595B"/>
          <w:w w:val="115"/>
          <w:sz w:val="22"/>
        </w:rPr>
        <w:t> any</w:t>
      </w:r>
      <w:r>
        <w:rPr>
          <w:color w:val="58595B"/>
          <w:w w:val="115"/>
          <w:sz w:val="22"/>
        </w:rPr>
        <w:t> treatment</w:t>
      </w:r>
      <w:r>
        <w:rPr>
          <w:color w:val="58595B"/>
          <w:w w:val="115"/>
          <w:sz w:val="22"/>
        </w:rPr>
        <w:t> to change</w:t>
      </w:r>
      <w:r>
        <w:rPr>
          <w:color w:val="58595B"/>
          <w:w w:val="115"/>
          <w:sz w:val="22"/>
        </w:rPr>
        <w:t> the</w:t>
      </w:r>
      <w:r>
        <w:rPr>
          <w:color w:val="58595B"/>
          <w:w w:val="115"/>
          <w:sz w:val="22"/>
        </w:rPr>
        <w:t> appearance</w:t>
      </w:r>
      <w:r>
        <w:rPr>
          <w:color w:val="58595B"/>
          <w:w w:val="115"/>
          <w:sz w:val="22"/>
        </w:rPr>
        <w:t> unless</w:t>
      </w:r>
      <w:r>
        <w:rPr>
          <w:color w:val="58595B"/>
          <w:w w:val="115"/>
          <w:sz w:val="22"/>
        </w:rPr>
        <w:t> for</w:t>
      </w:r>
      <w:r>
        <w:rPr>
          <w:color w:val="58595B"/>
          <w:w w:val="115"/>
          <w:sz w:val="22"/>
        </w:rPr>
        <w:t> reconstruction</w:t>
      </w:r>
      <w:r>
        <w:rPr>
          <w:color w:val="58595B"/>
          <w:w w:val="115"/>
          <w:sz w:val="22"/>
        </w:rPr>
        <w:t> following</w:t>
      </w:r>
      <w:r>
        <w:rPr>
          <w:color w:val="58595B"/>
          <w:w w:val="115"/>
          <w:sz w:val="22"/>
        </w:rPr>
        <w:t> an</w:t>
      </w:r>
      <w:r>
        <w:rPr>
          <w:color w:val="58595B"/>
          <w:w w:val="115"/>
          <w:sz w:val="22"/>
        </w:rPr>
        <w:t> Accident,</w:t>
      </w:r>
      <w:r>
        <w:rPr>
          <w:color w:val="58595B"/>
          <w:w w:val="115"/>
          <w:sz w:val="22"/>
        </w:rPr>
        <w:t> Burn(s),</w:t>
      </w:r>
      <w:r>
        <w:rPr>
          <w:color w:val="58595B"/>
          <w:w w:val="115"/>
          <w:sz w:val="22"/>
        </w:rPr>
        <w:t> or Cancer or as part of medically necessary treatment to remove a direct and immediate health</w:t>
      </w:r>
      <w:r>
        <w:rPr>
          <w:color w:val="58595B"/>
          <w:w w:val="115"/>
          <w:sz w:val="22"/>
        </w:rPr>
        <w:t> risk</w:t>
      </w:r>
      <w:r>
        <w:rPr>
          <w:color w:val="58595B"/>
          <w:w w:val="115"/>
          <w:sz w:val="22"/>
        </w:rPr>
        <w:t> to</w:t>
      </w:r>
      <w:r>
        <w:rPr>
          <w:color w:val="58595B"/>
          <w:w w:val="115"/>
          <w:sz w:val="22"/>
        </w:rPr>
        <w:t> the</w:t>
      </w:r>
      <w:r>
        <w:rPr>
          <w:color w:val="58595B"/>
          <w:w w:val="115"/>
          <w:sz w:val="22"/>
        </w:rPr>
        <w:t> insured.</w:t>
      </w:r>
      <w:r>
        <w:rPr>
          <w:color w:val="58595B"/>
          <w:w w:val="115"/>
          <w:sz w:val="22"/>
        </w:rPr>
        <w:t> For</w:t>
      </w:r>
      <w:r>
        <w:rPr>
          <w:color w:val="58595B"/>
          <w:w w:val="115"/>
          <w:sz w:val="22"/>
        </w:rPr>
        <w:t> this</w:t>
      </w:r>
      <w:r>
        <w:rPr>
          <w:color w:val="58595B"/>
          <w:w w:val="115"/>
          <w:sz w:val="22"/>
        </w:rPr>
        <w:t> to</w:t>
      </w:r>
      <w:r>
        <w:rPr>
          <w:color w:val="58595B"/>
          <w:w w:val="115"/>
          <w:sz w:val="22"/>
        </w:rPr>
        <w:t> be</w:t>
      </w:r>
      <w:r>
        <w:rPr>
          <w:color w:val="58595B"/>
          <w:w w:val="115"/>
          <w:sz w:val="22"/>
        </w:rPr>
        <w:t> considered</w:t>
      </w:r>
      <w:r>
        <w:rPr>
          <w:color w:val="58595B"/>
          <w:w w:val="115"/>
          <w:sz w:val="22"/>
        </w:rPr>
        <w:t> a</w:t>
      </w:r>
      <w:r>
        <w:rPr>
          <w:color w:val="58595B"/>
          <w:w w:val="115"/>
          <w:sz w:val="22"/>
        </w:rPr>
        <w:t> medical</w:t>
      </w:r>
      <w:r>
        <w:rPr>
          <w:color w:val="58595B"/>
          <w:w w:val="115"/>
          <w:sz w:val="22"/>
        </w:rPr>
        <w:t> necessity,</w:t>
      </w:r>
      <w:r>
        <w:rPr>
          <w:color w:val="58595B"/>
          <w:w w:val="115"/>
          <w:sz w:val="22"/>
        </w:rPr>
        <w:t> it</w:t>
      </w:r>
      <w:r>
        <w:rPr>
          <w:color w:val="58595B"/>
          <w:w w:val="115"/>
          <w:sz w:val="22"/>
        </w:rPr>
        <w:t> must</w:t>
      </w:r>
      <w:r>
        <w:rPr>
          <w:color w:val="58595B"/>
          <w:w w:val="115"/>
          <w:sz w:val="22"/>
        </w:rPr>
        <w:t> be certified by the attending Medical Practitioner.</w:t>
      </w:r>
    </w:p>
    <w:p>
      <w:pPr>
        <w:pStyle w:val="ListParagraph"/>
        <w:numPr>
          <w:ilvl w:val="2"/>
          <w:numId w:val="36"/>
        </w:numPr>
        <w:tabs>
          <w:tab w:pos="679" w:val="left" w:leader="none"/>
          <w:tab w:pos="700" w:val="left" w:leader="none"/>
        </w:tabs>
        <w:spacing w:line="247" w:lineRule="auto" w:before="0" w:after="0"/>
        <w:ind w:left="679" w:right="247" w:hanging="353"/>
        <w:jc w:val="both"/>
        <w:rPr>
          <w:sz w:val="22"/>
        </w:rPr>
      </w:pPr>
      <w:r>
        <w:rPr>
          <w:color w:val="58595B"/>
          <w:w w:val="115"/>
          <w:sz w:val="22"/>
        </w:rPr>
        <w:t>Any</w:t>
      </w:r>
      <w:r>
        <w:rPr>
          <w:color w:val="58595B"/>
          <w:spacing w:val="40"/>
          <w:w w:val="115"/>
          <w:sz w:val="22"/>
        </w:rPr>
        <w:t> </w:t>
      </w:r>
      <w:r>
        <w:rPr>
          <w:color w:val="58595B"/>
          <w:w w:val="115"/>
          <w:sz w:val="22"/>
        </w:rPr>
        <w:t>Critical</w:t>
      </w:r>
      <w:r>
        <w:rPr>
          <w:color w:val="58595B"/>
          <w:spacing w:val="33"/>
          <w:w w:val="115"/>
          <w:sz w:val="22"/>
        </w:rPr>
        <w:t> </w:t>
      </w:r>
      <w:r>
        <w:rPr>
          <w:color w:val="58595B"/>
          <w:w w:val="115"/>
          <w:sz w:val="22"/>
        </w:rPr>
        <w:t>Illness</w:t>
      </w:r>
      <w:r>
        <w:rPr>
          <w:color w:val="58595B"/>
          <w:spacing w:val="33"/>
          <w:w w:val="115"/>
          <w:sz w:val="22"/>
        </w:rPr>
        <w:t> </w:t>
      </w:r>
      <w:r>
        <w:rPr>
          <w:color w:val="58595B"/>
          <w:w w:val="115"/>
          <w:sz w:val="22"/>
        </w:rPr>
        <w:t>caused</w:t>
      </w:r>
      <w:r>
        <w:rPr>
          <w:color w:val="58595B"/>
          <w:spacing w:val="33"/>
          <w:w w:val="115"/>
          <w:sz w:val="22"/>
        </w:rPr>
        <w:t> </w:t>
      </w:r>
      <w:r>
        <w:rPr>
          <w:color w:val="58595B"/>
          <w:w w:val="115"/>
          <w:sz w:val="22"/>
        </w:rPr>
        <w:t>due</w:t>
      </w:r>
      <w:r>
        <w:rPr>
          <w:color w:val="58595B"/>
          <w:spacing w:val="33"/>
          <w:w w:val="115"/>
          <w:sz w:val="22"/>
        </w:rPr>
        <w:t> </w:t>
      </w:r>
      <w:r>
        <w:rPr>
          <w:color w:val="58595B"/>
          <w:w w:val="115"/>
          <w:sz w:val="22"/>
        </w:rPr>
        <w:t>to</w:t>
      </w:r>
      <w:r>
        <w:rPr>
          <w:color w:val="58595B"/>
          <w:spacing w:val="33"/>
          <w:w w:val="115"/>
          <w:sz w:val="22"/>
        </w:rPr>
        <w:t> </w:t>
      </w:r>
      <w:r>
        <w:rPr>
          <w:color w:val="58595B"/>
          <w:w w:val="115"/>
          <w:sz w:val="22"/>
        </w:rPr>
        <w:t>surgical</w:t>
      </w:r>
      <w:r>
        <w:rPr>
          <w:color w:val="58595B"/>
          <w:spacing w:val="33"/>
          <w:w w:val="115"/>
          <w:sz w:val="22"/>
        </w:rPr>
        <w:t> </w:t>
      </w:r>
      <w:r>
        <w:rPr>
          <w:color w:val="58595B"/>
          <w:w w:val="115"/>
          <w:sz w:val="22"/>
        </w:rPr>
        <w:t>treatment</w:t>
      </w:r>
      <w:r>
        <w:rPr>
          <w:color w:val="58595B"/>
          <w:spacing w:val="33"/>
          <w:w w:val="115"/>
          <w:sz w:val="22"/>
        </w:rPr>
        <w:t> </w:t>
      </w:r>
      <w:r>
        <w:rPr>
          <w:color w:val="58595B"/>
          <w:w w:val="115"/>
          <w:sz w:val="22"/>
        </w:rPr>
        <w:t>of</w:t>
      </w:r>
      <w:r>
        <w:rPr>
          <w:color w:val="58595B"/>
          <w:spacing w:val="33"/>
          <w:w w:val="115"/>
          <w:sz w:val="22"/>
        </w:rPr>
        <w:t> </w:t>
      </w:r>
      <w:r>
        <w:rPr>
          <w:color w:val="58595B"/>
          <w:w w:val="115"/>
          <w:sz w:val="22"/>
        </w:rPr>
        <w:t>obesity</w:t>
      </w:r>
      <w:r>
        <w:rPr>
          <w:color w:val="58595B"/>
          <w:spacing w:val="33"/>
          <w:w w:val="115"/>
          <w:sz w:val="22"/>
        </w:rPr>
        <w:t> </w:t>
      </w:r>
      <w:r>
        <w:rPr>
          <w:color w:val="58595B"/>
          <w:w w:val="115"/>
          <w:sz w:val="22"/>
        </w:rPr>
        <w:t>that</w:t>
      </w:r>
      <w:r>
        <w:rPr>
          <w:color w:val="58595B"/>
          <w:spacing w:val="33"/>
          <w:w w:val="115"/>
          <w:sz w:val="22"/>
        </w:rPr>
        <w:t> </w:t>
      </w:r>
      <w:r>
        <w:rPr>
          <w:color w:val="58595B"/>
          <w:w w:val="115"/>
          <w:sz w:val="22"/>
        </w:rPr>
        <w:t>does</w:t>
      </w:r>
      <w:r>
        <w:rPr>
          <w:color w:val="58595B"/>
          <w:spacing w:val="33"/>
          <w:w w:val="115"/>
          <w:sz w:val="22"/>
        </w:rPr>
        <w:t> </w:t>
      </w:r>
      <w:r>
        <w:rPr>
          <w:color w:val="58595B"/>
          <w:w w:val="115"/>
          <w:sz w:val="22"/>
        </w:rPr>
        <w:t>not</w:t>
      </w:r>
      <w:r>
        <w:rPr>
          <w:color w:val="58595B"/>
          <w:spacing w:val="33"/>
          <w:w w:val="115"/>
          <w:sz w:val="22"/>
        </w:rPr>
        <w:t> </w:t>
      </w:r>
      <w:r>
        <w:rPr>
          <w:color w:val="58595B"/>
          <w:w w:val="115"/>
          <w:sz w:val="22"/>
        </w:rPr>
        <w:t>fulfil</w:t>
      </w:r>
      <w:r>
        <w:rPr>
          <w:color w:val="58595B"/>
          <w:spacing w:val="33"/>
          <w:w w:val="115"/>
          <w:sz w:val="22"/>
        </w:rPr>
        <w:t> </w:t>
      </w:r>
      <w:r>
        <w:rPr>
          <w:color w:val="58595B"/>
          <w:w w:val="115"/>
          <w:sz w:val="22"/>
        </w:rPr>
        <w:t>all the below conditions:</w:t>
      </w:r>
    </w:p>
    <w:p>
      <w:pPr>
        <w:pStyle w:val="ListParagraph"/>
        <w:numPr>
          <w:ilvl w:val="3"/>
          <w:numId w:val="36"/>
        </w:numPr>
        <w:tabs>
          <w:tab w:pos="1059" w:val="left" w:leader="none"/>
        </w:tabs>
        <w:spacing w:line="252" w:lineRule="exact" w:before="0" w:after="0"/>
        <w:ind w:left="1059" w:right="0" w:hanging="330"/>
        <w:jc w:val="left"/>
        <w:rPr>
          <w:sz w:val="22"/>
        </w:rPr>
      </w:pPr>
      <w:r>
        <w:rPr>
          <w:color w:val="58595B"/>
          <w:w w:val="115"/>
          <w:sz w:val="22"/>
        </w:rPr>
        <w:t>Surgery</w:t>
      </w:r>
      <w:r>
        <w:rPr>
          <w:color w:val="58595B"/>
          <w:spacing w:val="9"/>
          <w:w w:val="115"/>
          <w:sz w:val="22"/>
        </w:rPr>
        <w:t> </w:t>
      </w:r>
      <w:r>
        <w:rPr>
          <w:color w:val="58595B"/>
          <w:w w:val="115"/>
          <w:sz w:val="22"/>
        </w:rPr>
        <w:t>to</w:t>
      </w:r>
      <w:r>
        <w:rPr>
          <w:color w:val="58595B"/>
          <w:spacing w:val="10"/>
          <w:w w:val="115"/>
          <w:sz w:val="22"/>
        </w:rPr>
        <w:t> </w:t>
      </w:r>
      <w:r>
        <w:rPr>
          <w:color w:val="58595B"/>
          <w:w w:val="115"/>
          <w:sz w:val="22"/>
        </w:rPr>
        <w:t>be</w:t>
      </w:r>
      <w:r>
        <w:rPr>
          <w:color w:val="58595B"/>
          <w:spacing w:val="9"/>
          <w:w w:val="115"/>
          <w:sz w:val="22"/>
        </w:rPr>
        <w:t> </w:t>
      </w:r>
      <w:r>
        <w:rPr>
          <w:color w:val="58595B"/>
          <w:w w:val="115"/>
          <w:sz w:val="22"/>
        </w:rPr>
        <w:t>conducted</w:t>
      </w:r>
      <w:r>
        <w:rPr>
          <w:color w:val="58595B"/>
          <w:spacing w:val="10"/>
          <w:w w:val="115"/>
          <w:sz w:val="22"/>
        </w:rPr>
        <w:t> </w:t>
      </w:r>
      <w:r>
        <w:rPr>
          <w:color w:val="58595B"/>
          <w:w w:val="115"/>
          <w:sz w:val="22"/>
        </w:rPr>
        <w:t>is</w:t>
      </w:r>
      <w:r>
        <w:rPr>
          <w:color w:val="58595B"/>
          <w:spacing w:val="9"/>
          <w:w w:val="115"/>
          <w:sz w:val="22"/>
        </w:rPr>
        <w:t> </w:t>
      </w:r>
      <w:r>
        <w:rPr>
          <w:color w:val="58595B"/>
          <w:w w:val="115"/>
          <w:sz w:val="22"/>
        </w:rPr>
        <w:t>upon</w:t>
      </w:r>
      <w:r>
        <w:rPr>
          <w:color w:val="58595B"/>
          <w:spacing w:val="10"/>
          <w:w w:val="115"/>
          <w:sz w:val="22"/>
        </w:rPr>
        <w:t> </w:t>
      </w:r>
      <w:r>
        <w:rPr>
          <w:color w:val="58595B"/>
          <w:w w:val="115"/>
          <w:sz w:val="22"/>
        </w:rPr>
        <w:t>the</w:t>
      </w:r>
      <w:r>
        <w:rPr>
          <w:color w:val="58595B"/>
          <w:spacing w:val="9"/>
          <w:w w:val="115"/>
          <w:sz w:val="22"/>
        </w:rPr>
        <w:t> </w:t>
      </w:r>
      <w:r>
        <w:rPr>
          <w:color w:val="58595B"/>
          <w:w w:val="115"/>
          <w:sz w:val="22"/>
        </w:rPr>
        <w:t>advice</w:t>
      </w:r>
      <w:r>
        <w:rPr>
          <w:color w:val="58595B"/>
          <w:spacing w:val="10"/>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10"/>
          <w:w w:val="115"/>
          <w:sz w:val="22"/>
        </w:rPr>
        <w:t> </w:t>
      </w:r>
      <w:r>
        <w:rPr>
          <w:color w:val="58595B"/>
          <w:spacing w:val="-2"/>
          <w:w w:val="115"/>
          <w:sz w:val="22"/>
        </w:rPr>
        <w:t>Doctor</w:t>
      </w:r>
    </w:p>
    <w:p>
      <w:pPr>
        <w:pStyle w:val="ListParagraph"/>
        <w:numPr>
          <w:ilvl w:val="3"/>
          <w:numId w:val="36"/>
        </w:numPr>
        <w:tabs>
          <w:tab w:pos="1059" w:val="left" w:leader="none"/>
        </w:tabs>
        <w:spacing w:line="240" w:lineRule="auto" w:before="0" w:after="0"/>
        <w:ind w:left="1059" w:right="0" w:hanging="330"/>
        <w:jc w:val="left"/>
        <w:rPr>
          <w:sz w:val="22"/>
        </w:rPr>
      </w:pPr>
      <w:r>
        <w:rPr>
          <w:color w:val="58595B"/>
          <w:w w:val="115"/>
          <w:sz w:val="22"/>
        </w:rPr>
        <w:t>The</w:t>
      </w:r>
      <w:r>
        <w:rPr>
          <w:color w:val="58595B"/>
          <w:spacing w:val="11"/>
          <w:w w:val="115"/>
          <w:sz w:val="22"/>
        </w:rPr>
        <w:t> </w:t>
      </w:r>
      <w:r>
        <w:rPr>
          <w:color w:val="58595B"/>
          <w:w w:val="115"/>
          <w:sz w:val="22"/>
        </w:rPr>
        <w:t>Surgery</w:t>
      </w:r>
      <w:r>
        <w:rPr>
          <w:color w:val="58595B"/>
          <w:spacing w:val="11"/>
          <w:w w:val="115"/>
          <w:sz w:val="22"/>
        </w:rPr>
        <w:t> </w:t>
      </w:r>
      <w:r>
        <w:rPr>
          <w:color w:val="58595B"/>
          <w:w w:val="115"/>
          <w:sz w:val="22"/>
        </w:rPr>
        <w:t>/</w:t>
      </w:r>
      <w:r>
        <w:rPr>
          <w:color w:val="58595B"/>
          <w:spacing w:val="11"/>
          <w:w w:val="115"/>
          <w:sz w:val="22"/>
        </w:rPr>
        <w:t> </w:t>
      </w:r>
      <w:r>
        <w:rPr>
          <w:color w:val="58595B"/>
          <w:w w:val="115"/>
          <w:sz w:val="22"/>
        </w:rPr>
        <w:t>Procedure</w:t>
      </w:r>
      <w:r>
        <w:rPr>
          <w:color w:val="58595B"/>
          <w:spacing w:val="11"/>
          <w:w w:val="115"/>
          <w:sz w:val="22"/>
        </w:rPr>
        <w:t> </w:t>
      </w:r>
      <w:r>
        <w:rPr>
          <w:color w:val="58595B"/>
          <w:w w:val="115"/>
          <w:sz w:val="22"/>
        </w:rPr>
        <w:t>conducted</w:t>
      </w:r>
      <w:r>
        <w:rPr>
          <w:color w:val="58595B"/>
          <w:spacing w:val="12"/>
          <w:w w:val="115"/>
          <w:sz w:val="22"/>
        </w:rPr>
        <w:t> </w:t>
      </w:r>
      <w:r>
        <w:rPr>
          <w:color w:val="58595B"/>
          <w:w w:val="115"/>
          <w:sz w:val="22"/>
        </w:rPr>
        <w:t>should</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supported</w:t>
      </w:r>
      <w:r>
        <w:rPr>
          <w:color w:val="58595B"/>
          <w:spacing w:val="11"/>
          <w:w w:val="115"/>
          <w:sz w:val="22"/>
        </w:rPr>
        <w:t> </w:t>
      </w:r>
      <w:r>
        <w:rPr>
          <w:color w:val="58595B"/>
          <w:w w:val="115"/>
          <w:sz w:val="22"/>
        </w:rPr>
        <w:t>by</w:t>
      </w:r>
      <w:r>
        <w:rPr>
          <w:color w:val="58595B"/>
          <w:spacing w:val="11"/>
          <w:w w:val="115"/>
          <w:sz w:val="22"/>
        </w:rPr>
        <w:t> </w:t>
      </w:r>
      <w:r>
        <w:rPr>
          <w:color w:val="58595B"/>
          <w:w w:val="115"/>
          <w:sz w:val="22"/>
        </w:rPr>
        <w:t>clinical</w:t>
      </w:r>
      <w:r>
        <w:rPr>
          <w:color w:val="58595B"/>
          <w:spacing w:val="12"/>
          <w:w w:val="115"/>
          <w:sz w:val="22"/>
        </w:rPr>
        <w:t> </w:t>
      </w:r>
      <w:r>
        <w:rPr>
          <w:color w:val="58595B"/>
          <w:spacing w:val="-2"/>
          <w:w w:val="115"/>
          <w:sz w:val="22"/>
        </w:rPr>
        <w:t>protocols</w:t>
      </w:r>
    </w:p>
    <w:p>
      <w:pPr>
        <w:pStyle w:val="ListParagraph"/>
        <w:numPr>
          <w:ilvl w:val="3"/>
          <w:numId w:val="36"/>
        </w:numPr>
        <w:tabs>
          <w:tab w:pos="1054" w:val="left" w:leader="none"/>
        </w:tabs>
        <w:spacing w:line="240" w:lineRule="auto" w:before="0" w:after="0"/>
        <w:ind w:left="1054" w:right="0" w:hanging="325"/>
        <w:jc w:val="left"/>
        <w:rPr>
          <w:sz w:val="22"/>
        </w:rPr>
      </w:pPr>
      <w:r>
        <w:rPr>
          <w:color w:val="58595B"/>
          <w:w w:val="110"/>
          <w:sz w:val="22"/>
        </w:rPr>
        <w:t>The</w:t>
      </w:r>
      <w:r>
        <w:rPr>
          <w:color w:val="58595B"/>
          <w:spacing w:val="17"/>
          <w:w w:val="110"/>
          <w:sz w:val="22"/>
        </w:rPr>
        <w:t> </w:t>
      </w:r>
      <w:r>
        <w:rPr>
          <w:color w:val="58595B"/>
          <w:w w:val="110"/>
          <w:sz w:val="22"/>
        </w:rPr>
        <w:t>member</w:t>
      </w:r>
      <w:r>
        <w:rPr>
          <w:color w:val="58595B"/>
          <w:spacing w:val="18"/>
          <w:w w:val="110"/>
          <w:sz w:val="22"/>
        </w:rPr>
        <w:t> </w:t>
      </w:r>
      <w:r>
        <w:rPr>
          <w:color w:val="58595B"/>
          <w:w w:val="110"/>
          <w:sz w:val="22"/>
        </w:rPr>
        <w:t>has</w:t>
      </w:r>
      <w:r>
        <w:rPr>
          <w:color w:val="58595B"/>
          <w:spacing w:val="18"/>
          <w:w w:val="110"/>
          <w:sz w:val="22"/>
        </w:rPr>
        <w:t> </w:t>
      </w:r>
      <w:r>
        <w:rPr>
          <w:color w:val="58595B"/>
          <w:w w:val="110"/>
          <w:sz w:val="22"/>
        </w:rPr>
        <w:t>to</w:t>
      </w:r>
      <w:r>
        <w:rPr>
          <w:color w:val="58595B"/>
          <w:spacing w:val="18"/>
          <w:w w:val="110"/>
          <w:sz w:val="22"/>
        </w:rPr>
        <w:t> </w:t>
      </w:r>
      <w:r>
        <w:rPr>
          <w:color w:val="58595B"/>
          <w:w w:val="110"/>
          <w:sz w:val="22"/>
        </w:rPr>
        <w:t>be</w:t>
      </w:r>
      <w:r>
        <w:rPr>
          <w:color w:val="58595B"/>
          <w:spacing w:val="17"/>
          <w:w w:val="110"/>
          <w:sz w:val="22"/>
        </w:rPr>
        <w:t> </w:t>
      </w:r>
      <w:r>
        <w:rPr>
          <w:color w:val="58595B"/>
          <w:w w:val="110"/>
          <w:sz w:val="22"/>
        </w:rPr>
        <w:t>18</w:t>
      </w:r>
      <w:r>
        <w:rPr>
          <w:color w:val="58595B"/>
          <w:spacing w:val="18"/>
          <w:w w:val="110"/>
          <w:sz w:val="22"/>
        </w:rPr>
        <w:t> </w:t>
      </w:r>
      <w:r>
        <w:rPr>
          <w:color w:val="58595B"/>
          <w:w w:val="110"/>
          <w:sz w:val="22"/>
        </w:rPr>
        <w:t>years</w:t>
      </w:r>
      <w:r>
        <w:rPr>
          <w:color w:val="58595B"/>
          <w:spacing w:val="18"/>
          <w:w w:val="110"/>
          <w:sz w:val="22"/>
        </w:rPr>
        <w:t> </w:t>
      </w:r>
      <w:r>
        <w:rPr>
          <w:color w:val="58595B"/>
          <w:w w:val="110"/>
          <w:sz w:val="22"/>
        </w:rPr>
        <w:t>of</w:t>
      </w:r>
      <w:r>
        <w:rPr>
          <w:color w:val="58595B"/>
          <w:spacing w:val="18"/>
          <w:w w:val="110"/>
          <w:sz w:val="22"/>
        </w:rPr>
        <w:t> </w:t>
      </w:r>
      <w:r>
        <w:rPr>
          <w:color w:val="58595B"/>
          <w:w w:val="110"/>
          <w:sz w:val="22"/>
        </w:rPr>
        <w:t>age</w:t>
      </w:r>
      <w:r>
        <w:rPr>
          <w:color w:val="58595B"/>
          <w:spacing w:val="18"/>
          <w:w w:val="110"/>
          <w:sz w:val="22"/>
        </w:rPr>
        <w:t> </w:t>
      </w:r>
      <w:r>
        <w:rPr>
          <w:color w:val="58595B"/>
          <w:w w:val="110"/>
          <w:sz w:val="22"/>
        </w:rPr>
        <w:t>or</w:t>
      </w:r>
      <w:r>
        <w:rPr>
          <w:color w:val="58595B"/>
          <w:spacing w:val="17"/>
          <w:w w:val="110"/>
          <w:sz w:val="22"/>
        </w:rPr>
        <w:t> </w:t>
      </w:r>
      <w:r>
        <w:rPr>
          <w:color w:val="58595B"/>
          <w:w w:val="110"/>
          <w:sz w:val="22"/>
        </w:rPr>
        <w:t>older</w:t>
      </w:r>
      <w:r>
        <w:rPr>
          <w:color w:val="58595B"/>
          <w:spacing w:val="18"/>
          <w:w w:val="110"/>
          <w:sz w:val="22"/>
        </w:rPr>
        <w:t> </w:t>
      </w:r>
      <w:r>
        <w:rPr>
          <w:color w:val="58595B"/>
          <w:spacing w:val="-5"/>
          <w:w w:val="110"/>
          <w:sz w:val="22"/>
        </w:rPr>
        <w:t>and</w:t>
      </w:r>
    </w:p>
    <w:p>
      <w:pPr>
        <w:pStyle w:val="ListParagraph"/>
        <w:spacing w:after="0" w:line="240" w:lineRule="auto"/>
        <w:jc w:val="left"/>
        <w:rPr>
          <w:sz w:val="22"/>
        </w:rPr>
        <w:sectPr>
          <w:pgSz w:w="10800" w:h="12240"/>
          <w:pgMar w:top="340" w:bottom="0" w:left="0" w:right="0"/>
        </w:sectPr>
      </w:pPr>
    </w:p>
    <w:p>
      <w:pPr>
        <w:pStyle w:val="ListParagraph"/>
        <w:numPr>
          <w:ilvl w:val="3"/>
          <w:numId w:val="36"/>
        </w:numPr>
        <w:tabs>
          <w:tab w:pos="1059" w:val="left" w:leader="none"/>
        </w:tabs>
        <w:spacing w:line="240" w:lineRule="auto" w:before="104" w:after="0"/>
        <w:ind w:left="1059" w:right="0" w:hanging="330"/>
        <w:jc w:val="left"/>
        <w:rPr>
          <w:sz w:val="22"/>
        </w:rPr>
      </w:pPr>
      <w:r>
        <w:rPr>
          <w:color w:val="58595B"/>
          <w:w w:val="105"/>
          <w:sz w:val="22"/>
        </w:rPr>
        <w:t>Body</w:t>
      </w:r>
      <w:r>
        <w:rPr>
          <w:color w:val="58595B"/>
          <w:spacing w:val="33"/>
          <w:w w:val="105"/>
          <w:sz w:val="22"/>
        </w:rPr>
        <w:t> </w:t>
      </w:r>
      <w:r>
        <w:rPr>
          <w:color w:val="58595B"/>
          <w:w w:val="105"/>
          <w:sz w:val="22"/>
        </w:rPr>
        <w:t>Mass</w:t>
      </w:r>
      <w:r>
        <w:rPr>
          <w:color w:val="58595B"/>
          <w:spacing w:val="34"/>
          <w:w w:val="105"/>
          <w:sz w:val="22"/>
        </w:rPr>
        <w:t> </w:t>
      </w:r>
      <w:r>
        <w:rPr>
          <w:color w:val="58595B"/>
          <w:w w:val="105"/>
          <w:sz w:val="22"/>
        </w:rPr>
        <w:t>Index</w:t>
      </w:r>
      <w:r>
        <w:rPr>
          <w:color w:val="58595B"/>
          <w:spacing w:val="33"/>
          <w:w w:val="105"/>
          <w:sz w:val="22"/>
        </w:rPr>
        <w:t> </w:t>
      </w:r>
      <w:r>
        <w:rPr>
          <w:color w:val="58595B"/>
          <w:spacing w:val="-2"/>
          <w:w w:val="105"/>
          <w:sz w:val="22"/>
        </w:rPr>
        <w:t>(BMI):</w:t>
      </w:r>
    </w:p>
    <w:p>
      <w:pPr>
        <w:pStyle w:val="ListParagraph"/>
        <w:numPr>
          <w:ilvl w:val="4"/>
          <w:numId w:val="36"/>
        </w:numPr>
        <w:tabs>
          <w:tab w:pos="1352" w:val="left" w:leader="none"/>
        </w:tabs>
        <w:spacing w:line="240" w:lineRule="auto" w:before="7" w:after="0"/>
        <w:ind w:left="1352" w:right="0" w:hanging="157"/>
        <w:jc w:val="left"/>
        <w:rPr>
          <w:sz w:val="22"/>
        </w:rPr>
      </w:pPr>
      <w:r>
        <w:rPr>
          <w:color w:val="58595B"/>
          <w:w w:val="115"/>
          <w:sz w:val="22"/>
        </w:rPr>
        <w:t>greater</w:t>
      </w:r>
      <w:r>
        <w:rPr>
          <w:color w:val="58595B"/>
          <w:spacing w:val="12"/>
          <w:w w:val="115"/>
          <w:sz w:val="22"/>
        </w:rPr>
        <w:t> </w:t>
      </w:r>
      <w:r>
        <w:rPr>
          <w:color w:val="58595B"/>
          <w:w w:val="115"/>
          <w:sz w:val="22"/>
        </w:rPr>
        <w:t>than</w:t>
      </w:r>
      <w:r>
        <w:rPr>
          <w:color w:val="58595B"/>
          <w:spacing w:val="12"/>
          <w:w w:val="115"/>
          <w:sz w:val="22"/>
        </w:rPr>
        <w:t> </w:t>
      </w:r>
      <w:r>
        <w:rPr>
          <w:color w:val="58595B"/>
          <w:w w:val="115"/>
          <w:sz w:val="22"/>
        </w:rPr>
        <w:t>or</w:t>
      </w:r>
      <w:r>
        <w:rPr>
          <w:color w:val="58595B"/>
          <w:spacing w:val="13"/>
          <w:w w:val="115"/>
          <w:sz w:val="22"/>
        </w:rPr>
        <w:t> </w:t>
      </w:r>
      <w:r>
        <w:rPr>
          <w:color w:val="58595B"/>
          <w:w w:val="115"/>
          <w:sz w:val="22"/>
        </w:rPr>
        <w:t>equal</w:t>
      </w:r>
      <w:r>
        <w:rPr>
          <w:color w:val="58595B"/>
          <w:spacing w:val="12"/>
          <w:w w:val="115"/>
          <w:sz w:val="22"/>
        </w:rPr>
        <w:t> </w:t>
      </w:r>
      <w:r>
        <w:rPr>
          <w:color w:val="58595B"/>
          <w:w w:val="115"/>
          <w:sz w:val="22"/>
        </w:rPr>
        <w:t>to</w:t>
      </w:r>
      <w:r>
        <w:rPr>
          <w:color w:val="58595B"/>
          <w:spacing w:val="13"/>
          <w:w w:val="115"/>
          <w:sz w:val="22"/>
        </w:rPr>
        <w:t> </w:t>
      </w:r>
      <w:r>
        <w:rPr>
          <w:color w:val="58595B"/>
          <w:w w:val="115"/>
          <w:sz w:val="22"/>
        </w:rPr>
        <w:t>40</w:t>
      </w:r>
      <w:r>
        <w:rPr>
          <w:color w:val="58595B"/>
          <w:spacing w:val="12"/>
          <w:w w:val="115"/>
          <w:sz w:val="22"/>
        </w:rPr>
        <w:t> </w:t>
      </w:r>
      <w:r>
        <w:rPr>
          <w:color w:val="58595B"/>
          <w:spacing w:val="-5"/>
          <w:w w:val="115"/>
          <w:sz w:val="22"/>
        </w:rPr>
        <w:t>or</w:t>
      </w:r>
    </w:p>
    <w:p>
      <w:pPr>
        <w:pStyle w:val="ListParagraph"/>
        <w:numPr>
          <w:ilvl w:val="4"/>
          <w:numId w:val="36"/>
        </w:numPr>
        <w:tabs>
          <w:tab w:pos="1296" w:val="left" w:leader="none"/>
          <w:tab w:pos="1404" w:val="left" w:leader="none"/>
        </w:tabs>
        <w:spacing w:line="247" w:lineRule="auto" w:before="7" w:after="0"/>
        <w:ind w:left="1296" w:right="288" w:hanging="102"/>
        <w:jc w:val="left"/>
        <w:rPr>
          <w:sz w:val="22"/>
        </w:rPr>
      </w:pPr>
      <w:r>
        <w:rPr>
          <w:color w:val="58595B"/>
          <w:sz w:val="22"/>
        </w:rPr>
        <w:tab/>
      </w:r>
      <w:r>
        <w:rPr>
          <w:color w:val="58595B"/>
          <w:w w:val="115"/>
          <w:sz w:val="22"/>
        </w:rPr>
        <w:t>greater</w:t>
      </w:r>
      <w:r>
        <w:rPr>
          <w:color w:val="58595B"/>
          <w:spacing w:val="67"/>
          <w:w w:val="115"/>
          <w:sz w:val="22"/>
        </w:rPr>
        <w:t> </w:t>
      </w:r>
      <w:r>
        <w:rPr>
          <w:color w:val="58595B"/>
          <w:w w:val="115"/>
          <w:sz w:val="22"/>
        </w:rPr>
        <w:t>than</w:t>
      </w:r>
      <w:r>
        <w:rPr>
          <w:color w:val="58595B"/>
          <w:spacing w:val="67"/>
          <w:w w:val="115"/>
          <w:sz w:val="22"/>
        </w:rPr>
        <w:t> </w:t>
      </w:r>
      <w:r>
        <w:rPr>
          <w:color w:val="58595B"/>
          <w:w w:val="115"/>
          <w:sz w:val="22"/>
        </w:rPr>
        <w:t>or</w:t>
      </w:r>
      <w:r>
        <w:rPr>
          <w:color w:val="58595B"/>
          <w:spacing w:val="67"/>
          <w:w w:val="115"/>
          <w:sz w:val="22"/>
        </w:rPr>
        <w:t> </w:t>
      </w:r>
      <w:r>
        <w:rPr>
          <w:color w:val="58595B"/>
          <w:w w:val="115"/>
          <w:sz w:val="22"/>
        </w:rPr>
        <w:t>equal</w:t>
      </w:r>
      <w:r>
        <w:rPr>
          <w:color w:val="58595B"/>
          <w:spacing w:val="67"/>
          <w:w w:val="115"/>
          <w:sz w:val="22"/>
        </w:rPr>
        <w:t> </w:t>
      </w:r>
      <w:r>
        <w:rPr>
          <w:color w:val="58595B"/>
          <w:w w:val="115"/>
          <w:sz w:val="22"/>
        </w:rPr>
        <w:t>to</w:t>
      </w:r>
      <w:r>
        <w:rPr>
          <w:color w:val="58595B"/>
          <w:spacing w:val="67"/>
          <w:w w:val="115"/>
          <w:sz w:val="22"/>
        </w:rPr>
        <w:t> </w:t>
      </w:r>
      <w:r>
        <w:rPr>
          <w:color w:val="58595B"/>
          <w:w w:val="115"/>
          <w:sz w:val="22"/>
        </w:rPr>
        <w:t>35</w:t>
      </w:r>
      <w:r>
        <w:rPr>
          <w:color w:val="58595B"/>
          <w:spacing w:val="67"/>
          <w:w w:val="115"/>
          <w:sz w:val="22"/>
        </w:rPr>
        <w:t> </w:t>
      </w:r>
      <w:r>
        <w:rPr>
          <w:color w:val="58595B"/>
          <w:w w:val="115"/>
          <w:sz w:val="22"/>
        </w:rPr>
        <w:t>in</w:t>
      </w:r>
      <w:r>
        <w:rPr>
          <w:color w:val="58595B"/>
          <w:spacing w:val="67"/>
          <w:w w:val="115"/>
          <w:sz w:val="22"/>
        </w:rPr>
        <w:t> </w:t>
      </w:r>
      <w:r>
        <w:rPr>
          <w:color w:val="58595B"/>
          <w:w w:val="115"/>
          <w:sz w:val="22"/>
        </w:rPr>
        <w:t>conjunction</w:t>
      </w:r>
      <w:r>
        <w:rPr>
          <w:color w:val="58595B"/>
          <w:spacing w:val="67"/>
          <w:w w:val="115"/>
          <w:sz w:val="22"/>
        </w:rPr>
        <w:t> </w:t>
      </w:r>
      <w:r>
        <w:rPr>
          <w:color w:val="58595B"/>
          <w:w w:val="115"/>
          <w:sz w:val="22"/>
        </w:rPr>
        <w:t>with</w:t>
      </w:r>
      <w:r>
        <w:rPr>
          <w:color w:val="58595B"/>
          <w:spacing w:val="67"/>
          <w:w w:val="115"/>
          <w:sz w:val="22"/>
        </w:rPr>
        <w:t> </w:t>
      </w:r>
      <w:r>
        <w:rPr>
          <w:color w:val="58595B"/>
          <w:w w:val="115"/>
          <w:sz w:val="22"/>
        </w:rPr>
        <w:t>any</w:t>
      </w:r>
      <w:r>
        <w:rPr>
          <w:color w:val="58595B"/>
          <w:spacing w:val="67"/>
          <w:w w:val="115"/>
          <w:sz w:val="22"/>
        </w:rPr>
        <w:t> </w:t>
      </w:r>
      <w:r>
        <w:rPr>
          <w:color w:val="58595B"/>
          <w:w w:val="115"/>
          <w:sz w:val="22"/>
        </w:rPr>
        <w:t>of</w:t>
      </w:r>
      <w:r>
        <w:rPr>
          <w:color w:val="58595B"/>
          <w:spacing w:val="67"/>
          <w:w w:val="115"/>
          <w:sz w:val="22"/>
        </w:rPr>
        <w:t> </w:t>
      </w:r>
      <w:r>
        <w:rPr>
          <w:color w:val="58595B"/>
          <w:w w:val="115"/>
          <w:sz w:val="22"/>
        </w:rPr>
        <w:t>the</w:t>
      </w:r>
      <w:r>
        <w:rPr>
          <w:color w:val="58595B"/>
          <w:spacing w:val="67"/>
          <w:w w:val="115"/>
          <w:sz w:val="22"/>
        </w:rPr>
        <w:t> </w:t>
      </w:r>
      <w:r>
        <w:rPr>
          <w:color w:val="58595B"/>
          <w:w w:val="115"/>
          <w:sz w:val="22"/>
        </w:rPr>
        <w:t>following</w:t>
      </w:r>
      <w:r>
        <w:rPr>
          <w:color w:val="58595B"/>
          <w:spacing w:val="67"/>
          <w:w w:val="115"/>
          <w:sz w:val="22"/>
        </w:rPr>
        <w:t> </w:t>
      </w:r>
      <w:r>
        <w:rPr>
          <w:color w:val="58595B"/>
          <w:w w:val="115"/>
          <w:sz w:val="22"/>
        </w:rPr>
        <w:t>severe co-morbidities following failure of less invasive methods of weight loss:</w:t>
      </w:r>
    </w:p>
    <w:p>
      <w:pPr>
        <w:pStyle w:val="ListParagraph"/>
        <w:numPr>
          <w:ilvl w:val="0"/>
          <w:numId w:val="37"/>
        </w:numPr>
        <w:tabs>
          <w:tab w:pos="1061" w:val="left" w:leader="none"/>
        </w:tabs>
        <w:spacing w:line="252" w:lineRule="exact" w:before="0" w:after="0"/>
        <w:ind w:left="1061" w:right="0" w:hanging="332"/>
        <w:jc w:val="left"/>
        <w:rPr>
          <w:sz w:val="22"/>
        </w:rPr>
      </w:pPr>
      <w:r>
        <w:rPr>
          <w:color w:val="58595B"/>
          <w:w w:val="115"/>
          <w:sz w:val="22"/>
        </w:rPr>
        <w:t>Obesity</w:t>
      </w:r>
      <w:r>
        <w:rPr>
          <w:color w:val="58595B"/>
          <w:spacing w:val="9"/>
          <w:w w:val="115"/>
          <w:sz w:val="22"/>
        </w:rPr>
        <w:t> </w:t>
      </w:r>
      <w:r>
        <w:rPr>
          <w:color w:val="58595B"/>
          <w:w w:val="115"/>
          <w:sz w:val="22"/>
        </w:rPr>
        <w:t>related</w:t>
      </w:r>
      <w:r>
        <w:rPr>
          <w:color w:val="58595B"/>
          <w:spacing w:val="9"/>
          <w:w w:val="115"/>
          <w:sz w:val="22"/>
        </w:rPr>
        <w:t> </w:t>
      </w:r>
      <w:r>
        <w:rPr>
          <w:color w:val="58595B"/>
          <w:spacing w:val="-2"/>
          <w:w w:val="115"/>
          <w:sz w:val="22"/>
        </w:rPr>
        <w:t>cardiomyopathy</w:t>
      </w:r>
    </w:p>
    <w:p>
      <w:pPr>
        <w:pStyle w:val="ListParagraph"/>
        <w:numPr>
          <w:ilvl w:val="0"/>
          <w:numId w:val="37"/>
        </w:numPr>
        <w:tabs>
          <w:tab w:pos="1061" w:val="left" w:leader="none"/>
        </w:tabs>
        <w:spacing w:line="240" w:lineRule="auto" w:before="7" w:after="0"/>
        <w:ind w:left="1061" w:right="0" w:hanging="332"/>
        <w:jc w:val="left"/>
        <w:rPr>
          <w:sz w:val="22"/>
        </w:rPr>
      </w:pPr>
      <w:r>
        <w:rPr>
          <w:color w:val="58595B"/>
          <w:w w:val="115"/>
          <w:sz w:val="22"/>
        </w:rPr>
        <w:t>Coronary</w:t>
      </w:r>
      <w:r>
        <w:rPr>
          <w:color w:val="58595B"/>
          <w:spacing w:val="14"/>
          <w:w w:val="115"/>
          <w:sz w:val="22"/>
        </w:rPr>
        <w:t> </w:t>
      </w:r>
      <w:r>
        <w:rPr>
          <w:color w:val="58595B"/>
          <w:w w:val="115"/>
          <w:sz w:val="22"/>
        </w:rPr>
        <w:t>heart</w:t>
      </w:r>
      <w:r>
        <w:rPr>
          <w:color w:val="58595B"/>
          <w:spacing w:val="15"/>
          <w:w w:val="115"/>
          <w:sz w:val="22"/>
        </w:rPr>
        <w:t> </w:t>
      </w:r>
      <w:r>
        <w:rPr>
          <w:color w:val="58595B"/>
          <w:spacing w:val="-2"/>
          <w:w w:val="115"/>
          <w:sz w:val="22"/>
        </w:rPr>
        <w:t>disease</w:t>
      </w:r>
    </w:p>
    <w:p>
      <w:pPr>
        <w:pStyle w:val="ListParagraph"/>
        <w:numPr>
          <w:ilvl w:val="0"/>
          <w:numId w:val="37"/>
        </w:numPr>
        <w:tabs>
          <w:tab w:pos="1063" w:val="left" w:leader="none"/>
        </w:tabs>
        <w:spacing w:line="240" w:lineRule="auto" w:before="7" w:after="0"/>
        <w:ind w:left="1063" w:right="0" w:hanging="334"/>
        <w:jc w:val="left"/>
        <w:rPr>
          <w:sz w:val="22"/>
        </w:rPr>
      </w:pPr>
      <w:r>
        <w:rPr>
          <w:color w:val="58595B"/>
          <w:sz w:val="22"/>
        </w:rPr>
        <w:t>Severe</w:t>
      </w:r>
      <w:r>
        <w:rPr>
          <w:color w:val="58595B"/>
          <w:spacing w:val="64"/>
          <w:sz w:val="22"/>
        </w:rPr>
        <w:t> </w:t>
      </w:r>
      <w:r>
        <w:rPr>
          <w:color w:val="58595B"/>
          <w:sz w:val="22"/>
        </w:rPr>
        <w:t>Sleep</w:t>
      </w:r>
      <w:r>
        <w:rPr>
          <w:color w:val="58595B"/>
          <w:spacing w:val="65"/>
          <w:sz w:val="22"/>
        </w:rPr>
        <w:t> </w:t>
      </w:r>
      <w:r>
        <w:rPr>
          <w:color w:val="58595B"/>
          <w:spacing w:val="-2"/>
          <w:sz w:val="22"/>
        </w:rPr>
        <w:t>Apnea</w:t>
      </w:r>
    </w:p>
    <w:p>
      <w:pPr>
        <w:pStyle w:val="ListParagraph"/>
        <w:numPr>
          <w:ilvl w:val="0"/>
          <w:numId w:val="37"/>
        </w:numPr>
        <w:tabs>
          <w:tab w:pos="1057" w:val="left" w:leader="none"/>
        </w:tabs>
        <w:spacing w:line="240" w:lineRule="auto" w:before="7" w:after="0"/>
        <w:ind w:left="1057" w:right="0" w:hanging="328"/>
        <w:jc w:val="left"/>
        <w:rPr>
          <w:sz w:val="22"/>
        </w:rPr>
      </w:pPr>
      <w:r>
        <w:rPr>
          <w:color w:val="58595B"/>
          <w:w w:val="110"/>
          <w:sz w:val="22"/>
        </w:rPr>
        <w:t>Uncontrolled</w:t>
      </w:r>
      <w:r>
        <w:rPr>
          <w:color w:val="58595B"/>
          <w:spacing w:val="23"/>
          <w:w w:val="110"/>
          <w:sz w:val="22"/>
        </w:rPr>
        <w:t> </w:t>
      </w:r>
      <w:r>
        <w:rPr>
          <w:color w:val="58595B"/>
          <w:w w:val="110"/>
          <w:sz w:val="22"/>
        </w:rPr>
        <w:t>Type</w:t>
      </w:r>
      <w:r>
        <w:rPr>
          <w:color w:val="58595B"/>
          <w:spacing w:val="23"/>
          <w:w w:val="110"/>
          <w:sz w:val="22"/>
        </w:rPr>
        <w:t> </w:t>
      </w:r>
      <w:r>
        <w:rPr>
          <w:color w:val="58595B"/>
          <w:w w:val="110"/>
          <w:sz w:val="22"/>
        </w:rPr>
        <w:t>2</w:t>
      </w:r>
      <w:r>
        <w:rPr>
          <w:color w:val="58595B"/>
          <w:spacing w:val="23"/>
          <w:w w:val="110"/>
          <w:sz w:val="22"/>
        </w:rPr>
        <w:t> </w:t>
      </w:r>
      <w:r>
        <w:rPr>
          <w:color w:val="58595B"/>
          <w:spacing w:val="-2"/>
          <w:w w:val="110"/>
          <w:sz w:val="22"/>
        </w:rPr>
        <w:t>Diabetes</w:t>
      </w:r>
    </w:p>
    <w:p>
      <w:pPr>
        <w:pStyle w:val="ListParagraph"/>
        <w:numPr>
          <w:ilvl w:val="2"/>
          <w:numId w:val="36"/>
        </w:numPr>
        <w:tabs>
          <w:tab w:pos="669" w:val="left" w:leader="none"/>
          <w:tab w:pos="680" w:val="left" w:leader="none"/>
        </w:tabs>
        <w:spacing w:line="247" w:lineRule="auto" w:before="7" w:after="0"/>
        <w:ind w:left="680" w:right="258" w:hanging="353"/>
        <w:jc w:val="both"/>
        <w:rPr>
          <w:sz w:val="22"/>
        </w:rPr>
      </w:pPr>
      <w:r>
        <w:rPr>
          <w:color w:val="58595B"/>
          <w:w w:val="115"/>
          <w:sz w:val="22"/>
        </w:rPr>
        <w:t>Any</w:t>
      </w:r>
      <w:r>
        <w:rPr>
          <w:color w:val="58595B"/>
          <w:w w:val="115"/>
          <w:sz w:val="22"/>
        </w:rPr>
        <w:t> Critical</w:t>
      </w:r>
      <w:r>
        <w:rPr>
          <w:color w:val="58595B"/>
          <w:w w:val="115"/>
          <w:sz w:val="22"/>
        </w:rPr>
        <w:t> Illness</w:t>
      </w:r>
      <w:r>
        <w:rPr>
          <w:color w:val="58595B"/>
          <w:w w:val="115"/>
          <w:sz w:val="22"/>
        </w:rPr>
        <w:t> caused</w:t>
      </w:r>
      <w:r>
        <w:rPr>
          <w:color w:val="58595B"/>
          <w:w w:val="115"/>
          <w:sz w:val="22"/>
        </w:rPr>
        <w:t> due</w:t>
      </w:r>
      <w:r>
        <w:rPr>
          <w:color w:val="58595B"/>
          <w:w w:val="115"/>
          <w:sz w:val="22"/>
        </w:rPr>
        <w:t> to</w:t>
      </w:r>
      <w:r>
        <w:rPr>
          <w:color w:val="58595B"/>
          <w:w w:val="115"/>
          <w:sz w:val="22"/>
        </w:rPr>
        <w:t> treatments</w:t>
      </w:r>
      <w:r>
        <w:rPr>
          <w:color w:val="58595B"/>
          <w:w w:val="115"/>
          <w:sz w:val="22"/>
        </w:rPr>
        <w:t> received</w:t>
      </w:r>
      <w:r>
        <w:rPr>
          <w:color w:val="58595B"/>
          <w:w w:val="115"/>
          <w:sz w:val="22"/>
        </w:rPr>
        <w:t> in</w:t>
      </w:r>
      <w:r>
        <w:rPr>
          <w:color w:val="58595B"/>
          <w:w w:val="115"/>
          <w:sz w:val="22"/>
        </w:rPr>
        <w:t> health</w:t>
      </w:r>
      <w:r>
        <w:rPr>
          <w:color w:val="58595B"/>
          <w:w w:val="115"/>
          <w:sz w:val="22"/>
        </w:rPr>
        <w:t> hydros,</w:t>
      </w:r>
      <w:r>
        <w:rPr>
          <w:color w:val="58595B"/>
          <w:w w:val="115"/>
          <w:sz w:val="22"/>
        </w:rPr>
        <w:t> nature</w:t>
      </w:r>
      <w:r>
        <w:rPr>
          <w:color w:val="58595B"/>
          <w:w w:val="115"/>
          <w:sz w:val="22"/>
        </w:rPr>
        <w:t> cure clinics,</w:t>
      </w:r>
      <w:r>
        <w:rPr>
          <w:color w:val="58595B"/>
          <w:w w:val="115"/>
          <w:sz w:val="22"/>
        </w:rPr>
        <w:t> spas</w:t>
      </w:r>
      <w:r>
        <w:rPr>
          <w:color w:val="58595B"/>
          <w:w w:val="115"/>
          <w:sz w:val="22"/>
        </w:rPr>
        <w:t> or</w:t>
      </w:r>
      <w:r>
        <w:rPr>
          <w:color w:val="58595B"/>
          <w:w w:val="115"/>
          <w:sz w:val="22"/>
        </w:rPr>
        <w:t> similar</w:t>
      </w:r>
      <w:r>
        <w:rPr>
          <w:color w:val="58595B"/>
          <w:w w:val="115"/>
          <w:sz w:val="22"/>
        </w:rPr>
        <w:t> establishments</w:t>
      </w:r>
      <w:r>
        <w:rPr>
          <w:color w:val="58595B"/>
          <w:w w:val="115"/>
          <w:sz w:val="22"/>
        </w:rPr>
        <w:t> or</w:t>
      </w:r>
      <w:r>
        <w:rPr>
          <w:color w:val="58595B"/>
          <w:w w:val="115"/>
          <w:sz w:val="22"/>
        </w:rPr>
        <w:t> private</w:t>
      </w:r>
      <w:r>
        <w:rPr>
          <w:color w:val="58595B"/>
          <w:w w:val="115"/>
          <w:sz w:val="22"/>
        </w:rPr>
        <w:t> beds</w:t>
      </w:r>
      <w:r>
        <w:rPr>
          <w:color w:val="58595B"/>
          <w:w w:val="115"/>
          <w:sz w:val="22"/>
        </w:rPr>
        <w:t> registered</w:t>
      </w:r>
      <w:r>
        <w:rPr>
          <w:color w:val="58595B"/>
          <w:w w:val="115"/>
          <w:sz w:val="22"/>
        </w:rPr>
        <w:t> as</w:t>
      </w:r>
      <w:r>
        <w:rPr>
          <w:color w:val="58595B"/>
          <w:w w:val="115"/>
          <w:sz w:val="22"/>
        </w:rPr>
        <w:t> a</w:t>
      </w:r>
      <w:r>
        <w:rPr>
          <w:color w:val="58595B"/>
          <w:w w:val="115"/>
          <w:sz w:val="22"/>
        </w:rPr>
        <w:t> nursing</w:t>
      </w:r>
      <w:r>
        <w:rPr>
          <w:color w:val="58595B"/>
          <w:w w:val="115"/>
          <w:sz w:val="22"/>
        </w:rPr>
        <w:t> home attached to such establishments or where admission is arranged wholly or partly for domestic reason.</w:t>
      </w:r>
    </w:p>
    <w:p>
      <w:pPr>
        <w:pStyle w:val="ListParagraph"/>
        <w:numPr>
          <w:ilvl w:val="2"/>
          <w:numId w:val="36"/>
        </w:numPr>
        <w:tabs>
          <w:tab w:pos="667" w:val="left" w:leader="none"/>
          <w:tab w:pos="680" w:val="left" w:leader="none"/>
        </w:tabs>
        <w:spacing w:line="247" w:lineRule="auto" w:before="0" w:after="0"/>
        <w:ind w:left="680" w:right="269" w:hanging="353"/>
        <w:jc w:val="both"/>
        <w:rPr>
          <w:sz w:val="22"/>
        </w:rPr>
      </w:pPr>
      <w:r>
        <w:rPr>
          <w:color w:val="58595B"/>
          <w:w w:val="115"/>
          <w:sz w:val="22"/>
        </w:rPr>
        <w:t>Any Critical Illness caused by treatment directly arising from or consequent upon any Insured</w:t>
      </w:r>
      <w:r>
        <w:rPr>
          <w:color w:val="58595B"/>
          <w:spacing w:val="40"/>
          <w:w w:val="115"/>
          <w:sz w:val="22"/>
        </w:rPr>
        <w:t> </w:t>
      </w:r>
      <w:r>
        <w:rPr>
          <w:color w:val="58595B"/>
          <w:w w:val="115"/>
          <w:sz w:val="22"/>
        </w:rPr>
        <w:t>Person</w:t>
      </w:r>
      <w:r>
        <w:rPr>
          <w:color w:val="58595B"/>
          <w:spacing w:val="40"/>
          <w:w w:val="115"/>
          <w:sz w:val="22"/>
        </w:rPr>
        <w:t> </w:t>
      </w:r>
      <w:r>
        <w:rPr>
          <w:color w:val="58595B"/>
          <w:w w:val="115"/>
          <w:sz w:val="22"/>
        </w:rPr>
        <w:t>committing</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attempting</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commit</w:t>
      </w:r>
      <w:r>
        <w:rPr>
          <w:color w:val="58595B"/>
          <w:spacing w:val="40"/>
          <w:w w:val="115"/>
          <w:sz w:val="22"/>
        </w:rPr>
        <w:t> </w:t>
      </w:r>
      <w:r>
        <w:rPr>
          <w:color w:val="58595B"/>
          <w:w w:val="115"/>
          <w:sz w:val="22"/>
        </w:rPr>
        <w:t>a</w:t>
      </w:r>
      <w:r>
        <w:rPr>
          <w:color w:val="58595B"/>
          <w:spacing w:val="40"/>
          <w:w w:val="115"/>
          <w:sz w:val="22"/>
        </w:rPr>
        <w:t> </w:t>
      </w:r>
      <w:r>
        <w:rPr>
          <w:color w:val="58595B"/>
          <w:w w:val="115"/>
          <w:sz w:val="22"/>
        </w:rPr>
        <w:t>breach</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law</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criminal </w:t>
      </w:r>
      <w:r>
        <w:rPr>
          <w:color w:val="58595B"/>
          <w:spacing w:val="-2"/>
          <w:w w:val="115"/>
          <w:sz w:val="22"/>
        </w:rPr>
        <w:t>intent.</w:t>
      </w:r>
    </w:p>
    <w:p>
      <w:pPr>
        <w:pStyle w:val="ListParagraph"/>
        <w:numPr>
          <w:ilvl w:val="2"/>
          <w:numId w:val="36"/>
        </w:numPr>
        <w:tabs>
          <w:tab w:pos="667" w:val="left" w:leader="none"/>
          <w:tab w:pos="680" w:val="left" w:leader="none"/>
        </w:tabs>
        <w:spacing w:line="247" w:lineRule="auto" w:before="0" w:after="0"/>
        <w:ind w:left="680" w:right="263" w:hanging="353"/>
        <w:jc w:val="both"/>
        <w:rPr>
          <w:sz w:val="22"/>
        </w:rPr>
      </w:pPr>
      <w:r>
        <w:rPr>
          <w:color w:val="58595B"/>
          <w:w w:val="115"/>
          <w:sz w:val="22"/>
        </w:rPr>
        <w:t>In the event of the death of the Insured Person within the stipulated survival period as set out above.</w:t>
      </w:r>
    </w:p>
    <w:p>
      <w:pPr>
        <w:pStyle w:val="ListParagraph"/>
        <w:numPr>
          <w:ilvl w:val="2"/>
          <w:numId w:val="36"/>
        </w:numPr>
        <w:tabs>
          <w:tab w:pos="712" w:val="left" w:leader="none"/>
        </w:tabs>
        <w:spacing w:line="252" w:lineRule="exact" w:before="0" w:after="0"/>
        <w:ind w:left="712" w:right="0" w:hanging="385"/>
        <w:jc w:val="both"/>
        <w:rPr>
          <w:sz w:val="22"/>
        </w:rPr>
      </w:pPr>
      <w:r>
        <w:rPr>
          <w:color w:val="58595B"/>
          <w:w w:val="110"/>
          <w:sz w:val="22"/>
        </w:rPr>
        <w:t>Any</w:t>
      </w:r>
      <w:r>
        <w:rPr>
          <w:color w:val="58595B"/>
          <w:spacing w:val="31"/>
          <w:w w:val="110"/>
          <w:sz w:val="22"/>
        </w:rPr>
        <w:t> </w:t>
      </w:r>
      <w:r>
        <w:rPr>
          <w:color w:val="58595B"/>
          <w:w w:val="110"/>
          <w:sz w:val="22"/>
        </w:rPr>
        <w:t>Critical</w:t>
      </w:r>
      <w:r>
        <w:rPr>
          <w:color w:val="58595B"/>
          <w:spacing w:val="32"/>
          <w:w w:val="110"/>
          <w:sz w:val="22"/>
        </w:rPr>
        <w:t> </w:t>
      </w:r>
      <w:r>
        <w:rPr>
          <w:color w:val="58595B"/>
          <w:w w:val="110"/>
          <w:sz w:val="22"/>
        </w:rPr>
        <w:t>Illness</w:t>
      </w:r>
      <w:r>
        <w:rPr>
          <w:color w:val="58595B"/>
          <w:spacing w:val="32"/>
          <w:w w:val="110"/>
          <w:sz w:val="22"/>
        </w:rPr>
        <w:t> </w:t>
      </w:r>
      <w:r>
        <w:rPr>
          <w:color w:val="58595B"/>
          <w:w w:val="110"/>
          <w:sz w:val="22"/>
        </w:rPr>
        <w:t>caused</w:t>
      </w:r>
      <w:r>
        <w:rPr>
          <w:color w:val="58595B"/>
          <w:spacing w:val="32"/>
          <w:w w:val="110"/>
          <w:sz w:val="22"/>
        </w:rPr>
        <w:t> </w:t>
      </w:r>
      <w:r>
        <w:rPr>
          <w:color w:val="58595B"/>
          <w:w w:val="110"/>
          <w:sz w:val="22"/>
        </w:rPr>
        <w:t>by</w:t>
      </w:r>
      <w:r>
        <w:rPr>
          <w:color w:val="58595B"/>
          <w:spacing w:val="32"/>
          <w:w w:val="110"/>
          <w:sz w:val="22"/>
        </w:rPr>
        <w:t> </w:t>
      </w:r>
      <w:r>
        <w:rPr>
          <w:color w:val="58595B"/>
          <w:w w:val="110"/>
          <w:sz w:val="22"/>
        </w:rPr>
        <w:t>sterility</w:t>
      </w:r>
      <w:r>
        <w:rPr>
          <w:color w:val="58595B"/>
          <w:spacing w:val="32"/>
          <w:w w:val="110"/>
          <w:sz w:val="22"/>
        </w:rPr>
        <w:t> </w:t>
      </w:r>
      <w:r>
        <w:rPr>
          <w:color w:val="58595B"/>
          <w:w w:val="110"/>
          <w:sz w:val="22"/>
        </w:rPr>
        <w:t>and</w:t>
      </w:r>
      <w:r>
        <w:rPr>
          <w:color w:val="58595B"/>
          <w:spacing w:val="32"/>
          <w:w w:val="110"/>
          <w:sz w:val="22"/>
        </w:rPr>
        <w:t> </w:t>
      </w:r>
      <w:r>
        <w:rPr>
          <w:color w:val="58595B"/>
          <w:w w:val="110"/>
          <w:sz w:val="22"/>
        </w:rPr>
        <w:t>infertility.</w:t>
      </w:r>
      <w:r>
        <w:rPr>
          <w:color w:val="58595B"/>
          <w:spacing w:val="32"/>
          <w:w w:val="110"/>
          <w:sz w:val="22"/>
        </w:rPr>
        <w:t> </w:t>
      </w:r>
      <w:r>
        <w:rPr>
          <w:color w:val="58595B"/>
          <w:w w:val="110"/>
          <w:sz w:val="22"/>
        </w:rPr>
        <w:t>This</w:t>
      </w:r>
      <w:r>
        <w:rPr>
          <w:color w:val="58595B"/>
          <w:spacing w:val="31"/>
          <w:w w:val="110"/>
          <w:sz w:val="22"/>
        </w:rPr>
        <w:t> </w:t>
      </w:r>
      <w:r>
        <w:rPr>
          <w:color w:val="58595B"/>
          <w:spacing w:val="-2"/>
          <w:w w:val="110"/>
          <w:sz w:val="22"/>
        </w:rPr>
        <w:t>includes:</w:t>
      </w:r>
    </w:p>
    <w:p>
      <w:pPr>
        <w:pStyle w:val="ListParagraph"/>
        <w:numPr>
          <w:ilvl w:val="3"/>
          <w:numId w:val="36"/>
        </w:numPr>
        <w:tabs>
          <w:tab w:pos="1059" w:val="left" w:leader="none"/>
        </w:tabs>
        <w:spacing w:line="240" w:lineRule="auto" w:before="3" w:after="0"/>
        <w:ind w:left="1059" w:right="0" w:hanging="330"/>
        <w:jc w:val="both"/>
        <w:rPr>
          <w:sz w:val="22"/>
        </w:rPr>
      </w:pPr>
      <w:r>
        <w:rPr>
          <w:color w:val="58595B"/>
          <w:w w:val="115"/>
          <w:sz w:val="22"/>
        </w:rPr>
        <w:t>Any</w:t>
      </w:r>
      <w:r>
        <w:rPr>
          <w:color w:val="58595B"/>
          <w:spacing w:val="15"/>
          <w:w w:val="115"/>
          <w:sz w:val="22"/>
        </w:rPr>
        <w:t> </w:t>
      </w:r>
      <w:r>
        <w:rPr>
          <w:color w:val="58595B"/>
          <w:w w:val="115"/>
          <w:sz w:val="22"/>
        </w:rPr>
        <w:t>type</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contraception,</w:t>
      </w:r>
      <w:r>
        <w:rPr>
          <w:color w:val="58595B"/>
          <w:spacing w:val="15"/>
          <w:w w:val="115"/>
          <w:sz w:val="22"/>
        </w:rPr>
        <w:t> </w:t>
      </w:r>
      <w:r>
        <w:rPr>
          <w:color w:val="58595B"/>
          <w:spacing w:val="-2"/>
          <w:w w:val="115"/>
          <w:sz w:val="22"/>
        </w:rPr>
        <w:t>sterilization</w:t>
      </w:r>
    </w:p>
    <w:p>
      <w:pPr>
        <w:pStyle w:val="ListParagraph"/>
        <w:numPr>
          <w:ilvl w:val="3"/>
          <w:numId w:val="36"/>
        </w:numPr>
        <w:tabs>
          <w:tab w:pos="1032" w:val="left" w:leader="none"/>
          <w:tab w:pos="1058" w:val="left" w:leader="none"/>
        </w:tabs>
        <w:spacing w:line="247" w:lineRule="auto" w:before="7" w:after="0"/>
        <w:ind w:left="1032" w:right="280" w:hanging="304"/>
        <w:jc w:val="both"/>
        <w:rPr>
          <w:sz w:val="22"/>
        </w:rPr>
      </w:pPr>
      <w:r>
        <w:rPr>
          <w:color w:val="58595B"/>
          <w:w w:val="110"/>
          <w:sz w:val="22"/>
        </w:rPr>
        <w:t>Assisted</w:t>
      </w:r>
      <w:r>
        <w:rPr>
          <w:color w:val="58595B"/>
          <w:w w:val="110"/>
          <w:sz w:val="22"/>
        </w:rPr>
        <w:t> Reproductive</w:t>
      </w:r>
      <w:r>
        <w:rPr>
          <w:color w:val="58595B"/>
          <w:w w:val="110"/>
          <w:sz w:val="22"/>
        </w:rPr>
        <w:t> services</w:t>
      </w:r>
      <w:r>
        <w:rPr>
          <w:color w:val="58595B"/>
          <w:w w:val="110"/>
          <w:sz w:val="22"/>
        </w:rPr>
        <w:t> including</w:t>
      </w:r>
      <w:r>
        <w:rPr>
          <w:color w:val="58595B"/>
          <w:w w:val="110"/>
          <w:sz w:val="22"/>
        </w:rPr>
        <w:t> artificial</w:t>
      </w:r>
      <w:r>
        <w:rPr>
          <w:color w:val="58595B"/>
          <w:w w:val="110"/>
          <w:sz w:val="22"/>
        </w:rPr>
        <w:t> insemination</w:t>
      </w:r>
      <w:r>
        <w:rPr>
          <w:color w:val="58595B"/>
          <w:w w:val="110"/>
          <w:sz w:val="22"/>
        </w:rPr>
        <w:t> and</w:t>
      </w:r>
      <w:r>
        <w:rPr>
          <w:color w:val="58595B"/>
          <w:w w:val="110"/>
          <w:sz w:val="22"/>
        </w:rPr>
        <w:t> advanced reproductive technologies such as IVF, ZIFT, GIFT, ICSI</w:t>
      </w:r>
    </w:p>
    <w:p>
      <w:pPr>
        <w:pStyle w:val="ListParagraph"/>
        <w:numPr>
          <w:ilvl w:val="3"/>
          <w:numId w:val="36"/>
        </w:numPr>
        <w:tabs>
          <w:tab w:pos="1054" w:val="left" w:leader="none"/>
        </w:tabs>
        <w:spacing w:line="252" w:lineRule="exact" w:before="0" w:after="0"/>
        <w:ind w:left="1054" w:right="0" w:hanging="325"/>
        <w:jc w:val="left"/>
        <w:rPr>
          <w:sz w:val="22"/>
        </w:rPr>
      </w:pPr>
      <w:r>
        <w:rPr>
          <w:color w:val="58595B"/>
          <w:w w:val="115"/>
          <w:sz w:val="22"/>
        </w:rPr>
        <w:t>Gestational</w:t>
      </w:r>
      <w:r>
        <w:rPr>
          <w:color w:val="58595B"/>
          <w:spacing w:val="25"/>
          <w:w w:val="115"/>
          <w:sz w:val="22"/>
        </w:rPr>
        <w:t> </w:t>
      </w:r>
      <w:r>
        <w:rPr>
          <w:color w:val="58595B"/>
          <w:spacing w:val="-2"/>
          <w:w w:val="115"/>
          <w:sz w:val="22"/>
        </w:rPr>
        <w:t>Surrogacy</w:t>
      </w:r>
    </w:p>
    <w:p>
      <w:pPr>
        <w:pStyle w:val="ListParagraph"/>
        <w:numPr>
          <w:ilvl w:val="3"/>
          <w:numId w:val="36"/>
        </w:numPr>
        <w:tabs>
          <w:tab w:pos="1059" w:val="left" w:leader="none"/>
        </w:tabs>
        <w:spacing w:line="240" w:lineRule="auto" w:before="7" w:after="0"/>
        <w:ind w:left="1059" w:right="0" w:hanging="330"/>
        <w:jc w:val="both"/>
        <w:rPr>
          <w:sz w:val="22"/>
        </w:rPr>
      </w:pPr>
      <w:r>
        <w:rPr>
          <w:color w:val="58595B"/>
          <w:w w:val="110"/>
          <w:sz w:val="22"/>
        </w:rPr>
        <w:t>Reversal</w:t>
      </w:r>
      <w:r>
        <w:rPr>
          <w:color w:val="58595B"/>
          <w:spacing w:val="8"/>
          <w:w w:val="110"/>
          <w:sz w:val="22"/>
        </w:rPr>
        <w:t> </w:t>
      </w:r>
      <w:r>
        <w:rPr>
          <w:color w:val="58595B"/>
          <w:w w:val="110"/>
          <w:sz w:val="22"/>
        </w:rPr>
        <w:t>of</w:t>
      </w:r>
      <w:r>
        <w:rPr>
          <w:color w:val="58595B"/>
          <w:spacing w:val="8"/>
          <w:w w:val="110"/>
          <w:sz w:val="22"/>
        </w:rPr>
        <w:t> </w:t>
      </w:r>
      <w:r>
        <w:rPr>
          <w:color w:val="58595B"/>
          <w:spacing w:val="-2"/>
          <w:w w:val="110"/>
          <w:sz w:val="22"/>
        </w:rPr>
        <w:t>sterilization</w:t>
      </w:r>
    </w:p>
    <w:p>
      <w:pPr>
        <w:pStyle w:val="Heading1"/>
        <w:numPr>
          <w:ilvl w:val="1"/>
          <w:numId w:val="31"/>
        </w:numPr>
        <w:tabs>
          <w:tab w:pos="797" w:val="left" w:leader="none"/>
        </w:tabs>
        <w:spacing w:line="240" w:lineRule="auto" w:before="207" w:after="0"/>
        <w:ind w:left="797" w:right="0" w:hanging="336"/>
        <w:jc w:val="both"/>
        <w:rPr>
          <w:u w:val="none"/>
        </w:rPr>
      </w:pPr>
      <w:r>
        <w:rPr>
          <w:color w:val="005F98"/>
          <w:spacing w:val="10"/>
          <w:w w:val="110"/>
          <w:u w:val="single" w:color="005F98"/>
        </w:rPr>
        <w:t> </w:t>
      </w:r>
      <w:r>
        <w:rPr>
          <w:color w:val="005F98"/>
          <w:w w:val="110"/>
          <w:u w:val="single" w:color="005F98"/>
        </w:rPr>
        <w:t>Waiting</w:t>
      </w:r>
      <w:r>
        <w:rPr>
          <w:color w:val="005F98"/>
          <w:spacing w:val="10"/>
          <w:w w:val="110"/>
          <w:u w:val="single" w:color="005F98"/>
        </w:rPr>
        <w:t> </w:t>
      </w:r>
      <w:r>
        <w:rPr>
          <w:color w:val="005F98"/>
          <w:spacing w:val="-2"/>
          <w:w w:val="110"/>
          <w:u w:val="single" w:color="005F98"/>
        </w:rPr>
        <w:t>Period</w:t>
      </w:r>
    </w:p>
    <w:p>
      <w:pPr>
        <w:pStyle w:val="BodyText"/>
        <w:spacing w:line="247" w:lineRule="auto" w:before="68"/>
        <w:ind w:left="327" w:right="232"/>
        <w:jc w:val="both"/>
      </w:pPr>
      <w:r>
        <w:rPr>
          <w:color w:val="58595B"/>
          <w:w w:val="115"/>
        </w:rPr>
        <w:t>For all Critical Illness Conditions, an initial waiting period of 90 days applies from the policy commencement date, or policy revival date, as the case may be. In case the insured event happens</w:t>
      </w:r>
      <w:r>
        <w:rPr>
          <w:color w:val="58595B"/>
          <w:w w:val="115"/>
        </w:rPr>
        <w:t> during</w:t>
      </w:r>
      <w:r>
        <w:rPr>
          <w:color w:val="58595B"/>
          <w:w w:val="115"/>
        </w:rPr>
        <w:t> this</w:t>
      </w:r>
      <w:r>
        <w:rPr>
          <w:color w:val="58595B"/>
          <w:w w:val="115"/>
        </w:rPr>
        <w:t> period,</w:t>
      </w:r>
      <w:r>
        <w:rPr>
          <w:color w:val="58595B"/>
          <w:w w:val="115"/>
        </w:rPr>
        <w:t> no</w:t>
      </w:r>
      <w:r>
        <w:rPr>
          <w:color w:val="58595B"/>
          <w:w w:val="115"/>
        </w:rPr>
        <w:t> benefit</w:t>
      </w:r>
      <w:r>
        <w:rPr>
          <w:color w:val="58595B"/>
          <w:w w:val="115"/>
        </w:rPr>
        <w:t> shall</w:t>
      </w:r>
      <w:r>
        <w:rPr>
          <w:color w:val="58595B"/>
          <w:w w:val="115"/>
        </w:rPr>
        <w:t> be</w:t>
      </w:r>
      <w:r>
        <w:rPr>
          <w:color w:val="58595B"/>
          <w:w w:val="115"/>
        </w:rPr>
        <w:t> payable.</w:t>
      </w:r>
      <w:r>
        <w:rPr>
          <w:color w:val="58595B"/>
          <w:w w:val="115"/>
        </w:rPr>
        <w:t> However,</w:t>
      </w:r>
      <w:r>
        <w:rPr>
          <w:color w:val="58595B"/>
          <w:w w:val="115"/>
        </w:rPr>
        <w:t> 100%</w:t>
      </w:r>
      <w:r>
        <w:rPr>
          <w:color w:val="58595B"/>
          <w:w w:val="115"/>
        </w:rPr>
        <w:t> of</w:t>
      </w:r>
      <w:r>
        <w:rPr>
          <w:color w:val="58595B"/>
          <w:w w:val="115"/>
        </w:rPr>
        <w:t> the</w:t>
      </w:r>
      <w:r>
        <w:rPr>
          <w:color w:val="58595B"/>
          <w:w w:val="115"/>
        </w:rPr>
        <w:t> benefit premium will be refunded and the benefit will terminate.</w:t>
      </w:r>
    </w:p>
    <w:p>
      <w:pPr>
        <w:pStyle w:val="BodyText"/>
        <w:spacing w:line="251" w:lineRule="exact"/>
        <w:ind w:left="327"/>
        <w:jc w:val="both"/>
      </w:pPr>
      <w:r>
        <w:rPr>
          <w:color w:val="58595B"/>
          <w:w w:val="115"/>
        </w:rPr>
        <w:t>No</w:t>
      </w:r>
      <w:r>
        <w:rPr>
          <w:color w:val="58595B"/>
          <w:spacing w:val="8"/>
          <w:w w:val="115"/>
        </w:rPr>
        <w:t> </w:t>
      </w:r>
      <w:r>
        <w:rPr>
          <w:color w:val="58595B"/>
          <w:w w:val="115"/>
        </w:rPr>
        <w:t>waiting</w:t>
      </w:r>
      <w:r>
        <w:rPr>
          <w:color w:val="58595B"/>
          <w:spacing w:val="8"/>
          <w:w w:val="115"/>
        </w:rPr>
        <w:t> </w:t>
      </w:r>
      <w:r>
        <w:rPr>
          <w:color w:val="58595B"/>
          <w:w w:val="115"/>
        </w:rPr>
        <w:t>period</w:t>
      </w:r>
      <w:r>
        <w:rPr>
          <w:color w:val="58595B"/>
          <w:spacing w:val="8"/>
          <w:w w:val="115"/>
        </w:rPr>
        <w:t> </w:t>
      </w:r>
      <w:r>
        <w:rPr>
          <w:color w:val="58595B"/>
          <w:w w:val="115"/>
        </w:rPr>
        <w:t>applies</w:t>
      </w:r>
      <w:r>
        <w:rPr>
          <w:color w:val="58595B"/>
          <w:spacing w:val="9"/>
          <w:w w:val="115"/>
        </w:rPr>
        <w:t> </w:t>
      </w:r>
      <w:r>
        <w:rPr>
          <w:color w:val="58595B"/>
          <w:w w:val="115"/>
        </w:rPr>
        <w:t>for</w:t>
      </w:r>
      <w:r>
        <w:rPr>
          <w:color w:val="58595B"/>
          <w:spacing w:val="8"/>
          <w:w w:val="115"/>
        </w:rPr>
        <w:t> </w:t>
      </w:r>
      <w:r>
        <w:rPr>
          <w:color w:val="58595B"/>
          <w:w w:val="115"/>
        </w:rPr>
        <w:t>Critical</w:t>
      </w:r>
      <w:r>
        <w:rPr>
          <w:color w:val="58595B"/>
          <w:spacing w:val="8"/>
          <w:w w:val="115"/>
        </w:rPr>
        <w:t> </w:t>
      </w:r>
      <w:r>
        <w:rPr>
          <w:color w:val="58595B"/>
          <w:w w:val="115"/>
        </w:rPr>
        <w:t>Illness</w:t>
      </w:r>
      <w:r>
        <w:rPr>
          <w:color w:val="58595B"/>
          <w:spacing w:val="9"/>
          <w:w w:val="115"/>
        </w:rPr>
        <w:t> </w:t>
      </w:r>
      <w:r>
        <w:rPr>
          <w:color w:val="58595B"/>
          <w:w w:val="115"/>
        </w:rPr>
        <w:t>claims</w:t>
      </w:r>
      <w:r>
        <w:rPr>
          <w:color w:val="58595B"/>
          <w:spacing w:val="8"/>
          <w:w w:val="115"/>
        </w:rPr>
        <w:t> </w:t>
      </w:r>
      <w:r>
        <w:rPr>
          <w:color w:val="58595B"/>
          <w:w w:val="115"/>
        </w:rPr>
        <w:t>arising</w:t>
      </w:r>
      <w:r>
        <w:rPr>
          <w:color w:val="58595B"/>
          <w:spacing w:val="8"/>
          <w:w w:val="115"/>
        </w:rPr>
        <w:t> </w:t>
      </w:r>
      <w:r>
        <w:rPr>
          <w:color w:val="58595B"/>
          <w:w w:val="115"/>
        </w:rPr>
        <w:t>solely</w:t>
      </w:r>
      <w:r>
        <w:rPr>
          <w:color w:val="58595B"/>
          <w:spacing w:val="9"/>
          <w:w w:val="115"/>
        </w:rPr>
        <w:t> </w:t>
      </w:r>
      <w:r>
        <w:rPr>
          <w:color w:val="58595B"/>
          <w:w w:val="115"/>
        </w:rPr>
        <w:t>due</w:t>
      </w:r>
      <w:r>
        <w:rPr>
          <w:color w:val="58595B"/>
          <w:spacing w:val="8"/>
          <w:w w:val="115"/>
        </w:rPr>
        <w:t> </w:t>
      </w:r>
      <w:r>
        <w:rPr>
          <w:color w:val="58595B"/>
          <w:w w:val="115"/>
        </w:rPr>
        <w:t>to</w:t>
      </w:r>
      <w:r>
        <w:rPr>
          <w:color w:val="58595B"/>
          <w:spacing w:val="8"/>
          <w:w w:val="115"/>
        </w:rPr>
        <w:t> </w:t>
      </w:r>
      <w:r>
        <w:rPr>
          <w:color w:val="58595B"/>
          <w:w w:val="115"/>
        </w:rPr>
        <w:t>an</w:t>
      </w:r>
      <w:r>
        <w:rPr>
          <w:color w:val="58595B"/>
          <w:spacing w:val="9"/>
          <w:w w:val="115"/>
        </w:rPr>
        <w:t> </w:t>
      </w:r>
      <w:r>
        <w:rPr>
          <w:color w:val="58595B"/>
          <w:spacing w:val="-2"/>
          <w:w w:val="115"/>
        </w:rPr>
        <w:t>accident.</w:t>
      </w:r>
    </w:p>
    <w:p>
      <w:pPr>
        <w:pStyle w:val="Heading1"/>
        <w:numPr>
          <w:ilvl w:val="1"/>
          <w:numId w:val="31"/>
        </w:numPr>
        <w:tabs>
          <w:tab w:pos="813" w:val="left" w:leader="none"/>
        </w:tabs>
        <w:spacing w:line="240" w:lineRule="auto" w:before="207" w:after="0"/>
        <w:ind w:left="813" w:right="0" w:hanging="352"/>
        <w:jc w:val="both"/>
        <w:rPr>
          <w:u w:val="none"/>
        </w:rPr>
      </w:pPr>
      <w:r>
        <w:rPr>
          <w:color w:val="005F98"/>
          <w:spacing w:val="13"/>
          <w:w w:val="105"/>
          <w:u w:val="single" w:color="005F98"/>
        </w:rPr>
        <w:t> </w:t>
      </w:r>
      <w:r>
        <w:rPr>
          <w:color w:val="005F98"/>
          <w:spacing w:val="2"/>
          <w:w w:val="105"/>
          <w:u w:val="single" w:color="005F98"/>
        </w:rPr>
        <w:t>Survival</w:t>
      </w:r>
      <w:r>
        <w:rPr>
          <w:color w:val="005F98"/>
          <w:spacing w:val="13"/>
          <w:w w:val="105"/>
          <w:u w:val="single" w:color="005F98"/>
        </w:rPr>
        <w:t> </w:t>
      </w:r>
      <w:r>
        <w:rPr>
          <w:color w:val="005F98"/>
          <w:spacing w:val="-2"/>
          <w:w w:val="105"/>
          <w:u w:val="single" w:color="005F98"/>
        </w:rPr>
        <w:t>Period</w:t>
      </w:r>
    </w:p>
    <w:p>
      <w:pPr>
        <w:pStyle w:val="BodyText"/>
        <w:spacing w:line="247" w:lineRule="auto" w:before="67"/>
        <w:ind w:left="327" w:right="239"/>
        <w:jc w:val="both"/>
      </w:pPr>
      <w:r>
        <w:rPr>
          <w:color w:val="58595B"/>
          <w:w w:val="115"/>
        </w:rPr>
        <w:t>In</w:t>
      </w:r>
      <w:r>
        <w:rPr>
          <w:color w:val="58595B"/>
          <w:w w:val="115"/>
        </w:rPr>
        <w:t> respect</w:t>
      </w:r>
      <w:r>
        <w:rPr>
          <w:color w:val="58595B"/>
          <w:w w:val="115"/>
        </w:rPr>
        <w:t> of</w:t>
      </w:r>
      <w:r>
        <w:rPr>
          <w:color w:val="58595B"/>
          <w:w w:val="115"/>
        </w:rPr>
        <w:t> all</w:t>
      </w:r>
      <w:r>
        <w:rPr>
          <w:color w:val="58595B"/>
          <w:w w:val="115"/>
        </w:rPr>
        <w:t> the</w:t>
      </w:r>
      <w:r>
        <w:rPr>
          <w:color w:val="58595B"/>
          <w:w w:val="115"/>
        </w:rPr>
        <w:t> benefits</w:t>
      </w:r>
      <w:r>
        <w:rPr>
          <w:color w:val="58595B"/>
          <w:w w:val="115"/>
        </w:rPr>
        <w:t> payable</w:t>
      </w:r>
      <w:r>
        <w:rPr>
          <w:color w:val="58595B"/>
          <w:w w:val="115"/>
        </w:rPr>
        <w:t> due</w:t>
      </w:r>
      <w:r>
        <w:rPr>
          <w:color w:val="58595B"/>
          <w:w w:val="115"/>
        </w:rPr>
        <w:t> to</w:t>
      </w:r>
      <w:r>
        <w:rPr>
          <w:color w:val="58595B"/>
          <w:w w:val="115"/>
        </w:rPr>
        <w:t> Critical</w:t>
      </w:r>
      <w:r>
        <w:rPr>
          <w:color w:val="58595B"/>
          <w:w w:val="115"/>
        </w:rPr>
        <w:t> Illness,</w:t>
      </w:r>
      <w:r>
        <w:rPr>
          <w:color w:val="58595B"/>
          <w:w w:val="115"/>
        </w:rPr>
        <w:t> a</w:t>
      </w:r>
      <w:r>
        <w:rPr>
          <w:color w:val="58595B"/>
          <w:w w:val="115"/>
        </w:rPr>
        <w:t> 30-day</w:t>
      </w:r>
      <w:r>
        <w:rPr>
          <w:color w:val="58595B"/>
          <w:w w:val="115"/>
        </w:rPr>
        <w:t> survival</w:t>
      </w:r>
      <w:r>
        <w:rPr>
          <w:color w:val="58595B"/>
          <w:w w:val="115"/>
        </w:rPr>
        <w:t> period</w:t>
      </w:r>
      <w:r>
        <w:rPr>
          <w:color w:val="58595B"/>
          <w:w w:val="115"/>
        </w:rPr>
        <w:t> is applicable.</w:t>
      </w:r>
      <w:r>
        <w:rPr>
          <w:color w:val="58595B"/>
          <w:spacing w:val="32"/>
          <w:w w:val="115"/>
        </w:rPr>
        <w:t> </w:t>
      </w:r>
      <w:r>
        <w:rPr>
          <w:color w:val="58595B"/>
          <w:w w:val="115"/>
        </w:rPr>
        <w:t>This</w:t>
      </w:r>
      <w:r>
        <w:rPr>
          <w:color w:val="58595B"/>
          <w:spacing w:val="32"/>
          <w:w w:val="115"/>
        </w:rPr>
        <w:t> </w:t>
      </w:r>
      <w:r>
        <w:rPr>
          <w:color w:val="58595B"/>
          <w:w w:val="115"/>
        </w:rPr>
        <w:t>refers</w:t>
      </w:r>
      <w:r>
        <w:rPr>
          <w:color w:val="58595B"/>
          <w:spacing w:val="32"/>
          <w:w w:val="115"/>
        </w:rPr>
        <w:t> </w:t>
      </w:r>
      <w:r>
        <w:rPr>
          <w:color w:val="58595B"/>
          <w:w w:val="115"/>
        </w:rPr>
        <w:t>to</w:t>
      </w:r>
      <w:r>
        <w:rPr>
          <w:color w:val="58595B"/>
          <w:spacing w:val="32"/>
          <w:w w:val="115"/>
        </w:rPr>
        <w:t> </w:t>
      </w:r>
      <w:r>
        <w:rPr>
          <w:color w:val="58595B"/>
          <w:w w:val="115"/>
        </w:rPr>
        <w:t>the</w:t>
      </w:r>
      <w:r>
        <w:rPr>
          <w:color w:val="58595B"/>
          <w:spacing w:val="32"/>
          <w:w w:val="115"/>
        </w:rPr>
        <w:t> </w:t>
      </w:r>
      <w:r>
        <w:rPr>
          <w:color w:val="58595B"/>
          <w:w w:val="115"/>
        </w:rPr>
        <w:t>period</w:t>
      </w:r>
      <w:r>
        <w:rPr>
          <w:color w:val="58595B"/>
          <w:spacing w:val="32"/>
          <w:w w:val="115"/>
        </w:rPr>
        <w:t> </w:t>
      </w:r>
      <w:r>
        <w:rPr>
          <w:color w:val="58595B"/>
          <w:w w:val="115"/>
        </w:rPr>
        <w:t>from</w:t>
      </w:r>
      <w:r>
        <w:rPr>
          <w:color w:val="58595B"/>
          <w:spacing w:val="32"/>
          <w:w w:val="115"/>
        </w:rPr>
        <w:t> </w:t>
      </w:r>
      <w:r>
        <w:rPr>
          <w:color w:val="58595B"/>
          <w:w w:val="115"/>
        </w:rPr>
        <w:t>the</w:t>
      </w:r>
      <w:r>
        <w:rPr>
          <w:color w:val="58595B"/>
          <w:spacing w:val="32"/>
          <w:w w:val="115"/>
        </w:rPr>
        <w:t> </w:t>
      </w:r>
      <w:r>
        <w:rPr>
          <w:color w:val="58595B"/>
          <w:w w:val="115"/>
        </w:rPr>
        <w:t>diagnosis</w:t>
      </w:r>
      <w:r>
        <w:rPr>
          <w:color w:val="58595B"/>
          <w:spacing w:val="32"/>
          <w:w w:val="115"/>
        </w:rPr>
        <w:t> </w:t>
      </w:r>
      <w:r>
        <w:rPr>
          <w:color w:val="58595B"/>
          <w:w w:val="115"/>
        </w:rPr>
        <w:t>and</w:t>
      </w:r>
      <w:r>
        <w:rPr>
          <w:color w:val="58595B"/>
          <w:spacing w:val="32"/>
          <w:w w:val="115"/>
        </w:rPr>
        <w:t> </w:t>
      </w:r>
      <w:r>
        <w:rPr>
          <w:color w:val="58595B"/>
          <w:w w:val="115"/>
        </w:rPr>
        <w:t>fulfilment</w:t>
      </w:r>
      <w:r>
        <w:rPr>
          <w:color w:val="58595B"/>
          <w:spacing w:val="32"/>
          <w:w w:val="115"/>
        </w:rPr>
        <w:t> </w:t>
      </w:r>
      <w:r>
        <w:rPr>
          <w:color w:val="58595B"/>
          <w:w w:val="115"/>
        </w:rPr>
        <w:t>of</w:t>
      </w:r>
      <w:r>
        <w:rPr>
          <w:color w:val="58595B"/>
          <w:spacing w:val="32"/>
          <w:w w:val="115"/>
        </w:rPr>
        <w:t> </w:t>
      </w:r>
      <w:r>
        <w:rPr>
          <w:color w:val="58595B"/>
          <w:w w:val="115"/>
        </w:rPr>
        <w:t>the</w:t>
      </w:r>
      <w:r>
        <w:rPr>
          <w:color w:val="58595B"/>
          <w:spacing w:val="32"/>
          <w:w w:val="115"/>
        </w:rPr>
        <w:t> </w:t>
      </w:r>
      <w:r>
        <w:rPr>
          <w:color w:val="58595B"/>
          <w:w w:val="115"/>
        </w:rPr>
        <w:t>definition</w:t>
      </w:r>
      <w:r>
        <w:rPr>
          <w:color w:val="58595B"/>
          <w:spacing w:val="32"/>
          <w:w w:val="115"/>
        </w:rPr>
        <w:t> </w:t>
      </w:r>
      <w:r>
        <w:rPr>
          <w:color w:val="58595B"/>
          <w:w w:val="115"/>
        </w:rPr>
        <w:t>of the conditions covered which the life assured must survive before the benefit will be paid. Please</w:t>
      </w:r>
      <w:r>
        <w:rPr>
          <w:color w:val="58595B"/>
          <w:w w:val="115"/>
        </w:rPr>
        <w:t> note</w:t>
      </w:r>
      <w:r>
        <w:rPr>
          <w:color w:val="58595B"/>
          <w:w w:val="115"/>
        </w:rPr>
        <w:t> that</w:t>
      </w:r>
      <w:r>
        <w:rPr>
          <w:color w:val="58595B"/>
          <w:w w:val="115"/>
        </w:rPr>
        <w:t> claim</w:t>
      </w:r>
      <w:r>
        <w:rPr>
          <w:color w:val="58595B"/>
          <w:w w:val="115"/>
        </w:rPr>
        <w:t> payment</w:t>
      </w:r>
      <w:r>
        <w:rPr>
          <w:color w:val="58595B"/>
          <w:w w:val="115"/>
        </w:rPr>
        <w:t> will</w:t>
      </w:r>
      <w:r>
        <w:rPr>
          <w:color w:val="58595B"/>
          <w:w w:val="115"/>
        </w:rPr>
        <w:t> only</w:t>
      </w:r>
      <w:r>
        <w:rPr>
          <w:color w:val="58595B"/>
          <w:w w:val="115"/>
        </w:rPr>
        <w:t> be</w:t>
      </w:r>
      <w:r>
        <w:rPr>
          <w:color w:val="58595B"/>
          <w:w w:val="115"/>
        </w:rPr>
        <w:t> made</w:t>
      </w:r>
      <w:r>
        <w:rPr>
          <w:color w:val="58595B"/>
          <w:w w:val="115"/>
        </w:rPr>
        <w:t> with</w:t>
      </w:r>
      <w:r>
        <w:rPr>
          <w:color w:val="58595B"/>
          <w:w w:val="115"/>
        </w:rPr>
        <w:t> confirmatory</w:t>
      </w:r>
      <w:r>
        <w:rPr>
          <w:color w:val="58595B"/>
          <w:w w:val="115"/>
        </w:rPr>
        <w:t> diagnosis</w:t>
      </w:r>
      <w:r>
        <w:rPr>
          <w:color w:val="58595B"/>
          <w:w w:val="115"/>
        </w:rPr>
        <w:t> of</w:t>
      </w:r>
      <w:r>
        <w:rPr>
          <w:color w:val="58595B"/>
          <w:w w:val="115"/>
        </w:rPr>
        <w:t> the conditions</w:t>
      </w:r>
      <w:r>
        <w:rPr>
          <w:color w:val="58595B"/>
          <w:w w:val="115"/>
        </w:rPr>
        <w:t> covered</w:t>
      </w:r>
      <w:r>
        <w:rPr>
          <w:color w:val="58595B"/>
          <w:w w:val="115"/>
        </w:rPr>
        <w:t> while</w:t>
      </w:r>
      <w:r>
        <w:rPr>
          <w:color w:val="58595B"/>
          <w:w w:val="115"/>
        </w:rPr>
        <w:t> the</w:t>
      </w:r>
      <w:r>
        <w:rPr>
          <w:color w:val="58595B"/>
          <w:w w:val="115"/>
        </w:rPr>
        <w:t> insured</w:t>
      </w:r>
      <w:r>
        <w:rPr>
          <w:color w:val="58595B"/>
          <w:w w:val="115"/>
        </w:rPr>
        <w:t> is</w:t>
      </w:r>
      <w:r>
        <w:rPr>
          <w:color w:val="58595B"/>
          <w:w w:val="115"/>
        </w:rPr>
        <w:t> alive</w:t>
      </w:r>
      <w:r>
        <w:rPr>
          <w:color w:val="58595B"/>
          <w:w w:val="115"/>
        </w:rPr>
        <w:t> (i.e.,</w:t>
      </w:r>
      <w:r>
        <w:rPr>
          <w:color w:val="58595B"/>
          <w:w w:val="115"/>
        </w:rPr>
        <w:t> a</w:t>
      </w:r>
      <w:r>
        <w:rPr>
          <w:color w:val="58595B"/>
          <w:w w:val="115"/>
        </w:rPr>
        <w:t> claim</w:t>
      </w:r>
      <w:r>
        <w:rPr>
          <w:color w:val="58595B"/>
          <w:w w:val="115"/>
        </w:rPr>
        <w:t> would</w:t>
      </w:r>
      <w:r>
        <w:rPr>
          <w:color w:val="58595B"/>
          <w:w w:val="115"/>
        </w:rPr>
        <w:t> not</w:t>
      </w:r>
      <w:r>
        <w:rPr>
          <w:color w:val="58595B"/>
          <w:w w:val="115"/>
        </w:rPr>
        <w:t> be</w:t>
      </w:r>
      <w:r>
        <w:rPr>
          <w:color w:val="58595B"/>
          <w:w w:val="115"/>
        </w:rPr>
        <w:t> admitted</w:t>
      </w:r>
      <w:r>
        <w:rPr>
          <w:color w:val="58595B"/>
          <w:w w:val="115"/>
        </w:rPr>
        <w:t> if</w:t>
      </w:r>
      <w:r>
        <w:rPr>
          <w:color w:val="58595B"/>
          <w:w w:val="115"/>
        </w:rPr>
        <w:t> the diagnosis is made post-mortem).</w:t>
      </w:r>
    </w:p>
    <w:p>
      <w:pPr>
        <w:pStyle w:val="Heading1"/>
        <w:numPr>
          <w:ilvl w:val="0"/>
          <w:numId w:val="5"/>
        </w:numPr>
        <w:tabs>
          <w:tab w:pos="513" w:val="left" w:leader="none"/>
        </w:tabs>
        <w:spacing w:line="240" w:lineRule="auto" w:before="196" w:after="0"/>
        <w:ind w:left="513" w:right="0" w:hanging="186"/>
        <w:jc w:val="both"/>
        <w:rPr>
          <w:color w:val="005F98"/>
          <w:u w:val="single" w:color="005F98"/>
        </w:rPr>
      </w:pPr>
      <w:r>
        <w:rPr>
          <w:color w:val="005F98"/>
          <w:spacing w:val="-1"/>
          <w:w w:val="110"/>
          <w:u w:val="single" w:color="005F98"/>
        </w:rPr>
        <w:t> </w:t>
      </w:r>
      <w:r>
        <w:rPr>
          <w:color w:val="005F98"/>
          <w:w w:val="110"/>
          <w:u w:val="single" w:color="005F98"/>
        </w:rPr>
        <w:t>Nomination</w:t>
      </w:r>
      <w:r>
        <w:rPr>
          <w:color w:val="005F98"/>
          <w:spacing w:val="-1"/>
          <w:w w:val="110"/>
          <w:u w:val="single" w:color="005F98"/>
        </w:rPr>
        <w:t> </w:t>
      </w:r>
      <w:r>
        <w:rPr>
          <w:color w:val="005F98"/>
          <w:w w:val="110"/>
          <w:u w:val="single" w:color="005F98"/>
        </w:rPr>
        <w:t>as</w:t>
      </w:r>
      <w:r>
        <w:rPr>
          <w:color w:val="005F98"/>
          <w:spacing w:val="-1"/>
          <w:w w:val="110"/>
          <w:u w:val="single" w:color="005F98"/>
        </w:rPr>
        <w:t> </w:t>
      </w:r>
      <w:r>
        <w:rPr>
          <w:color w:val="005F98"/>
          <w:w w:val="110"/>
          <w:u w:val="single" w:color="005F98"/>
        </w:rPr>
        <w:t>per</w:t>
      </w:r>
      <w:r>
        <w:rPr>
          <w:color w:val="005F98"/>
          <w:spacing w:val="-1"/>
          <w:w w:val="110"/>
          <w:u w:val="single" w:color="005F98"/>
        </w:rPr>
        <w:t> </w:t>
      </w:r>
      <w:r>
        <w:rPr>
          <w:color w:val="005F98"/>
          <w:w w:val="110"/>
          <w:u w:val="single" w:color="005F98"/>
        </w:rPr>
        <w:t>Section 39</w:t>
      </w:r>
      <w:r>
        <w:rPr>
          <w:color w:val="005F98"/>
          <w:spacing w:val="-1"/>
          <w:w w:val="110"/>
          <w:u w:val="single" w:color="005F98"/>
        </w:rPr>
        <w:t> </w:t>
      </w:r>
      <w:r>
        <w:rPr>
          <w:color w:val="005F98"/>
          <w:w w:val="110"/>
          <w:u w:val="single" w:color="005F98"/>
        </w:rPr>
        <w:t>of</w:t>
      </w:r>
      <w:r>
        <w:rPr>
          <w:color w:val="005F98"/>
          <w:spacing w:val="-1"/>
          <w:w w:val="110"/>
          <w:u w:val="single" w:color="005F98"/>
        </w:rPr>
        <w:t> </w:t>
      </w:r>
      <w:r>
        <w:rPr>
          <w:color w:val="005F98"/>
          <w:w w:val="110"/>
          <w:u w:val="single" w:color="005F98"/>
        </w:rPr>
        <w:t>the</w:t>
      </w:r>
      <w:r>
        <w:rPr>
          <w:color w:val="005F98"/>
          <w:spacing w:val="-1"/>
          <w:w w:val="110"/>
          <w:u w:val="single" w:color="005F98"/>
        </w:rPr>
        <w:t> </w:t>
      </w:r>
      <w:r>
        <w:rPr>
          <w:color w:val="005F98"/>
          <w:w w:val="110"/>
          <w:u w:val="single" w:color="005F98"/>
        </w:rPr>
        <w:t>Insurance</w:t>
      </w:r>
      <w:r>
        <w:rPr>
          <w:color w:val="005F98"/>
          <w:spacing w:val="-1"/>
          <w:w w:val="110"/>
          <w:u w:val="single" w:color="005F98"/>
        </w:rPr>
        <w:t> </w:t>
      </w:r>
      <w:r>
        <w:rPr>
          <w:color w:val="005F98"/>
          <w:w w:val="110"/>
          <w:u w:val="single" w:color="005F98"/>
        </w:rPr>
        <w:t>Act 1938</w:t>
      </w:r>
      <w:r>
        <w:rPr>
          <w:color w:val="005F98"/>
          <w:spacing w:val="-1"/>
          <w:w w:val="110"/>
          <w:u w:val="single" w:color="005F98"/>
        </w:rPr>
        <w:t> </w:t>
      </w:r>
      <w:r>
        <w:rPr>
          <w:color w:val="005F98"/>
          <w:w w:val="110"/>
          <w:u w:val="single" w:color="005F98"/>
        </w:rPr>
        <w:t>as</w:t>
      </w:r>
      <w:r>
        <w:rPr>
          <w:color w:val="005F98"/>
          <w:spacing w:val="-1"/>
          <w:w w:val="110"/>
          <w:u w:val="single" w:color="005F98"/>
        </w:rPr>
        <w:t> </w:t>
      </w:r>
      <w:r>
        <w:rPr>
          <w:color w:val="005F98"/>
          <w:w w:val="110"/>
          <w:u w:val="single" w:color="005F98"/>
        </w:rPr>
        <w:t>amended</w:t>
      </w:r>
      <w:r>
        <w:rPr>
          <w:color w:val="005F98"/>
          <w:spacing w:val="-1"/>
          <w:w w:val="110"/>
          <w:u w:val="single" w:color="005F98"/>
        </w:rPr>
        <w:t> </w:t>
      </w:r>
      <w:r>
        <w:rPr>
          <w:color w:val="005F98"/>
          <w:w w:val="110"/>
          <w:u w:val="single" w:color="005F98"/>
        </w:rPr>
        <w:t>from</w:t>
      </w:r>
      <w:r>
        <w:rPr>
          <w:color w:val="005F98"/>
          <w:spacing w:val="-1"/>
          <w:w w:val="110"/>
          <w:u w:val="single" w:color="005F98"/>
        </w:rPr>
        <w:t> </w:t>
      </w:r>
      <w:r>
        <w:rPr>
          <w:color w:val="005F98"/>
          <w:w w:val="110"/>
          <w:u w:val="single" w:color="005F98"/>
        </w:rPr>
        <w:t>time to</w:t>
      </w:r>
      <w:r>
        <w:rPr>
          <w:color w:val="005F98"/>
          <w:spacing w:val="-1"/>
          <w:w w:val="110"/>
          <w:u w:val="single" w:color="005F98"/>
        </w:rPr>
        <w:t> </w:t>
      </w:r>
      <w:r>
        <w:rPr>
          <w:color w:val="005F98"/>
          <w:spacing w:val="-2"/>
          <w:w w:val="110"/>
          <w:u w:val="single" w:color="005F98"/>
        </w:rPr>
        <w:t>time</w:t>
      </w:r>
      <w:r>
        <w:rPr>
          <w:color w:val="005F98"/>
          <w:spacing w:val="-2"/>
          <w:w w:val="110"/>
          <w:u w:val="none"/>
        </w:rPr>
        <w:t>:</w:t>
      </w:r>
    </w:p>
    <w:p>
      <w:pPr>
        <w:pStyle w:val="ListParagraph"/>
        <w:numPr>
          <w:ilvl w:val="0"/>
          <w:numId w:val="38"/>
        </w:numPr>
        <w:tabs>
          <w:tab w:pos="567" w:val="left" w:leader="none"/>
          <w:tab w:pos="664" w:val="left" w:leader="none"/>
        </w:tabs>
        <w:spacing w:line="247" w:lineRule="auto" w:before="7" w:after="0"/>
        <w:ind w:left="567" w:right="228" w:hanging="240"/>
        <w:jc w:val="both"/>
        <w:rPr>
          <w:sz w:val="22"/>
        </w:rPr>
      </w:pPr>
      <w:r>
        <w:rPr>
          <w:color w:val="58595B"/>
          <w:w w:val="115"/>
          <w:sz w:val="22"/>
        </w:rPr>
        <w:t>The policyholder of a life insurance on his own life may nominate a person or persons to whom money secured by the policy shall be paid in the event of his death.</w:t>
      </w:r>
    </w:p>
    <w:p>
      <w:pPr>
        <w:pStyle w:val="ListParagraph"/>
        <w:numPr>
          <w:ilvl w:val="0"/>
          <w:numId w:val="38"/>
        </w:numPr>
        <w:tabs>
          <w:tab w:pos="567" w:val="left" w:leader="none"/>
          <w:tab w:pos="724" w:val="left" w:leader="none"/>
        </w:tabs>
        <w:spacing w:line="247" w:lineRule="auto" w:before="0" w:after="0"/>
        <w:ind w:left="567" w:right="251" w:hanging="240"/>
        <w:jc w:val="both"/>
        <w:rPr>
          <w:sz w:val="22"/>
        </w:rPr>
      </w:pPr>
      <w:r>
        <w:rPr>
          <w:color w:val="58595B"/>
          <w:w w:val="115"/>
          <w:sz w:val="22"/>
        </w:rPr>
        <w:t>Where the nominee is a minor, the policyholder may appoint any person to receive the money secured by the policy in the event of policyholder’s death during the minority of the nominee. The manner of appointment to be laid down by the insurer.</w:t>
      </w:r>
    </w:p>
    <w:p>
      <w:pPr>
        <w:pStyle w:val="ListParagraph"/>
        <w:spacing w:after="0" w:line="247" w:lineRule="auto"/>
        <w:jc w:val="both"/>
        <w:rPr>
          <w:sz w:val="22"/>
        </w:rPr>
        <w:sectPr>
          <w:pgSz w:w="10800" w:h="12240"/>
          <w:pgMar w:top="340" w:bottom="0" w:left="0" w:right="0"/>
        </w:sectPr>
      </w:pPr>
    </w:p>
    <w:p>
      <w:pPr>
        <w:pStyle w:val="ListParagraph"/>
        <w:numPr>
          <w:ilvl w:val="0"/>
          <w:numId w:val="38"/>
        </w:numPr>
        <w:tabs>
          <w:tab w:pos="733" w:val="left" w:leader="none"/>
        </w:tabs>
        <w:spacing w:line="240" w:lineRule="auto" w:before="104" w:after="0"/>
        <w:ind w:left="733" w:right="0" w:hanging="404"/>
        <w:jc w:val="both"/>
        <w:rPr>
          <w:sz w:val="22"/>
        </w:rPr>
      </w:pPr>
      <w:r>
        <w:rPr>
          <w:color w:val="58595B"/>
          <w:w w:val="115"/>
          <w:sz w:val="22"/>
        </w:rPr>
        <w:t>Nomination</w:t>
      </w:r>
      <w:r>
        <w:rPr>
          <w:color w:val="58595B"/>
          <w:spacing w:val="18"/>
          <w:w w:val="115"/>
          <w:sz w:val="22"/>
        </w:rPr>
        <w:t> </w:t>
      </w:r>
      <w:r>
        <w:rPr>
          <w:color w:val="58595B"/>
          <w:w w:val="115"/>
          <w:sz w:val="22"/>
        </w:rPr>
        <w:t>can</w:t>
      </w:r>
      <w:r>
        <w:rPr>
          <w:color w:val="58595B"/>
          <w:spacing w:val="19"/>
          <w:w w:val="115"/>
          <w:sz w:val="22"/>
        </w:rPr>
        <w:t> </w:t>
      </w:r>
      <w:r>
        <w:rPr>
          <w:color w:val="58595B"/>
          <w:w w:val="115"/>
          <w:sz w:val="22"/>
        </w:rPr>
        <w:t>be</w:t>
      </w:r>
      <w:r>
        <w:rPr>
          <w:color w:val="58595B"/>
          <w:spacing w:val="19"/>
          <w:w w:val="115"/>
          <w:sz w:val="22"/>
        </w:rPr>
        <w:t> </w:t>
      </w:r>
      <w:r>
        <w:rPr>
          <w:color w:val="58595B"/>
          <w:w w:val="115"/>
          <w:sz w:val="22"/>
        </w:rPr>
        <w:t>made</w:t>
      </w:r>
      <w:r>
        <w:rPr>
          <w:color w:val="58595B"/>
          <w:spacing w:val="19"/>
          <w:w w:val="115"/>
          <w:sz w:val="22"/>
        </w:rPr>
        <w:t> </w:t>
      </w:r>
      <w:r>
        <w:rPr>
          <w:color w:val="58595B"/>
          <w:w w:val="115"/>
          <w:sz w:val="22"/>
        </w:rPr>
        <w:t>at</w:t>
      </w:r>
      <w:r>
        <w:rPr>
          <w:color w:val="58595B"/>
          <w:spacing w:val="19"/>
          <w:w w:val="115"/>
          <w:sz w:val="22"/>
        </w:rPr>
        <w:t> </w:t>
      </w:r>
      <w:r>
        <w:rPr>
          <w:color w:val="58595B"/>
          <w:w w:val="115"/>
          <w:sz w:val="22"/>
        </w:rPr>
        <w:t>any</w:t>
      </w:r>
      <w:r>
        <w:rPr>
          <w:color w:val="58595B"/>
          <w:spacing w:val="19"/>
          <w:w w:val="115"/>
          <w:sz w:val="22"/>
        </w:rPr>
        <w:t> </w:t>
      </w:r>
      <w:r>
        <w:rPr>
          <w:color w:val="58595B"/>
          <w:w w:val="115"/>
          <w:sz w:val="22"/>
        </w:rPr>
        <w:t>time</w:t>
      </w:r>
      <w:r>
        <w:rPr>
          <w:color w:val="58595B"/>
          <w:spacing w:val="19"/>
          <w:w w:val="115"/>
          <w:sz w:val="22"/>
        </w:rPr>
        <w:t> </w:t>
      </w:r>
      <w:r>
        <w:rPr>
          <w:color w:val="58595B"/>
          <w:w w:val="115"/>
          <w:sz w:val="22"/>
        </w:rPr>
        <w:t>before</w:t>
      </w:r>
      <w:r>
        <w:rPr>
          <w:color w:val="58595B"/>
          <w:spacing w:val="19"/>
          <w:w w:val="115"/>
          <w:sz w:val="22"/>
        </w:rPr>
        <w:t> </w:t>
      </w:r>
      <w:r>
        <w:rPr>
          <w:color w:val="58595B"/>
          <w:w w:val="115"/>
          <w:sz w:val="22"/>
        </w:rPr>
        <w:t>the</w:t>
      </w:r>
      <w:r>
        <w:rPr>
          <w:color w:val="58595B"/>
          <w:spacing w:val="19"/>
          <w:w w:val="115"/>
          <w:sz w:val="22"/>
        </w:rPr>
        <w:t> </w:t>
      </w:r>
      <w:r>
        <w:rPr>
          <w:color w:val="58595B"/>
          <w:w w:val="115"/>
          <w:sz w:val="22"/>
        </w:rPr>
        <w:t>maturity</w:t>
      </w:r>
      <w:r>
        <w:rPr>
          <w:color w:val="58595B"/>
          <w:spacing w:val="19"/>
          <w:w w:val="115"/>
          <w:sz w:val="22"/>
        </w:rPr>
        <w:t> </w:t>
      </w:r>
      <w:r>
        <w:rPr>
          <w:color w:val="58595B"/>
          <w:w w:val="115"/>
          <w:sz w:val="22"/>
        </w:rPr>
        <w:t>of</w:t>
      </w:r>
      <w:r>
        <w:rPr>
          <w:color w:val="58595B"/>
          <w:spacing w:val="19"/>
          <w:w w:val="115"/>
          <w:sz w:val="22"/>
        </w:rPr>
        <w:t> </w:t>
      </w:r>
      <w:r>
        <w:rPr>
          <w:color w:val="58595B"/>
          <w:w w:val="115"/>
          <w:sz w:val="22"/>
        </w:rPr>
        <w:t>the</w:t>
      </w:r>
      <w:r>
        <w:rPr>
          <w:color w:val="58595B"/>
          <w:spacing w:val="19"/>
          <w:w w:val="115"/>
          <w:sz w:val="22"/>
        </w:rPr>
        <w:t> </w:t>
      </w:r>
      <w:r>
        <w:rPr>
          <w:color w:val="58595B"/>
          <w:spacing w:val="-2"/>
          <w:w w:val="115"/>
          <w:sz w:val="22"/>
        </w:rPr>
        <w:t>policy.</w:t>
      </w:r>
    </w:p>
    <w:p>
      <w:pPr>
        <w:pStyle w:val="ListParagraph"/>
        <w:numPr>
          <w:ilvl w:val="0"/>
          <w:numId w:val="38"/>
        </w:numPr>
        <w:tabs>
          <w:tab w:pos="682" w:val="left" w:leader="none"/>
          <w:tab w:pos="743" w:val="left" w:leader="none"/>
        </w:tabs>
        <w:spacing w:line="247" w:lineRule="auto" w:before="7" w:after="0"/>
        <w:ind w:left="682" w:right="249" w:hanging="353"/>
        <w:jc w:val="both"/>
        <w:rPr>
          <w:sz w:val="22"/>
        </w:rPr>
      </w:pPr>
      <w:r>
        <w:rPr>
          <w:color w:val="58595B"/>
          <w:sz w:val="22"/>
        </w:rPr>
        <w:tab/>
      </w:r>
      <w:r>
        <w:rPr>
          <w:color w:val="58595B"/>
          <w:w w:val="115"/>
          <w:sz w:val="22"/>
        </w:rPr>
        <w:t>Nomination may be incorporated in the text of the policy itself or may be endorsed on the</w:t>
      </w:r>
      <w:r>
        <w:rPr>
          <w:color w:val="58595B"/>
          <w:w w:val="115"/>
          <w:sz w:val="22"/>
        </w:rPr>
        <w:t> policy</w:t>
      </w:r>
      <w:r>
        <w:rPr>
          <w:color w:val="58595B"/>
          <w:w w:val="115"/>
          <w:sz w:val="22"/>
        </w:rPr>
        <w:t> communicated</w:t>
      </w:r>
      <w:r>
        <w:rPr>
          <w:color w:val="58595B"/>
          <w:w w:val="115"/>
          <w:sz w:val="22"/>
        </w:rPr>
        <w:t> to</w:t>
      </w:r>
      <w:r>
        <w:rPr>
          <w:color w:val="58595B"/>
          <w:w w:val="115"/>
          <w:sz w:val="22"/>
        </w:rPr>
        <w:t> the</w:t>
      </w:r>
      <w:r>
        <w:rPr>
          <w:color w:val="58595B"/>
          <w:w w:val="115"/>
          <w:sz w:val="22"/>
        </w:rPr>
        <w:t> insurer</w:t>
      </w:r>
      <w:r>
        <w:rPr>
          <w:color w:val="58595B"/>
          <w:w w:val="115"/>
          <w:sz w:val="22"/>
        </w:rPr>
        <w:t> and</w:t>
      </w:r>
      <w:r>
        <w:rPr>
          <w:color w:val="58595B"/>
          <w:w w:val="115"/>
          <w:sz w:val="22"/>
        </w:rPr>
        <w:t> can</w:t>
      </w:r>
      <w:r>
        <w:rPr>
          <w:color w:val="58595B"/>
          <w:w w:val="115"/>
          <w:sz w:val="22"/>
        </w:rPr>
        <w:t> be</w:t>
      </w:r>
      <w:r>
        <w:rPr>
          <w:color w:val="58595B"/>
          <w:w w:val="115"/>
          <w:sz w:val="22"/>
        </w:rPr>
        <w:t> registered</w:t>
      </w:r>
      <w:r>
        <w:rPr>
          <w:color w:val="58595B"/>
          <w:w w:val="115"/>
          <w:sz w:val="22"/>
        </w:rPr>
        <w:t> by</w:t>
      </w:r>
      <w:r>
        <w:rPr>
          <w:color w:val="58595B"/>
          <w:w w:val="115"/>
          <w:sz w:val="22"/>
        </w:rPr>
        <w:t> the</w:t>
      </w:r>
      <w:r>
        <w:rPr>
          <w:color w:val="58595B"/>
          <w:w w:val="115"/>
          <w:sz w:val="22"/>
        </w:rPr>
        <w:t> insurer</w:t>
      </w:r>
      <w:r>
        <w:rPr>
          <w:color w:val="58595B"/>
          <w:w w:val="115"/>
          <w:sz w:val="22"/>
        </w:rPr>
        <w:t> in</w:t>
      </w:r>
      <w:r>
        <w:rPr>
          <w:color w:val="58595B"/>
          <w:w w:val="115"/>
          <w:sz w:val="22"/>
        </w:rPr>
        <w:t> the records relating to the policy.</w:t>
      </w:r>
    </w:p>
    <w:p>
      <w:pPr>
        <w:pStyle w:val="ListParagraph"/>
        <w:numPr>
          <w:ilvl w:val="0"/>
          <w:numId w:val="38"/>
        </w:numPr>
        <w:tabs>
          <w:tab w:pos="682" w:val="left" w:leader="none"/>
          <w:tab w:pos="767" w:val="left" w:leader="none"/>
        </w:tabs>
        <w:spacing w:line="247" w:lineRule="auto" w:before="0" w:after="0"/>
        <w:ind w:left="682" w:right="242" w:hanging="353"/>
        <w:jc w:val="both"/>
        <w:rPr>
          <w:sz w:val="22"/>
        </w:rPr>
      </w:pPr>
      <w:r>
        <w:rPr>
          <w:color w:val="58595B"/>
          <w:sz w:val="22"/>
        </w:rPr>
        <w:tab/>
      </w:r>
      <w:r>
        <w:rPr>
          <w:color w:val="58595B"/>
          <w:w w:val="115"/>
          <w:sz w:val="22"/>
        </w:rPr>
        <w:t>Nomination</w:t>
      </w:r>
      <w:r>
        <w:rPr>
          <w:color w:val="58595B"/>
          <w:w w:val="115"/>
          <w:sz w:val="22"/>
        </w:rPr>
        <w:t> can</w:t>
      </w:r>
      <w:r>
        <w:rPr>
          <w:color w:val="58595B"/>
          <w:w w:val="115"/>
          <w:sz w:val="22"/>
        </w:rPr>
        <w:t> be</w:t>
      </w:r>
      <w:r>
        <w:rPr>
          <w:color w:val="58595B"/>
          <w:w w:val="115"/>
          <w:sz w:val="22"/>
        </w:rPr>
        <w:t> cancelled</w:t>
      </w:r>
      <w:r>
        <w:rPr>
          <w:color w:val="58595B"/>
          <w:w w:val="115"/>
          <w:sz w:val="22"/>
        </w:rPr>
        <w:t> or</w:t>
      </w:r>
      <w:r>
        <w:rPr>
          <w:color w:val="58595B"/>
          <w:w w:val="115"/>
          <w:sz w:val="22"/>
        </w:rPr>
        <w:t> changed</w:t>
      </w:r>
      <w:r>
        <w:rPr>
          <w:color w:val="58595B"/>
          <w:w w:val="115"/>
          <w:sz w:val="22"/>
        </w:rPr>
        <w:t> at</w:t>
      </w:r>
      <w:r>
        <w:rPr>
          <w:color w:val="58595B"/>
          <w:w w:val="115"/>
          <w:sz w:val="22"/>
        </w:rPr>
        <w:t> any</w:t>
      </w:r>
      <w:r>
        <w:rPr>
          <w:color w:val="58595B"/>
          <w:w w:val="115"/>
          <w:sz w:val="22"/>
        </w:rPr>
        <w:t> time</w:t>
      </w:r>
      <w:r>
        <w:rPr>
          <w:color w:val="58595B"/>
          <w:w w:val="115"/>
          <w:sz w:val="22"/>
        </w:rPr>
        <w:t> before</w:t>
      </w:r>
      <w:r>
        <w:rPr>
          <w:color w:val="58595B"/>
          <w:w w:val="115"/>
          <w:sz w:val="22"/>
        </w:rPr>
        <w:t> policy</w:t>
      </w:r>
      <w:r>
        <w:rPr>
          <w:color w:val="58595B"/>
          <w:w w:val="115"/>
          <w:sz w:val="22"/>
        </w:rPr>
        <w:t> matures,</w:t>
      </w:r>
      <w:r>
        <w:rPr>
          <w:color w:val="58595B"/>
          <w:w w:val="115"/>
          <w:sz w:val="22"/>
        </w:rPr>
        <w:t> by</w:t>
      </w:r>
      <w:r>
        <w:rPr>
          <w:color w:val="58595B"/>
          <w:w w:val="115"/>
          <w:sz w:val="22"/>
        </w:rPr>
        <w:t> an endorsement or a further endorsement or a will as the case may be.</w:t>
      </w:r>
    </w:p>
    <w:p>
      <w:pPr>
        <w:pStyle w:val="ListParagraph"/>
        <w:numPr>
          <w:ilvl w:val="0"/>
          <w:numId w:val="38"/>
        </w:numPr>
        <w:tabs>
          <w:tab w:pos="682" w:val="left" w:leader="none"/>
          <w:tab w:pos="756" w:val="left" w:leader="none"/>
        </w:tabs>
        <w:spacing w:line="247" w:lineRule="auto" w:before="0" w:after="0"/>
        <w:ind w:left="682" w:right="243" w:hanging="353"/>
        <w:jc w:val="both"/>
        <w:rPr>
          <w:sz w:val="22"/>
        </w:rPr>
      </w:pPr>
      <w:r>
        <w:rPr>
          <w:color w:val="58595B"/>
          <w:sz w:val="22"/>
        </w:rPr>
        <w:tab/>
      </w:r>
      <w:r>
        <w:rPr>
          <w:color w:val="58595B"/>
          <w:w w:val="115"/>
          <w:sz w:val="22"/>
        </w:rPr>
        <w:t>A notice in writing of Change or Cancellation of nomination must be delivered to the insurer for the insurer to be liable to such nominee. Otherwise, insurer will not be liable</w:t>
      </w:r>
      <w:r>
        <w:rPr>
          <w:color w:val="58595B"/>
          <w:spacing w:val="80"/>
          <w:w w:val="115"/>
          <w:sz w:val="22"/>
        </w:rPr>
        <w:t> </w:t>
      </w:r>
      <w:r>
        <w:rPr>
          <w:color w:val="58595B"/>
          <w:w w:val="115"/>
          <w:sz w:val="22"/>
        </w:rPr>
        <w:t>if a bonafide payment is made to the person named in the text of the policy or in the registered records of the insurer.</w:t>
      </w:r>
    </w:p>
    <w:p>
      <w:pPr>
        <w:pStyle w:val="ListParagraph"/>
        <w:numPr>
          <w:ilvl w:val="0"/>
          <w:numId w:val="38"/>
        </w:numPr>
        <w:tabs>
          <w:tab w:pos="682" w:val="left" w:leader="none"/>
          <w:tab w:pos="716" w:val="left" w:leader="none"/>
        </w:tabs>
        <w:spacing w:line="247" w:lineRule="auto" w:before="0" w:after="0"/>
        <w:ind w:left="682" w:right="244" w:hanging="353"/>
        <w:jc w:val="both"/>
        <w:rPr>
          <w:sz w:val="22"/>
        </w:rPr>
      </w:pPr>
      <w:r>
        <w:rPr>
          <w:color w:val="58595B"/>
          <w:w w:val="115"/>
          <w:sz w:val="22"/>
        </w:rPr>
        <w:t>Fee</w:t>
      </w:r>
      <w:r>
        <w:rPr>
          <w:color w:val="58595B"/>
          <w:spacing w:val="40"/>
          <w:w w:val="115"/>
          <w:sz w:val="22"/>
        </w:rPr>
        <w:t> </w:t>
      </w:r>
      <w:r>
        <w:rPr>
          <w:color w:val="58595B"/>
          <w:w w:val="115"/>
          <w:sz w:val="22"/>
        </w:rPr>
        <w:t>to be paid to the insurer for registering change or cancellation of a nomination can be specified by the Authority through Regulations.</w:t>
      </w:r>
    </w:p>
    <w:p>
      <w:pPr>
        <w:pStyle w:val="ListParagraph"/>
        <w:numPr>
          <w:ilvl w:val="0"/>
          <w:numId w:val="38"/>
        </w:numPr>
        <w:tabs>
          <w:tab w:pos="682" w:val="left" w:leader="none"/>
          <w:tab w:pos="782" w:val="left" w:leader="none"/>
        </w:tabs>
        <w:spacing w:line="247" w:lineRule="auto" w:before="0" w:after="0"/>
        <w:ind w:left="682" w:right="254" w:hanging="353"/>
        <w:jc w:val="both"/>
        <w:rPr>
          <w:sz w:val="22"/>
        </w:rPr>
      </w:pPr>
      <w:r>
        <w:rPr>
          <w:color w:val="58595B"/>
          <w:sz w:val="22"/>
        </w:rPr>
        <w:tab/>
      </w:r>
      <w:r>
        <w:rPr>
          <w:color w:val="58595B"/>
          <w:w w:val="115"/>
          <w:sz w:val="22"/>
        </w:rPr>
        <w:t>A</w:t>
      </w:r>
      <w:r>
        <w:rPr>
          <w:color w:val="58595B"/>
          <w:w w:val="115"/>
          <w:sz w:val="22"/>
        </w:rPr>
        <w:t> transfer</w:t>
      </w:r>
      <w:r>
        <w:rPr>
          <w:color w:val="58595B"/>
          <w:w w:val="115"/>
          <w:sz w:val="22"/>
        </w:rPr>
        <w:t> or</w:t>
      </w:r>
      <w:r>
        <w:rPr>
          <w:color w:val="58595B"/>
          <w:w w:val="115"/>
          <w:sz w:val="22"/>
        </w:rPr>
        <w:t> assignment</w:t>
      </w:r>
      <w:r>
        <w:rPr>
          <w:color w:val="58595B"/>
          <w:w w:val="115"/>
          <w:sz w:val="22"/>
        </w:rPr>
        <w:t> made</w:t>
      </w:r>
      <w:r>
        <w:rPr>
          <w:color w:val="58595B"/>
          <w:w w:val="115"/>
          <w:sz w:val="22"/>
        </w:rPr>
        <w:t> in</w:t>
      </w:r>
      <w:r>
        <w:rPr>
          <w:color w:val="58595B"/>
          <w:w w:val="115"/>
          <w:sz w:val="22"/>
        </w:rPr>
        <w:t> accordance</w:t>
      </w:r>
      <w:r>
        <w:rPr>
          <w:color w:val="58595B"/>
          <w:w w:val="115"/>
          <w:sz w:val="22"/>
        </w:rPr>
        <w:t> with</w:t>
      </w:r>
      <w:r>
        <w:rPr>
          <w:color w:val="58595B"/>
          <w:w w:val="115"/>
          <w:sz w:val="22"/>
        </w:rPr>
        <w:t> Section</w:t>
      </w:r>
      <w:r>
        <w:rPr>
          <w:color w:val="58595B"/>
          <w:w w:val="115"/>
          <w:sz w:val="22"/>
        </w:rPr>
        <w:t> 38</w:t>
      </w:r>
      <w:r>
        <w:rPr>
          <w:color w:val="58595B"/>
          <w:w w:val="115"/>
          <w:sz w:val="22"/>
        </w:rPr>
        <w:t> shall</w:t>
      </w:r>
      <w:r>
        <w:rPr>
          <w:color w:val="58595B"/>
          <w:w w:val="115"/>
          <w:sz w:val="22"/>
        </w:rPr>
        <w:t> automatically cancel</w:t>
      </w:r>
      <w:r>
        <w:rPr>
          <w:color w:val="58595B"/>
          <w:spacing w:val="25"/>
          <w:w w:val="115"/>
          <w:sz w:val="22"/>
        </w:rPr>
        <w:t> </w:t>
      </w:r>
      <w:r>
        <w:rPr>
          <w:color w:val="58595B"/>
          <w:w w:val="115"/>
          <w:sz w:val="22"/>
        </w:rPr>
        <w:t>the</w:t>
      </w:r>
      <w:r>
        <w:rPr>
          <w:color w:val="58595B"/>
          <w:spacing w:val="25"/>
          <w:w w:val="115"/>
          <w:sz w:val="22"/>
        </w:rPr>
        <w:t> </w:t>
      </w:r>
      <w:r>
        <w:rPr>
          <w:color w:val="58595B"/>
          <w:w w:val="115"/>
          <w:sz w:val="22"/>
        </w:rPr>
        <w:t>nomination</w:t>
      </w:r>
      <w:r>
        <w:rPr>
          <w:color w:val="58595B"/>
          <w:spacing w:val="25"/>
          <w:w w:val="115"/>
          <w:sz w:val="22"/>
        </w:rPr>
        <w:t> </w:t>
      </w:r>
      <w:r>
        <w:rPr>
          <w:color w:val="58595B"/>
          <w:w w:val="115"/>
          <w:sz w:val="22"/>
        </w:rPr>
        <w:t>except</w:t>
      </w:r>
      <w:r>
        <w:rPr>
          <w:color w:val="58595B"/>
          <w:spacing w:val="25"/>
          <w:w w:val="115"/>
          <w:sz w:val="22"/>
        </w:rPr>
        <w:t> </w:t>
      </w:r>
      <w:r>
        <w:rPr>
          <w:color w:val="58595B"/>
          <w:w w:val="115"/>
          <w:sz w:val="22"/>
        </w:rPr>
        <w:t>in</w:t>
      </w:r>
      <w:r>
        <w:rPr>
          <w:color w:val="58595B"/>
          <w:spacing w:val="25"/>
          <w:w w:val="115"/>
          <w:sz w:val="22"/>
        </w:rPr>
        <w:t> </w:t>
      </w:r>
      <w:r>
        <w:rPr>
          <w:color w:val="58595B"/>
          <w:w w:val="115"/>
          <w:sz w:val="22"/>
        </w:rPr>
        <w:t>case</w:t>
      </w:r>
      <w:r>
        <w:rPr>
          <w:color w:val="58595B"/>
          <w:spacing w:val="25"/>
          <w:w w:val="115"/>
          <w:sz w:val="22"/>
        </w:rPr>
        <w:t> </w:t>
      </w:r>
      <w:r>
        <w:rPr>
          <w:color w:val="58595B"/>
          <w:w w:val="115"/>
          <w:sz w:val="22"/>
        </w:rPr>
        <w:t>of</w:t>
      </w:r>
      <w:r>
        <w:rPr>
          <w:color w:val="58595B"/>
          <w:spacing w:val="25"/>
          <w:w w:val="115"/>
          <w:sz w:val="22"/>
        </w:rPr>
        <w:t> </w:t>
      </w:r>
      <w:r>
        <w:rPr>
          <w:color w:val="58595B"/>
          <w:w w:val="115"/>
          <w:sz w:val="22"/>
        </w:rPr>
        <w:t>assignment</w:t>
      </w:r>
      <w:r>
        <w:rPr>
          <w:color w:val="58595B"/>
          <w:spacing w:val="25"/>
          <w:w w:val="115"/>
          <w:sz w:val="22"/>
        </w:rPr>
        <w:t> </w:t>
      </w:r>
      <w:r>
        <w:rPr>
          <w:color w:val="58595B"/>
          <w:w w:val="115"/>
          <w:sz w:val="22"/>
        </w:rPr>
        <w:t>to</w:t>
      </w:r>
      <w:r>
        <w:rPr>
          <w:color w:val="58595B"/>
          <w:spacing w:val="25"/>
          <w:w w:val="115"/>
          <w:sz w:val="22"/>
        </w:rPr>
        <w:t> </w:t>
      </w:r>
      <w:r>
        <w:rPr>
          <w:color w:val="58595B"/>
          <w:w w:val="115"/>
          <w:sz w:val="22"/>
        </w:rPr>
        <w:t>the</w:t>
      </w:r>
      <w:r>
        <w:rPr>
          <w:color w:val="58595B"/>
          <w:spacing w:val="25"/>
          <w:w w:val="115"/>
          <w:sz w:val="22"/>
        </w:rPr>
        <w:t> </w:t>
      </w:r>
      <w:r>
        <w:rPr>
          <w:color w:val="58595B"/>
          <w:w w:val="115"/>
          <w:sz w:val="22"/>
        </w:rPr>
        <w:t>insurer</w:t>
      </w:r>
      <w:r>
        <w:rPr>
          <w:color w:val="58595B"/>
          <w:spacing w:val="25"/>
          <w:w w:val="115"/>
          <w:sz w:val="22"/>
        </w:rPr>
        <w:t> </w:t>
      </w:r>
      <w:r>
        <w:rPr>
          <w:color w:val="58595B"/>
          <w:w w:val="115"/>
          <w:sz w:val="22"/>
        </w:rPr>
        <w:t>or</w:t>
      </w:r>
      <w:r>
        <w:rPr>
          <w:color w:val="58595B"/>
          <w:spacing w:val="25"/>
          <w:w w:val="115"/>
          <w:sz w:val="22"/>
        </w:rPr>
        <w:t> </w:t>
      </w:r>
      <w:r>
        <w:rPr>
          <w:color w:val="58595B"/>
          <w:w w:val="115"/>
          <w:sz w:val="22"/>
        </w:rPr>
        <w:t>other</w:t>
      </w:r>
      <w:r>
        <w:rPr>
          <w:color w:val="58595B"/>
          <w:spacing w:val="25"/>
          <w:w w:val="115"/>
          <w:sz w:val="22"/>
        </w:rPr>
        <w:t> </w:t>
      </w:r>
      <w:r>
        <w:rPr>
          <w:color w:val="58595B"/>
          <w:w w:val="115"/>
          <w:sz w:val="22"/>
        </w:rPr>
        <w:t>transferee or</w:t>
      </w:r>
      <w:r>
        <w:rPr>
          <w:color w:val="58595B"/>
          <w:spacing w:val="40"/>
          <w:w w:val="115"/>
          <w:sz w:val="22"/>
        </w:rPr>
        <w:t> </w:t>
      </w:r>
      <w:r>
        <w:rPr>
          <w:color w:val="58595B"/>
          <w:w w:val="115"/>
          <w:sz w:val="22"/>
        </w:rPr>
        <w:t>assignee</w:t>
      </w:r>
      <w:r>
        <w:rPr>
          <w:color w:val="58595B"/>
          <w:spacing w:val="40"/>
          <w:w w:val="115"/>
          <w:sz w:val="22"/>
        </w:rPr>
        <w:t> </w:t>
      </w:r>
      <w:r>
        <w:rPr>
          <w:color w:val="58595B"/>
          <w:w w:val="115"/>
          <w:sz w:val="22"/>
        </w:rPr>
        <w:t>for</w:t>
      </w:r>
      <w:r>
        <w:rPr>
          <w:color w:val="58595B"/>
          <w:spacing w:val="40"/>
          <w:w w:val="115"/>
          <w:sz w:val="22"/>
        </w:rPr>
        <w:t> </w:t>
      </w:r>
      <w:r>
        <w:rPr>
          <w:color w:val="58595B"/>
          <w:w w:val="115"/>
          <w:sz w:val="22"/>
        </w:rPr>
        <w:t>purpose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loan</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against</w:t>
      </w:r>
      <w:r>
        <w:rPr>
          <w:color w:val="58595B"/>
          <w:spacing w:val="40"/>
          <w:w w:val="115"/>
          <w:sz w:val="22"/>
        </w:rPr>
        <w:t> </w:t>
      </w:r>
      <w:r>
        <w:rPr>
          <w:color w:val="58595B"/>
          <w:w w:val="115"/>
          <w:sz w:val="22"/>
        </w:rPr>
        <w:t>security</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its</w:t>
      </w:r>
      <w:r>
        <w:rPr>
          <w:color w:val="58595B"/>
          <w:spacing w:val="40"/>
          <w:w w:val="115"/>
          <w:sz w:val="22"/>
        </w:rPr>
        <w:t> </w:t>
      </w:r>
      <w:r>
        <w:rPr>
          <w:color w:val="58595B"/>
          <w:w w:val="115"/>
          <w:sz w:val="22"/>
        </w:rPr>
        <w:t>reassignment</w:t>
      </w:r>
      <w:r>
        <w:rPr>
          <w:color w:val="58595B"/>
          <w:spacing w:val="40"/>
          <w:w w:val="115"/>
          <w:sz w:val="22"/>
        </w:rPr>
        <w:t> </w:t>
      </w:r>
      <w:r>
        <w:rPr>
          <w:color w:val="58595B"/>
          <w:w w:val="115"/>
          <w:sz w:val="22"/>
        </w:rPr>
        <w:t>after repayment. In such case, the nomination will not get cancelled to the extent of insurer’s or transferee’s or assignee’s interest in the policy. The nomination will get revived on repayment of the loan.</w:t>
      </w:r>
    </w:p>
    <w:p>
      <w:pPr>
        <w:pStyle w:val="ListParagraph"/>
        <w:numPr>
          <w:ilvl w:val="0"/>
          <w:numId w:val="38"/>
        </w:numPr>
        <w:tabs>
          <w:tab w:pos="682" w:val="left" w:leader="none"/>
          <w:tab w:pos="765" w:val="left" w:leader="none"/>
        </w:tabs>
        <w:spacing w:line="247" w:lineRule="auto" w:before="0" w:after="0"/>
        <w:ind w:left="682" w:right="230" w:hanging="353"/>
        <w:jc w:val="both"/>
        <w:rPr>
          <w:sz w:val="22"/>
        </w:rPr>
      </w:pPr>
      <w:r>
        <w:rPr>
          <w:color w:val="58595B"/>
          <w:sz w:val="22"/>
        </w:rPr>
        <w:tab/>
      </w:r>
      <w:r>
        <w:rPr>
          <w:color w:val="58595B"/>
          <w:w w:val="115"/>
          <w:sz w:val="22"/>
        </w:rPr>
        <w:t>The provisions of Section 39 are not applicable to any life insurance policy to which Section</w:t>
      </w:r>
      <w:r>
        <w:rPr>
          <w:color w:val="58595B"/>
          <w:w w:val="115"/>
          <w:sz w:val="22"/>
        </w:rPr>
        <w:t> 6</w:t>
      </w:r>
      <w:r>
        <w:rPr>
          <w:color w:val="58595B"/>
          <w:w w:val="115"/>
          <w:sz w:val="22"/>
        </w:rPr>
        <w:t> of</w:t>
      </w:r>
      <w:r>
        <w:rPr>
          <w:color w:val="58595B"/>
          <w:w w:val="115"/>
          <w:sz w:val="22"/>
        </w:rPr>
        <w:t> Married</w:t>
      </w:r>
      <w:r>
        <w:rPr>
          <w:color w:val="58595B"/>
          <w:w w:val="115"/>
          <w:sz w:val="22"/>
        </w:rPr>
        <w:t> Women’s</w:t>
      </w:r>
      <w:r>
        <w:rPr>
          <w:color w:val="58595B"/>
          <w:w w:val="115"/>
          <w:sz w:val="22"/>
        </w:rPr>
        <w:t> Property</w:t>
      </w:r>
      <w:r>
        <w:rPr>
          <w:color w:val="58595B"/>
          <w:w w:val="115"/>
          <w:sz w:val="22"/>
        </w:rPr>
        <w:t> Act,</w:t>
      </w:r>
      <w:r>
        <w:rPr>
          <w:color w:val="58595B"/>
          <w:w w:val="115"/>
          <w:sz w:val="22"/>
        </w:rPr>
        <w:t> 1874</w:t>
      </w:r>
      <w:r>
        <w:rPr>
          <w:color w:val="58595B"/>
          <w:w w:val="115"/>
          <w:sz w:val="22"/>
        </w:rPr>
        <w:t> applies</w:t>
      </w:r>
      <w:r>
        <w:rPr>
          <w:color w:val="58595B"/>
          <w:w w:val="115"/>
          <w:sz w:val="22"/>
        </w:rPr>
        <w:t> or</w:t>
      </w:r>
      <w:r>
        <w:rPr>
          <w:color w:val="58595B"/>
          <w:w w:val="115"/>
          <w:sz w:val="22"/>
        </w:rPr>
        <w:t> has</w:t>
      </w:r>
      <w:r>
        <w:rPr>
          <w:color w:val="58595B"/>
          <w:w w:val="115"/>
          <w:sz w:val="22"/>
        </w:rPr>
        <w:t> at</w:t>
      </w:r>
      <w:r>
        <w:rPr>
          <w:color w:val="58595B"/>
          <w:w w:val="115"/>
          <w:sz w:val="22"/>
        </w:rPr>
        <w:t> any</w:t>
      </w:r>
      <w:r>
        <w:rPr>
          <w:color w:val="58595B"/>
          <w:w w:val="115"/>
          <w:sz w:val="22"/>
        </w:rPr>
        <w:t> time</w:t>
      </w:r>
      <w:r>
        <w:rPr>
          <w:color w:val="58595B"/>
          <w:w w:val="115"/>
          <w:sz w:val="22"/>
        </w:rPr>
        <w:t> applied except where before or after Insurance Laws (Amendment) Act 2015, a nomination is made in favour of spouse or children or spouse and children whether or not on the face of</w:t>
      </w:r>
      <w:r>
        <w:rPr>
          <w:color w:val="58595B"/>
          <w:w w:val="115"/>
          <w:sz w:val="22"/>
        </w:rPr>
        <w:t> the</w:t>
      </w:r>
      <w:r>
        <w:rPr>
          <w:color w:val="58595B"/>
          <w:w w:val="115"/>
          <w:sz w:val="22"/>
        </w:rPr>
        <w:t> policy</w:t>
      </w:r>
      <w:r>
        <w:rPr>
          <w:color w:val="58595B"/>
          <w:w w:val="115"/>
          <w:sz w:val="22"/>
        </w:rPr>
        <w:t> it</w:t>
      </w:r>
      <w:r>
        <w:rPr>
          <w:color w:val="58595B"/>
          <w:w w:val="115"/>
          <w:sz w:val="22"/>
        </w:rPr>
        <w:t> is</w:t>
      </w:r>
      <w:r>
        <w:rPr>
          <w:color w:val="58595B"/>
          <w:w w:val="115"/>
          <w:sz w:val="22"/>
        </w:rPr>
        <w:t> mentioned</w:t>
      </w:r>
      <w:r>
        <w:rPr>
          <w:color w:val="58595B"/>
          <w:w w:val="115"/>
          <w:sz w:val="22"/>
        </w:rPr>
        <w:t> that</w:t>
      </w:r>
      <w:r>
        <w:rPr>
          <w:color w:val="58595B"/>
          <w:w w:val="115"/>
          <w:sz w:val="22"/>
        </w:rPr>
        <w:t> it</w:t>
      </w:r>
      <w:r>
        <w:rPr>
          <w:color w:val="58595B"/>
          <w:w w:val="115"/>
          <w:sz w:val="22"/>
        </w:rPr>
        <w:t> is</w:t>
      </w:r>
      <w:r>
        <w:rPr>
          <w:color w:val="58595B"/>
          <w:w w:val="115"/>
          <w:sz w:val="22"/>
        </w:rPr>
        <w:t> made</w:t>
      </w:r>
      <w:r>
        <w:rPr>
          <w:color w:val="58595B"/>
          <w:w w:val="115"/>
          <w:sz w:val="22"/>
        </w:rPr>
        <w:t> under</w:t>
      </w:r>
      <w:r>
        <w:rPr>
          <w:color w:val="58595B"/>
          <w:w w:val="115"/>
          <w:sz w:val="22"/>
        </w:rPr>
        <w:t> Section</w:t>
      </w:r>
      <w:r>
        <w:rPr>
          <w:color w:val="58595B"/>
          <w:w w:val="115"/>
          <w:sz w:val="22"/>
        </w:rPr>
        <w:t> 39.</w:t>
      </w:r>
      <w:r>
        <w:rPr>
          <w:color w:val="58595B"/>
          <w:w w:val="115"/>
          <w:sz w:val="22"/>
        </w:rPr>
        <w:t> Where</w:t>
      </w:r>
      <w:r>
        <w:rPr>
          <w:color w:val="58595B"/>
          <w:w w:val="115"/>
          <w:sz w:val="22"/>
        </w:rPr>
        <w:t> nomination</w:t>
      </w:r>
      <w:r>
        <w:rPr>
          <w:color w:val="58595B"/>
          <w:w w:val="115"/>
          <w:sz w:val="22"/>
        </w:rPr>
        <w:t> is intended to be made to spouse or children or spouse and children under Section 6 of MWP</w:t>
      </w:r>
      <w:r>
        <w:rPr>
          <w:color w:val="58595B"/>
          <w:w w:val="115"/>
          <w:sz w:val="22"/>
        </w:rPr>
        <w:t> Act,</w:t>
      </w:r>
      <w:r>
        <w:rPr>
          <w:color w:val="58595B"/>
          <w:w w:val="115"/>
          <w:sz w:val="22"/>
        </w:rPr>
        <w:t> it</w:t>
      </w:r>
      <w:r>
        <w:rPr>
          <w:color w:val="58595B"/>
          <w:w w:val="115"/>
          <w:sz w:val="22"/>
        </w:rPr>
        <w:t> should</w:t>
      </w:r>
      <w:r>
        <w:rPr>
          <w:color w:val="58595B"/>
          <w:w w:val="115"/>
          <w:sz w:val="22"/>
        </w:rPr>
        <w:t> be</w:t>
      </w:r>
      <w:r>
        <w:rPr>
          <w:color w:val="58595B"/>
          <w:w w:val="115"/>
          <w:sz w:val="22"/>
        </w:rPr>
        <w:t> specifically</w:t>
      </w:r>
      <w:r>
        <w:rPr>
          <w:color w:val="58595B"/>
          <w:w w:val="115"/>
          <w:sz w:val="22"/>
        </w:rPr>
        <w:t> mentioned</w:t>
      </w:r>
      <w:r>
        <w:rPr>
          <w:color w:val="58595B"/>
          <w:w w:val="115"/>
          <w:sz w:val="22"/>
        </w:rPr>
        <w:t> on</w:t>
      </w:r>
      <w:r>
        <w:rPr>
          <w:color w:val="58595B"/>
          <w:w w:val="115"/>
          <w:sz w:val="22"/>
        </w:rPr>
        <w:t> the</w:t>
      </w:r>
      <w:r>
        <w:rPr>
          <w:color w:val="58595B"/>
          <w:w w:val="115"/>
          <w:sz w:val="22"/>
        </w:rPr>
        <w:t> policy.</w:t>
      </w:r>
      <w:r>
        <w:rPr>
          <w:color w:val="58595B"/>
          <w:w w:val="115"/>
          <w:sz w:val="22"/>
        </w:rPr>
        <w:t> In</w:t>
      </w:r>
      <w:r>
        <w:rPr>
          <w:color w:val="58595B"/>
          <w:w w:val="115"/>
          <w:sz w:val="22"/>
        </w:rPr>
        <w:t> such</w:t>
      </w:r>
      <w:r>
        <w:rPr>
          <w:color w:val="58595B"/>
          <w:w w:val="115"/>
          <w:sz w:val="22"/>
        </w:rPr>
        <w:t> a</w:t>
      </w:r>
      <w:r>
        <w:rPr>
          <w:color w:val="58595B"/>
          <w:w w:val="115"/>
          <w:sz w:val="22"/>
        </w:rPr>
        <w:t> case</w:t>
      </w:r>
      <w:r>
        <w:rPr>
          <w:color w:val="58595B"/>
          <w:w w:val="115"/>
          <w:sz w:val="22"/>
        </w:rPr>
        <w:t> only,</w:t>
      </w:r>
      <w:r>
        <w:rPr>
          <w:color w:val="58595B"/>
          <w:w w:val="115"/>
          <w:sz w:val="22"/>
        </w:rPr>
        <w:t> the provisions of Section 39 will not apply.</w:t>
      </w:r>
    </w:p>
    <w:p>
      <w:pPr>
        <w:pStyle w:val="Heading1"/>
        <w:numPr>
          <w:ilvl w:val="0"/>
          <w:numId w:val="5"/>
        </w:numPr>
        <w:tabs>
          <w:tab w:pos="562" w:val="left" w:leader="none"/>
        </w:tabs>
        <w:spacing w:line="247" w:lineRule="auto" w:before="246" w:after="0"/>
        <w:ind w:left="329" w:right="277" w:firstLine="0"/>
        <w:jc w:val="left"/>
        <w:rPr>
          <w:color w:val="005F98"/>
          <w:u w:val="single" w:color="005F98"/>
        </w:rPr>
      </w:pPr>
      <w:r>
        <w:rPr>
          <w:color w:val="005F98"/>
          <w:spacing w:val="32"/>
          <w:w w:val="110"/>
          <w:u w:val="single" w:color="005F98"/>
        </w:rPr>
        <w:t> </w:t>
      </w:r>
      <w:r>
        <w:rPr>
          <w:color w:val="005F98"/>
          <w:w w:val="110"/>
          <w:u w:val="single" w:color="005F98"/>
        </w:rPr>
        <w:t>Assignment</w:t>
      </w:r>
      <w:r>
        <w:rPr>
          <w:color w:val="005F98"/>
          <w:spacing w:val="32"/>
          <w:w w:val="110"/>
          <w:u w:val="single" w:color="005F98"/>
        </w:rPr>
        <w:t> </w:t>
      </w:r>
      <w:r>
        <w:rPr>
          <w:color w:val="005F98"/>
          <w:w w:val="110"/>
          <w:u w:val="single" w:color="005F98"/>
        </w:rPr>
        <w:t>as</w:t>
      </w:r>
      <w:r>
        <w:rPr>
          <w:color w:val="005F98"/>
          <w:spacing w:val="32"/>
          <w:w w:val="110"/>
          <w:u w:val="single" w:color="005F98"/>
        </w:rPr>
        <w:t> </w:t>
      </w:r>
      <w:r>
        <w:rPr>
          <w:color w:val="005F98"/>
          <w:w w:val="110"/>
          <w:u w:val="single" w:color="005F98"/>
        </w:rPr>
        <w:t>per</w:t>
      </w:r>
      <w:r>
        <w:rPr>
          <w:color w:val="005F98"/>
          <w:spacing w:val="32"/>
          <w:w w:val="110"/>
          <w:u w:val="single" w:color="005F98"/>
        </w:rPr>
        <w:t> </w:t>
      </w:r>
      <w:r>
        <w:rPr>
          <w:color w:val="005F98"/>
          <w:w w:val="110"/>
          <w:u w:val="single" w:color="005F98"/>
        </w:rPr>
        <w:t>Section</w:t>
      </w:r>
      <w:r>
        <w:rPr>
          <w:color w:val="005F98"/>
          <w:spacing w:val="31"/>
          <w:w w:val="110"/>
          <w:u w:val="single" w:color="005F98"/>
        </w:rPr>
        <w:t> </w:t>
      </w:r>
      <w:r>
        <w:rPr>
          <w:color w:val="005F98"/>
          <w:w w:val="110"/>
          <w:u w:val="single" w:color="005F98"/>
        </w:rPr>
        <w:t>38</w:t>
      </w:r>
      <w:r>
        <w:rPr>
          <w:color w:val="005F98"/>
          <w:spacing w:val="32"/>
          <w:w w:val="110"/>
          <w:u w:val="single" w:color="005F98"/>
        </w:rPr>
        <w:t> </w:t>
      </w:r>
      <w:r>
        <w:rPr>
          <w:color w:val="005F98"/>
          <w:w w:val="110"/>
          <w:u w:val="single" w:color="005F98"/>
        </w:rPr>
        <w:t>of</w:t>
      </w:r>
      <w:r>
        <w:rPr>
          <w:color w:val="005F98"/>
          <w:spacing w:val="32"/>
          <w:w w:val="110"/>
          <w:u w:val="single" w:color="005F98"/>
        </w:rPr>
        <w:t> </w:t>
      </w:r>
      <w:r>
        <w:rPr>
          <w:color w:val="005F98"/>
          <w:w w:val="110"/>
          <w:u w:val="single" w:color="005F98"/>
        </w:rPr>
        <w:t>the</w:t>
      </w:r>
      <w:r>
        <w:rPr>
          <w:color w:val="005F98"/>
          <w:spacing w:val="32"/>
          <w:w w:val="110"/>
          <w:u w:val="single" w:color="005F98"/>
        </w:rPr>
        <w:t> </w:t>
      </w:r>
      <w:r>
        <w:rPr>
          <w:color w:val="005F98"/>
          <w:w w:val="110"/>
          <w:u w:val="single" w:color="005F98"/>
        </w:rPr>
        <w:t>Insurance</w:t>
      </w:r>
      <w:r>
        <w:rPr>
          <w:color w:val="005F98"/>
          <w:spacing w:val="32"/>
          <w:w w:val="110"/>
          <w:u w:val="single" w:color="005F98"/>
        </w:rPr>
        <w:t> </w:t>
      </w:r>
      <w:r>
        <w:rPr>
          <w:color w:val="005F98"/>
          <w:w w:val="110"/>
          <w:u w:val="single" w:color="005F98"/>
        </w:rPr>
        <w:t>Act</w:t>
      </w:r>
      <w:r>
        <w:rPr>
          <w:color w:val="005F98"/>
          <w:spacing w:val="31"/>
          <w:w w:val="110"/>
          <w:u w:val="single" w:color="005F98"/>
        </w:rPr>
        <w:t> </w:t>
      </w:r>
      <w:r>
        <w:rPr>
          <w:color w:val="005F98"/>
          <w:w w:val="110"/>
          <w:u w:val="single" w:color="005F98"/>
        </w:rPr>
        <w:t>1938</w:t>
      </w:r>
      <w:r>
        <w:rPr>
          <w:color w:val="005F98"/>
          <w:spacing w:val="32"/>
          <w:w w:val="110"/>
          <w:u w:val="single" w:color="005F98"/>
        </w:rPr>
        <w:t> </w:t>
      </w:r>
      <w:r>
        <w:rPr>
          <w:color w:val="005F98"/>
          <w:w w:val="110"/>
          <w:u w:val="single" w:color="005F98"/>
        </w:rPr>
        <w:t>as</w:t>
      </w:r>
      <w:r>
        <w:rPr>
          <w:color w:val="005F98"/>
          <w:spacing w:val="32"/>
          <w:w w:val="110"/>
          <w:u w:val="single" w:color="005F98"/>
        </w:rPr>
        <w:t> </w:t>
      </w:r>
      <w:r>
        <w:rPr>
          <w:color w:val="005F98"/>
          <w:w w:val="110"/>
          <w:u w:val="single" w:color="005F98"/>
        </w:rPr>
        <w:t>amended</w:t>
      </w:r>
      <w:r>
        <w:rPr>
          <w:color w:val="005F98"/>
          <w:spacing w:val="32"/>
          <w:w w:val="110"/>
          <w:u w:val="single" w:color="005F98"/>
        </w:rPr>
        <w:t> </w:t>
      </w:r>
      <w:r>
        <w:rPr>
          <w:color w:val="005F98"/>
          <w:w w:val="110"/>
          <w:u w:val="single" w:color="005F98"/>
        </w:rPr>
        <w:t>from</w:t>
      </w:r>
      <w:r>
        <w:rPr>
          <w:color w:val="005F98"/>
          <w:spacing w:val="32"/>
          <w:w w:val="110"/>
          <w:u w:val="single" w:color="005F98"/>
        </w:rPr>
        <w:t> </w:t>
      </w:r>
      <w:r>
        <w:rPr>
          <w:color w:val="005F98"/>
          <w:w w:val="110"/>
          <w:u w:val="single" w:color="005F98"/>
        </w:rPr>
        <w:t>time</w:t>
      </w:r>
      <w:r>
        <w:rPr>
          <w:color w:val="005F98"/>
          <w:spacing w:val="31"/>
          <w:w w:val="110"/>
          <w:u w:val="single" w:color="005F98"/>
        </w:rPr>
        <w:t> </w:t>
      </w:r>
      <w:r>
        <w:rPr>
          <w:color w:val="005F98"/>
          <w:w w:val="110"/>
          <w:u w:val="single" w:color="005F98"/>
        </w:rPr>
        <w:t>to</w:t>
      </w:r>
      <w:r>
        <w:rPr>
          <w:color w:val="005F98"/>
          <w:w w:val="110"/>
          <w:u w:val="none"/>
        </w:rPr>
        <w:t> </w:t>
      </w:r>
      <w:r>
        <w:rPr>
          <w:color w:val="005F98"/>
          <w:spacing w:val="-2"/>
          <w:w w:val="110"/>
          <w:u w:val="single" w:color="005F98"/>
        </w:rPr>
        <w:t>time:</w:t>
      </w:r>
    </w:p>
    <w:p>
      <w:pPr>
        <w:pStyle w:val="ListParagraph"/>
        <w:numPr>
          <w:ilvl w:val="0"/>
          <w:numId w:val="39"/>
        </w:numPr>
        <w:tabs>
          <w:tab w:pos="674" w:val="left" w:leader="none"/>
        </w:tabs>
        <w:spacing w:line="240" w:lineRule="auto" w:before="59" w:after="0"/>
        <w:ind w:left="674" w:right="0" w:hanging="345"/>
        <w:jc w:val="left"/>
        <w:rPr>
          <w:sz w:val="22"/>
        </w:rPr>
      </w:pPr>
      <w:r>
        <w:rPr>
          <w:color w:val="58595B"/>
          <w:w w:val="115"/>
          <w:sz w:val="22"/>
        </w:rPr>
        <w:t>This</w:t>
      </w:r>
      <w:r>
        <w:rPr>
          <w:color w:val="58595B"/>
          <w:spacing w:val="11"/>
          <w:w w:val="115"/>
          <w:sz w:val="22"/>
        </w:rPr>
        <w:t> </w:t>
      </w:r>
      <w:r>
        <w:rPr>
          <w:color w:val="58595B"/>
          <w:w w:val="115"/>
          <w:sz w:val="22"/>
        </w:rPr>
        <w:t>policy</w:t>
      </w:r>
      <w:r>
        <w:rPr>
          <w:color w:val="58595B"/>
          <w:spacing w:val="12"/>
          <w:w w:val="115"/>
          <w:sz w:val="22"/>
        </w:rPr>
        <w:t> </w:t>
      </w:r>
      <w:r>
        <w:rPr>
          <w:color w:val="58595B"/>
          <w:w w:val="115"/>
          <w:sz w:val="22"/>
        </w:rPr>
        <w:t>may</w:t>
      </w:r>
      <w:r>
        <w:rPr>
          <w:color w:val="58595B"/>
          <w:spacing w:val="11"/>
          <w:w w:val="115"/>
          <w:sz w:val="22"/>
        </w:rPr>
        <w:t> </w:t>
      </w:r>
      <w:r>
        <w:rPr>
          <w:color w:val="58595B"/>
          <w:w w:val="115"/>
          <w:sz w:val="22"/>
        </w:rPr>
        <w:t>be</w:t>
      </w:r>
      <w:r>
        <w:rPr>
          <w:color w:val="58595B"/>
          <w:spacing w:val="12"/>
          <w:w w:val="115"/>
          <w:sz w:val="22"/>
        </w:rPr>
        <w:t> </w:t>
      </w:r>
      <w:r>
        <w:rPr>
          <w:color w:val="58595B"/>
          <w:w w:val="115"/>
          <w:sz w:val="22"/>
        </w:rPr>
        <w:t>transferred/assigned,</w:t>
      </w:r>
      <w:r>
        <w:rPr>
          <w:color w:val="58595B"/>
          <w:spacing w:val="11"/>
          <w:w w:val="115"/>
          <w:sz w:val="22"/>
        </w:rPr>
        <w:t> </w:t>
      </w:r>
      <w:r>
        <w:rPr>
          <w:color w:val="58595B"/>
          <w:w w:val="115"/>
          <w:sz w:val="22"/>
        </w:rPr>
        <w:t>wholly</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in</w:t>
      </w:r>
      <w:r>
        <w:rPr>
          <w:color w:val="58595B"/>
          <w:spacing w:val="11"/>
          <w:w w:val="115"/>
          <w:sz w:val="22"/>
        </w:rPr>
        <w:t> </w:t>
      </w:r>
      <w:r>
        <w:rPr>
          <w:color w:val="58595B"/>
          <w:w w:val="115"/>
          <w:sz w:val="22"/>
        </w:rPr>
        <w:t>part,</w:t>
      </w:r>
      <w:r>
        <w:rPr>
          <w:color w:val="58595B"/>
          <w:spacing w:val="12"/>
          <w:w w:val="115"/>
          <w:sz w:val="22"/>
        </w:rPr>
        <w:t> </w:t>
      </w:r>
      <w:r>
        <w:rPr>
          <w:color w:val="58595B"/>
          <w:w w:val="115"/>
          <w:sz w:val="22"/>
        </w:rPr>
        <w:t>with</w:t>
      </w:r>
      <w:r>
        <w:rPr>
          <w:color w:val="58595B"/>
          <w:spacing w:val="11"/>
          <w:w w:val="115"/>
          <w:sz w:val="22"/>
        </w:rPr>
        <w:t> </w:t>
      </w:r>
      <w:r>
        <w:rPr>
          <w:color w:val="58595B"/>
          <w:w w:val="115"/>
          <w:sz w:val="22"/>
        </w:rPr>
        <w:t>or</w:t>
      </w:r>
      <w:r>
        <w:rPr>
          <w:color w:val="58595B"/>
          <w:spacing w:val="12"/>
          <w:w w:val="115"/>
          <w:sz w:val="22"/>
        </w:rPr>
        <w:t> </w:t>
      </w:r>
      <w:r>
        <w:rPr>
          <w:color w:val="58595B"/>
          <w:w w:val="115"/>
          <w:sz w:val="22"/>
        </w:rPr>
        <w:t>without</w:t>
      </w:r>
      <w:r>
        <w:rPr>
          <w:color w:val="58595B"/>
          <w:spacing w:val="11"/>
          <w:w w:val="115"/>
          <w:sz w:val="22"/>
        </w:rPr>
        <w:t> </w:t>
      </w:r>
      <w:r>
        <w:rPr>
          <w:color w:val="58595B"/>
          <w:spacing w:val="-2"/>
          <w:w w:val="115"/>
          <w:sz w:val="22"/>
        </w:rPr>
        <w:t>consideration.</w:t>
      </w:r>
    </w:p>
    <w:p>
      <w:pPr>
        <w:pStyle w:val="ListParagraph"/>
        <w:numPr>
          <w:ilvl w:val="0"/>
          <w:numId w:val="39"/>
        </w:numPr>
        <w:tabs>
          <w:tab w:pos="569" w:val="left" w:leader="none"/>
          <w:tab w:pos="725" w:val="left" w:leader="none"/>
        </w:tabs>
        <w:spacing w:line="247" w:lineRule="auto" w:before="7" w:after="0"/>
        <w:ind w:left="569" w:right="233" w:hanging="240"/>
        <w:jc w:val="both"/>
        <w:rPr>
          <w:sz w:val="22"/>
        </w:rPr>
      </w:pPr>
      <w:r>
        <w:rPr>
          <w:color w:val="58595B"/>
          <w:w w:val="115"/>
          <w:sz w:val="22"/>
        </w:rPr>
        <w:t>An Assignment may be effected in a policy by an endorsement upon the policy itself or by a separate instrument under notice to the Insurer.</w:t>
      </w:r>
    </w:p>
    <w:p>
      <w:pPr>
        <w:pStyle w:val="ListParagraph"/>
        <w:numPr>
          <w:ilvl w:val="0"/>
          <w:numId w:val="39"/>
        </w:numPr>
        <w:tabs>
          <w:tab w:pos="569" w:val="left" w:leader="none"/>
          <w:tab w:pos="745" w:val="left" w:leader="none"/>
        </w:tabs>
        <w:spacing w:line="247" w:lineRule="auto" w:before="0" w:after="0"/>
        <w:ind w:left="569" w:right="260" w:hanging="240"/>
        <w:jc w:val="both"/>
        <w:rPr>
          <w:sz w:val="22"/>
        </w:rPr>
      </w:pPr>
      <w:r>
        <w:rPr>
          <w:color w:val="58595B"/>
          <w:w w:val="115"/>
          <w:sz w:val="22"/>
        </w:rPr>
        <w:t>The instrument of assignment should indicate the fact of transfer or assignment and</w:t>
      </w:r>
      <w:r>
        <w:rPr>
          <w:color w:val="58595B"/>
          <w:spacing w:val="80"/>
          <w:w w:val="115"/>
          <w:sz w:val="22"/>
        </w:rPr>
        <w:t> </w:t>
      </w:r>
      <w:r>
        <w:rPr>
          <w:color w:val="58595B"/>
          <w:w w:val="115"/>
          <w:sz w:val="22"/>
        </w:rPr>
        <w:t>the reasons for the assignment or transfer, antecedents of the assignee and terms on which assignment is made.</w:t>
      </w:r>
    </w:p>
    <w:p>
      <w:pPr>
        <w:pStyle w:val="ListParagraph"/>
        <w:numPr>
          <w:ilvl w:val="0"/>
          <w:numId w:val="39"/>
        </w:numPr>
        <w:tabs>
          <w:tab w:pos="569" w:val="left" w:leader="none"/>
          <w:tab w:pos="741" w:val="left" w:leader="none"/>
        </w:tabs>
        <w:spacing w:line="247" w:lineRule="auto" w:before="0" w:after="0"/>
        <w:ind w:left="569" w:right="238" w:hanging="240"/>
        <w:jc w:val="both"/>
        <w:rPr>
          <w:sz w:val="22"/>
        </w:rPr>
      </w:pPr>
      <w:r>
        <w:rPr>
          <w:color w:val="58595B"/>
          <w:w w:val="115"/>
          <w:sz w:val="22"/>
        </w:rPr>
        <w:t>The assignment must be signed by the transferor or assignor or duly authorized agent and attested by at least one witness.</w:t>
      </w:r>
    </w:p>
    <w:p>
      <w:pPr>
        <w:pStyle w:val="ListParagraph"/>
        <w:numPr>
          <w:ilvl w:val="0"/>
          <w:numId w:val="39"/>
        </w:numPr>
        <w:tabs>
          <w:tab w:pos="569" w:val="left" w:leader="none"/>
          <w:tab w:pos="737" w:val="left" w:leader="none"/>
        </w:tabs>
        <w:spacing w:line="247" w:lineRule="auto" w:before="0" w:after="0"/>
        <w:ind w:left="569" w:right="227" w:hanging="240"/>
        <w:jc w:val="left"/>
        <w:rPr>
          <w:sz w:val="22"/>
        </w:rPr>
      </w:pPr>
      <w:r>
        <w:rPr>
          <w:color w:val="58595B"/>
          <w:w w:val="115"/>
          <w:sz w:val="22"/>
        </w:rPr>
        <w:t>The transfer or assignment shall not be operative as against an Insurer until a notice in writing</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transfer</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assignment</w:t>
      </w:r>
      <w:r>
        <w:rPr>
          <w:color w:val="58595B"/>
          <w:spacing w:val="40"/>
          <w:w w:val="115"/>
          <w:sz w:val="22"/>
        </w:rPr>
        <w:t> </w:t>
      </w:r>
      <w:r>
        <w:rPr>
          <w:color w:val="58595B"/>
          <w:w w:val="115"/>
          <w:sz w:val="22"/>
        </w:rPr>
        <w:t>and</w:t>
      </w:r>
      <w:r>
        <w:rPr>
          <w:color w:val="58595B"/>
          <w:spacing w:val="40"/>
          <w:w w:val="115"/>
          <w:sz w:val="22"/>
        </w:rPr>
        <w:t> </w:t>
      </w:r>
      <w:r>
        <w:rPr>
          <w:color w:val="58595B"/>
          <w:w w:val="115"/>
          <w:sz w:val="22"/>
        </w:rPr>
        <w:t>either</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said</w:t>
      </w:r>
      <w:r>
        <w:rPr>
          <w:color w:val="58595B"/>
          <w:spacing w:val="40"/>
          <w:w w:val="115"/>
          <w:sz w:val="22"/>
        </w:rPr>
        <w:t> </w:t>
      </w:r>
      <w:r>
        <w:rPr>
          <w:color w:val="58595B"/>
          <w:w w:val="115"/>
          <w:sz w:val="22"/>
        </w:rPr>
        <w:t>endorsement</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instrument itself</w:t>
      </w:r>
      <w:r>
        <w:rPr>
          <w:color w:val="58595B"/>
          <w:spacing w:val="38"/>
          <w:w w:val="115"/>
          <w:sz w:val="22"/>
        </w:rPr>
        <w:t> </w:t>
      </w:r>
      <w:r>
        <w:rPr>
          <w:color w:val="58595B"/>
          <w:w w:val="115"/>
          <w:sz w:val="22"/>
        </w:rPr>
        <w:t>or</w:t>
      </w:r>
      <w:r>
        <w:rPr>
          <w:color w:val="58595B"/>
          <w:spacing w:val="38"/>
          <w:w w:val="115"/>
          <w:sz w:val="22"/>
        </w:rPr>
        <w:t> </w:t>
      </w:r>
      <w:r>
        <w:rPr>
          <w:color w:val="58595B"/>
          <w:w w:val="115"/>
          <w:sz w:val="22"/>
        </w:rPr>
        <w:t>copy</w:t>
      </w:r>
      <w:r>
        <w:rPr>
          <w:color w:val="58595B"/>
          <w:spacing w:val="38"/>
          <w:w w:val="115"/>
          <w:sz w:val="22"/>
        </w:rPr>
        <w:t> </w:t>
      </w:r>
      <w:r>
        <w:rPr>
          <w:color w:val="58595B"/>
          <w:w w:val="115"/>
          <w:sz w:val="22"/>
        </w:rPr>
        <w:t>there</w:t>
      </w:r>
      <w:r>
        <w:rPr>
          <w:color w:val="58595B"/>
          <w:spacing w:val="38"/>
          <w:w w:val="115"/>
          <w:sz w:val="22"/>
        </w:rPr>
        <w:t> </w:t>
      </w:r>
      <w:r>
        <w:rPr>
          <w:color w:val="58595B"/>
          <w:w w:val="115"/>
          <w:sz w:val="22"/>
        </w:rPr>
        <w:t>of</w:t>
      </w:r>
      <w:r>
        <w:rPr>
          <w:color w:val="58595B"/>
          <w:spacing w:val="38"/>
          <w:w w:val="115"/>
          <w:sz w:val="22"/>
        </w:rPr>
        <w:t> </w:t>
      </w:r>
      <w:r>
        <w:rPr>
          <w:color w:val="58595B"/>
          <w:w w:val="115"/>
          <w:sz w:val="22"/>
        </w:rPr>
        <w:t>certified</w:t>
      </w:r>
      <w:r>
        <w:rPr>
          <w:color w:val="58595B"/>
          <w:spacing w:val="38"/>
          <w:w w:val="115"/>
          <w:sz w:val="22"/>
        </w:rPr>
        <w:t> </w:t>
      </w:r>
      <w:r>
        <w:rPr>
          <w:color w:val="58595B"/>
          <w:w w:val="115"/>
          <w:sz w:val="22"/>
        </w:rPr>
        <w:t>to</w:t>
      </w:r>
      <w:r>
        <w:rPr>
          <w:color w:val="58595B"/>
          <w:spacing w:val="38"/>
          <w:w w:val="115"/>
          <w:sz w:val="22"/>
        </w:rPr>
        <w:t> </w:t>
      </w:r>
      <w:r>
        <w:rPr>
          <w:color w:val="58595B"/>
          <w:w w:val="115"/>
          <w:sz w:val="22"/>
        </w:rPr>
        <w:t>be</w:t>
      </w:r>
      <w:r>
        <w:rPr>
          <w:color w:val="58595B"/>
          <w:spacing w:val="38"/>
          <w:w w:val="115"/>
          <w:sz w:val="22"/>
        </w:rPr>
        <w:t> </w:t>
      </w:r>
      <w:r>
        <w:rPr>
          <w:color w:val="58595B"/>
          <w:w w:val="115"/>
          <w:sz w:val="22"/>
        </w:rPr>
        <w:t>correct</w:t>
      </w:r>
      <w:r>
        <w:rPr>
          <w:color w:val="58595B"/>
          <w:spacing w:val="38"/>
          <w:w w:val="115"/>
          <w:sz w:val="22"/>
        </w:rPr>
        <w:t> </w:t>
      </w:r>
      <w:r>
        <w:rPr>
          <w:color w:val="58595B"/>
          <w:w w:val="115"/>
          <w:sz w:val="22"/>
        </w:rPr>
        <w:t>by</w:t>
      </w:r>
      <w:r>
        <w:rPr>
          <w:color w:val="58595B"/>
          <w:spacing w:val="38"/>
          <w:w w:val="115"/>
          <w:sz w:val="22"/>
        </w:rPr>
        <w:t> </w:t>
      </w:r>
      <w:r>
        <w:rPr>
          <w:color w:val="58595B"/>
          <w:w w:val="115"/>
          <w:sz w:val="22"/>
        </w:rPr>
        <w:t>both</w:t>
      </w:r>
      <w:r>
        <w:rPr>
          <w:color w:val="58595B"/>
          <w:spacing w:val="38"/>
          <w:w w:val="115"/>
          <w:sz w:val="22"/>
        </w:rPr>
        <w:t> </w:t>
      </w:r>
      <w:r>
        <w:rPr>
          <w:color w:val="58595B"/>
          <w:w w:val="115"/>
          <w:sz w:val="22"/>
        </w:rPr>
        <w:t>transferor</w:t>
      </w:r>
      <w:r>
        <w:rPr>
          <w:color w:val="58595B"/>
          <w:spacing w:val="38"/>
          <w:w w:val="115"/>
          <w:sz w:val="22"/>
        </w:rPr>
        <w:t> </w:t>
      </w:r>
      <w:r>
        <w:rPr>
          <w:color w:val="58595B"/>
          <w:w w:val="115"/>
          <w:sz w:val="22"/>
        </w:rPr>
        <w:t>and</w:t>
      </w:r>
      <w:r>
        <w:rPr>
          <w:color w:val="58595B"/>
          <w:spacing w:val="38"/>
          <w:w w:val="115"/>
          <w:sz w:val="22"/>
        </w:rPr>
        <w:t> </w:t>
      </w:r>
      <w:r>
        <w:rPr>
          <w:color w:val="58595B"/>
          <w:w w:val="115"/>
          <w:sz w:val="22"/>
        </w:rPr>
        <w:t>transferee</w:t>
      </w:r>
      <w:r>
        <w:rPr>
          <w:color w:val="58595B"/>
          <w:spacing w:val="38"/>
          <w:w w:val="115"/>
          <w:sz w:val="22"/>
        </w:rPr>
        <w:t> </w:t>
      </w:r>
      <w:r>
        <w:rPr>
          <w:color w:val="58595B"/>
          <w:w w:val="115"/>
          <w:sz w:val="22"/>
        </w:rPr>
        <w:t>or</w:t>
      </w:r>
      <w:r>
        <w:rPr>
          <w:color w:val="58595B"/>
          <w:spacing w:val="38"/>
          <w:w w:val="115"/>
          <w:sz w:val="22"/>
        </w:rPr>
        <w:t> </w:t>
      </w:r>
      <w:r>
        <w:rPr>
          <w:color w:val="58595B"/>
          <w:w w:val="115"/>
          <w:sz w:val="22"/>
        </w:rPr>
        <w:t>their duly authorized agents have been delivered to the Insurer.</w:t>
      </w:r>
    </w:p>
    <w:p>
      <w:pPr>
        <w:pStyle w:val="ListParagraph"/>
        <w:numPr>
          <w:ilvl w:val="0"/>
          <w:numId w:val="39"/>
        </w:numPr>
        <w:tabs>
          <w:tab w:pos="569" w:val="left" w:leader="none"/>
          <w:tab w:pos="765" w:val="left" w:leader="none"/>
        </w:tabs>
        <w:spacing w:line="247" w:lineRule="auto" w:before="0" w:after="0"/>
        <w:ind w:left="569" w:right="255" w:hanging="240"/>
        <w:jc w:val="left"/>
        <w:rPr>
          <w:sz w:val="22"/>
        </w:rPr>
      </w:pPr>
      <w:r>
        <w:rPr>
          <w:color w:val="58595B"/>
          <w:w w:val="115"/>
          <w:sz w:val="22"/>
        </w:rPr>
        <w:t>Fee</w:t>
      </w:r>
      <w:r>
        <w:rPr>
          <w:color w:val="58595B"/>
          <w:spacing w:val="36"/>
          <w:w w:val="115"/>
          <w:sz w:val="22"/>
        </w:rPr>
        <w:t> </w:t>
      </w:r>
      <w:r>
        <w:rPr>
          <w:color w:val="58595B"/>
          <w:w w:val="115"/>
          <w:sz w:val="22"/>
        </w:rPr>
        <w:t>to</w:t>
      </w:r>
      <w:r>
        <w:rPr>
          <w:color w:val="58595B"/>
          <w:spacing w:val="36"/>
          <w:w w:val="115"/>
          <w:sz w:val="22"/>
        </w:rPr>
        <w:t> </w:t>
      </w:r>
      <w:r>
        <w:rPr>
          <w:color w:val="58595B"/>
          <w:w w:val="115"/>
          <w:sz w:val="22"/>
        </w:rPr>
        <w:t>be</w:t>
      </w:r>
      <w:r>
        <w:rPr>
          <w:color w:val="58595B"/>
          <w:spacing w:val="36"/>
          <w:w w:val="115"/>
          <w:sz w:val="22"/>
        </w:rPr>
        <w:t> </w:t>
      </w:r>
      <w:r>
        <w:rPr>
          <w:color w:val="58595B"/>
          <w:w w:val="115"/>
          <w:sz w:val="22"/>
        </w:rPr>
        <w:t>paid</w:t>
      </w:r>
      <w:r>
        <w:rPr>
          <w:color w:val="58595B"/>
          <w:spacing w:val="36"/>
          <w:w w:val="115"/>
          <w:sz w:val="22"/>
        </w:rPr>
        <w:t> </w:t>
      </w:r>
      <w:r>
        <w:rPr>
          <w:color w:val="58595B"/>
          <w:w w:val="115"/>
          <w:sz w:val="22"/>
        </w:rPr>
        <w:t>for</w:t>
      </w:r>
      <w:r>
        <w:rPr>
          <w:color w:val="58595B"/>
          <w:spacing w:val="36"/>
          <w:w w:val="115"/>
          <w:sz w:val="22"/>
        </w:rPr>
        <w:t> </w:t>
      </w:r>
      <w:r>
        <w:rPr>
          <w:color w:val="58595B"/>
          <w:w w:val="115"/>
          <w:sz w:val="22"/>
        </w:rPr>
        <w:t>assignment</w:t>
      </w:r>
      <w:r>
        <w:rPr>
          <w:color w:val="58595B"/>
          <w:spacing w:val="36"/>
          <w:w w:val="115"/>
          <w:sz w:val="22"/>
        </w:rPr>
        <w:t> </w:t>
      </w:r>
      <w:r>
        <w:rPr>
          <w:color w:val="58595B"/>
          <w:w w:val="115"/>
          <w:sz w:val="22"/>
        </w:rPr>
        <w:t>or</w:t>
      </w:r>
      <w:r>
        <w:rPr>
          <w:color w:val="58595B"/>
          <w:spacing w:val="36"/>
          <w:w w:val="115"/>
          <w:sz w:val="22"/>
        </w:rPr>
        <w:t> </w:t>
      </w:r>
      <w:r>
        <w:rPr>
          <w:color w:val="58595B"/>
          <w:w w:val="115"/>
          <w:sz w:val="22"/>
        </w:rPr>
        <w:t>transfer</w:t>
      </w:r>
      <w:r>
        <w:rPr>
          <w:color w:val="58595B"/>
          <w:spacing w:val="36"/>
          <w:w w:val="115"/>
          <w:sz w:val="22"/>
        </w:rPr>
        <w:t> </w:t>
      </w:r>
      <w:r>
        <w:rPr>
          <w:color w:val="58595B"/>
          <w:w w:val="115"/>
          <w:sz w:val="22"/>
        </w:rPr>
        <w:t>can</w:t>
      </w:r>
      <w:r>
        <w:rPr>
          <w:color w:val="58595B"/>
          <w:spacing w:val="36"/>
          <w:w w:val="115"/>
          <w:sz w:val="22"/>
        </w:rPr>
        <w:t> </w:t>
      </w:r>
      <w:r>
        <w:rPr>
          <w:color w:val="58595B"/>
          <w:w w:val="115"/>
          <w:sz w:val="22"/>
        </w:rPr>
        <w:t>be</w:t>
      </w:r>
      <w:r>
        <w:rPr>
          <w:color w:val="58595B"/>
          <w:spacing w:val="36"/>
          <w:w w:val="115"/>
          <w:sz w:val="22"/>
        </w:rPr>
        <w:t> </w:t>
      </w:r>
      <w:r>
        <w:rPr>
          <w:color w:val="58595B"/>
          <w:w w:val="115"/>
          <w:sz w:val="22"/>
        </w:rPr>
        <w:t>specified</w:t>
      </w:r>
      <w:r>
        <w:rPr>
          <w:color w:val="58595B"/>
          <w:spacing w:val="36"/>
          <w:w w:val="115"/>
          <w:sz w:val="22"/>
        </w:rPr>
        <w:t> </w:t>
      </w:r>
      <w:r>
        <w:rPr>
          <w:color w:val="58595B"/>
          <w:w w:val="115"/>
          <w:sz w:val="22"/>
        </w:rPr>
        <w:t>by</w:t>
      </w:r>
      <w:r>
        <w:rPr>
          <w:color w:val="58595B"/>
          <w:spacing w:val="36"/>
          <w:w w:val="115"/>
          <w:sz w:val="22"/>
        </w:rPr>
        <w:t> </w:t>
      </w:r>
      <w:r>
        <w:rPr>
          <w:color w:val="58595B"/>
          <w:w w:val="115"/>
          <w:sz w:val="22"/>
        </w:rPr>
        <w:t>the</w:t>
      </w:r>
      <w:r>
        <w:rPr>
          <w:color w:val="58595B"/>
          <w:spacing w:val="36"/>
          <w:w w:val="115"/>
          <w:sz w:val="22"/>
        </w:rPr>
        <w:t> </w:t>
      </w:r>
      <w:r>
        <w:rPr>
          <w:color w:val="58595B"/>
          <w:w w:val="115"/>
          <w:sz w:val="22"/>
        </w:rPr>
        <w:t>Authority</w:t>
      </w:r>
      <w:r>
        <w:rPr>
          <w:color w:val="58595B"/>
          <w:spacing w:val="36"/>
          <w:w w:val="115"/>
          <w:sz w:val="22"/>
        </w:rPr>
        <w:t> </w:t>
      </w:r>
      <w:r>
        <w:rPr>
          <w:color w:val="58595B"/>
          <w:w w:val="115"/>
          <w:sz w:val="22"/>
        </w:rPr>
        <w:t>through </w:t>
      </w:r>
      <w:r>
        <w:rPr>
          <w:color w:val="58595B"/>
          <w:spacing w:val="-2"/>
          <w:w w:val="115"/>
          <w:sz w:val="22"/>
        </w:rPr>
        <w:t>Regulations.</w:t>
      </w:r>
    </w:p>
    <w:p>
      <w:pPr>
        <w:pStyle w:val="ListParagraph"/>
        <w:spacing w:after="0" w:line="247" w:lineRule="auto"/>
        <w:jc w:val="left"/>
        <w:rPr>
          <w:sz w:val="22"/>
        </w:rPr>
        <w:sectPr>
          <w:pgSz w:w="10800" w:h="12240"/>
          <w:pgMar w:top="340" w:bottom="280" w:left="0" w:right="0"/>
        </w:sectPr>
      </w:pPr>
    </w:p>
    <w:p>
      <w:pPr>
        <w:pStyle w:val="ListParagraph"/>
        <w:numPr>
          <w:ilvl w:val="0"/>
          <w:numId w:val="39"/>
        </w:numPr>
        <w:tabs>
          <w:tab w:pos="682" w:val="left" w:leader="none"/>
          <w:tab w:pos="738" w:val="left" w:leader="none"/>
        </w:tabs>
        <w:spacing w:line="247" w:lineRule="auto" w:before="104" w:after="0"/>
        <w:ind w:left="682" w:right="269" w:hanging="353"/>
        <w:jc w:val="both"/>
        <w:rPr>
          <w:sz w:val="22"/>
        </w:rPr>
      </w:pPr>
      <w:r>
        <w:rPr>
          <w:color w:val="58595B"/>
          <w:w w:val="115"/>
          <w:sz w:val="22"/>
        </w:rPr>
        <w:t>On</w:t>
      </w:r>
      <w:r>
        <w:rPr>
          <w:color w:val="58595B"/>
          <w:spacing w:val="40"/>
          <w:w w:val="115"/>
          <w:sz w:val="22"/>
        </w:rPr>
        <w:t> </w:t>
      </w:r>
      <w:r>
        <w:rPr>
          <w:color w:val="58595B"/>
          <w:w w:val="115"/>
          <w:sz w:val="22"/>
        </w:rPr>
        <w:t>receipt of notice with fee, the Insurer should Grant a written acknowledgement of receipt of notice. Such notice shall be conclusive evidence against the insurer of duly receiving the notice.</w:t>
      </w:r>
    </w:p>
    <w:p>
      <w:pPr>
        <w:pStyle w:val="ListParagraph"/>
        <w:numPr>
          <w:ilvl w:val="0"/>
          <w:numId w:val="39"/>
        </w:numPr>
        <w:tabs>
          <w:tab w:pos="682" w:val="left" w:leader="none"/>
          <w:tab w:pos="725" w:val="left" w:leader="none"/>
        </w:tabs>
        <w:spacing w:line="247" w:lineRule="auto" w:before="0" w:after="0"/>
        <w:ind w:left="682" w:right="214" w:hanging="353"/>
        <w:jc w:val="both"/>
        <w:rPr>
          <w:sz w:val="22"/>
        </w:rPr>
      </w:pPr>
      <w:r>
        <w:rPr>
          <w:color w:val="58595B"/>
          <w:w w:val="115"/>
          <w:sz w:val="22"/>
        </w:rPr>
        <w:t>The</w:t>
      </w:r>
      <w:r>
        <w:rPr>
          <w:color w:val="58595B"/>
          <w:w w:val="115"/>
          <w:sz w:val="22"/>
        </w:rPr>
        <w:t> Insurer</w:t>
      </w:r>
      <w:r>
        <w:rPr>
          <w:color w:val="58595B"/>
          <w:w w:val="115"/>
          <w:sz w:val="22"/>
        </w:rPr>
        <w:t> may</w:t>
      </w:r>
      <w:r>
        <w:rPr>
          <w:color w:val="58595B"/>
          <w:w w:val="115"/>
          <w:sz w:val="22"/>
        </w:rPr>
        <w:t> accept</w:t>
      </w:r>
      <w:r>
        <w:rPr>
          <w:color w:val="58595B"/>
          <w:w w:val="115"/>
          <w:sz w:val="22"/>
        </w:rPr>
        <w:t> or</w:t>
      </w:r>
      <w:r>
        <w:rPr>
          <w:color w:val="58595B"/>
          <w:w w:val="115"/>
          <w:sz w:val="22"/>
        </w:rPr>
        <w:t> decline</w:t>
      </w:r>
      <w:r>
        <w:rPr>
          <w:color w:val="58595B"/>
          <w:w w:val="115"/>
          <w:sz w:val="22"/>
        </w:rPr>
        <w:t> to</w:t>
      </w:r>
      <w:r>
        <w:rPr>
          <w:color w:val="58595B"/>
          <w:w w:val="115"/>
          <w:sz w:val="22"/>
        </w:rPr>
        <w:t> act</w:t>
      </w:r>
      <w:r>
        <w:rPr>
          <w:color w:val="58595B"/>
          <w:w w:val="115"/>
          <w:sz w:val="22"/>
        </w:rPr>
        <w:t> upon</w:t>
      </w:r>
      <w:r>
        <w:rPr>
          <w:color w:val="58595B"/>
          <w:w w:val="115"/>
          <w:sz w:val="22"/>
        </w:rPr>
        <w:t> any</w:t>
      </w:r>
      <w:r>
        <w:rPr>
          <w:color w:val="58595B"/>
          <w:w w:val="115"/>
          <w:sz w:val="22"/>
        </w:rPr>
        <w:t> transfer</w:t>
      </w:r>
      <w:r>
        <w:rPr>
          <w:color w:val="58595B"/>
          <w:w w:val="115"/>
          <w:sz w:val="22"/>
        </w:rPr>
        <w:t> or</w:t>
      </w:r>
      <w:r>
        <w:rPr>
          <w:color w:val="58595B"/>
          <w:w w:val="115"/>
          <w:sz w:val="22"/>
        </w:rPr>
        <w:t> assignment</w:t>
      </w:r>
      <w:r>
        <w:rPr>
          <w:color w:val="58595B"/>
          <w:w w:val="115"/>
          <w:sz w:val="22"/>
        </w:rPr>
        <w:t> or endorsement,</w:t>
      </w:r>
      <w:r>
        <w:rPr>
          <w:color w:val="58595B"/>
          <w:spacing w:val="23"/>
          <w:w w:val="115"/>
          <w:sz w:val="22"/>
        </w:rPr>
        <w:t> </w:t>
      </w:r>
      <w:r>
        <w:rPr>
          <w:color w:val="58595B"/>
          <w:w w:val="115"/>
          <w:sz w:val="22"/>
        </w:rPr>
        <w:t>if</w:t>
      </w:r>
      <w:r>
        <w:rPr>
          <w:color w:val="58595B"/>
          <w:spacing w:val="23"/>
          <w:w w:val="115"/>
          <w:sz w:val="22"/>
        </w:rPr>
        <w:t> </w:t>
      </w:r>
      <w:r>
        <w:rPr>
          <w:color w:val="58595B"/>
          <w:w w:val="115"/>
          <w:sz w:val="22"/>
        </w:rPr>
        <w:t>it</w:t>
      </w:r>
      <w:r>
        <w:rPr>
          <w:color w:val="58595B"/>
          <w:spacing w:val="23"/>
          <w:w w:val="115"/>
          <w:sz w:val="22"/>
        </w:rPr>
        <w:t> </w:t>
      </w:r>
      <w:r>
        <w:rPr>
          <w:color w:val="58595B"/>
          <w:w w:val="115"/>
          <w:sz w:val="22"/>
        </w:rPr>
        <w:t>has</w:t>
      </w:r>
      <w:r>
        <w:rPr>
          <w:color w:val="58595B"/>
          <w:spacing w:val="23"/>
          <w:w w:val="115"/>
          <w:sz w:val="22"/>
        </w:rPr>
        <w:t> </w:t>
      </w:r>
      <w:r>
        <w:rPr>
          <w:color w:val="58595B"/>
          <w:w w:val="115"/>
          <w:sz w:val="22"/>
        </w:rPr>
        <w:t>sufficient</w:t>
      </w:r>
      <w:r>
        <w:rPr>
          <w:color w:val="58595B"/>
          <w:spacing w:val="23"/>
          <w:w w:val="115"/>
          <w:sz w:val="22"/>
        </w:rPr>
        <w:t> </w:t>
      </w:r>
      <w:r>
        <w:rPr>
          <w:color w:val="58595B"/>
          <w:w w:val="115"/>
          <w:sz w:val="22"/>
        </w:rPr>
        <w:t>reasons</w:t>
      </w:r>
      <w:r>
        <w:rPr>
          <w:color w:val="58595B"/>
          <w:spacing w:val="23"/>
          <w:w w:val="115"/>
          <w:sz w:val="22"/>
        </w:rPr>
        <w:t> </w:t>
      </w:r>
      <w:r>
        <w:rPr>
          <w:color w:val="58595B"/>
          <w:w w:val="115"/>
          <w:sz w:val="22"/>
        </w:rPr>
        <w:t>to</w:t>
      </w:r>
      <w:r>
        <w:rPr>
          <w:color w:val="58595B"/>
          <w:spacing w:val="23"/>
          <w:w w:val="115"/>
          <w:sz w:val="22"/>
        </w:rPr>
        <w:t> </w:t>
      </w:r>
      <w:r>
        <w:rPr>
          <w:color w:val="58595B"/>
          <w:w w:val="115"/>
          <w:sz w:val="22"/>
        </w:rPr>
        <w:t>believe</w:t>
      </w:r>
      <w:r>
        <w:rPr>
          <w:color w:val="58595B"/>
          <w:spacing w:val="23"/>
          <w:w w:val="115"/>
          <w:sz w:val="22"/>
        </w:rPr>
        <w:t> </w:t>
      </w:r>
      <w:r>
        <w:rPr>
          <w:color w:val="58595B"/>
          <w:w w:val="115"/>
          <w:sz w:val="22"/>
        </w:rPr>
        <w:t>that</w:t>
      </w:r>
      <w:r>
        <w:rPr>
          <w:color w:val="58595B"/>
          <w:spacing w:val="23"/>
          <w:w w:val="115"/>
          <w:sz w:val="22"/>
        </w:rPr>
        <w:t> </w:t>
      </w:r>
      <w:r>
        <w:rPr>
          <w:color w:val="58595B"/>
          <w:w w:val="115"/>
          <w:sz w:val="22"/>
        </w:rPr>
        <w:t>it</w:t>
      </w:r>
      <w:r>
        <w:rPr>
          <w:color w:val="58595B"/>
          <w:spacing w:val="23"/>
          <w:w w:val="115"/>
          <w:sz w:val="22"/>
        </w:rPr>
        <w:t> </w:t>
      </w:r>
      <w:r>
        <w:rPr>
          <w:color w:val="58595B"/>
          <w:w w:val="115"/>
          <w:sz w:val="22"/>
        </w:rPr>
        <w:t>is</w:t>
      </w:r>
      <w:r>
        <w:rPr>
          <w:color w:val="58595B"/>
          <w:spacing w:val="23"/>
          <w:w w:val="115"/>
          <w:sz w:val="22"/>
        </w:rPr>
        <w:t> </w:t>
      </w:r>
      <w:r>
        <w:rPr>
          <w:color w:val="58595B"/>
          <w:w w:val="115"/>
          <w:sz w:val="22"/>
        </w:rPr>
        <w:t>(a)</w:t>
      </w:r>
      <w:r>
        <w:rPr>
          <w:color w:val="58595B"/>
          <w:spacing w:val="23"/>
          <w:w w:val="115"/>
          <w:sz w:val="22"/>
        </w:rPr>
        <w:t> </w:t>
      </w:r>
      <w:r>
        <w:rPr>
          <w:color w:val="58595B"/>
          <w:w w:val="115"/>
          <w:sz w:val="22"/>
        </w:rPr>
        <w:t>not</w:t>
      </w:r>
      <w:r>
        <w:rPr>
          <w:color w:val="58595B"/>
          <w:spacing w:val="23"/>
          <w:w w:val="115"/>
          <w:sz w:val="22"/>
        </w:rPr>
        <w:t> </w:t>
      </w:r>
      <w:r>
        <w:rPr>
          <w:color w:val="58595B"/>
          <w:w w:val="115"/>
          <w:sz w:val="22"/>
        </w:rPr>
        <w:t>bonafide</w:t>
      </w:r>
      <w:r>
        <w:rPr>
          <w:color w:val="58595B"/>
          <w:spacing w:val="23"/>
          <w:w w:val="115"/>
          <w:sz w:val="22"/>
        </w:rPr>
        <w:t> </w:t>
      </w:r>
      <w:r>
        <w:rPr>
          <w:color w:val="58595B"/>
          <w:w w:val="115"/>
          <w:sz w:val="22"/>
        </w:rPr>
        <w:t>or</w:t>
      </w:r>
      <w:r>
        <w:rPr>
          <w:color w:val="58595B"/>
          <w:spacing w:val="23"/>
          <w:w w:val="115"/>
          <w:sz w:val="22"/>
        </w:rPr>
        <w:t> </w:t>
      </w:r>
      <w:r>
        <w:rPr>
          <w:color w:val="58595B"/>
          <w:w w:val="115"/>
          <w:sz w:val="22"/>
        </w:rPr>
        <w:t>(b)</w:t>
      </w:r>
      <w:r>
        <w:rPr>
          <w:color w:val="58595B"/>
          <w:spacing w:val="23"/>
          <w:w w:val="115"/>
          <w:sz w:val="22"/>
        </w:rPr>
        <w:t> </w:t>
      </w:r>
      <w:r>
        <w:rPr>
          <w:color w:val="58595B"/>
          <w:w w:val="115"/>
          <w:sz w:val="22"/>
        </w:rPr>
        <w:t>not in the interest of the policyholder or (c) not in public interest or (d) is for the purpose of trading of the insurance policy.</w:t>
      </w:r>
    </w:p>
    <w:p>
      <w:pPr>
        <w:pStyle w:val="ListParagraph"/>
        <w:numPr>
          <w:ilvl w:val="0"/>
          <w:numId w:val="39"/>
        </w:numPr>
        <w:tabs>
          <w:tab w:pos="682" w:val="left" w:leader="none"/>
          <w:tab w:pos="734" w:val="left" w:leader="none"/>
        </w:tabs>
        <w:spacing w:line="247" w:lineRule="auto" w:before="0" w:after="0"/>
        <w:ind w:left="682" w:right="242" w:hanging="353"/>
        <w:jc w:val="both"/>
        <w:rPr>
          <w:sz w:val="22"/>
        </w:rPr>
      </w:pPr>
      <w:r>
        <w:rPr>
          <w:color w:val="58595B"/>
          <w:w w:val="115"/>
          <w:sz w:val="22"/>
        </w:rPr>
        <w:t>In</w:t>
      </w:r>
      <w:r>
        <w:rPr>
          <w:color w:val="58595B"/>
          <w:spacing w:val="40"/>
          <w:w w:val="115"/>
          <w:sz w:val="22"/>
        </w:rPr>
        <w:t> </w:t>
      </w:r>
      <w:r>
        <w:rPr>
          <w:color w:val="58595B"/>
          <w:w w:val="115"/>
          <w:sz w:val="22"/>
        </w:rPr>
        <w:t>case of refusal to act upon the endorsement by the Insurer, any person aggrieved by the</w:t>
      </w:r>
      <w:r>
        <w:rPr>
          <w:color w:val="58595B"/>
          <w:w w:val="115"/>
          <w:sz w:val="22"/>
        </w:rPr>
        <w:t> refusal</w:t>
      </w:r>
      <w:r>
        <w:rPr>
          <w:color w:val="58595B"/>
          <w:w w:val="115"/>
          <w:sz w:val="22"/>
        </w:rPr>
        <w:t> may</w:t>
      </w:r>
      <w:r>
        <w:rPr>
          <w:color w:val="58595B"/>
          <w:w w:val="115"/>
          <w:sz w:val="22"/>
        </w:rPr>
        <w:t> prefer</w:t>
      </w:r>
      <w:r>
        <w:rPr>
          <w:color w:val="58595B"/>
          <w:w w:val="115"/>
          <w:sz w:val="22"/>
        </w:rPr>
        <w:t> a</w:t>
      </w:r>
      <w:r>
        <w:rPr>
          <w:color w:val="58595B"/>
          <w:w w:val="115"/>
          <w:sz w:val="22"/>
        </w:rPr>
        <w:t> claim</w:t>
      </w:r>
      <w:r>
        <w:rPr>
          <w:color w:val="58595B"/>
          <w:w w:val="115"/>
          <w:sz w:val="22"/>
        </w:rPr>
        <w:t> to</w:t>
      </w:r>
      <w:r>
        <w:rPr>
          <w:color w:val="58595B"/>
          <w:w w:val="115"/>
          <w:sz w:val="22"/>
        </w:rPr>
        <w:t> IRDAI</w:t>
      </w:r>
      <w:r>
        <w:rPr>
          <w:color w:val="58595B"/>
          <w:w w:val="115"/>
          <w:sz w:val="22"/>
        </w:rPr>
        <w:t> within</w:t>
      </w:r>
      <w:r>
        <w:rPr>
          <w:color w:val="58595B"/>
          <w:w w:val="115"/>
          <w:sz w:val="22"/>
        </w:rPr>
        <w:t> 30</w:t>
      </w:r>
      <w:r>
        <w:rPr>
          <w:color w:val="58595B"/>
          <w:w w:val="115"/>
          <w:sz w:val="22"/>
        </w:rPr>
        <w:t> days</w:t>
      </w:r>
      <w:r>
        <w:rPr>
          <w:color w:val="58595B"/>
          <w:w w:val="115"/>
          <w:sz w:val="22"/>
        </w:rPr>
        <w:t> of</w:t>
      </w:r>
      <w:r>
        <w:rPr>
          <w:color w:val="58595B"/>
          <w:w w:val="115"/>
          <w:sz w:val="22"/>
        </w:rPr>
        <w:t> receipt</w:t>
      </w:r>
      <w:r>
        <w:rPr>
          <w:color w:val="58595B"/>
          <w:w w:val="115"/>
          <w:sz w:val="22"/>
        </w:rPr>
        <w:t> of</w:t>
      </w:r>
      <w:r>
        <w:rPr>
          <w:color w:val="58595B"/>
          <w:w w:val="115"/>
          <w:sz w:val="22"/>
        </w:rPr>
        <w:t> the</w:t>
      </w:r>
      <w:r>
        <w:rPr>
          <w:color w:val="58595B"/>
          <w:w w:val="115"/>
          <w:sz w:val="22"/>
        </w:rPr>
        <w:t> refusal</w:t>
      </w:r>
      <w:r>
        <w:rPr>
          <w:color w:val="58595B"/>
          <w:w w:val="115"/>
          <w:sz w:val="22"/>
        </w:rPr>
        <w:t> letter</w:t>
      </w:r>
      <w:r>
        <w:rPr>
          <w:color w:val="58595B"/>
          <w:spacing w:val="40"/>
          <w:w w:val="115"/>
          <w:sz w:val="22"/>
        </w:rPr>
        <w:t> </w:t>
      </w:r>
      <w:r>
        <w:rPr>
          <w:color w:val="58595B"/>
          <w:w w:val="115"/>
          <w:sz w:val="22"/>
        </w:rPr>
        <w:t>from the Insurer.</w:t>
      </w:r>
    </w:p>
    <w:p>
      <w:pPr>
        <w:pStyle w:val="BodyText"/>
        <w:spacing w:before="1"/>
        <w:ind w:left="0"/>
      </w:pPr>
    </w:p>
    <w:p>
      <w:pPr>
        <w:pStyle w:val="BodyText"/>
        <w:spacing w:line="247" w:lineRule="auto" w:before="1"/>
      </w:pPr>
      <w:r>
        <w:rPr>
          <w:color w:val="58595B"/>
          <w:w w:val="110"/>
        </w:rPr>
        <w:t>Section</w:t>
      </w:r>
      <w:r>
        <w:rPr>
          <w:color w:val="58595B"/>
          <w:spacing w:val="39"/>
          <w:w w:val="110"/>
        </w:rPr>
        <w:t> </w:t>
      </w:r>
      <w:r>
        <w:rPr>
          <w:color w:val="58595B"/>
          <w:w w:val="110"/>
        </w:rPr>
        <w:t>K</w:t>
      </w:r>
      <w:r>
        <w:rPr>
          <w:color w:val="58595B"/>
          <w:spacing w:val="39"/>
          <w:w w:val="110"/>
        </w:rPr>
        <w:t> </w:t>
      </w:r>
      <w:r>
        <w:rPr>
          <w:color w:val="58595B"/>
          <w:w w:val="110"/>
        </w:rPr>
        <w:t>(Nomination)</w:t>
      </w:r>
      <w:r>
        <w:rPr>
          <w:color w:val="58595B"/>
          <w:spacing w:val="39"/>
          <w:w w:val="110"/>
        </w:rPr>
        <w:t> </w:t>
      </w:r>
      <w:r>
        <w:rPr>
          <w:color w:val="58595B"/>
          <w:w w:val="110"/>
        </w:rPr>
        <w:t>and</w:t>
      </w:r>
      <w:r>
        <w:rPr>
          <w:color w:val="58595B"/>
          <w:spacing w:val="39"/>
          <w:w w:val="110"/>
        </w:rPr>
        <w:t> </w:t>
      </w:r>
      <w:r>
        <w:rPr>
          <w:color w:val="58595B"/>
          <w:w w:val="105"/>
        </w:rPr>
        <w:t>L</w:t>
      </w:r>
      <w:r>
        <w:rPr>
          <w:color w:val="58595B"/>
          <w:spacing w:val="39"/>
          <w:w w:val="110"/>
        </w:rPr>
        <w:t> </w:t>
      </w:r>
      <w:r>
        <w:rPr>
          <w:color w:val="58595B"/>
          <w:w w:val="110"/>
        </w:rPr>
        <w:t>(Assignment</w:t>
      </w:r>
      <w:r>
        <w:rPr>
          <w:color w:val="58595B"/>
          <w:spacing w:val="39"/>
          <w:w w:val="110"/>
        </w:rPr>
        <w:t> </w:t>
      </w:r>
      <w:r>
        <w:rPr>
          <w:color w:val="58595B"/>
          <w:w w:val="110"/>
        </w:rPr>
        <w:t>or</w:t>
      </w:r>
      <w:r>
        <w:rPr>
          <w:color w:val="58595B"/>
          <w:spacing w:val="39"/>
          <w:w w:val="110"/>
        </w:rPr>
        <w:t> </w:t>
      </w:r>
      <w:r>
        <w:rPr>
          <w:color w:val="58595B"/>
          <w:w w:val="110"/>
        </w:rPr>
        <w:t>Transfer)</w:t>
      </w:r>
      <w:r>
        <w:rPr>
          <w:color w:val="58595B"/>
          <w:spacing w:val="39"/>
          <w:w w:val="110"/>
        </w:rPr>
        <w:t> </w:t>
      </w:r>
      <w:r>
        <w:rPr>
          <w:color w:val="58595B"/>
          <w:w w:val="110"/>
        </w:rPr>
        <w:t>are</w:t>
      </w:r>
      <w:r>
        <w:rPr>
          <w:color w:val="58595B"/>
          <w:spacing w:val="39"/>
          <w:w w:val="110"/>
        </w:rPr>
        <w:t> </w:t>
      </w:r>
      <w:r>
        <w:rPr>
          <w:color w:val="58595B"/>
          <w:w w:val="110"/>
        </w:rPr>
        <w:t>simplified</w:t>
      </w:r>
      <w:r>
        <w:rPr>
          <w:color w:val="58595B"/>
          <w:spacing w:val="39"/>
          <w:w w:val="110"/>
        </w:rPr>
        <w:t> </w:t>
      </w:r>
      <w:r>
        <w:rPr>
          <w:color w:val="58595B"/>
          <w:w w:val="110"/>
        </w:rPr>
        <w:t>versions</w:t>
      </w:r>
      <w:r>
        <w:rPr>
          <w:color w:val="58595B"/>
          <w:spacing w:val="39"/>
          <w:w w:val="110"/>
        </w:rPr>
        <w:t> </w:t>
      </w:r>
      <w:r>
        <w:rPr>
          <w:color w:val="58595B"/>
          <w:w w:val="110"/>
        </w:rPr>
        <w:t>prepared</w:t>
      </w:r>
      <w:r>
        <w:rPr>
          <w:color w:val="58595B"/>
          <w:spacing w:val="39"/>
          <w:w w:val="110"/>
        </w:rPr>
        <w:t> </w:t>
      </w:r>
      <w:r>
        <w:rPr>
          <w:color w:val="58595B"/>
          <w:w w:val="110"/>
        </w:rPr>
        <w:t>for general</w:t>
      </w:r>
      <w:r>
        <w:rPr>
          <w:color w:val="58595B"/>
          <w:spacing w:val="40"/>
          <w:w w:val="110"/>
        </w:rPr>
        <w:t> </w:t>
      </w:r>
      <w:r>
        <w:rPr>
          <w:color w:val="58595B"/>
          <w:w w:val="110"/>
        </w:rPr>
        <w:t>information</w:t>
      </w:r>
      <w:r>
        <w:rPr>
          <w:color w:val="58595B"/>
          <w:spacing w:val="40"/>
          <w:w w:val="110"/>
        </w:rPr>
        <w:t> </w:t>
      </w:r>
      <w:r>
        <w:rPr>
          <w:color w:val="58595B"/>
          <w:w w:val="110"/>
        </w:rPr>
        <w:t>only</w:t>
      </w:r>
      <w:r>
        <w:rPr>
          <w:color w:val="58595B"/>
          <w:spacing w:val="40"/>
          <w:w w:val="110"/>
        </w:rPr>
        <w:t> </w:t>
      </w:r>
      <w:r>
        <w:rPr>
          <w:color w:val="58595B"/>
          <w:w w:val="110"/>
        </w:rPr>
        <w:t>and</w:t>
      </w:r>
      <w:r>
        <w:rPr>
          <w:color w:val="58595B"/>
          <w:spacing w:val="40"/>
          <w:w w:val="110"/>
        </w:rPr>
        <w:t> </w:t>
      </w:r>
      <w:r>
        <w:rPr>
          <w:color w:val="58595B"/>
          <w:w w:val="110"/>
        </w:rPr>
        <w:t>hence</w:t>
      </w:r>
      <w:r>
        <w:rPr>
          <w:color w:val="58595B"/>
          <w:spacing w:val="40"/>
          <w:w w:val="110"/>
        </w:rPr>
        <w:t> </w:t>
      </w:r>
      <w:r>
        <w:rPr>
          <w:color w:val="58595B"/>
          <w:w w:val="110"/>
        </w:rPr>
        <w:t>are</w:t>
      </w:r>
      <w:r>
        <w:rPr>
          <w:color w:val="58595B"/>
          <w:spacing w:val="40"/>
          <w:w w:val="110"/>
        </w:rPr>
        <w:t> </w:t>
      </w:r>
      <w:r>
        <w:rPr>
          <w:color w:val="58595B"/>
          <w:w w:val="110"/>
        </w:rPr>
        <w:t>not</w:t>
      </w:r>
      <w:r>
        <w:rPr>
          <w:color w:val="58595B"/>
          <w:spacing w:val="40"/>
          <w:w w:val="110"/>
        </w:rPr>
        <w:t> </w:t>
      </w:r>
      <w:r>
        <w:rPr>
          <w:color w:val="58595B"/>
          <w:w w:val="110"/>
        </w:rPr>
        <w:t>comprehensive.</w:t>
      </w:r>
      <w:r>
        <w:rPr>
          <w:color w:val="58595B"/>
          <w:spacing w:val="40"/>
          <w:w w:val="110"/>
        </w:rPr>
        <w:t> </w:t>
      </w:r>
      <w:r>
        <w:rPr>
          <w:color w:val="58595B"/>
          <w:w w:val="110"/>
        </w:rPr>
        <w:t>For</w:t>
      </w:r>
      <w:r>
        <w:rPr>
          <w:color w:val="58595B"/>
          <w:spacing w:val="40"/>
          <w:w w:val="110"/>
        </w:rPr>
        <w:t> </w:t>
      </w:r>
      <w:r>
        <w:rPr>
          <w:color w:val="58595B"/>
          <w:w w:val="110"/>
        </w:rPr>
        <w:t>full</w:t>
      </w:r>
      <w:r>
        <w:rPr>
          <w:color w:val="58595B"/>
          <w:spacing w:val="40"/>
          <w:w w:val="110"/>
        </w:rPr>
        <w:t> </w:t>
      </w:r>
      <w:r>
        <w:rPr>
          <w:color w:val="58595B"/>
          <w:w w:val="110"/>
        </w:rPr>
        <w:t>texts</w:t>
      </w:r>
      <w:r>
        <w:rPr>
          <w:color w:val="58595B"/>
          <w:spacing w:val="40"/>
          <w:w w:val="110"/>
        </w:rPr>
        <w:t> </w:t>
      </w:r>
      <w:r>
        <w:rPr>
          <w:color w:val="58595B"/>
          <w:w w:val="110"/>
        </w:rPr>
        <w:t>of</w:t>
      </w:r>
      <w:r>
        <w:rPr>
          <w:color w:val="58595B"/>
          <w:spacing w:val="40"/>
          <w:w w:val="110"/>
        </w:rPr>
        <w:t> </w:t>
      </w:r>
      <w:r>
        <w:rPr>
          <w:color w:val="58595B"/>
          <w:w w:val="110"/>
        </w:rPr>
        <w:t>these</w:t>
      </w:r>
      <w:r>
        <w:rPr>
          <w:color w:val="58595B"/>
          <w:spacing w:val="40"/>
          <w:w w:val="110"/>
        </w:rPr>
        <w:t> </w:t>
      </w:r>
      <w:r>
        <w:rPr>
          <w:color w:val="58595B"/>
          <w:w w:val="110"/>
        </w:rPr>
        <w:t>sections please</w:t>
      </w:r>
      <w:r>
        <w:rPr>
          <w:color w:val="58595B"/>
          <w:spacing w:val="40"/>
          <w:w w:val="110"/>
        </w:rPr>
        <w:t> </w:t>
      </w:r>
      <w:r>
        <w:rPr>
          <w:color w:val="58595B"/>
          <w:w w:val="110"/>
        </w:rPr>
        <w:t>refer</w:t>
      </w:r>
      <w:r>
        <w:rPr>
          <w:color w:val="58595B"/>
          <w:spacing w:val="40"/>
          <w:w w:val="110"/>
        </w:rPr>
        <w:t> </w:t>
      </w:r>
      <w:r>
        <w:rPr>
          <w:color w:val="58595B"/>
          <w:w w:val="110"/>
        </w:rPr>
        <w:t>to</w:t>
      </w:r>
      <w:r>
        <w:rPr>
          <w:color w:val="58595B"/>
          <w:spacing w:val="40"/>
          <w:w w:val="110"/>
        </w:rPr>
        <w:t> </w:t>
      </w:r>
      <w:r>
        <w:rPr>
          <w:color w:val="58595B"/>
          <w:w w:val="110"/>
        </w:rPr>
        <w:t>Section</w:t>
      </w:r>
      <w:r>
        <w:rPr>
          <w:color w:val="58595B"/>
          <w:spacing w:val="40"/>
          <w:w w:val="110"/>
        </w:rPr>
        <w:t> </w:t>
      </w:r>
      <w:r>
        <w:rPr>
          <w:color w:val="58595B"/>
          <w:w w:val="110"/>
        </w:rPr>
        <w:t>38</w:t>
      </w:r>
      <w:r>
        <w:rPr>
          <w:color w:val="58595B"/>
          <w:spacing w:val="40"/>
          <w:w w:val="110"/>
        </w:rPr>
        <w:t> </w:t>
      </w:r>
      <w:r>
        <w:rPr>
          <w:color w:val="58595B"/>
          <w:w w:val="110"/>
        </w:rPr>
        <w:t>and</w:t>
      </w:r>
      <w:r>
        <w:rPr>
          <w:color w:val="58595B"/>
          <w:spacing w:val="40"/>
          <w:w w:val="110"/>
        </w:rPr>
        <w:t> </w:t>
      </w:r>
      <w:r>
        <w:rPr>
          <w:color w:val="58595B"/>
          <w:w w:val="110"/>
        </w:rPr>
        <w:t>Section</w:t>
      </w:r>
      <w:r>
        <w:rPr>
          <w:color w:val="58595B"/>
          <w:spacing w:val="40"/>
          <w:w w:val="110"/>
        </w:rPr>
        <w:t> </w:t>
      </w:r>
      <w:r>
        <w:rPr>
          <w:color w:val="58595B"/>
          <w:w w:val="110"/>
        </w:rPr>
        <w:t>39</w:t>
      </w:r>
      <w:r>
        <w:rPr>
          <w:color w:val="58595B"/>
          <w:spacing w:val="40"/>
          <w:w w:val="110"/>
        </w:rPr>
        <w:t> </w:t>
      </w:r>
      <w:r>
        <w:rPr>
          <w:color w:val="58595B"/>
          <w:w w:val="110"/>
        </w:rPr>
        <w:t>of</w:t>
      </w:r>
      <w:r>
        <w:rPr>
          <w:color w:val="58595B"/>
          <w:spacing w:val="40"/>
          <w:w w:val="110"/>
        </w:rPr>
        <w:t> </w:t>
      </w:r>
      <w:r>
        <w:rPr>
          <w:color w:val="58595B"/>
          <w:w w:val="110"/>
        </w:rPr>
        <w:t>the</w:t>
      </w:r>
      <w:r>
        <w:rPr>
          <w:color w:val="58595B"/>
          <w:spacing w:val="40"/>
          <w:w w:val="110"/>
        </w:rPr>
        <w:t> </w:t>
      </w:r>
      <w:r>
        <w:rPr>
          <w:color w:val="58595B"/>
          <w:w w:val="110"/>
        </w:rPr>
        <w:t>Insurance</w:t>
      </w:r>
      <w:r>
        <w:rPr>
          <w:color w:val="58595B"/>
          <w:spacing w:val="40"/>
          <w:w w:val="110"/>
        </w:rPr>
        <w:t> </w:t>
      </w:r>
      <w:r>
        <w:rPr>
          <w:color w:val="58595B"/>
          <w:w w:val="110"/>
        </w:rPr>
        <w:t>Act,</w:t>
      </w:r>
      <w:r>
        <w:rPr>
          <w:color w:val="58595B"/>
          <w:spacing w:val="40"/>
          <w:w w:val="110"/>
        </w:rPr>
        <w:t> </w:t>
      </w:r>
      <w:r>
        <w:rPr>
          <w:color w:val="58595B"/>
          <w:w w:val="110"/>
        </w:rPr>
        <w:t>1938</w:t>
      </w:r>
      <w:r>
        <w:rPr>
          <w:color w:val="58595B"/>
          <w:spacing w:val="40"/>
          <w:w w:val="110"/>
        </w:rPr>
        <w:t> </w:t>
      </w:r>
      <w:r>
        <w:rPr>
          <w:color w:val="58595B"/>
          <w:w w:val="110"/>
        </w:rPr>
        <w:t>as</w:t>
      </w:r>
      <w:r>
        <w:rPr>
          <w:color w:val="58595B"/>
          <w:spacing w:val="40"/>
          <w:w w:val="110"/>
        </w:rPr>
        <w:t> </w:t>
      </w:r>
      <w:r>
        <w:rPr>
          <w:color w:val="58595B"/>
          <w:w w:val="110"/>
        </w:rPr>
        <w:t>amended</w:t>
      </w:r>
      <w:r>
        <w:rPr>
          <w:color w:val="58595B"/>
          <w:spacing w:val="40"/>
          <w:w w:val="110"/>
        </w:rPr>
        <w:t> </w:t>
      </w:r>
      <w:r>
        <w:rPr>
          <w:color w:val="58595B"/>
          <w:w w:val="110"/>
        </w:rPr>
        <w:t>by</w:t>
      </w:r>
      <w:r>
        <w:rPr>
          <w:color w:val="58595B"/>
          <w:spacing w:val="40"/>
          <w:w w:val="110"/>
        </w:rPr>
        <w:t> </w:t>
      </w:r>
      <w:r>
        <w:rPr>
          <w:color w:val="58595B"/>
          <w:w w:val="110"/>
        </w:rPr>
        <w:t>The Insurance Laws (Amendment) Act, 2015.</w:t>
      </w:r>
    </w:p>
    <w:p>
      <w:pPr>
        <w:pStyle w:val="BodyText"/>
        <w:spacing w:before="4"/>
        <w:ind w:left="0"/>
      </w:pPr>
    </w:p>
    <w:p>
      <w:pPr>
        <w:pStyle w:val="Heading1"/>
        <w:numPr>
          <w:ilvl w:val="0"/>
          <w:numId w:val="5"/>
        </w:numPr>
        <w:tabs>
          <w:tab w:pos="555" w:val="left" w:leader="none"/>
        </w:tabs>
        <w:spacing w:line="247" w:lineRule="auto" w:before="0" w:after="0"/>
        <w:ind w:left="329" w:right="266" w:firstLine="0"/>
        <w:jc w:val="both"/>
        <w:rPr>
          <w:color w:val="005F98"/>
          <w:u w:val="single" w:color="005F98"/>
        </w:rPr>
      </w:pPr>
      <w:r>
        <w:rPr>
          <w:color w:val="005F98"/>
          <w:w w:val="105"/>
          <w:u w:val="single" w:color="005F98"/>
        </w:rPr>
        <w:t> Prohibition of Rebates: In accordance with Section 41 of the Insurance Act, 1938 as</w:t>
      </w:r>
      <w:r>
        <w:rPr>
          <w:color w:val="005F98"/>
          <w:w w:val="105"/>
          <w:u w:val="none"/>
        </w:rPr>
        <w:t> </w:t>
      </w:r>
      <w:r>
        <w:rPr>
          <w:color w:val="005F98"/>
          <w:w w:val="105"/>
          <w:u w:val="single" w:color="005F98"/>
        </w:rPr>
        <w:t>amended</w:t>
      </w:r>
      <w:r>
        <w:rPr>
          <w:color w:val="005F98"/>
          <w:spacing w:val="36"/>
          <w:w w:val="105"/>
          <w:u w:val="single" w:color="005F98"/>
        </w:rPr>
        <w:t> </w:t>
      </w:r>
      <w:r>
        <w:rPr>
          <w:color w:val="005F98"/>
          <w:w w:val="105"/>
          <w:u w:val="single" w:color="005F98"/>
        </w:rPr>
        <w:t>from</w:t>
      </w:r>
      <w:r>
        <w:rPr>
          <w:color w:val="005F98"/>
          <w:spacing w:val="36"/>
          <w:w w:val="105"/>
          <w:u w:val="single" w:color="005F98"/>
        </w:rPr>
        <w:t> </w:t>
      </w:r>
      <w:r>
        <w:rPr>
          <w:color w:val="005F98"/>
          <w:w w:val="105"/>
          <w:u w:val="single" w:color="005F98"/>
        </w:rPr>
        <w:t>time</w:t>
      </w:r>
      <w:r>
        <w:rPr>
          <w:color w:val="005F98"/>
          <w:spacing w:val="36"/>
          <w:w w:val="105"/>
          <w:u w:val="single" w:color="005F98"/>
        </w:rPr>
        <w:t> </w:t>
      </w:r>
      <w:r>
        <w:rPr>
          <w:color w:val="005F98"/>
          <w:w w:val="105"/>
          <w:u w:val="single" w:color="005F98"/>
        </w:rPr>
        <w:t>to</w:t>
      </w:r>
      <w:r>
        <w:rPr>
          <w:color w:val="005F98"/>
          <w:spacing w:val="36"/>
          <w:w w:val="105"/>
          <w:u w:val="single" w:color="005F98"/>
        </w:rPr>
        <w:t> </w:t>
      </w:r>
      <w:r>
        <w:rPr>
          <w:color w:val="005F98"/>
          <w:w w:val="105"/>
          <w:u w:val="single" w:color="005F98"/>
        </w:rPr>
        <w:t>time:</w:t>
      </w:r>
    </w:p>
    <w:p>
      <w:pPr>
        <w:pStyle w:val="BodyText"/>
        <w:spacing w:before="6"/>
        <w:ind w:left="0"/>
        <w:rPr>
          <w:b/>
        </w:rPr>
      </w:pPr>
    </w:p>
    <w:p>
      <w:pPr>
        <w:pStyle w:val="ListParagraph"/>
        <w:numPr>
          <w:ilvl w:val="0"/>
          <w:numId w:val="40"/>
        </w:numPr>
        <w:tabs>
          <w:tab w:pos="682" w:val="left" w:leader="none"/>
          <w:tab w:pos="723" w:val="left" w:leader="none"/>
        </w:tabs>
        <w:spacing w:line="247" w:lineRule="auto" w:before="0" w:after="0"/>
        <w:ind w:left="682" w:right="234" w:hanging="353"/>
        <w:jc w:val="left"/>
        <w:rPr>
          <w:sz w:val="22"/>
        </w:rPr>
      </w:pPr>
      <w:r>
        <w:rPr>
          <w:color w:val="58595B"/>
          <w:w w:val="115"/>
          <w:sz w:val="22"/>
        </w:rPr>
        <w:t>No</w:t>
      </w:r>
      <w:r>
        <w:rPr>
          <w:color w:val="58595B"/>
          <w:spacing w:val="40"/>
          <w:w w:val="115"/>
          <w:sz w:val="22"/>
        </w:rPr>
        <w:t> </w:t>
      </w:r>
      <w:r>
        <w:rPr>
          <w:color w:val="58595B"/>
          <w:w w:val="115"/>
          <w:sz w:val="22"/>
        </w:rPr>
        <w:t>person shall allow or offer to allow, either directly or indirectly, as an inducement to any person to take out or renew or continue an insurance in respect of any kind of risk relating to lives or property in India, any rebate of the whole or part of the commission</w:t>
      </w:r>
      <w:r>
        <w:rPr>
          <w:color w:val="58595B"/>
          <w:spacing w:val="40"/>
          <w:w w:val="115"/>
          <w:sz w:val="22"/>
        </w:rPr>
        <w:t> </w:t>
      </w:r>
      <w:r>
        <w:rPr>
          <w:color w:val="58595B"/>
          <w:w w:val="115"/>
          <w:sz w:val="22"/>
        </w:rPr>
        <w:t>payable or any rebate of the premium shown on the policy, nor shall any person taking out</w:t>
      </w:r>
      <w:r>
        <w:rPr>
          <w:color w:val="58595B"/>
          <w:spacing w:val="29"/>
          <w:w w:val="115"/>
          <w:sz w:val="22"/>
        </w:rPr>
        <w:t> </w:t>
      </w:r>
      <w:r>
        <w:rPr>
          <w:color w:val="58595B"/>
          <w:w w:val="115"/>
          <w:sz w:val="22"/>
        </w:rPr>
        <w:t>or</w:t>
      </w:r>
      <w:r>
        <w:rPr>
          <w:color w:val="58595B"/>
          <w:spacing w:val="29"/>
          <w:w w:val="115"/>
          <w:sz w:val="22"/>
        </w:rPr>
        <w:t> </w:t>
      </w:r>
      <w:r>
        <w:rPr>
          <w:color w:val="58595B"/>
          <w:w w:val="115"/>
          <w:sz w:val="22"/>
        </w:rPr>
        <w:t>renewing</w:t>
      </w:r>
      <w:r>
        <w:rPr>
          <w:color w:val="58595B"/>
          <w:spacing w:val="29"/>
          <w:w w:val="115"/>
          <w:sz w:val="22"/>
        </w:rPr>
        <w:t> </w:t>
      </w:r>
      <w:r>
        <w:rPr>
          <w:color w:val="58595B"/>
          <w:w w:val="115"/>
          <w:sz w:val="22"/>
        </w:rPr>
        <w:t>or</w:t>
      </w:r>
      <w:r>
        <w:rPr>
          <w:color w:val="58595B"/>
          <w:spacing w:val="29"/>
          <w:w w:val="115"/>
          <w:sz w:val="22"/>
        </w:rPr>
        <w:t> </w:t>
      </w:r>
      <w:r>
        <w:rPr>
          <w:color w:val="58595B"/>
          <w:w w:val="115"/>
          <w:sz w:val="22"/>
        </w:rPr>
        <w:t>continuing</w:t>
      </w:r>
      <w:r>
        <w:rPr>
          <w:color w:val="58595B"/>
          <w:spacing w:val="29"/>
          <w:w w:val="115"/>
          <w:sz w:val="22"/>
        </w:rPr>
        <w:t> </w:t>
      </w:r>
      <w:r>
        <w:rPr>
          <w:color w:val="58595B"/>
          <w:w w:val="115"/>
          <w:sz w:val="22"/>
        </w:rPr>
        <w:t>a</w:t>
      </w:r>
      <w:r>
        <w:rPr>
          <w:color w:val="58595B"/>
          <w:spacing w:val="29"/>
          <w:w w:val="115"/>
          <w:sz w:val="22"/>
        </w:rPr>
        <w:t> </w:t>
      </w:r>
      <w:r>
        <w:rPr>
          <w:color w:val="58595B"/>
          <w:w w:val="115"/>
          <w:sz w:val="22"/>
        </w:rPr>
        <w:t>policy</w:t>
      </w:r>
      <w:r>
        <w:rPr>
          <w:color w:val="58595B"/>
          <w:spacing w:val="29"/>
          <w:w w:val="115"/>
          <w:sz w:val="22"/>
        </w:rPr>
        <w:t> </w:t>
      </w:r>
      <w:r>
        <w:rPr>
          <w:color w:val="58595B"/>
          <w:w w:val="115"/>
          <w:sz w:val="22"/>
        </w:rPr>
        <w:t>accept</w:t>
      </w:r>
      <w:r>
        <w:rPr>
          <w:color w:val="58595B"/>
          <w:spacing w:val="29"/>
          <w:w w:val="115"/>
          <w:sz w:val="22"/>
        </w:rPr>
        <w:t> </w:t>
      </w:r>
      <w:r>
        <w:rPr>
          <w:color w:val="58595B"/>
          <w:w w:val="115"/>
          <w:sz w:val="22"/>
        </w:rPr>
        <w:t>any</w:t>
      </w:r>
      <w:r>
        <w:rPr>
          <w:color w:val="58595B"/>
          <w:spacing w:val="29"/>
          <w:w w:val="115"/>
          <w:sz w:val="22"/>
        </w:rPr>
        <w:t> </w:t>
      </w:r>
      <w:r>
        <w:rPr>
          <w:color w:val="58595B"/>
          <w:w w:val="115"/>
          <w:sz w:val="22"/>
        </w:rPr>
        <w:t>rebate,</w:t>
      </w:r>
      <w:r>
        <w:rPr>
          <w:color w:val="58595B"/>
          <w:spacing w:val="29"/>
          <w:w w:val="115"/>
          <w:sz w:val="22"/>
        </w:rPr>
        <w:t> </w:t>
      </w:r>
      <w:r>
        <w:rPr>
          <w:color w:val="58595B"/>
          <w:w w:val="115"/>
          <w:sz w:val="22"/>
        </w:rPr>
        <w:t>except</w:t>
      </w:r>
      <w:r>
        <w:rPr>
          <w:color w:val="58595B"/>
          <w:spacing w:val="29"/>
          <w:w w:val="115"/>
          <w:sz w:val="22"/>
        </w:rPr>
        <w:t> </w:t>
      </w:r>
      <w:r>
        <w:rPr>
          <w:color w:val="58595B"/>
          <w:w w:val="115"/>
          <w:sz w:val="22"/>
        </w:rPr>
        <w:t>such</w:t>
      </w:r>
      <w:r>
        <w:rPr>
          <w:color w:val="58595B"/>
          <w:spacing w:val="29"/>
          <w:w w:val="115"/>
          <w:sz w:val="22"/>
        </w:rPr>
        <w:t> </w:t>
      </w:r>
      <w:r>
        <w:rPr>
          <w:color w:val="58595B"/>
          <w:w w:val="115"/>
          <w:sz w:val="22"/>
        </w:rPr>
        <w:t>rebate</w:t>
      </w:r>
      <w:r>
        <w:rPr>
          <w:color w:val="58595B"/>
          <w:spacing w:val="29"/>
          <w:w w:val="115"/>
          <w:sz w:val="22"/>
        </w:rPr>
        <w:t> </w:t>
      </w:r>
      <w:r>
        <w:rPr>
          <w:color w:val="58595B"/>
          <w:w w:val="115"/>
          <w:sz w:val="22"/>
        </w:rPr>
        <w:t>as</w:t>
      </w:r>
      <w:r>
        <w:rPr>
          <w:color w:val="58595B"/>
          <w:spacing w:val="29"/>
          <w:w w:val="115"/>
          <w:sz w:val="22"/>
        </w:rPr>
        <w:t> </w:t>
      </w:r>
      <w:r>
        <w:rPr>
          <w:color w:val="58595B"/>
          <w:w w:val="115"/>
          <w:sz w:val="22"/>
        </w:rPr>
        <w:t>may be</w:t>
      </w:r>
      <w:r>
        <w:rPr>
          <w:color w:val="58595B"/>
          <w:spacing w:val="30"/>
          <w:w w:val="115"/>
          <w:sz w:val="22"/>
        </w:rPr>
        <w:t> </w:t>
      </w:r>
      <w:r>
        <w:rPr>
          <w:color w:val="58595B"/>
          <w:w w:val="115"/>
          <w:sz w:val="22"/>
        </w:rPr>
        <w:t>allowed</w:t>
      </w:r>
      <w:r>
        <w:rPr>
          <w:color w:val="58595B"/>
          <w:spacing w:val="30"/>
          <w:w w:val="115"/>
          <w:sz w:val="22"/>
        </w:rPr>
        <w:t> </w:t>
      </w:r>
      <w:r>
        <w:rPr>
          <w:color w:val="58595B"/>
          <w:w w:val="115"/>
          <w:sz w:val="22"/>
        </w:rPr>
        <w:t>in</w:t>
      </w:r>
      <w:r>
        <w:rPr>
          <w:color w:val="58595B"/>
          <w:spacing w:val="30"/>
          <w:w w:val="115"/>
          <w:sz w:val="22"/>
        </w:rPr>
        <w:t> </w:t>
      </w:r>
      <w:r>
        <w:rPr>
          <w:color w:val="58595B"/>
          <w:w w:val="115"/>
          <w:sz w:val="22"/>
        </w:rPr>
        <w:t>accordance</w:t>
      </w:r>
      <w:r>
        <w:rPr>
          <w:color w:val="58595B"/>
          <w:spacing w:val="30"/>
          <w:w w:val="115"/>
          <w:sz w:val="22"/>
        </w:rPr>
        <w:t> </w:t>
      </w:r>
      <w:r>
        <w:rPr>
          <w:color w:val="58595B"/>
          <w:w w:val="115"/>
          <w:sz w:val="22"/>
        </w:rPr>
        <w:t>with</w:t>
      </w:r>
      <w:r>
        <w:rPr>
          <w:color w:val="58595B"/>
          <w:spacing w:val="30"/>
          <w:w w:val="115"/>
          <w:sz w:val="22"/>
        </w:rPr>
        <w:t> </w:t>
      </w:r>
      <w:r>
        <w:rPr>
          <w:color w:val="58595B"/>
          <w:w w:val="115"/>
          <w:sz w:val="22"/>
        </w:rPr>
        <w:t>the</w:t>
      </w:r>
      <w:r>
        <w:rPr>
          <w:color w:val="58595B"/>
          <w:spacing w:val="30"/>
          <w:w w:val="115"/>
          <w:sz w:val="22"/>
        </w:rPr>
        <w:t> </w:t>
      </w:r>
      <w:r>
        <w:rPr>
          <w:color w:val="58595B"/>
          <w:w w:val="115"/>
          <w:sz w:val="22"/>
        </w:rPr>
        <w:t>published</w:t>
      </w:r>
      <w:r>
        <w:rPr>
          <w:color w:val="58595B"/>
          <w:spacing w:val="30"/>
          <w:w w:val="115"/>
          <w:sz w:val="22"/>
        </w:rPr>
        <w:t> </w:t>
      </w:r>
      <w:r>
        <w:rPr>
          <w:color w:val="58595B"/>
          <w:w w:val="115"/>
          <w:sz w:val="22"/>
        </w:rPr>
        <w:t>prospectuses</w:t>
      </w:r>
      <w:r>
        <w:rPr>
          <w:color w:val="58595B"/>
          <w:spacing w:val="30"/>
          <w:w w:val="115"/>
          <w:sz w:val="22"/>
        </w:rPr>
        <w:t> </w:t>
      </w:r>
      <w:r>
        <w:rPr>
          <w:color w:val="58595B"/>
          <w:w w:val="115"/>
          <w:sz w:val="22"/>
        </w:rPr>
        <w:t>or</w:t>
      </w:r>
      <w:r>
        <w:rPr>
          <w:color w:val="58595B"/>
          <w:spacing w:val="30"/>
          <w:w w:val="115"/>
          <w:sz w:val="22"/>
        </w:rPr>
        <w:t> </w:t>
      </w:r>
      <w:r>
        <w:rPr>
          <w:color w:val="58595B"/>
          <w:w w:val="115"/>
          <w:sz w:val="22"/>
        </w:rPr>
        <w:t>tables</w:t>
      </w:r>
      <w:r>
        <w:rPr>
          <w:color w:val="58595B"/>
          <w:spacing w:val="30"/>
          <w:w w:val="115"/>
          <w:sz w:val="22"/>
        </w:rPr>
        <w:t> </w:t>
      </w:r>
      <w:r>
        <w:rPr>
          <w:color w:val="58595B"/>
          <w:w w:val="115"/>
          <w:sz w:val="22"/>
        </w:rPr>
        <w:t>of</w:t>
      </w:r>
      <w:r>
        <w:rPr>
          <w:color w:val="58595B"/>
          <w:spacing w:val="30"/>
          <w:w w:val="115"/>
          <w:sz w:val="22"/>
        </w:rPr>
        <w:t> </w:t>
      </w:r>
      <w:r>
        <w:rPr>
          <w:color w:val="58595B"/>
          <w:w w:val="115"/>
          <w:sz w:val="22"/>
        </w:rPr>
        <w:t>the</w:t>
      </w:r>
      <w:r>
        <w:rPr>
          <w:color w:val="58595B"/>
          <w:spacing w:val="30"/>
          <w:w w:val="115"/>
          <w:sz w:val="22"/>
        </w:rPr>
        <w:t> </w:t>
      </w:r>
      <w:r>
        <w:rPr>
          <w:color w:val="58595B"/>
          <w:w w:val="115"/>
          <w:sz w:val="22"/>
        </w:rPr>
        <w:t>insurer.</w:t>
      </w:r>
    </w:p>
    <w:p>
      <w:pPr>
        <w:pStyle w:val="ListParagraph"/>
        <w:numPr>
          <w:ilvl w:val="0"/>
          <w:numId w:val="40"/>
        </w:numPr>
        <w:tabs>
          <w:tab w:pos="682" w:val="left" w:leader="none"/>
          <w:tab w:pos="718" w:val="left" w:leader="none"/>
        </w:tabs>
        <w:spacing w:line="247" w:lineRule="auto" w:before="0" w:after="0"/>
        <w:ind w:left="682" w:right="231" w:hanging="353"/>
        <w:jc w:val="left"/>
        <w:rPr>
          <w:sz w:val="22"/>
        </w:rPr>
      </w:pPr>
      <w:r>
        <w:rPr>
          <w:color w:val="58595B"/>
          <w:w w:val="115"/>
          <w:sz w:val="22"/>
        </w:rPr>
        <w:t>Any</w:t>
      </w:r>
      <w:r>
        <w:rPr>
          <w:color w:val="58595B"/>
          <w:spacing w:val="80"/>
          <w:w w:val="115"/>
          <w:sz w:val="22"/>
        </w:rPr>
        <w:t> </w:t>
      </w:r>
      <w:r>
        <w:rPr>
          <w:color w:val="58595B"/>
          <w:w w:val="115"/>
          <w:sz w:val="22"/>
        </w:rPr>
        <w:t>person</w:t>
      </w:r>
      <w:r>
        <w:rPr>
          <w:color w:val="58595B"/>
          <w:spacing w:val="40"/>
          <w:w w:val="115"/>
          <w:sz w:val="22"/>
        </w:rPr>
        <w:t> </w:t>
      </w:r>
      <w:r>
        <w:rPr>
          <w:color w:val="58595B"/>
          <w:w w:val="115"/>
          <w:sz w:val="22"/>
        </w:rPr>
        <w:t>making</w:t>
      </w:r>
      <w:r>
        <w:rPr>
          <w:color w:val="58595B"/>
          <w:spacing w:val="40"/>
          <w:w w:val="115"/>
          <w:sz w:val="22"/>
        </w:rPr>
        <w:t> </w:t>
      </w:r>
      <w:r>
        <w:rPr>
          <w:color w:val="58595B"/>
          <w:w w:val="115"/>
          <w:sz w:val="22"/>
        </w:rPr>
        <w:t>default</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complying</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provisions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this</w:t>
      </w:r>
      <w:r>
        <w:rPr>
          <w:color w:val="58595B"/>
          <w:spacing w:val="40"/>
          <w:w w:val="115"/>
          <w:sz w:val="22"/>
        </w:rPr>
        <w:t> </w:t>
      </w:r>
      <w:r>
        <w:rPr>
          <w:color w:val="58595B"/>
          <w:w w:val="115"/>
          <w:sz w:val="22"/>
        </w:rPr>
        <w:t>section</w:t>
      </w:r>
      <w:r>
        <w:rPr>
          <w:color w:val="58595B"/>
          <w:spacing w:val="40"/>
          <w:w w:val="115"/>
          <w:sz w:val="22"/>
        </w:rPr>
        <w:t> </w:t>
      </w:r>
      <w:r>
        <w:rPr>
          <w:color w:val="58595B"/>
          <w:w w:val="115"/>
          <w:sz w:val="22"/>
        </w:rPr>
        <w:t>shall</w:t>
      </w:r>
      <w:r>
        <w:rPr>
          <w:color w:val="58595B"/>
          <w:spacing w:val="40"/>
          <w:w w:val="115"/>
          <w:sz w:val="22"/>
        </w:rPr>
        <w:t> </w:t>
      </w:r>
      <w:r>
        <w:rPr>
          <w:color w:val="58595B"/>
          <w:w w:val="115"/>
          <w:sz w:val="22"/>
        </w:rPr>
        <w:t>be liable for a penalty which may extend to ten lakh rupees.</w:t>
      </w:r>
    </w:p>
    <w:p>
      <w:pPr>
        <w:pStyle w:val="BodyText"/>
        <w:spacing w:before="3"/>
        <w:ind w:left="0"/>
      </w:pPr>
    </w:p>
    <w:p>
      <w:pPr>
        <w:pStyle w:val="Heading1"/>
        <w:spacing w:line="247" w:lineRule="auto"/>
        <w:ind w:right="267"/>
        <w:rPr>
          <w:u w:val="none"/>
        </w:rPr>
      </w:pPr>
      <w:r>
        <w:rPr>
          <w:color w:val="005F98"/>
          <w:w w:val="110"/>
          <w:u w:val="single" w:color="005F98"/>
        </w:rPr>
        <w:t>I. Non-Disclosure: In accordance with Section 45 of the Insurance Act, 1938 as amended</w:t>
      </w:r>
      <w:r>
        <w:rPr>
          <w:color w:val="005F98"/>
          <w:w w:val="110"/>
          <w:u w:val="none"/>
        </w:rPr>
        <w:t> </w:t>
      </w:r>
      <w:r>
        <w:rPr>
          <w:color w:val="005F98"/>
          <w:w w:val="110"/>
          <w:u w:val="single" w:color="005F98"/>
        </w:rPr>
        <w:t>from time to times:</w:t>
      </w:r>
    </w:p>
    <w:p>
      <w:pPr>
        <w:pStyle w:val="BodyText"/>
        <w:spacing w:line="247" w:lineRule="auto"/>
        <w:ind w:left="682" w:right="253" w:hanging="353"/>
        <w:jc w:val="both"/>
      </w:pPr>
      <w:r>
        <w:rPr>
          <w:color w:val="58595B"/>
          <w:w w:val="115"/>
          <w:sz w:val="14"/>
        </w:rPr>
        <w:t>(</w:t>
      </w:r>
      <w:r>
        <w:rPr>
          <w:color w:val="58595B"/>
          <w:w w:val="115"/>
        </w:rPr>
        <w:t>1)</w:t>
      </w:r>
      <w:r>
        <w:rPr>
          <w:color w:val="58595B"/>
          <w:spacing w:val="80"/>
          <w:w w:val="115"/>
        </w:rPr>
        <w:t> </w:t>
      </w:r>
      <w:r>
        <w:rPr>
          <w:color w:val="58595B"/>
          <w:w w:val="115"/>
        </w:rPr>
        <w:t>No policy of life insurance shall be called in question on any ground whatsoever after the</w:t>
      </w:r>
      <w:r>
        <w:rPr>
          <w:color w:val="58595B"/>
          <w:spacing w:val="-2"/>
          <w:w w:val="115"/>
        </w:rPr>
        <w:t> </w:t>
      </w:r>
      <w:r>
        <w:rPr>
          <w:color w:val="58595B"/>
          <w:w w:val="115"/>
        </w:rPr>
        <w:t>expiry</w:t>
      </w:r>
      <w:r>
        <w:rPr>
          <w:color w:val="58595B"/>
          <w:spacing w:val="-2"/>
          <w:w w:val="115"/>
        </w:rPr>
        <w:t> </w:t>
      </w:r>
      <w:r>
        <w:rPr>
          <w:color w:val="58595B"/>
          <w:w w:val="115"/>
        </w:rPr>
        <w:t>of</w:t>
      </w:r>
      <w:r>
        <w:rPr>
          <w:color w:val="58595B"/>
          <w:spacing w:val="-2"/>
          <w:w w:val="115"/>
        </w:rPr>
        <w:t> </w:t>
      </w:r>
      <w:r>
        <w:rPr>
          <w:color w:val="58595B"/>
          <w:w w:val="115"/>
        </w:rPr>
        <w:t>three</w:t>
      </w:r>
      <w:r>
        <w:rPr>
          <w:color w:val="58595B"/>
          <w:spacing w:val="-2"/>
          <w:w w:val="115"/>
        </w:rPr>
        <w:t> </w:t>
      </w:r>
      <w:r>
        <w:rPr>
          <w:color w:val="58595B"/>
          <w:w w:val="115"/>
        </w:rPr>
        <w:t>years</w:t>
      </w:r>
      <w:r>
        <w:rPr>
          <w:color w:val="58595B"/>
          <w:spacing w:val="-2"/>
          <w:w w:val="115"/>
        </w:rPr>
        <w:t> </w:t>
      </w:r>
      <w:r>
        <w:rPr>
          <w:color w:val="58595B"/>
          <w:w w:val="115"/>
        </w:rPr>
        <w:t>from</w:t>
      </w:r>
      <w:r>
        <w:rPr>
          <w:color w:val="58595B"/>
          <w:spacing w:val="-2"/>
          <w:w w:val="115"/>
        </w:rPr>
        <w:t> </w:t>
      </w:r>
      <w:r>
        <w:rPr>
          <w:color w:val="58595B"/>
          <w:w w:val="115"/>
        </w:rPr>
        <w:t>the</w:t>
      </w:r>
      <w:r>
        <w:rPr>
          <w:color w:val="58595B"/>
          <w:spacing w:val="-2"/>
          <w:w w:val="115"/>
        </w:rPr>
        <w:t> </w:t>
      </w:r>
      <w:r>
        <w:rPr>
          <w:color w:val="58595B"/>
          <w:w w:val="115"/>
        </w:rPr>
        <w:t>date</w:t>
      </w:r>
      <w:r>
        <w:rPr>
          <w:color w:val="58595B"/>
          <w:spacing w:val="-2"/>
          <w:w w:val="115"/>
        </w:rPr>
        <w:t> </w:t>
      </w:r>
      <w:r>
        <w:rPr>
          <w:color w:val="58595B"/>
          <w:w w:val="115"/>
        </w:rPr>
        <w:t>of</w:t>
      </w:r>
      <w:r>
        <w:rPr>
          <w:color w:val="58595B"/>
          <w:spacing w:val="-2"/>
          <w:w w:val="115"/>
        </w:rPr>
        <w:t> </w:t>
      </w:r>
      <w:r>
        <w:rPr>
          <w:color w:val="58595B"/>
          <w:w w:val="115"/>
        </w:rPr>
        <w:t>the</w:t>
      </w:r>
      <w:r>
        <w:rPr>
          <w:color w:val="58595B"/>
          <w:spacing w:val="-2"/>
          <w:w w:val="115"/>
        </w:rPr>
        <w:t> </w:t>
      </w:r>
      <w:r>
        <w:rPr>
          <w:color w:val="58595B"/>
          <w:w w:val="115"/>
        </w:rPr>
        <w:t>policy,</w:t>
      </w:r>
      <w:r>
        <w:rPr>
          <w:color w:val="58595B"/>
          <w:spacing w:val="-2"/>
          <w:w w:val="115"/>
        </w:rPr>
        <w:t> </w:t>
      </w:r>
      <w:r>
        <w:rPr>
          <w:color w:val="58595B"/>
          <w:w w:val="115"/>
        </w:rPr>
        <w:t>i.e.,</w:t>
      </w:r>
      <w:r>
        <w:rPr>
          <w:color w:val="58595B"/>
          <w:spacing w:val="-2"/>
          <w:w w:val="115"/>
        </w:rPr>
        <w:t> </w:t>
      </w:r>
      <w:r>
        <w:rPr>
          <w:color w:val="58595B"/>
          <w:w w:val="115"/>
        </w:rPr>
        <w:t>from</w:t>
      </w:r>
      <w:r>
        <w:rPr>
          <w:color w:val="58595B"/>
          <w:spacing w:val="-2"/>
          <w:w w:val="115"/>
        </w:rPr>
        <w:t> </w:t>
      </w:r>
      <w:r>
        <w:rPr>
          <w:color w:val="58595B"/>
          <w:w w:val="115"/>
        </w:rPr>
        <w:t>the</w:t>
      </w:r>
      <w:r>
        <w:rPr>
          <w:color w:val="58595B"/>
          <w:spacing w:val="-2"/>
          <w:w w:val="115"/>
        </w:rPr>
        <w:t> </w:t>
      </w:r>
      <w:r>
        <w:rPr>
          <w:color w:val="58595B"/>
          <w:w w:val="115"/>
        </w:rPr>
        <w:t>date</w:t>
      </w:r>
      <w:r>
        <w:rPr>
          <w:color w:val="58595B"/>
          <w:spacing w:val="-2"/>
          <w:w w:val="115"/>
        </w:rPr>
        <w:t> </w:t>
      </w:r>
      <w:r>
        <w:rPr>
          <w:color w:val="58595B"/>
          <w:w w:val="115"/>
        </w:rPr>
        <w:t>of</w:t>
      </w:r>
      <w:r>
        <w:rPr>
          <w:color w:val="58595B"/>
          <w:spacing w:val="-2"/>
          <w:w w:val="115"/>
        </w:rPr>
        <w:t> </w:t>
      </w:r>
      <w:r>
        <w:rPr>
          <w:color w:val="58595B"/>
          <w:w w:val="115"/>
        </w:rPr>
        <w:t>issuance</w:t>
      </w:r>
      <w:r>
        <w:rPr>
          <w:color w:val="58595B"/>
          <w:spacing w:val="-2"/>
          <w:w w:val="115"/>
        </w:rPr>
        <w:t> </w:t>
      </w:r>
      <w:r>
        <w:rPr>
          <w:color w:val="58595B"/>
          <w:w w:val="115"/>
        </w:rPr>
        <w:t>of</w:t>
      </w:r>
      <w:r>
        <w:rPr>
          <w:color w:val="58595B"/>
          <w:spacing w:val="-2"/>
          <w:w w:val="115"/>
        </w:rPr>
        <w:t> </w:t>
      </w:r>
      <w:r>
        <w:rPr>
          <w:color w:val="58595B"/>
          <w:w w:val="115"/>
        </w:rPr>
        <w:t>the policy or the date of commencement of risk or the date of revival of the policy or the</w:t>
      </w:r>
      <w:r>
        <w:rPr>
          <w:color w:val="58595B"/>
          <w:spacing w:val="40"/>
          <w:w w:val="115"/>
        </w:rPr>
        <w:t> </w:t>
      </w:r>
      <w:r>
        <w:rPr>
          <w:color w:val="58595B"/>
          <w:w w:val="115"/>
        </w:rPr>
        <w:t>date of the rider to the policy, whichever is later.</w:t>
      </w:r>
    </w:p>
    <w:p>
      <w:pPr>
        <w:pStyle w:val="ListParagraph"/>
        <w:numPr>
          <w:ilvl w:val="0"/>
          <w:numId w:val="41"/>
        </w:numPr>
        <w:tabs>
          <w:tab w:pos="682" w:val="left" w:leader="none"/>
          <w:tab w:pos="717" w:val="left" w:leader="none"/>
        </w:tabs>
        <w:spacing w:line="247" w:lineRule="auto" w:before="0" w:after="0"/>
        <w:ind w:left="682" w:right="255" w:hanging="353"/>
        <w:jc w:val="both"/>
        <w:rPr>
          <w:sz w:val="22"/>
        </w:rPr>
      </w:pPr>
      <w:r>
        <w:rPr>
          <w:color w:val="58595B"/>
          <w:w w:val="115"/>
          <w:sz w:val="22"/>
        </w:rPr>
        <w:t>A</w:t>
      </w:r>
      <w:r>
        <w:rPr>
          <w:color w:val="58595B"/>
          <w:spacing w:val="40"/>
          <w:w w:val="115"/>
          <w:sz w:val="22"/>
        </w:rPr>
        <w:t> </w:t>
      </w:r>
      <w:r>
        <w:rPr>
          <w:color w:val="58595B"/>
          <w:w w:val="115"/>
          <w:sz w:val="22"/>
        </w:rPr>
        <w:t>policy of life insurance may be called in question at any time within three years from the date of issuance of the policy or the date of commencement of risk or the date of revival</w:t>
      </w:r>
      <w:r>
        <w:rPr>
          <w:color w:val="58595B"/>
          <w:w w:val="115"/>
          <w:sz w:val="22"/>
        </w:rPr>
        <w:t> of</w:t>
      </w:r>
      <w:r>
        <w:rPr>
          <w:color w:val="58595B"/>
          <w:w w:val="115"/>
          <w:sz w:val="22"/>
        </w:rPr>
        <w:t> the</w:t>
      </w:r>
      <w:r>
        <w:rPr>
          <w:color w:val="58595B"/>
          <w:w w:val="115"/>
          <w:sz w:val="22"/>
        </w:rPr>
        <w:t> policy</w:t>
      </w:r>
      <w:r>
        <w:rPr>
          <w:color w:val="58595B"/>
          <w:w w:val="115"/>
          <w:sz w:val="22"/>
        </w:rPr>
        <w:t> or</w:t>
      </w:r>
      <w:r>
        <w:rPr>
          <w:color w:val="58595B"/>
          <w:w w:val="115"/>
          <w:sz w:val="22"/>
        </w:rPr>
        <w:t> the</w:t>
      </w:r>
      <w:r>
        <w:rPr>
          <w:color w:val="58595B"/>
          <w:w w:val="115"/>
          <w:sz w:val="22"/>
        </w:rPr>
        <w:t> date</w:t>
      </w:r>
      <w:r>
        <w:rPr>
          <w:color w:val="58595B"/>
          <w:w w:val="115"/>
          <w:sz w:val="22"/>
        </w:rPr>
        <w:t> of</w:t>
      </w:r>
      <w:r>
        <w:rPr>
          <w:color w:val="58595B"/>
          <w:w w:val="115"/>
          <w:sz w:val="22"/>
        </w:rPr>
        <w:t> the</w:t>
      </w:r>
      <w:r>
        <w:rPr>
          <w:color w:val="58595B"/>
          <w:w w:val="115"/>
          <w:sz w:val="22"/>
        </w:rPr>
        <w:t> rider</w:t>
      </w:r>
      <w:r>
        <w:rPr>
          <w:color w:val="58595B"/>
          <w:w w:val="115"/>
          <w:sz w:val="22"/>
        </w:rPr>
        <w:t> to</w:t>
      </w:r>
      <w:r>
        <w:rPr>
          <w:color w:val="58595B"/>
          <w:w w:val="115"/>
          <w:sz w:val="22"/>
        </w:rPr>
        <w:t> the</w:t>
      </w:r>
      <w:r>
        <w:rPr>
          <w:color w:val="58595B"/>
          <w:w w:val="115"/>
          <w:sz w:val="22"/>
        </w:rPr>
        <w:t> policy,</w:t>
      </w:r>
      <w:r>
        <w:rPr>
          <w:color w:val="58595B"/>
          <w:w w:val="115"/>
          <w:sz w:val="22"/>
        </w:rPr>
        <w:t> whichever</w:t>
      </w:r>
      <w:r>
        <w:rPr>
          <w:color w:val="58595B"/>
          <w:w w:val="115"/>
          <w:sz w:val="22"/>
        </w:rPr>
        <w:t> is</w:t>
      </w:r>
      <w:r>
        <w:rPr>
          <w:color w:val="58595B"/>
          <w:w w:val="115"/>
          <w:sz w:val="22"/>
        </w:rPr>
        <w:t> later,</w:t>
      </w:r>
      <w:r>
        <w:rPr>
          <w:color w:val="58595B"/>
          <w:w w:val="115"/>
          <w:sz w:val="22"/>
        </w:rPr>
        <w:t> on</w:t>
      </w:r>
      <w:r>
        <w:rPr>
          <w:color w:val="58595B"/>
          <w:w w:val="115"/>
          <w:sz w:val="22"/>
        </w:rPr>
        <w:t> the ground of fraud: Provided that the insurer shall have to communicate in writing to the insured</w:t>
      </w:r>
      <w:r>
        <w:rPr>
          <w:color w:val="58595B"/>
          <w:w w:val="115"/>
          <w:sz w:val="22"/>
        </w:rPr>
        <w:t> or</w:t>
      </w:r>
      <w:r>
        <w:rPr>
          <w:color w:val="58595B"/>
          <w:w w:val="115"/>
          <w:sz w:val="22"/>
        </w:rPr>
        <w:t> the</w:t>
      </w:r>
      <w:r>
        <w:rPr>
          <w:color w:val="58595B"/>
          <w:w w:val="115"/>
          <w:sz w:val="22"/>
        </w:rPr>
        <w:t> legal</w:t>
      </w:r>
      <w:r>
        <w:rPr>
          <w:color w:val="58595B"/>
          <w:w w:val="115"/>
          <w:sz w:val="22"/>
        </w:rPr>
        <w:t> representatives</w:t>
      </w:r>
      <w:r>
        <w:rPr>
          <w:color w:val="58595B"/>
          <w:w w:val="115"/>
          <w:sz w:val="22"/>
        </w:rPr>
        <w:t> or</w:t>
      </w:r>
      <w:r>
        <w:rPr>
          <w:color w:val="58595B"/>
          <w:w w:val="115"/>
          <w:sz w:val="22"/>
        </w:rPr>
        <w:t> nominees</w:t>
      </w:r>
      <w:r>
        <w:rPr>
          <w:color w:val="58595B"/>
          <w:w w:val="115"/>
          <w:sz w:val="22"/>
        </w:rPr>
        <w:t> or</w:t>
      </w:r>
      <w:r>
        <w:rPr>
          <w:color w:val="58595B"/>
          <w:w w:val="115"/>
          <w:sz w:val="22"/>
        </w:rPr>
        <w:t> assignees</w:t>
      </w:r>
      <w:r>
        <w:rPr>
          <w:color w:val="58595B"/>
          <w:w w:val="115"/>
          <w:sz w:val="22"/>
        </w:rPr>
        <w:t> of</w:t>
      </w:r>
      <w:r>
        <w:rPr>
          <w:color w:val="58595B"/>
          <w:w w:val="115"/>
          <w:sz w:val="22"/>
        </w:rPr>
        <w:t> the</w:t>
      </w:r>
      <w:r>
        <w:rPr>
          <w:color w:val="58595B"/>
          <w:w w:val="115"/>
          <w:sz w:val="22"/>
        </w:rPr>
        <w:t> insured</w:t>
      </w:r>
      <w:r>
        <w:rPr>
          <w:color w:val="58595B"/>
          <w:w w:val="115"/>
          <w:sz w:val="22"/>
        </w:rPr>
        <w:t> the grounds and materials on which such decision is based.</w:t>
      </w:r>
    </w:p>
    <w:p>
      <w:pPr>
        <w:pStyle w:val="ListParagraph"/>
        <w:numPr>
          <w:ilvl w:val="0"/>
          <w:numId w:val="41"/>
        </w:numPr>
        <w:tabs>
          <w:tab w:pos="682" w:val="left" w:leader="none"/>
          <w:tab w:pos="716" w:val="left" w:leader="none"/>
        </w:tabs>
        <w:spacing w:line="247" w:lineRule="auto" w:before="0" w:after="0"/>
        <w:ind w:left="682" w:right="197" w:hanging="353"/>
        <w:jc w:val="left"/>
        <w:rPr>
          <w:sz w:val="22"/>
        </w:rPr>
      </w:pPr>
      <w:r>
        <w:rPr>
          <w:color w:val="58595B"/>
          <w:w w:val="115"/>
          <w:sz w:val="22"/>
        </w:rPr>
        <w:t>Notwithstanding</w:t>
      </w:r>
      <w:r>
        <w:rPr>
          <w:color w:val="58595B"/>
          <w:spacing w:val="40"/>
          <w:w w:val="115"/>
          <w:sz w:val="22"/>
        </w:rPr>
        <w:t> </w:t>
      </w:r>
      <w:r>
        <w:rPr>
          <w:color w:val="58595B"/>
          <w:w w:val="115"/>
          <w:sz w:val="22"/>
        </w:rPr>
        <w:t>anything contained in sub-section (2), no insurer shall repudiate a life</w:t>
      </w:r>
      <w:r>
        <w:rPr>
          <w:color w:val="58595B"/>
          <w:spacing w:val="40"/>
          <w:w w:val="115"/>
          <w:sz w:val="22"/>
        </w:rPr>
        <w:t> </w:t>
      </w:r>
      <w:r>
        <w:rPr>
          <w:color w:val="58595B"/>
          <w:w w:val="115"/>
          <w:sz w:val="22"/>
        </w:rPr>
        <w:t>insurance</w:t>
      </w:r>
      <w:r>
        <w:rPr>
          <w:color w:val="58595B"/>
          <w:spacing w:val="37"/>
          <w:w w:val="115"/>
          <w:sz w:val="22"/>
        </w:rPr>
        <w:t>  </w:t>
      </w:r>
      <w:r>
        <w:rPr>
          <w:color w:val="58595B"/>
          <w:w w:val="115"/>
          <w:sz w:val="22"/>
        </w:rPr>
        <w:t>policy</w:t>
      </w:r>
      <w:r>
        <w:rPr>
          <w:color w:val="58595B"/>
          <w:spacing w:val="37"/>
          <w:w w:val="115"/>
          <w:sz w:val="22"/>
        </w:rPr>
        <w:t>  </w:t>
      </w:r>
      <w:r>
        <w:rPr>
          <w:color w:val="58595B"/>
          <w:w w:val="115"/>
          <w:sz w:val="22"/>
        </w:rPr>
        <w:t>on</w:t>
      </w:r>
      <w:r>
        <w:rPr>
          <w:color w:val="58595B"/>
          <w:spacing w:val="37"/>
          <w:w w:val="115"/>
          <w:sz w:val="22"/>
        </w:rPr>
        <w:t>  </w:t>
      </w:r>
      <w:r>
        <w:rPr>
          <w:color w:val="58595B"/>
          <w:w w:val="115"/>
          <w:sz w:val="22"/>
        </w:rPr>
        <w:t>the</w:t>
      </w:r>
      <w:r>
        <w:rPr>
          <w:color w:val="58595B"/>
          <w:spacing w:val="37"/>
          <w:w w:val="115"/>
          <w:sz w:val="22"/>
        </w:rPr>
        <w:t>  </w:t>
      </w:r>
      <w:r>
        <w:rPr>
          <w:color w:val="58595B"/>
          <w:w w:val="115"/>
          <w:sz w:val="22"/>
        </w:rPr>
        <w:t>ground</w:t>
      </w:r>
      <w:r>
        <w:rPr>
          <w:color w:val="58595B"/>
          <w:spacing w:val="37"/>
          <w:w w:val="115"/>
          <w:sz w:val="22"/>
        </w:rPr>
        <w:t>  </w:t>
      </w:r>
      <w:r>
        <w:rPr>
          <w:color w:val="58595B"/>
          <w:w w:val="115"/>
          <w:sz w:val="22"/>
        </w:rPr>
        <w:t>of</w:t>
      </w:r>
      <w:r>
        <w:rPr>
          <w:color w:val="58595B"/>
          <w:spacing w:val="37"/>
          <w:w w:val="115"/>
          <w:sz w:val="22"/>
        </w:rPr>
        <w:t>  </w:t>
      </w:r>
      <w:r>
        <w:rPr>
          <w:color w:val="58595B"/>
          <w:w w:val="115"/>
          <w:sz w:val="22"/>
        </w:rPr>
        <w:t>fraud</w:t>
      </w:r>
      <w:r>
        <w:rPr>
          <w:color w:val="58595B"/>
          <w:spacing w:val="37"/>
          <w:w w:val="115"/>
          <w:sz w:val="22"/>
        </w:rPr>
        <w:t>  </w:t>
      </w:r>
      <w:r>
        <w:rPr>
          <w:color w:val="58595B"/>
          <w:w w:val="115"/>
          <w:sz w:val="22"/>
        </w:rPr>
        <w:t>if</w:t>
      </w:r>
      <w:r>
        <w:rPr>
          <w:color w:val="58595B"/>
          <w:spacing w:val="37"/>
          <w:w w:val="115"/>
          <w:sz w:val="22"/>
        </w:rPr>
        <w:t>  </w:t>
      </w:r>
      <w:r>
        <w:rPr>
          <w:color w:val="58595B"/>
          <w:w w:val="115"/>
          <w:sz w:val="22"/>
        </w:rPr>
        <w:t>the</w:t>
      </w:r>
      <w:r>
        <w:rPr>
          <w:color w:val="58595B"/>
          <w:spacing w:val="37"/>
          <w:w w:val="115"/>
          <w:sz w:val="22"/>
        </w:rPr>
        <w:t>  </w:t>
      </w:r>
      <w:r>
        <w:rPr>
          <w:color w:val="58595B"/>
          <w:w w:val="115"/>
          <w:sz w:val="22"/>
        </w:rPr>
        <w:t>insured</w:t>
      </w:r>
      <w:r>
        <w:rPr>
          <w:color w:val="58595B"/>
          <w:spacing w:val="37"/>
          <w:w w:val="115"/>
          <w:sz w:val="22"/>
        </w:rPr>
        <w:t>  </w:t>
      </w:r>
      <w:r>
        <w:rPr>
          <w:color w:val="58595B"/>
          <w:w w:val="115"/>
          <w:sz w:val="22"/>
        </w:rPr>
        <w:t>can</w:t>
      </w:r>
      <w:r>
        <w:rPr>
          <w:color w:val="58595B"/>
          <w:spacing w:val="37"/>
          <w:w w:val="115"/>
          <w:sz w:val="22"/>
        </w:rPr>
        <w:t>  </w:t>
      </w:r>
      <w:r>
        <w:rPr>
          <w:color w:val="58595B"/>
          <w:w w:val="115"/>
          <w:sz w:val="22"/>
        </w:rPr>
        <w:t>prove</w:t>
      </w:r>
      <w:r>
        <w:rPr>
          <w:color w:val="58595B"/>
          <w:spacing w:val="37"/>
          <w:w w:val="115"/>
          <w:sz w:val="22"/>
        </w:rPr>
        <w:t>  </w:t>
      </w:r>
      <w:r>
        <w:rPr>
          <w:color w:val="58595B"/>
          <w:w w:val="115"/>
          <w:sz w:val="22"/>
        </w:rPr>
        <w:t>that</w:t>
      </w:r>
      <w:r>
        <w:rPr>
          <w:color w:val="58595B"/>
          <w:spacing w:val="37"/>
          <w:w w:val="115"/>
          <w:sz w:val="22"/>
        </w:rPr>
        <w:t>  </w:t>
      </w:r>
      <w:r>
        <w:rPr>
          <w:color w:val="58595B"/>
          <w:w w:val="115"/>
          <w:sz w:val="22"/>
        </w:rPr>
        <w:t>the mis-statement</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suppression</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a</w:t>
      </w:r>
      <w:r>
        <w:rPr>
          <w:color w:val="58595B"/>
          <w:spacing w:val="80"/>
          <w:w w:val="115"/>
          <w:sz w:val="22"/>
        </w:rPr>
        <w:t> </w:t>
      </w:r>
      <w:r>
        <w:rPr>
          <w:color w:val="58595B"/>
          <w:w w:val="115"/>
          <w:sz w:val="22"/>
        </w:rPr>
        <w:t>material</w:t>
      </w:r>
      <w:r>
        <w:rPr>
          <w:color w:val="58595B"/>
          <w:spacing w:val="80"/>
          <w:w w:val="115"/>
          <w:sz w:val="22"/>
        </w:rPr>
        <w:t> </w:t>
      </w:r>
      <w:r>
        <w:rPr>
          <w:color w:val="58595B"/>
          <w:w w:val="115"/>
          <w:sz w:val="22"/>
        </w:rPr>
        <w:t>fact</w:t>
      </w:r>
      <w:r>
        <w:rPr>
          <w:color w:val="58595B"/>
          <w:spacing w:val="80"/>
          <w:w w:val="115"/>
          <w:sz w:val="22"/>
        </w:rPr>
        <w:t> </w:t>
      </w:r>
      <w:r>
        <w:rPr>
          <w:color w:val="58595B"/>
          <w:w w:val="115"/>
          <w:sz w:val="22"/>
        </w:rPr>
        <w:t>was</w:t>
      </w:r>
      <w:r>
        <w:rPr>
          <w:color w:val="58595B"/>
          <w:spacing w:val="80"/>
          <w:w w:val="115"/>
          <w:sz w:val="22"/>
        </w:rPr>
        <w:t> </w:t>
      </w:r>
      <w:r>
        <w:rPr>
          <w:color w:val="58595B"/>
          <w:w w:val="115"/>
          <w:sz w:val="22"/>
        </w:rPr>
        <w:t>true</w:t>
      </w:r>
      <w:r>
        <w:rPr>
          <w:color w:val="58595B"/>
          <w:spacing w:val="80"/>
          <w:w w:val="115"/>
          <w:sz w:val="22"/>
        </w:rPr>
        <w:t> </w:t>
      </w:r>
      <w:r>
        <w:rPr>
          <w:color w:val="58595B"/>
          <w:w w:val="115"/>
          <w:sz w:val="22"/>
        </w:rPr>
        <w:t>to</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best</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his knowledge</w:t>
      </w:r>
      <w:r>
        <w:rPr>
          <w:color w:val="58595B"/>
          <w:spacing w:val="29"/>
          <w:w w:val="115"/>
          <w:sz w:val="22"/>
        </w:rPr>
        <w:t> </w:t>
      </w:r>
      <w:r>
        <w:rPr>
          <w:color w:val="58595B"/>
          <w:w w:val="115"/>
          <w:sz w:val="22"/>
        </w:rPr>
        <w:t>and</w:t>
      </w:r>
      <w:r>
        <w:rPr>
          <w:color w:val="58595B"/>
          <w:spacing w:val="29"/>
          <w:w w:val="115"/>
          <w:sz w:val="22"/>
        </w:rPr>
        <w:t> </w:t>
      </w:r>
      <w:r>
        <w:rPr>
          <w:color w:val="58595B"/>
          <w:w w:val="115"/>
          <w:sz w:val="22"/>
        </w:rPr>
        <w:t>belief</w:t>
      </w:r>
      <w:r>
        <w:rPr>
          <w:color w:val="58595B"/>
          <w:spacing w:val="29"/>
          <w:w w:val="115"/>
          <w:sz w:val="22"/>
        </w:rPr>
        <w:t> </w:t>
      </w:r>
      <w:r>
        <w:rPr>
          <w:color w:val="58595B"/>
          <w:w w:val="115"/>
          <w:sz w:val="22"/>
        </w:rPr>
        <w:t>or</w:t>
      </w:r>
      <w:r>
        <w:rPr>
          <w:color w:val="58595B"/>
          <w:spacing w:val="29"/>
          <w:w w:val="115"/>
          <w:sz w:val="22"/>
        </w:rPr>
        <w:t> </w:t>
      </w:r>
      <w:r>
        <w:rPr>
          <w:color w:val="58595B"/>
          <w:w w:val="115"/>
          <w:sz w:val="22"/>
        </w:rPr>
        <w:t>that</w:t>
      </w:r>
      <w:r>
        <w:rPr>
          <w:color w:val="58595B"/>
          <w:spacing w:val="29"/>
          <w:w w:val="115"/>
          <w:sz w:val="22"/>
        </w:rPr>
        <w:t> </w:t>
      </w:r>
      <w:r>
        <w:rPr>
          <w:color w:val="58595B"/>
          <w:w w:val="115"/>
          <w:sz w:val="22"/>
        </w:rPr>
        <w:t>there</w:t>
      </w:r>
      <w:r>
        <w:rPr>
          <w:color w:val="58595B"/>
          <w:spacing w:val="29"/>
          <w:w w:val="115"/>
          <w:sz w:val="22"/>
        </w:rPr>
        <w:t> </w:t>
      </w:r>
      <w:r>
        <w:rPr>
          <w:color w:val="58595B"/>
          <w:w w:val="115"/>
          <w:sz w:val="22"/>
        </w:rPr>
        <w:t>was</w:t>
      </w:r>
      <w:r>
        <w:rPr>
          <w:color w:val="58595B"/>
          <w:spacing w:val="29"/>
          <w:w w:val="115"/>
          <w:sz w:val="22"/>
        </w:rPr>
        <w:t> </w:t>
      </w:r>
      <w:r>
        <w:rPr>
          <w:color w:val="58595B"/>
          <w:w w:val="115"/>
          <w:sz w:val="22"/>
        </w:rPr>
        <w:t>no</w:t>
      </w:r>
      <w:r>
        <w:rPr>
          <w:color w:val="58595B"/>
          <w:spacing w:val="29"/>
          <w:w w:val="115"/>
          <w:sz w:val="22"/>
        </w:rPr>
        <w:t> </w:t>
      </w:r>
      <w:r>
        <w:rPr>
          <w:color w:val="58595B"/>
          <w:w w:val="115"/>
          <w:sz w:val="22"/>
        </w:rPr>
        <w:t>deliberate</w:t>
      </w:r>
      <w:r>
        <w:rPr>
          <w:color w:val="58595B"/>
          <w:spacing w:val="29"/>
          <w:w w:val="115"/>
          <w:sz w:val="22"/>
        </w:rPr>
        <w:t> </w:t>
      </w:r>
      <w:r>
        <w:rPr>
          <w:color w:val="58595B"/>
          <w:w w:val="115"/>
          <w:sz w:val="22"/>
        </w:rPr>
        <w:t>intention</w:t>
      </w:r>
      <w:r>
        <w:rPr>
          <w:color w:val="58595B"/>
          <w:spacing w:val="29"/>
          <w:w w:val="115"/>
          <w:sz w:val="22"/>
        </w:rPr>
        <w:t> </w:t>
      </w:r>
      <w:r>
        <w:rPr>
          <w:color w:val="58595B"/>
          <w:w w:val="115"/>
          <w:sz w:val="22"/>
        </w:rPr>
        <w:t>to</w:t>
      </w:r>
      <w:r>
        <w:rPr>
          <w:color w:val="58595B"/>
          <w:spacing w:val="29"/>
          <w:w w:val="115"/>
          <w:sz w:val="22"/>
        </w:rPr>
        <w:t> </w:t>
      </w:r>
      <w:r>
        <w:rPr>
          <w:color w:val="58595B"/>
          <w:w w:val="115"/>
          <w:sz w:val="22"/>
        </w:rPr>
        <w:t>suppress</w:t>
      </w:r>
      <w:r>
        <w:rPr>
          <w:color w:val="58595B"/>
          <w:spacing w:val="29"/>
          <w:w w:val="115"/>
          <w:sz w:val="22"/>
        </w:rPr>
        <w:t> </w:t>
      </w:r>
      <w:r>
        <w:rPr>
          <w:color w:val="58595B"/>
          <w:w w:val="115"/>
          <w:sz w:val="22"/>
        </w:rPr>
        <w:t>the</w:t>
      </w:r>
      <w:r>
        <w:rPr>
          <w:color w:val="58595B"/>
          <w:spacing w:val="29"/>
          <w:w w:val="115"/>
          <w:sz w:val="22"/>
        </w:rPr>
        <w:t> </w:t>
      </w:r>
      <w:r>
        <w:rPr>
          <w:color w:val="58595B"/>
          <w:w w:val="115"/>
          <w:sz w:val="22"/>
        </w:rPr>
        <w:t>fact</w:t>
      </w:r>
      <w:r>
        <w:rPr>
          <w:color w:val="58595B"/>
          <w:spacing w:val="29"/>
          <w:w w:val="115"/>
          <w:sz w:val="22"/>
        </w:rPr>
        <w:t> </w:t>
      </w:r>
      <w:r>
        <w:rPr>
          <w:color w:val="58595B"/>
          <w:w w:val="115"/>
          <w:sz w:val="22"/>
        </w:rPr>
        <w:t>or</w:t>
      </w:r>
    </w:p>
    <w:p>
      <w:pPr>
        <w:pStyle w:val="ListParagraph"/>
        <w:spacing w:after="0" w:line="247" w:lineRule="auto"/>
        <w:jc w:val="left"/>
        <w:rPr>
          <w:sz w:val="22"/>
        </w:rPr>
        <w:sectPr>
          <w:pgSz w:w="10800" w:h="12240"/>
          <w:pgMar w:top="340" w:bottom="0" w:left="0" w:right="0"/>
        </w:sectPr>
      </w:pPr>
    </w:p>
    <w:p>
      <w:pPr>
        <w:pStyle w:val="BodyText"/>
        <w:spacing w:line="247" w:lineRule="auto" w:before="113"/>
        <w:ind w:left="560" w:right="275" w:hanging="15"/>
        <w:jc w:val="both"/>
      </w:pPr>
      <w:r>
        <w:rPr>
          <w:color w:val="58595B"/>
          <w:w w:val="115"/>
        </w:rPr>
        <w:t>that</w:t>
      </w:r>
      <w:r>
        <w:rPr>
          <w:color w:val="58595B"/>
          <w:spacing w:val="34"/>
          <w:w w:val="115"/>
        </w:rPr>
        <w:t> </w:t>
      </w:r>
      <w:r>
        <w:rPr>
          <w:color w:val="58595B"/>
          <w:w w:val="115"/>
        </w:rPr>
        <w:t>such</w:t>
      </w:r>
      <w:r>
        <w:rPr>
          <w:color w:val="58595B"/>
          <w:spacing w:val="34"/>
          <w:w w:val="115"/>
        </w:rPr>
        <w:t> </w:t>
      </w:r>
      <w:r>
        <w:rPr>
          <w:color w:val="58595B"/>
          <w:w w:val="115"/>
        </w:rPr>
        <w:t>mis-statement</w:t>
      </w:r>
      <w:r>
        <w:rPr>
          <w:color w:val="58595B"/>
          <w:spacing w:val="34"/>
          <w:w w:val="115"/>
        </w:rPr>
        <w:t> </w:t>
      </w:r>
      <w:r>
        <w:rPr>
          <w:color w:val="58595B"/>
          <w:w w:val="115"/>
        </w:rPr>
        <w:t>of</w:t>
      </w:r>
      <w:r>
        <w:rPr>
          <w:color w:val="58595B"/>
          <w:spacing w:val="34"/>
          <w:w w:val="115"/>
        </w:rPr>
        <w:t> </w:t>
      </w:r>
      <w:r>
        <w:rPr>
          <w:color w:val="58595B"/>
          <w:w w:val="115"/>
        </w:rPr>
        <w:t>or</w:t>
      </w:r>
      <w:r>
        <w:rPr>
          <w:color w:val="58595B"/>
          <w:spacing w:val="34"/>
          <w:w w:val="115"/>
        </w:rPr>
        <w:t> </w:t>
      </w:r>
      <w:r>
        <w:rPr>
          <w:color w:val="58595B"/>
          <w:w w:val="115"/>
        </w:rPr>
        <w:t>suppression</w:t>
      </w:r>
      <w:r>
        <w:rPr>
          <w:color w:val="58595B"/>
          <w:spacing w:val="34"/>
          <w:w w:val="115"/>
        </w:rPr>
        <w:t> </w:t>
      </w:r>
      <w:r>
        <w:rPr>
          <w:color w:val="58595B"/>
          <w:w w:val="115"/>
        </w:rPr>
        <w:t>of</w:t>
      </w:r>
      <w:r>
        <w:rPr>
          <w:color w:val="58595B"/>
          <w:spacing w:val="34"/>
          <w:w w:val="115"/>
        </w:rPr>
        <w:t> </w:t>
      </w:r>
      <w:r>
        <w:rPr>
          <w:color w:val="58595B"/>
          <w:w w:val="115"/>
        </w:rPr>
        <w:t>a</w:t>
      </w:r>
      <w:r>
        <w:rPr>
          <w:color w:val="58595B"/>
          <w:spacing w:val="34"/>
          <w:w w:val="115"/>
        </w:rPr>
        <w:t> </w:t>
      </w:r>
      <w:r>
        <w:rPr>
          <w:color w:val="58595B"/>
          <w:w w:val="115"/>
        </w:rPr>
        <w:t>material</w:t>
      </w:r>
      <w:r>
        <w:rPr>
          <w:color w:val="58595B"/>
          <w:spacing w:val="34"/>
          <w:w w:val="115"/>
        </w:rPr>
        <w:t> </w:t>
      </w:r>
      <w:r>
        <w:rPr>
          <w:color w:val="58595B"/>
          <w:w w:val="115"/>
        </w:rPr>
        <w:t>fact</w:t>
      </w:r>
      <w:r>
        <w:rPr>
          <w:color w:val="58595B"/>
          <w:spacing w:val="34"/>
          <w:w w:val="115"/>
        </w:rPr>
        <w:t> </w:t>
      </w:r>
      <w:r>
        <w:rPr>
          <w:color w:val="58595B"/>
          <w:w w:val="115"/>
        </w:rPr>
        <w:t>are</w:t>
      </w:r>
      <w:r>
        <w:rPr>
          <w:color w:val="58595B"/>
          <w:spacing w:val="34"/>
          <w:w w:val="115"/>
        </w:rPr>
        <w:t> </w:t>
      </w:r>
      <w:r>
        <w:rPr>
          <w:color w:val="58595B"/>
          <w:w w:val="115"/>
        </w:rPr>
        <w:t>within</w:t>
      </w:r>
      <w:r>
        <w:rPr>
          <w:color w:val="58595B"/>
          <w:spacing w:val="34"/>
          <w:w w:val="115"/>
        </w:rPr>
        <w:t> </w:t>
      </w:r>
      <w:r>
        <w:rPr>
          <w:color w:val="58595B"/>
          <w:w w:val="115"/>
        </w:rPr>
        <w:t>the</w:t>
      </w:r>
      <w:r>
        <w:rPr>
          <w:color w:val="58595B"/>
          <w:spacing w:val="34"/>
          <w:w w:val="115"/>
        </w:rPr>
        <w:t> </w:t>
      </w:r>
      <w:r>
        <w:rPr>
          <w:color w:val="58595B"/>
          <w:w w:val="115"/>
        </w:rPr>
        <w:t>knowledge of</w:t>
      </w:r>
      <w:r>
        <w:rPr>
          <w:color w:val="58595B"/>
          <w:w w:val="115"/>
        </w:rPr>
        <w:t> the</w:t>
      </w:r>
      <w:r>
        <w:rPr>
          <w:color w:val="58595B"/>
          <w:w w:val="115"/>
        </w:rPr>
        <w:t> insurer:</w:t>
      </w:r>
      <w:r>
        <w:rPr>
          <w:color w:val="58595B"/>
          <w:w w:val="115"/>
        </w:rPr>
        <w:t> Provided</w:t>
      </w:r>
      <w:r>
        <w:rPr>
          <w:color w:val="58595B"/>
          <w:w w:val="115"/>
        </w:rPr>
        <w:t> that</w:t>
      </w:r>
      <w:r>
        <w:rPr>
          <w:color w:val="58595B"/>
          <w:w w:val="115"/>
        </w:rPr>
        <w:t> in</w:t>
      </w:r>
      <w:r>
        <w:rPr>
          <w:color w:val="58595B"/>
          <w:w w:val="115"/>
        </w:rPr>
        <w:t> case</w:t>
      </w:r>
      <w:r>
        <w:rPr>
          <w:color w:val="58595B"/>
          <w:w w:val="115"/>
        </w:rPr>
        <w:t> of</w:t>
      </w:r>
      <w:r>
        <w:rPr>
          <w:color w:val="58595B"/>
          <w:w w:val="115"/>
        </w:rPr>
        <w:t> fraud,</w:t>
      </w:r>
      <w:r>
        <w:rPr>
          <w:color w:val="58595B"/>
          <w:w w:val="115"/>
        </w:rPr>
        <w:t> the</w:t>
      </w:r>
      <w:r>
        <w:rPr>
          <w:color w:val="58595B"/>
          <w:w w:val="115"/>
        </w:rPr>
        <w:t> onus</w:t>
      </w:r>
      <w:r>
        <w:rPr>
          <w:color w:val="58595B"/>
          <w:w w:val="115"/>
        </w:rPr>
        <w:t> of</w:t>
      </w:r>
      <w:r>
        <w:rPr>
          <w:color w:val="58595B"/>
          <w:w w:val="115"/>
        </w:rPr>
        <w:t> disproving</w:t>
      </w:r>
      <w:r>
        <w:rPr>
          <w:color w:val="58595B"/>
          <w:w w:val="115"/>
        </w:rPr>
        <w:t> lies</w:t>
      </w:r>
      <w:r>
        <w:rPr>
          <w:color w:val="58595B"/>
          <w:w w:val="115"/>
        </w:rPr>
        <w:t> upon</w:t>
      </w:r>
      <w:r>
        <w:rPr>
          <w:color w:val="58595B"/>
          <w:w w:val="115"/>
        </w:rPr>
        <w:t> the beneficiaries, in case the policyholder is not alive.</w:t>
      </w:r>
    </w:p>
    <w:p>
      <w:pPr>
        <w:pStyle w:val="ListParagraph"/>
        <w:numPr>
          <w:ilvl w:val="0"/>
          <w:numId w:val="41"/>
        </w:numPr>
        <w:tabs>
          <w:tab w:pos="673" w:val="left" w:leader="none"/>
          <w:tab w:pos="731" w:val="left" w:leader="none"/>
        </w:tabs>
        <w:spacing w:line="247" w:lineRule="auto" w:before="0" w:after="0"/>
        <w:ind w:left="673" w:right="239" w:hanging="353"/>
        <w:jc w:val="left"/>
        <w:rPr>
          <w:sz w:val="22"/>
        </w:rPr>
      </w:pPr>
      <w:r>
        <w:rPr>
          <w:color w:val="58595B"/>
          <w:w w:val="115"/>
          <w:sz w:val="22"/>
        </w:rPr>
        <w:t>A</w:t>
      </w:r>
      <w:r>
        <w:rPr>
          <w:color w:val="58595B"/>
          <w:spacing w:val="80"/>
          <w:w w:val="115"/>
          <w:sz w:val="22"/>
        </w:rPr>
        <w:t> </w:t>
      </w:r>
      <w:r>
        <w:rPr>
          <w:color w:val="58595B"/>
          <w:w w:val="115"/>
          <w:sz w:val="22"/>
        </w:rPr>
        <w:t>policy of life insurance may be called in question at any time within three years from the</w:t>
      </w:r>
      <w:r>
        <w:rPr>
          <w:color w:val="58595B"/>
          <w:spacing w:val="25"/>
          <w:w w:val="115"/>
          <w:sz w:val="22"/>
        </w:rPr>
        <w:t> </w:t>
      </w:r>
      <w:r>
        <w:rPr>
          <w:color w:val="58595B"/>
          <w:w w:val="115"/>
          <w:sz w:val="22"/>
        </w:rPr>
        <w:t>date</w:t>
      </w:r>
      <w:r>
        <w:rPr>
          <w:color w:val="58595B"/>
          <w:spacing w:val="25"/>
          <w:w w:val="115"/>
          <w:sz w:val="22"/>
        </w:rPr>
        <w:t> </w:t>
      </w:r>
      <w:r>
        <w:rPr>
          <w:color w:val="58595B"/>
          <w:w w:val="115"/>
          <w:sz w:val="22"/>
        </w:rPr>
        <w:t>of</w:t>
      </w:r>
      <w:r>
        <w:rPr>
          <w:color w:val="58595B"/>
          <w:spacing w:val="25"/>
          <w:w w:val="115"/>
          <w:sz w:val="22"/>
        </w:rPr>
        <w:t> </w:t>
      </w:r>
      <w:r>
        <w:rPr>
          <w:color w:val="58595B"/>
          <w:w w:val="115"/>
          <w:sz w:val="22"/>
        </w:rPr>
        <w:t>issuance</w:t>
      </w:r>
      <w:r>
        <w:rPr>
          <w:color w:val="58595B"/>
          <w:spacing w:val="25"/>
          <w:w w:val="115"/>
          <w:sz w:val="22"/>
        </w:rPr>
        <w:t> </w:t>
      </w:r>
      <w:r>
        <w:rPr>
          <w:color w:val="58595B"/>
          <w:w w:val="115"/>
          <w:sz w:val="22"/>
        </w:rPr>
        <w:t>of</w:t>
      </w:r>
      <w:r>
        <w:rPr>
          <w:color w:val="58595B"/>
          <w:spacing w:val="25"/>
          <w:w w:val="115"/>
          <w:sz w:val="22"/>
        </w:rPr>
        <w:t> </w:t>
      </w:r>
      <w:r>
        <w:rPr>
          <w:color w:val="58595B"/>
          <w:w w:val="115"/>
          <w:sz w:val="22"/>
        </w:rPr>
        <w:t>the</w:t>
      </w:r>
      <w:r>
        <w:rPr>
          <w:color w:val="58595B"/>
          <w:spacing w:val="25"/>
          <w:w w:val="115"/>
          <w:sz w:val="22"/>
        </w:rPr>
        <w:t> </w:t>
      </w:r>
      <w:r>
        <w:rPr>
          <w:color w:val="58595B"/>
          <w:w w:val="115"/>
          <w:sz w:val="22"/>
        </w:rPr>
        <w:t>policy</w:t>
      </w:r>
      <w:r>
        <w:rPr>
          <w:color w:val="58595B"/>
          <w:spacing w:val="25"/>
          <w:w w:val="115"/>
          <w:sz w:val="22"/>
        </w:rPr>
        <w:t> </w:t>
      </w:r>
      <w:r>
        <w:rPr>
          <w:color w:val="58595B"/>
          <w:w w:val="115"/>
          <w:sz w:val="22"/>
        </w:rPr>
        <w:t>or</w:t>
      </w:r>
      <w:r>
        <w:rPr>
          <w:color w:val="58595B"/>
          <w:spacing w:val="25"/>
          <w:w w:val="115"/>
          <w:sz w:val="22"/>
        </w:rPr>
        <w:t> </w:t>
      </w:r>
      <w:r>
        <w:rPr>
          <w:color w:val="58595B"/>
          <w:w w:val="115"/>
          <w:sz w:val="22"/>
        </w:rPr>
        <w:t>the</w:t>
      </w:r>
      <w:r>
        <w:rPr>
          <w:color w:val="58595B"/>
          <w:spacing w:val="25"/>
          <w:w w:val="115"/>
          <w:sz w:val="22"/>
        </w:rPr>
        <w:t> </w:t>
      </w:r>
      <w:r>
        <w:rPr>
          <w:color w:val="58595B"/>
          <w:w w:val="115"/>
          <w:sz w:val="22"/>
        </w:rPr>
        <w:t>date</w:t>
      </w:r>
      <w:r>
        <w:rPr>
          <w:color w:val="58595B"/>
          <w:spacing w:val="25"/>
          <w:w w:val="115"/>
          <w:sz w:val="22"/>
        </w:rPr>
        <w:t> </w:t>
      </w:r>
      <w:r>
        <w:rPr>
          <w:color w:val="58595B"/>
          <w:w w:val="115"/>
          <w:sz w:val="22"/>
        </w:rPr>
        <w:t>of</w:t>
      </w:r>
      <w:r>
        <w:rPr>
          <w:color w:val="58595B"/>
          <w:spacing w:val="25"/>
          <w:w w:val="115"/>
          <w:sz w:val="22"/>
        </w:rPr>
        <w:t> </w:t>
      </w:r>
      <w:r>
        <w:rPr>
          <w:color w:val="58595B"/>
          <w:w w:val="115"/>
          <w:sz w:val="22"/>
        </w:rPr>
        <w:t>commencement</w:t>
      </w:r>
      <w:r>
        <w:rPr>
          <w:color w:val="58595B"/>
          <w:spacing w:val="25"/>
          <w:w w:val="115"/>
          <w:sz w:val="22"/>
        </w:rPr>
        <w:t> </w:t>
      </w:r>
      <w:r>
        <w:rPr>
          <w:color w:val="58595B"/>
          <w:w w:val="115"/>
          <w:sz w:val="22"/>
        </w:rPr>
        <w:t>of</w:t>
      </w:r>
      <w:r>
        <w:rPr>
          <w:color w:val="58595B"/>
          <w:spacing w:val="25"/>
          <w:w w:val="115"/>
          <w:sz w:val="22"/>
        </w:rPr>
        <w:t> </w:t>
      </w:r>
      <w:r>
        <w:rPr>
          <w:color w:val="58595B"/>
          <w:w w:val="115"/>
          <w:sz w:val="22"/>
        </w:rPr>
        <w:t>risk</w:t>
      </w:r>
      <w:r>
        <w:rPr>
          <w:color w:val="58595B"/>
          <w:spacing w:val="25"/>
          <w:w w:val="115"/>
          <w:sz w:val="22"/>
        </w:rPr>
        <w:t> </w:t>
      </w:r>
      <w:r>
        <w:rPr>
          <w:color w:val="58595B"/>
          <w:w w:val="115"/>
          <w:sz w:val="22"/>
        </w:rPr>
        <w:t>or</w:t>
      </w:r>
      <w:r>
        <w:rPr>
          <w:color w:val="58595B"/>
          <w:spacing w:val="25"/>
          <w:w w:val="115"/>
          <w:sz w:val="22"/>
        </w:rPr>
        <w:t> </w:t>
      </w:r>
      <w:r>
        <w:rPr>
          <w:color w:val="58595B"/>
          <w:w w:val="115"/>
          <w:sz w:val="22"/>
        </w:rPr>
        <w:t>the</w:t>
      </w:r>
      <w:r>
        <w:rPr>
          <w:color w:val="58595B"/>
          <w:spacing w:val="25"/>
          <w:w w:val="115"/>
          <w:sz w:val="22"/>
        </w:rPr>
        <w:t> </w:t>
      </w:r>
      <w:r>
        <w:rPr>
          <w:color w:val="58595B"/>
          <w:w w:val="115"/>
          <w:sz w:val="22"/>
        </w:rPr>
        <w:t>date</w:t>
      </w:r>
      <w:r>
        <w:rPr>
          <w:color w:val="58595B"/>
          <w:spacing w:val="25"/>
          <w:w w:val="115"/>
          <w:sz w:val="22"/>
        </w:rPr>
        <w:t> </w:t>
      </w:r>
      <w:r>
        <w:rPr>
          <w:color w:val="58595B"/>
          <w:w w:val="115"/>
          <w:sz w:val="22"/>
        </w:rPr>
        <w:t>of revival</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policy</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date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rider</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policy,</w:t>
      </w:r>
      <w:r>
        <w:rPr>
          <w:color w:val="58595B"/>
          <w:spacing w:val="40"/>
          <w:w w:val="115"/>
          <w:sz w:val="22"/>
        </w:rPr>
        <w:t> </w:t>
      </w:r>
      <w:r>
        <w:rPr>
          <w:color w:val="58595B"/>
          <w:w w:val="115"/>
          <w:sz w:val="22"/>
        </w:rPr>
        <w:t>whichever</w:t>
      </w:r>
      <w:r>
        <w:rPr>
          <w:color w:val="58595B"/>
          <w:spacing w:val="40"/>
          <w:w w:val="115"/>
          <w:sz w:val="22"/>
        </w:rPr>
        <w:t> </w:t>
      </w:r>
      <w:r>
        <w:rPr>
          <w:color w:val="58595B"/>
          <w:w w:val="115"/>
          <w:sz w:val="22"/>
        </w:rPr>
        <w:t>is</w:t>
      </w:r>
      <w:r>
        <w:rPr>
          <w:color w:val="58595B"/>
          <w:spacing w:val="40"/>
          <w:w w:val="115"/>
          <w:sz w:val="22"/>
        </w:rPr>
        <w:t> </w:t>
      </w:r>
      <w:r>
        <w:rPr>
          <w:color w:val="58595B"/>
          <w:w w:val="115"/>
          <w:sz w:val="22"/>
        </w:rPr>
        <w:t>later,</w:t>
      </w:r>
      <w:r>
        <w:rPr>
          <w:color w:val="58595B"/>
          <w:spacing w:val="40"/>
          <w:w w:val="115"/>
          <w:sz w:val="22"/>
        </w:rPr>
        <w:t> </w:t>
      </w:r>
      <w:r>
        <w:rPr>
          <w:color w:val="58595B"/>
          <w:w w:val="115"/>
          <w:sz w:val="22"/>
        </w:rPr>
        <w:t>on</w:t>
      </w:r>
      <w:r>
        <w:rPr>
          <w:color w:val="58595B"/>
          <w:spacing w:val="40"/>
          <w:w w:val="115"/>
          <w:sz w:val="22"/>
        </w:rPr>
        <w:t> </w:t>
      </w:r>
      <w:r>
        <w:rPr>
          <w:color w:val="58595B"/>
          <w:w w:val="115"/>
          <w:sz w:val="22"/>
        </w:rPr>
        <w:t>the ground</w:t>
      </w:r>
      <w:r>
        <w:rPr>
          <w:color w:val="58595B"/>
          <w:spacing w:val="40"/>
          <w:w w:val="115"/>
          <w:sz w:val="22"/>
        </w:rPr>
        <w:t> </w:t>
      </w:r>
      <w:r>
        <w:rPr>
          <w:color w:val="58595B"/>
          <w:w w:val="115"/>
          <w:sz w:val="22"/>
        </w:rPr>
        <w:t>that</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statement</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suppression</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a</w:t>
      </w:r>
      <w:r>
        <w:rPr>
          <w:color w:val="58595B"/>
          <w:spacing w:val="40"/>
          <w:w w:val="115"/>
          <w:sz w:val="22"/>
        </w:rPr>
        <w:t> </w:t>
      </w:r>
      <w:r>
        <w:rPr>
          <w:color w:val="58595B"/>
          <w:w w:val="115"/>
          <w:sz w:val="22"/>
        </w:rPr>
        <w:t>fact</w:t>
      </w:r>
      <w:r>
        <w:rPr>
          <w:color w:val="58595B"/>
          <w:spacing w:val="40"/>
          <w:w w:val="115"/>
          <w:sz w:val="22"/>
        </w:rPr>
        <w:t> </w:t>
      </w:r>
      <w:r>
        <w:rPr>
          <w:color w:val="58595B"/>
          <w:w w:val="115"/>
          <w:sz w:val="22"/>
        </w:rPr>
        <w:t>material</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expectancy</w:t>
      </w:r>
      <w:r>
        <w:rPr>
          <w:color w:val="58595B"/>
          <w:spacing w:val="40"/>
          <w:w w:val="115"/>
          <w:sz w:val="22"/>
        </w:rPr>
        <w:t> </w:t>
      </w:r>
      <w:r>
        <w:rPr>
          <w:color w:val="58595B"/>
          <w:w w:val="115"/>
          <w:sz w:val="22"/>
        </w:rPr>
        <w:t>of the</w:t>
      </w:r>
      <w:r>
        <w:rPr>
          <w:color w:val="58595B"/>
          <w:spacing w:val="28"/>
          <w:w w:val="115"/>
          <w:sz w:val="22"/>
        </w:rPr>
        <w:t> </w:t>
      </w:r>
      <w:r>
        <w:rPr>
          <w:color w:val="58595B"/>
          <w:w w:val="115"/>
          <w:sz w:val="22"/>
        </w:rPr>
        <w:t>life</w:t>
      </w:r>
      <w:r>
        <w:rPr>
          <w:color w:val="58595B"/>
          <w:spacing w:val="28"/>
          <w:w w:val="115"/>
          <w:sz w:val="22"/>
        </w:rPr>
        <w:t> </w:t>
      </w:r>
      <w:r>
        <w:rPr>
          <w:color w:val="58595B"/>
          <w:w w:val="115"/>
          <w:sz w:val="22"/>
        </w:rPr>
        <w:t>of</w:t>
      </w:r>
      <w:r>
        <w:rPr>
          <w:color w:val="58595B"/>
          <w:spacing w:val="28"/>
          <w:w w:val="115"/>
          <w:sz w:val="22"/>
        </w:rPr>
        <w:t> </w:t>
      </w:r>
      <w:r>
        <w:rPr>
          <w:color w:val="58595B"/>
          <w:w w:val="115"/>
          <w:sz w:val="22"/>
        </w:rPr>
        <w:t>the</w:t>
      </w:r>
      <w:r>
        <w:rPr>
          <w:color w:val="58595B"/>
          <w:spacing w:val="28"/>
          <w:w w:val="115"/>
          <w:sz w:val="22"/>
        </w:rPr>
        <w:t> </w:t>
      </w:r>
      <w:r>
        <w:rPr>
          <w:color w:val="58595B"/>
          <w:w w:val="115"/>
          <w:sz w:val="22"/>
        </w:rPr>
        <w:t>insured</w:t>
      </w:r>
      <w:r>
        <w:rPr>
          <w:color w:val="58595B"/>
          <w:spacing w:val="28"/>
          <w:w w:val="115"/>
          <w:sz w:val="22"/>
        </w:rPr>
        <w:t> </w:t>
      </w:r>
      <w:r>
        <w:rPr>
          <w:color w:val="58595B"/>
          <w:w w:val="115"/>
          <w:sz w:val="22"/>
        </w:rPr>
        <w:t>was</w:t>
      </w:r>
      <w:r>
        <w:rPr>
          <w:color w:val="58595B"/>
          <w:spacing w:val="28"/>
          <w:w w:val="115"/>
          <w:sz w:val="22"/>
        </w:rPr>
        <w:t> </w:t>
      </w:r>
      <w:r>
        <w:rPr>
          <w:color w:val="58595B"/>
          <w:w w:val="115"/>
          <w:sz w:val="22"/>
        </w:rPr>
        <w:t>incorrectly</w:t>
      </w:r>
      <w:r>
        <w:rPr>
          <w:color w:val="58595B"/>
          <w:spacing w:val="28"/>
          <w:w w:val="115"/>
          <w:sz w:val="22"/>
        </w:rPr>
        <w:t> </w:t>
      </w:r>
      <w:r>
        <w:rPr>
          <w:color w:val="58595B"/>
          <w:w w:val="115"/>
          <w:sz w:val="22"/>
        </w:rPr>
        <w:t>made</w:t>
      </w:r>
      <w:r>
        <w:rPr>
          <w:color w:val="58595B"/>
          <w:spacing w:val="28"/>
          <w:w w:val="115"/>
          <w:sz w:val="22"/>
        </w:rPr>
        <w:t> </w:t>
      </w:r>
      <w:r>
        <w:rPr>
          <w:color w:val="58595B"/>
          <w:w w:val="115"/>
          <w:sz w:val="22"/>
        </w:rPr>
        <w:t>in</w:t>
      </w:r>
      <w:r>
        <w:rPr>
          <w:color w:val="58595B"/>
          <w:spacing w:val="28"/>
          <w:w w:val="115"/>
          <w:sz w:val="22"/>
        </w:rPr>
        <w:t> </w:t>
      </w:r>
      <w:r>
        <w:rPr>
          <w:color w:val="58595B"/>
          <w:w w:val="115"/>
          <w:sz w:val="22"/>
        </w:rPr>
        <w:t>the</w:t>
      </w:r>
      <w:r>
        <w:rPr>
          <w:color w:val="58595B"/>
          <w:spacing w:val="28"/>
          <w:w w:val="115"/>
          <w:sz w:val="22"/>
        </w:rPr>
        <w:t> </w:t>
      </w:r>
      <w:r>
        <w:rPr>
          <w:color w:val="58595B"/>
          <w:w w:val="115"/>
          <w:sz w:val="22"/>
        </w:rPr>
        <w:t>proposal</w:t>
      </w:r>
      <w:r>
        <w:rPr>
          <w:color w:val="58595B"/>
          <w:spacing w:val="28"/>
          <w:w w:val="115"/>
          <w:sz w:val="22"/>
        </w:rPr>
        <w:t> </w:t>
      </w:r>
      <w:r>
        <w:rPr>
          <w:color w:val="58595B"/>
          <w:w w:val="115"/>
          <w:sz w:val="22"/>
        </w:rPr>
        <w:t>or</w:t>
      </w:r>
      <w:r>
        <w:rPr>
          <w:color w:val="58595B"/>
          <w:spacing w:val="28"/>
          <w:w w:val="115"/>
          <w:sz w:val="22"/>
        </w:rPr>
        <w:t> </w:t>
      </w:r>
      <w:r>
        <w:rPr>
          <w:color w:val="58595B"/>
          <w:w w:val="115"/>
          <w:sz w:val="22"/>
        </w:rPr>
        <w:t>other</w:t>
      </w:r>
      <w:r>
        <w:rPr>
          <w:color w:val="58595B"/>
          <w:spacing w:val="28"/>
          <w:w w:val="115"/>
          <w:sz w:val="22"/>
        </w:rPr>
        <w:t> </w:t>
      </w:r>
      <w:r>
        <w:rPr>
          <w:color w:val="58595B"/>
          <w:w w:val="115"/>
          <w:sz w:val="22"/>
        </w:rPr>
        <w:t>document</w:t>
      </w:r>
      <w:r>
        <w:rPr>
          <w:color w:val="58595B"/>
          <w:spacing w:val="28"/>
          <w:w w:val="115"/>
          <w:sz w:val="22"/>
        </w:rPr>
        <w:t> </w:t>
      </w:r>
      <w:r>
        <w:rPr>
          <w:color w:val="58595B"/>
          <w:w w:val="115"/>
          <w:sz w:val="22"/>
        </w:rPr>
        <w:t>on</w:t>
      </w:r>
      <w:r>
        <w:rPr>
          <w:color w:val="58595B"/>
          <w:spacing w:val="28"/>
          <w:w w:val="115"/>
          <w:sz w:val="22"/>
        </w:rPr>
        <w:t> </w:t>
      </w:r>
      <w:r>
        <w:rPr>
          <w:color w:val="58595B"/>
          <w:w w:val="115"/>
          <w:sz w:val="22"/>
        </w:rPr>
        <w:t>the basis of which the policy was issued or revived or rider issued: Provided that the insurer shall</w:t>
      </w:r>
      <w:r>
        <w:rPr>
          <w:color w:val="58595B"/>
          <w:spacing w:val="40"/>
          <w:w w:val="115"/>
          <w:sz w:val="22"/>
        </w:rPr>
        <w:t> </w:t>
      </w:r>
      <w:r>
        <w:rPr>
          <w:color w:val="58595B"/>
          <w:w w:val="115"/>
          <w:sz w:val="22"/>
        </w:rPr>
        <w:t>have</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communicate</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writing</w:t>
      </w:r>
      <w:r>
        <w:rPr>
          <w:color w:val="58595B"/>
          <w:spacing w:val="40"/>
          <w:w w:val="115"/>
          <w:sz w:val="22"/>
        </w:rPr>
        <w:t> </w:t>
      </w:r>
      <w:r>
        <w:rPr>
          <w:color w:val="58595B"/>
          <w:w w:val="115"/>
          <w:sz w:val="22"/>
        </w:rPr>
        <w:t>to</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insured</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legal</w:t>
      </w:r>
      <w:r>
        <w:rPr>
          <w:color w:val="58595B"/>
          <w:spacing w:val="40"/>
          <w:w w:val="115"/>
          <w:sz w:val="22"/>
        </w:rPr>
        <w:t> </w:t>
      </w:r>
      <w:r>
        <w:rPr>
          <w:color w:val="58595B"/>
          <w:w w:val="115"/>
          <w:sz w:val="22"/>
        </w:rPr>
        <w:t>representatives</w:t>
      </w:r>
      <w:r>
        <w:rPr>
          <w:color w:val="58595B"/>
          <w:spacing w:val="40"/>
          <w:w w:val="115"/>
          <w:sz w:val="22"/>
        </w:rPr>
        <w:t> </w:t>
      </w:r>
      <w:r>
        <w:rPr>
          <w:color w:val="58595B"/>
          <w:w w:val="115"/>
          <w:sz w:val="22"/>
        </w:rPr>
        <w:t>or nominees</w:t>
      </w:r>
      <w:r>
        <w:rPr>
          <w:color w:val="58595B"/>
          <w:spacing w:val="80"/>
          <w:w w:val="115"/>
          <w:sz w:val="22"/>
        </w:rPr>
        <w:t> </w:t>
      </w:r>
      <w:r>
        <w:rPr>
          <w:color w:val="58595B"/>
          <w:w w:val="115"/>
          <w:sz w:val="22"/>
        </w:rPr>
        <w:t>or</w:t>
      </w:r>
      <w:r>
        <w:rPr>
          <w:color w:val="58595B"/>
          <w:spacing w:val="80"/>
          <w:w w:val="115"/>
          <w:sz w:val="22"/>
        </w:rPr>
        <w:t> </w:t>
      </w:r>
      <w:r>
        <w:rPr>
          <w:color w:val="58595B"/>
          <w:w w:val="115"/>
          <w:sz w:val="22"/>
        </w:rPr>
        <w:t>assignees</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insured</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grounds</w:t>
      </w:r>
      <w:r>
        <w:rPr>
          <w:color w:val="58595B"/>
          <w:spacing w:val="80"/>
          <w:w w:val="115"/>
          <w:sz w:val="22"/>
        </w:rPr>
        <w:t> </w:t>
      </w:r>
      <w:r>
        <w:rPr>
          <w:color w:val="58595B"/>
          <w:w w:val="115"/>
          <w:sz w:val="22"/>
        </w:rPr>
        <w:t>and</w:t>
      </w:r>
      <w:r>
        <w:rPr>
          <w:color w:val="58595B"/>
          <w:spacing w:val="80"/>
          <w:w w:val="115"/>
          <w:sz w:val="22"/>
        </w:rPr>
        <w:t> </w:t>
      </w:r>
      <w:r>
        <w:rPr>
          <w:color w:val="58595B"/>
          <w:w w:val="115"/>
          <w:sz w:val="22"/>
        </w:rPr>
        <w:t>materials</w:t>
      </w:r>
      <w:r>
        <w:rPr>
          <w:color w:val="58595B"/>
          <w:spacing w:val="80"/>
          <w:w w:val="115"/>
          <w:sz w:val="22"/>
        </w:rPr>
        <w:t> </w:t>
      </w:r>
      <w:r>
        <w:rPr>
          <w:color w:val="58595B"/>
          <w:w w:val="115"/>
          <w:sz w:val="22"/>
        </w:rPr>
        <w:t>on</w:t>
      </w:r>
      <w:r>
        <w:rPr>
          <w:color w:val="58595B"/>
          <w:spacing w:val="80"/>
          <w:w w:val="115"/>
          <w:sz w:val="22"/>
        </w:rPr>
        <w:t> </w:t>
      </w:r>
      <w:r>
        <w:rPr>
          <w:color w:val="58595B"/>
          <w:w w:val="115"/>
          <w:sz w:val="22"/>
        </w:rPr>
        <w:t>which</w:t>
      </w:r>
      <w:r>
        <w:rPr>
          <w:color w:val="58595B"/>
          <w:spacing w:val="80"/>
          <w:w w:val="115"/>
          <w:sz w:val="22"/>
        </w:rPr>
        <w:t> </w:t>
      </w:r>
      <w:r>
        <w:rPr>
          <w:color w:val="58595B"/>
          <w:w w:val="115"/>
          <w:sz w:val="22"/>
        </w:rPr>
        <w:t>such decision to repudiate the policy of life insurance is based: Provided further that in case</w:t>
      </w:r>
      <w:r>
        <w:rPr>
          <w:color w:val="58595B"/>
          <w:spacing w:val="40"/>
          <w:w w:val="115"/>
          <w:sz w:val="22"/>
        </w:rPr>
        <w:t> </w:t>
      </w:r>
      <w:r>
        <w:rPr>
          <w:color w:val="58595B"/>
          <w:w w:val="115"/>
          <w:sz w:val="22"/>
        </w:rPr>
        <w:t>of repudiation of the policy on the ground of misstatement or suppression of a material fact,</w:t>
      </w:r>
      <w:r>
        <w:rPr>
          <w:color w:val="58595B"/>
          <w:spacing w:val="23"/>
          <w:w w:val="115"/>
          <w:sz w:val="22"/>
        </w:rPr>
        <w:t> </w:t>
      </w:r>
      <w:r>
        <w:rPr>
          <w:color w:val="58595B"/>
          <w:w w:val="115"/>
          <w:sz w:val="22"/>
        </w:rPr>
        <w:t>and</w:t>
      </w:r>
      <w:r>
        <w:rPr>
          <w:color w:val="58595B"/>
          <w:spacing w:val="23"/>
          <w:w w:val="115"/>
          <w:sz w:val="22"/>
        </w:rPr>
        <w:t> </w:t>
      </w:r>
      <w:r>
        <w:rPr>
          <w:color w:val="58595B"/>
          <w:w w:val="115"/>
          <w:sz w:val="22"/>
        </w:rPr>
        <w:t>not</w:t>
      </w:r>
      <w:r>
        <w:rPr>
          <w:color w:val="58595B"/>
          <w:spacing w:val="23"/>
          <w:w w:val="115"/>
          <w:sz w:val="22"/>
        </w:rPr>
        <w:t> </w:t>
      </w:r>
      <w:r>
        <w:rPr>
          <w:color w:val="58595B"/>
          <w:w w:val="115"/>
          <w:sz w:val="22"/>
        </w:rPr>
        <w:t>on</w:t>
      </w:r>
      <w:r>
        <w:rPr>
          <w:color w:val="58595B"/>
          <w:spacing w:val="23"/>
          <w:w w:val="115"/>
          <w:sz w:val="22"/>
        </w:rPr>
        <w:t> </w:t>
      </w:r>
      <w:r>
        <w:rPr>
          <w:color w:val="58595B"/>
          <w:w w:val="115"/>
          <w:sz w:val="22"/>
        </w:rPr>
        <w:t>the</w:t>
      </w:r>
      <w:r>
        <w:rPr>
          <w:color w:val="58595B"/>
          <w:spacing w:val="23"/>
          <w:w w:val="115"/>
          <w:sz w:val="22"/>
        </w:rPr>
        <w:t> </w:t>
      </w:r>
      <w:r>
        <w:rPr>
          <w:color w:val="58595B"/>
          <w:w w:val="115"/>
          <w:sz w:val="22"/>
        </w:rPr>
        <w:t>ground</w:t>
      </w:r>
      <w:r>
        <w:rPr>
          <w:color w:val="58595B"/>
          <w:spacing w:val="23"/>
          <w:w w:val="115"/>
          <w:sz w:val="22"/>
        </w:rPr>
        <w:t> </w:t>
      </w:r>
      <w:r>
        <w:rPr>
          <w:color w:val="58595B"/>
          <w:w w:val="115"/>
          <w:sz w:val="22"/>
        </w:rPr>
        <w:t>of</w:t>
      </w:r>
      <w:r>
        <w:rPr>
          <w:color w:val="58595B"/>
          <w:spacing w:val="23"/>
          <w:w w:val="115"/>
          <w:sz w:val="22"/>
        </w:rPr>
        <w:t> </w:t>
      </w:r>
      <w:r>
        <w:rPr>
          <w:color w:val="58595B"/>
          <w:w w:val="115"/>
          <w:sz w:val="22"/>
        </w:rPr>
        <w:t>fraud,</w:t>
      </w:r>
      <w:r>
        <w:rPr>
          <w:color w:val="58595B"/>
          <w:spacing w:val="23"/>
          <w:w w:val="115"/>
          <w:sz w:val="22"/>
        </w:rPr>
        <w:t> </w:t>
      </w:r>
      <w:r>
        <w:rPr>
          <w:color w:val="58595B"/>
          <w:w w:val="115"/>
          <w:sz w:val="22"/>
        </w:rPr>
        <w:t>the</w:t>
      </w:r>
      <w:r>
        <w:rPr>
          <w:color w:val="58595B"/>
          <w:spacing w:val="23"/>
          <w:w w:val="115"/>
          <w:sz w:val="22"/>
        </w:rPr>
        <w:t> </w:t>
      </w:r>
      <w:r>
        <w:rPr>
          <w:color w:val="58595B"/>
          <w:w w:val="115"/>
          <w:sz w:val="22"/>
        </w:rPr>
        <w:t>premiums</w:t>
      </w:r>
      <w:r>
        <w:rPr>
          <w:color w:val="58595B"/>
          <w:spacing w:val="23"/>
          <w:w w:val="115"/>
          <w:sz w:val="22"/>
        </w:rPr>
        <w:t> </w:t>
      </w:r>
      <w:r>
        <w:rPr>
          <w:color w:val="58595B"/>
          <w:w w:val="115"/>
          <w:sz w:val="22"/>
        </w:rPr>
        <w:t>collected</w:t>
      </w:r>
      <w:r>
        <w:rPr>
          <w:color w:val="58595B"/>
          <w:spacing w:val="23"/>
          <w:w w:val="115"/>
          <w:sz w:val="22"/>
        </w:rPr>
        <w:t> </w:t>
      </w:r>
      <w:r>
        <w:rPr>
          <w:color w:val="58595B"/>
          <w:w w:val="115"/>
          <w:sz w:val="22"/>
        </w:rPr>
        <w:t>on</w:t>
      </w:r>
      <w:r>
        <w:rPr>
          <w:color w:val="58595B"/>
          <w:spacing w:val="23"/>
          <w:w w:val="115"/>
          <w:sz w:val="22"/>
        </w:rPr>
        <w:t> </w:t>
      </w:r>
      <w:r>
        <w:rPr>
          <w:color w:val="58595B"/>
          <w:w w:val="115"/>
          <w:sz w:val="22"/>
        </w:rPr>
        <w:t>the</w:t>
      </w:r>
      <w:r>
        <w:rPr>
          <w:color w:val="58595B"/>
          <w:spacing w:val="23"/>
          <w:w w:val="115"/>
          <w:sz w:val="22"/>
        </w:rPr>
        <w:t> </w:t>
      </w:r>
      <w:r>
        <w:rPr>
          <w:color w:val="58595B"/>
          <w:w w:val="115"/>
          <w:sz w:val="22"/>
        </w:rPr>
        <w:t>policy</w:t>
      </w:r>
      <w:r>
        <w:rPr>
          <w:color w:val="58595B"/>
          <w:spacing w:val="23"/>
          <w:w w:val="115"/>
          <w:sz w:val="22"/>
        </w:rPr>
        <w:t> </w:t>
      </w:r>
      <w:r>
        <w:rPr>
          <w:color w:val="58595B"/>
          <w:w w:val="115"/>
          <w:sz w:val="22"/>
        </w:rPr>
        <w:t>till</w:t>
      </w:r>
      <w:r>
        <w:rPr>
          <w:color w:val="58595B"/>
          <w:spacing w:val="23"/>
          <w:w w:val="115"/>
          <w:sz w:val="22"/>
        </w:rPr>
        <w:t> </w:t>
      </w:r>
      <w:r>
        <w:rPr>
          <w:color w:val="58595B"/>
          <w:w w:val="115"/>
          <w:sz w:val="22"/>
        </w:rPr>
        <w:t>the</w:t>
      </w:r>
      <w:r>
        <w:rPr>
          <w:color w:val="58595B"/>
          <w:spacing w:val="23"/>
          <w:w w:val="115"/>
          <w:sz w:val="22"/>
        </w:rPr>
        <w:t> </w:t>
      </w:r>
      <w:r>
        <w:rPr>
          <w:color w:val="58595B"/>
          <w:w w:val="115"/>
          <w:sz w:val="22"/>
        </w:rPr>
        <w:t>date of repudiation shall be paid to the insured or the legal representatives or nominees or</w:t>
      </w:r>
      <w:r>
        <w:rPr>
          <w:color w:val="58595B"/>
          <w:spacing w:val="80"/>
          <w:w w:val="115"/>
          <w:sz w:val="22"/>
        </w:rPr>
        <w:t> </w:t>
      </w:r>
      <w:r>
        <w:rPr>
          <w:color w:val="58595B"/>
          <w:w w:val="115"/>
          <w:sz w:val="22"/>
        </w:rPr>
        <w:t>assignees</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insured</w:t>
      </w:r>
      <w:r>
        <w:rPr>
          <w:color w:val="58595B"/>
          <w:spacing w:val="80"/>
          <w:w w:val="115"/>
          <w:sz w:val="22"/>
        </w:rPr>
        <w:t> </w:t>
      </w:r>
      <w:r>
        <w:rPr>
          <w:color w:val="58595B"/>
          <w:w w:val="115"/>
          <w:sz w:val="22"/>
        </w:rPr>
        <w:t>within</w:t>
      </w:r>
      <w:r>
        <w:rPr>
          <w:color w:val="58595B"/>
          <w:spacing w:val="80"/>
          <w:w w:val="115"/>
          <w:sz w:val="22"/>
        </w:rPr>
        <w:t> </w:t>
      </w:r>
      <w:r>
        <w:rPr>
          <w:color w:val="58595B"/>
          <w:w w:val="115"/>
          <w:sz w:val="22"/>
        </w:rPr>
        <w:t>a</w:t>
      </w:r>
      <w:r>
        <w:rPr>
          <w:color w:val="58595B"/>
          <w:spacing w:val="80"/>
          <w:w w:val="115"/>
          <w:sz w:val="22"/>
        </w:rPr>
        <w:t> </w:t>
      </w:r>
      <w:r>
        <w:rPr>
          <w:color w:val="58595B"/>
          <w:w w:val="115"/>
          <w:sz w:val="22"/>
        </w:rPr>
        <w:t>period</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ninety</w:t>
      </w:r>
      <w:r>
        <w:rPr>
          <w:color w:val="58595B"/>
          <w:spacing w:val="80"/>
          <w:w w:val="115"/>
          <w:sz w:val="22"/>
        </w:rPr>
        <w:t> </w:t>
      </w:r>
      <w:r>
        <w:rPr>
          <w:color w:val="58595B"/>
          <w:w w:val="115"/>
          <w:sz w:val="22"/>
        </w:rPr>
        <w:t>days</w:t>
      </w:r>
      <w:r>
        <w:rPr>
          <w:color w:val="58595B"/>
          <w:spacing w:val="80"/>
          <w:w w:val="115"/>
          <w:sz w:val="22"/>
        </w:rPr>
        <w:t> </w:t>
      </w:r>
      <w:r>
        <w:rPr>
          <w:color w:val="58595B"/>
          <w:w w:val="115"/>
          <w:sz w:val="22"/>
        </w:rPr>
        <w:t>from</w:t>
      </w:r>
      <w:r>
        <w:rPr>
          <w:color w:val="58595B"/>
          <w:spacing w:val="80"/>
          <w:w w:val="115"/>
          <w:sz w:val="22"/>
        </w:rPr>
        <w:t> </w:t>
      </w:r>
      <w:r>
        <w:rPr>
          <w:color w:val="58595B"/>
          <w:w w:val="115"/>
          <w:sz w:val="22"/>
        </w:rPr>
        <w:t>the</w:t>
      </w:r>
      <w:r>
        <w:rPr>
          <w:color w:val="58595B"/>
          <w:spacing w:val="80"/>
          <w:w w:val="115"/>
          <w:sz w:val="22"/>
        </w:rPr>
        <w:t> </w:t>
      </w:r>
      <w:r>
        <w:rPr>
          <w:color w:val="58595B"/>
          <w:w w:val="115"/>
          <w:sz w:val="22"/>
        </w:rPr>
        <w:t>date</w:t>
      </w:r>
      <w:r>
        <w:rPr>
          <w:color w:val="58595B"/>
          <w:spacing w:val="80"/>
          <w:w w:val="115"/>
          <w:sz w:val="22"/>
        </w:rPr>
        <w:t> </w:t>
      </w:r>
      <w:r>
        <w:rPr>
          <w:color w:val="58595B"/>
          <w:w w:val="115"/>
          <w:sz w:val="22"/>
        </w:rPr>
        <w:t>of</w:t>
      </w:r>
      <w:r>
        <w:rPr>
          <w:color w:val="58595B"/>
          <w:spacing w:val="80"/>
          <w:w w:val="115"/>
          <w:sz w:val="22"/>
        </w:rPr>
        <w:t> </w:t>
      </w:r>
      <w:r>
        <w:rPr>
          <w:color w:val="58595B"/>
          <w:w w:val="115"/>
          <w:sz w:val="22"/>
        </w:rPr>
        <w:t>such </w:t>
      </w:r>
      <w:r>
        <w:rPr>
          <w:color w:val="58595B"/>
          <w:spacing w:val="-2"/>
          <w:w w:val="115"/>
          <w:sz w:val="22"/>
        </w:rPr>
        <w:t>repudiation.</w:t>
      </w:r>
    </w:p>
    <w:p>
      <w:pPr>
        <w:pStyle w:val="ListParagraph"/>
        <w:numPr>
          <w:ilvl w:val="0"/>
          <w:numId w:val="41"/>
        </w:numPr>
        <w:tabs>
          <w:tab w:pos="673" w:val="left" w:leader="none"/>
          <w:tab w:pos="724" w:val="left" w:leader="none"/>
        </w:tabs>
        <w:spacing w:line="247" w:lineRule="auto" w:before="0" w:after="0"/>
        <w:ind w:left="673" w:right="236" w:hanging="353"/>
        <w:jc w:val="both"/>
        <w:rPr>
          <w:sz w:val="22"/>
        </w:rPr>
      </w:pPr>
      <w:r>
        <w:rPr>
          <w:color w:val="58595B"/>
          <w:w w:val="115"/>
          <w:sz w:val="22"/>
        </w:rPr>
        <w:t>Nothing</w:t>
      </w:r>
      <w:r>
        <w:rPr>
          <w:color w:val="58595B"/>
          <w:spacing w:val="70"/>
          <w:w w:val="115"/>
          <w:sz w:val="22"/>
        </w:rPr>
        <w:t> </w:t>
      </w:r>
      <w:r>
        <w:rPr>
          <w:color w:val="58595B"/>
          <w:w w:val="115"/>
          <w:sz w:val="22"/>
        </w:rPr>
        <w:t>in this section shall prevent the insurer from calling for proof of age at any time if he is entitled to do so, and no policy shall be deemed to be called in question merely because the terms of the policy are adjusted on subsequent proof that the age of the</w:t>
      </w:r>
      <w:r>
        <w:rPr>
          <w:color w:val="58595B"/>
          <w:spacing w:val="40"/>
          <w:w w:val="115"/>
          <w:sz w:val="22"/>
        </w:rPr>
        <w:t> </w:t>
      </w:r>
      <w:r>
        <w:rPr>
          <w:color w:val="58595B"/>
          <w:w w:val="115"/>
          <w:sz w:val="22"/>
        </w:rPr>
        <w:t>Life Insured was incorrectly stated in the proposal.</w:t>
      </w:r>
    </w:p>
    <w:p>
      <w:pPr>
        <w:pStyle w:val="ListParagraph"/>
        <w:numPr>
          <w:ilvl w:val="0"/>
          <w:numId w:val="42"/>
        </w:numPr>
        <w:tabs>
          <w:tab w:pos="547" w:val="left" w:leader="none"/>
          <w:tab w:pos="560" w:val="left" w:leader="none"/>
        </w:tabs>
        <w:spacing w:line="247" w:lineRule="auto" w:before="248" w:after="0"/>
        <w:ind w:left="560" w:right="257" w:hanging="240"/>
        <w:jc w:val="both"/>
        <w:rPr>
          <w:color w:val="58595B"/>
          <w:sz w:val="22"/>
        </w:rPr>
      </w:pPr>
      <w:r>
        <w:rPr>
          <w:color w:val="58595B"/>
          <w:w w:val="115"/>
          <w:sz w:val="22"/>
        </w:rPr>
        <w:t>In case of fraud or misrepresentation including non-disclosure of any material facts, the Policy shall be cancelled immediately and the Surrender Value shall be payable, subject to</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fraud</w:t>
      </w:r>
      <w:r>
        <w:rPr>
          <w:color w:val="58595B"/>
          <w:spacing w:val="40"/>
          <w:w w:val="115"/>
          <w:sz w:val="22"/>
        </w:rPr>
        <w:t> </w:t>
      </w:r>
      <w:r>
        <w:rPr>
          <w:color w:val="58595B"/>
          <w:w w:val="115"/>
          <w:sz w:val="22"/>
        </w:rPr>
        <w:t>or</w:t>
      </w:r>
      <w:r>
        <w:rPr>
          <w:color w:val="58595B"/>
          <w:spacing w:val="40"/>
          <w:w w:val="115"/>
          <w:sz w:val="22"/>
        </w:rPr>
        <w:t> </w:t>
      </w:r>
      <w:r>
        <w:rPr>
          <w:color w:val="58595B"/>
          <w:w w:val="115"/>
          <w:sz w:val="22"/>
        </w:rPr>
        <w:t>misrepresentation</w:t>
      </w:r>
      <w:r>
        <w:rPr>
          <w:color w:val="58595B"/>
          <w:spacing w:val="40"/>
          <w:w w:val="115"/>
          <w:sz w:val="22"/>
        </w:rPr>
        <w:t> </w:t>
      </w:r>
      <w:r>
        <w:rPr>
          <w:color w:val="58595B"/>
          <w:w w:val="115"/>
          <w:sz w:val="22"/>
        </w:rPr>
        <w:t>being</w:t>
      </w:r>
      <w:r>
        <w:rPr>
          <w:color w:val="58595B"/>
          <w:spacing w:val="40"/>
          <w:w w:val="115"/>
          <w:sz w:val="22"/>
        </w:rPr>
        <w:t> </w:t>
      </w:r>
      <w:r>
        <w:rPr>
          <w:color w:val="58595B"/>
          <w:w w:val="115"/>
          <w:sz w:val="22"/>
        </w:rPr>
        <w:t>established</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accordance</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Section</w:t>
      </w:r>
      <w:r>
        <w:rPr>
          <w:color w:val="58595B"/>
          <w:spacing w:val="40"/>
          <w:w w:val="115"/>
          <w:sz w:val="22"/>
        </w:rPr>
        <w:t> </w:t>
      </w:r>
      <w:r>
        <w:rPr>
          <w:color w:val="58595B"/>
          <w:w w:val="115"/>
          <w:sz w:val="22"/>
        </w:rPr>
        <w:t>45</w:t>
      </w:r>
      <w:r>
        <w:rPr>
          <w:color w:val="58595B"/>
          <w:spacing w:val="40"/>
          <w:w w:val="115"/>
          <w:sz w:val="22"/>
        </w:rPr>
        <w:t> </w:t>
      </w:r>
      <w:r>
        <w:rPr>
          <w:color w:val="58595B"/>
          <w:w w:val="115"/>
          <w:sz w:val="22"/>
        </w:rPr>
        <w:t>of the Insurance Act, 1938, as amended from time to time.</w:t>
      </w:r>
    </w:p>
    <w:p>
      <w:pPr>
        <w:pStyle w:val="BodyText"/>
        <w:spacing w:before="5"/>
        <w:ind w:left="0"/>
      </w:pPr>
    </w:p>
    <w:p>
      <w:pPr>
        <w:pStyle w:val="ListParagraph"/>
        <w:numPr>
          <w:ilvl w:val="0"/>
          <w:numId w:val="42"/>
        </w:numPr>
        <w:tabs>
          <w:tab w:pos="560" w:val="left" w:leader="none"/>
          <w:tab w:pos="630" w:val="left" w:leader="none"/>
        </w:tabs>
        <w:spacing w:line="247" w:lineRule="auto" w:before="0" w:after="0"/>
        <w:ind w:left="560" w:right="247" w:hanging="240"/>
        <w:jc w:val="left"/>
        <w:rPr>
          <w:color w:val="58595B"/>
          <w:sz w:val="22"/>
        </w:rPr>
      </w:pPr>
      <w:r>
        <w:rPr>
          <w:color w:val="58595B"/>
          <w:sz w:val="22"/>
        </w:rPr>
        <w:tab/>
      </w:r>
      <w:r>
        <w:rPr>
          <w:color w:val="58595B"/>
          <w:w w:val="110"/>
          <w:sz w:val="22"/>
        </w:rPr>
        <w:t>This</w:t>
      </w:r>
      <w:r>
        <w:rPr>
          <w:color w:val="58595B"/>
          <w:spacing w:val="80"/>
          <w:w w:val="150"/>
          <w:sz w:val="22"/>
        </w:rPr>
        <w:t> </w:t>
      </w:r>
      <w:r>
        <w:rPr>
          <w:color w:val="58595B"/>
          <w:w w:val="110"/>
          <w:sz w:val="22"/>
        </w:rPr>
        <w:t>is</w:t>
      </w:r>
      <w:r>
        <w:rPr>
          <w:color w:val="58595B"/>
          <w:spacing w:val="80"/>
          <w:w w:val="150"/>
          <w:sz w:val="22"/>
        </w:rPr>
        <w:t> </w:t>
      </w:r>
      <w:r>
        <w:rPr>
          <w:color w:val="58595B"/>
          <w:w w:val="110"/>
          <w:sz w:val="22"/>
        </w:rPr>
        <w:t>not</w:t>
      </w:r>
      <w:r>
        <w:rPr>
          <w:color w:val="58595B"/>
          <w:spacing w:val="80"/>
          <w:w w:val="150"/>
          <w:sz w:val="22"/>
        </w:rPr>
        <w:t> </w:t>
      </w:r>
      <w:r>
        <w:rPr>
          <w:color w:val="58595B"/>
          <w:w w:val="110"/>
          <w:sz w:val="22"/>
        </w:rPr>
        <w:t>a</w:t>
      </w:r>
      <w:r>
        <w:rPr>
          <w:color w:val="58595B"/>
          <w:spacing w:val="80"/>
          <w:w w:val="150"/>
          <w:sz w:val="22"/>
        </w:rPr>
        <w:t> </w:t>
      </w:r>
      <w:r>
        <w:rPr>
          <w:color w:val="58595B"/>
          <w:w w:val="110"/>
          <w:sz w:val="22"/>
        </w:rPr>
        <w:t>comprehensive</w:t>
      </w:r>
      <w:r>
        <w:rPr>
          <w:color w:val="58595B"/>
          <w:spacing w:val="80"/>
          <w:w w:val="150"/>
          <w:sz w:val="22"/>
        </w:rPr>
        <w:t> </w:t>
      </w:r>
      <w:r>
        <w:rPr>
          <w:color w:val="58595B"/>
          <w:w w:val="110"/>
          <w:sz w:val="22"/>
        </w:rPr>
        <w:t>list</w:t>
      </w:r>
      <w:r>
        <w:rPr>
          <w:color w:val="58595B"/>
          <w:spacing w:val="80"/>
          <w:w w:val="150"/>
          <w:sz w:val="22"/>
        </w:rPr>
        <w:t> </w:t>
      </w:r>
      <w:r>
        <w:rPr>
          <w:color w:val="58595B"/>
          <w:w w:val="110"/>
          <w:sz w:val="22"/>
        </w:rPr>
        <w:t>of</w:t>
      </w:r>
      <w:r>
        <w:rPr>
          <w:color w:val="58595B"/>
          <w:spacing w:val="80"/>
          <w:w w:val="150"/>
          <w:sz w:val="22"/>
        </w:rPr>
        <w:t> </w:t>
      </w:r>
      <w:r>
        <w:rPr>
          <w:color w:val="58595B"/>
          <w:w w:val="110"/>
          <w:sz w:val="22"/>
        </w:rPr>
        <w:t>amendments</w:t>
      </w:r>
      <w:r>
        <w:rPr>
          <w:color w:val="58595B"/>
          <w:spacing w:val="80"/>
          <w:w w:val="150"/>
          <w:sz w:val="22"/>
        </w:rPr>
        <w:t> </w:t>
      </w:r>
      <w:r>
        <w:rPr>
          <w:color w:val="58595B"/>
          <w:w w:val="110"/>
          <w:sz w:val="22"/>
        </w:rPr>
        <w:t>of</w:t>
      </w:r>
      <w:r>
        <w:rPr>
          <w:color w:val="58595B"/>
          <w:spacing w:val="80"/>
          <w:w w:val="150"/>
          <w:sz w:val="22"/>
        </w:rPr>
        <w:t> </w:t>
      </w:r>
      <w:r>
        <w:rPr>
          <w:color w:val="58595B"/>
          <w:w w:val="110"/>
          <w:sz w:val="22"/>
        </w:rPr>
        <w:t>Insurance</w:t>
      </w:r>
      <w:r>
        <w:rPr>
          <w:color w:val="58595B"/>
          <w:spacing w:val="80"/>
          <w:w w:val="150"/>
          <w:sz w:val="22"/>
        </w:rPr>
        <w:t> </w:t>
      </w:r>
      <w:r>
        <w:rPr>
          <w:color w:val="58595B"/>
          <w:w w:val="110"/>
          <w:sz w:val="22"/>
        </w:rPr>
        <w:t>Laws</w:t>
      </w:r>
      <w:r>
        <w:rPr>
          <w:color w:val="58595B"/>
          <w:spacing w:val="80"/>
          <w:w w:val="150"/>
          <w:sz w:val="22"/>
        </w:rPr>
        <w:t> </w:t>
      </w:r>
      <w:r>
        <w:rPr>
          <w:color w:val="58595B"/>
          <w:w w:val="110"/>
          <w:sz w:val="22"/>
        </w:rPr>
        <w:t>(Amendment) Ordinance,</w:t>
      </w:r>
      <w:r>
        <w:rPr>
          <w:color w:val="58595B"/>
          <w:spacing w:val="40"/>
          <w:w w:val="110"/>
          <w:sz w:val="22"/>
        </w:rPr>
        <w:t> </w:t>
      </w:r>
      <w:r>
        <w:rPr>
          <w:color w:val="58595B"/>
          <w:w w:val="110"/>
          <w:sz w:val="22"/>
        </w:rPr>
        <w:t>2014</w:t>
      </w:r>
      <w:r>
        <w:rPr>
          <w:color w:val="58595B"/>
          <w:spacing w:val="40"/>
          <w:w w:val="110"/>
          <w:sz w:val="22"/>
        </w:rPr>
        <w:t> </w:t>
      </w:r>
      <w:r>
        <w:rPr>
          <w:color w:val="58595B"/>
          <w:w w:val="110"/>
          <w:sz w:val="22"/>
        </w:rPr>
        <w:t>and</w:t>
      </w:r>
      <w:r>
        <w:rPr>
          <w:color w:val="58595B"/>
          <w:spacing w:val="40"/>
          <w:w w:val="110"/>
          <w:sz w:val="22"/>
        </w:rPr>
        <w:t> </w:t>
      </w:r>
      <w:r>
        <w:rPr>
          <w:color w:val="58595B"/>
          <w:w w:val="110"/>
          <w:sz w:val="22"/>
        </w:rPr>
        <w:t>only</w:t>
      </w:r>
      <w:r>
        <w:rPr>
          <w:color w:val="58595B"/>
          <w:spacing w:val="40"/>
          <w:w w:val="110"/>
          <w:sz w:val="22"/>
        </w:rPr>
        <w:t> </w:t>
      </w:r>
      <w:r>
        <w:rPr>
          <w:color w:val="58595B"/>
          <w:w w:val="110"/>
          <w:sz w:val="22"/>
        </w:rPr>
        <w:t>a</w:t>
      </w:r>
      <w:r>
        <w:rPr>
          <w:color w:val="58595B"/>
          <w:spacing w:val="40"/>
          <w:w w:val="110"/>
          <w:sz w:val="22"/>
        </w:rPr>
        <w:t> </w:t>
      </w:r>
      <w:r>
        <w:rPr>
          <w:color w:val="58595B"/>
          <w:w w:val="110"/>
          <w:sz w:val="22"/>
        </w:rPr>
        <w:t>simplified</w:t>
      </w:r>
      <w:r>
        <w:rPr>
          <w:color w:val="58595B"/>
          <w:spacing w:val="40"/>
          <w:w w:val="110"/>
          <w:sz w:val="22"/>
        </w:rPr>
        <w:t> </w:t>
      </w:r>
      <w:r>
        <w:rPr>
          <w:color w:val="58595B"/>
          <w:w w:val="110"/>
          <w:sz w:val="22"/>
        </w:rPr>
        <w:t>version</w:t>
      </w:r>
      <w:r>
        <w:rPr>
          <w:color w:val="58595B"/>
          <w:spacing w:val="40"/>
          <w:w w:val="110"/>
          <w:sz w:val="22"/>
        </w:rPr>
        <w:t> </w:t>
      </w:r>
      <w:r>
        <w:rPr>
          <w:color w:val="58595B"/>
          <w:w w:val="110"/>
          <w:sz w:val="22"/>
        </w:rPr>
        <w:t>prepared</w:t>
      </w:r>
      <w:r>
        <w:rPr>
          <w:color w:val="58595B"/>
          <w:spacing w:val="40"/>
          <w:w w:val="110"/>
          <w:sz w:val="22"/>
        </w:rPr>
        <w:t> </w:t>
      </w:r>
      <w:r>
        <w:rPr>
          <w:color w:val="58595B"/>
          <w:w w:val="110"/>
          <w:sz w:val="22"/>
        </w:rPr>
        <w:t>for</w:t>
      </w:r>
      <w:r>
        <w:rPr>
          <w:color w:val="58595B"/>
          <w:spacing w:val="40"/>
          <w:w w:val="110"/>
          <w:sz w:val="22"/>
        </w:rPr>
        <w:t> </w:t>
      </w:r>
      <w:r>
        <w:rPr>
          <w:color w:val="58595B"/>
          <w:w w:val="110"/>
          <w:sz w:val="22"/>
        </w:rPr>
        <w:t>general</w:t>
      </w:r>
      <w:r>
        <w:rPr>
          <w:color w:val="58595B"/>
          <w:spacing w:val="40"/>
          <w:w w:val="110"/>
          <w:sz w:val="22"/>
        </w:rPr>
        <w:t> </w:t>
      </w:r>
      <w:r>
        <w:rPr>
          <w:color w:val="58595B"/>
          <w:w w:val="110"/>
          <w:sz w:val="22"/>
        </w:rPr>
        <w:t>information.</w:t>
      </w:r>
      <w:r>
        <w:rPr>
          <w:color w:val="58595B"/>
          <w:spacing w:val="40"/>
          <w:w w:val="110"/>
          <w:sz w:val="22"/>
        </w:rPr>
        <w:t> </w:t>
      </w:r>
      <w:r>
        <w:rPr>
          <w:color w:val="58595B"/>
          <w:w w:val="110"/>
          <w:sz w:val="22"/>
        </w:rPr>
        <w:t>Policy</w:t>
      </w:r>
      <w:r>
        <w:rPr>
          <w:color w:val="58595B"/>
          <w:spacing w:val="80"/>
          <w:w w:val="110"/>
          <w:sz w:val="22"/>
        </w:rPr>
        <w:t> </w:t>
      </w:r>
      <w:r>
        <w:rPr>
          <w:color w:val="58595B"/>
          <w:w w:val="110"/>
          <w:sz w:val="22"/>
        </w:rPr>
        <w:t>Holders</w:t>
      </w:r>
      <w:r>
        <w:rPr>
          <w:color w:val="58595B"/>
          <w:spacing w:val="40"/>
          <w:w w:val="110"/>
          <w:sz w:val="22"/>
        </w:rPr>
        <w:t> </w:t>
      </w:r>
      <w:r>
        <w:rPr>
          <w:color w:val="58595B"/>
          <w:w w:val="110"/>
          <w:sz w:val="22"/>
        </w:rPr>
        <w:t>are</w:t>
      </w:r>
      <w:r>
        <w:rPr>
          <w:color w:val="58595B"/>
          <w:spacing w:val="40"/>
          <w:w w:val="110"/>
          <w:sz w:val="22"/>
        </w:rPr>
        <w:t> </w:t>
      </w:r>
      <w:r>
        <w:rPr>
          <w:color w:val="58595B"/>
          <w:w w:val="110"/>
          <w:sz w:val="22"/>
        </w:rPr>
        <w:t>advised</w:t>
      </w:r>
      <w:r>
        <w:rPr>
          <w:color w:val="58595B"/>
          <w:spacing w:val="40"/>
          <w:w w:val="110"/>
          <w:sz w:val="22"/>
        </w:rPr>
        <w:t> </w:t>
      </w:r>
      <w:r>
        <w:rPr>
          <w:color w:val="58595B"/>
          <w:w w:val="110"/>
          <w:sz w:val="22"/>
        </w:rPr>
        <w:t>to</w:t>
      </w:r>
      <w:r>
        <w:rPr>
          <w:color w:val="58595B"/>
          <w:spacing w:val="40"/>
          <w:w w:val="110"/>
          <w:sz w:val="22"/>
        </w:rPr>
        <w:t> </w:t>
      </w:r>
      <w:r>
        <w:rPr>
          <w:color w:val="58595B"/>
          <w:w w:val="110"/>
          <w:sz w:val="22"/>
        </w:rPr>
        <w:t>refer</w:t>
      </w:r>
      <w:r>
        <w:rPr>
          <w:color w:val="58595B"/>
          <w:spacing w:val="40"/>
          <w:w w:val="110"/>
          <w:sz w:val="22"/>
        </w:rPr>
        <w:t> </w:t>
      </w:r>
      <w:r>
        <w:rPr>
          <w:color w:val="58595B"/>
          <w:w w:val="110"/>
          <w:sz w:val="22"/>
        </w:rPr>
        <w:t>to</w:t>
      </w:r>
      <w:r>
        <w:rPr>
          <w:color w:val="58595B"/>
          <w:spacing w:val="40"/>
          <w:w w:val="110"/>
          <w:sz w:val="22"/>
        </w:rPr>
        <w:t> </w:t>
      </w:r>
      <w:r>
        <w:rPr>
          <w:color w:val="58595B"/>
          <w:w w:val="110"/>
          <w:sz w:val="22"/>
        </w:rPr>
        <w:t>Original</w:t>
      </w:r>
      <w:r>
        <w:rPr>
          <w:color w:val="58595B"/>
          <w:spacing w:val="40"/>
          <w:w w:val="110"/>
          <w:sz w:val="22"/>
        </w:rPr>
        <w:t> </w:t>
      </w:r>
      <w:r>
        <w:rPr>
          <w:color w:val="58595B"/>
          <w:w w:val="110"/>
          <w:sz w:val="22"/>
        </w:rPr>
        <w:t>Ordinance</w:t>
      </w:r>
      <w:r>
        <w:rPr>
          <w:color w:val="58595B"/>
          <w:spacing w:val="40"/>
          <w:w w:val="110"/>
          <w:sz w:val="22"/>
        </w:rPr>
        <w:t> </w:t>
      </w:r>
      <w:r>
        <w:rPr>
          <w:color w:val="58595B"/>
          <w:w w:val="110"/>
          <w:sz w:val="22"/>
        </w:rPr>
        <w:t>Gazette</w:t>
      </w:r>
      <w:r>
        <w:rPr>
          <w:color w:val="58595B"/>
          <w:spacing w:val="40"/>
          <w:w w:val="110"/>
          <w:sz w:val="22"/>
        </w:rPr>
        <w:t> </w:t>
      </w:r>
      <w:r>
        <w:rPr>
          <w:color w:val="58595B"/>
          <w:w w:val="110"/>
          <w:sz w:val="22"/>
        </w:rPr>
        <w:t>Notification</w:t>
      </w:r>
      <w:r>
        <w:rPr>
          <w:color w:val="58595B"/>
          <w:spacing w:val="40"/>
          <w:w w:val="110"/>
          <w:sz w:val="22"/>
        </w:rPr>
        <w:t> </w:t>
      </w:r>
      <w:r>
        <w:rPr>
          <w:color w:val="58595B"/>
          <w:w w:val="110"/>
          <w:sz w:val="22"/>
        </w:rPr>
        <w:t>dated</w:t>
      </w:r>
      <w:r>
        <w:rPr>
          <w:color w:val="58595B"/>
          <w:spacing w:val="40"/>
          <w:w w:val="110"/>
          <w:sz w:val="22"/>
        </w:rPr>
        <w:t> </w:t>
      </w:r>
      <w:r>
        <w:rPr>
          <w:color w:val="58595B"/>
          <w:w w:val="110"/>
          <w:sz w:val="22"/>
        </w:rPr>
        <w:t>December 26</w:t>
      </w:r>
      <w:r>
        <w:rPr>
          <w:color w:val="58595B"/>
          <w:spacing w:val="40"/>
          <w:w w:val="110"/>
          <w:sz w:val="22"/>
        </w:rPr>
        <w:t> </w:t>
      </w:r>
      <w:r>
        <w:rPr>
          <w:color w:val="58595B"/>
          <w:sz w:val="22"/>
        </w:rPr>
        <w:t>,</w:t>
      </w:r>
      <w:r>
        <w:rPr>
          <w:color w:val="58595B"/>
          <w:spacing w:val="40"/>
          <w:w w:val="110"/>
          <w:sz w:val="22"/>
        </w:rPr>
        <w:t> </w:t>
      </w:r>
      <w:r>
        <w:rPr>
          <w:color w:val="58595B"/>
          <w:w w:val="110"/>
          <w:sz w:val="22"/>
        </w:rPr>
        <w:t>2014</w:t>
      </w:r>
      <w:r>
        <w:rPr>
          <w:color w:val="58595B"/>
          <w:spacing w:val="40"/>
          <w:w w:val="110"/>
          <w:sz w:val="22"/>
        </w:rPr>
        <w:t> </w:t>
      </w:r>
      <w:r>
        <w:rPr>
          <w:color w:val="58595B"/>
          <w:w w:val="110"/>
          <w:sz w:val="22"/>
        </w:rPr>
        <w:t>for</w:t>
      </w:r>
      <w:r>
        <w:rPr>
          <w:color w:val="58595B"/>
          <w:spacing w:val="40"/>
          <w:w w:val="110"/>
          <w:sz w:val="22"/>
        </w:rPr>
        <w:t> </w:t>
      </w:r>
      <w:r>
        <w:rPr>
          <w:color w:val="58595B"/>
          <w:w w:val="110"/>
          <w:sz w:val="22"/>
        </w:rPr>
        <w:t>complete</w:t>
      </w:r>
      <w:r>
        <w:rPr>
          <w:color w:val="58595B"/>
          <w:spacing w:val="40"/>
          <w:w w:val="110"/>
          <w:sz w:val="22"/>
        </w:rPr>
        <w:t> </w:t>
      </w:r>
      <w:r>
        <w:rPr>
          <w:color w:val="58595B"/>
          <w:w w:val="110"/>
          <w:sz w:val="22"/>
        </w:rPr>
        <w:t>and</w:t>
      </w:r>
      <w:r>
        <w:rPr>
          <w:color w:val="58595B"/>
          <w:spacing w:val="40"/>
          <w:w w:val="110"/>
          <w:sz w:val="22"/>
        </w:rPr>
        <w:t> </w:t>
      </w:r>
      <w:r>
        <w:rPr>
          <w:color w:val="58595B"/>
          <w:w w:val="110"/>
          <w:sz w:val="22"/>
        </w:rPr>
        <w:t>accurate</w:t>
      </w:r>
      <w:r>
        <w:rPr>
          <w:color w:val="58595B"/>
          <w:spacing w:val="40"/>
          <w:w w:val="110"/>
          <w:sz w:val="22"/>
        </w:rPr>
        <w:t> </w:t>
      </w:r>
      <w:r>
        <w:rPr>
          <w:color w:val="58595B"/>
          <w:w w:val="110"/>
          <w:sz w:val="22"/>
        </w:rPr>
        <w:t>details</w:t>
      </w:r>
    </w:p>
    <w:p>
      <w:pPr>
        <w:pStyle w:val="Heading1"/>
        <w:numPr>
          <w:ilvl w:val="0"/>
          <w:numId w:val="42"/>
        </w:numPr>
        <w:tabs>
          <w:tab w:pos="490" w:val="left" w:leader="none"/>
        </w:tabs>
        <w:spacing w:line="240" w:lineRule="auto" w:before="198" w:after="0"/>
        <w:ind w:left="490" w:right="0" w:hanging="170"/>
        <w:jc w:val="both"/>
        <w:rPr>
          <w:color w:val="005F98"/>
          <w:u w:val="single" w:color="005F98"/>
        </w:rPr>
      </w:pPr>
      <w:r>
        <w:rPr>
          <w:color w:val="005F98"/>
          <w:spacing w:val="-11"/>
          <w:w w:val="105"/>
          <w:u w:val="single" w:color="005F98"/>
        </w:rPr>
        <w:t> </w:t>
      </w:r>
      <w:r>
        <w:rPr>
          <w:color w:val="005F98"/>
          <w:spacing w:val="-2"/>
          <w:w w:val="105"/>
          <w:u w:val="single" w:color="005F98"/>
        </w:rPr>
        <w:t>Taxes:</w:t>
      </w:r>
    </w:p>
    <w:p>
      <w:pPr>
        <w:spacing w:before="67"/>
        <w:ind w:left="320" w:right="0" w:firstLine="0"/>
        <w:jc w:val="both"/>
        <w:rPr>
          <w:b/>
          <w:sz w:val="22"/>
        </w:rPr>
      </w:pPr>
      <w:r>
        <w:rPr>
          <w:b/>
          <w:color w:val="58595B"/>
          <w:w w:val="110"/>
          <w:sz w:val="22"/>
        </w:rPr>
        <w:t>Indirect</w:t>
      </w:r>
      <w:r>
        <w:rPr>
          <w:b/>
          <w:color w:val="58595B"/>
          <w:spacing w:val="15"/>
          <w:w w:val="110"/>
          <w:sz w:val="22"/>
        </w:rPr>
        <w:t> </w:t>
      </w:r>
      <w:r>
        <w:rPr>
          <w:b/>
          <w:color w:val="58595B"/>
          <w:spacing w:val="-2"/>
          <w:w w:val="110"/>
          <w:sz w:val="22"/>
        </w:rPr>
        <w:t>Taxes</w:t>
      </w:r>
    </w:p>
    <w:p>
      <w:pPr>
        <w:pStyle w:val="BodyText"/>
        <w:spacing w:line="247" w:lineRule="auto" w:before="7"/>
        <w:ind w:left="338" w:right="252" w:hanging="19"/>
        <w:jc w:val="both"/>
      </w:pPr>
      <w:r>
        <w:rPr>
          <w:color w:val="58595B"/>
          <w:w w:val="115"/>
        </w:rPr>
        <w:t>Taxes</w:t>
      </w:r>
      <w:r>
        <w:rPr>
          <w:color w:val="58595B"/>
          <w:w w:val="115"/>
        </w:rPr>
        <w:t> and</w:t>
      </w:r>
      <w:r>
        <w:rPr>
          <w:color w:val="58595B"/>
          <w:w w:val="115"/>
        </w:rPr>
        <w:t> levies</w:t>
      </w:r>
      <w:r>
        <w:rPr>
          <w:color w:val="58595B"/>
          <w:w w:val="115"/>
        </w:rPr>
        <w:t> as</w:t>
      </w:r>
      <w:r>
        <w:rPr>
          <w:color w:val="58595B"/>
          <w:w w:val="115"/>
        </w:rPr>
        <w:t> applicable</w:t>
      </w:r>
      <w:r>
        <w:rPr>
          <w:color w:val="58595B"/>
          <w:w w:val="115"/>
        </w:rPr>
        <w:t> shall</w:t>
      </w:r>
      <w:r>
        <w:rPr>
          <w:color w:val="58595B"/>
          <w:w w:val="115"/>
        </w:rPr>
        <w:t> be</w:t>
      </w:r>
      <w:r>
        <w:rPr>
          <w:color w:val="58595B"/>
          <w:w w:val="115"/>
        </w:rPr>
        <w:t> levied</w:t>
      </w:r>
      <w:r>
        <w:rPr>
          <w:color w:val="58595B"/>
          <w:w w:val="115"/>
        </w:rPr>
        <w:t> as</w:t>
      </w:r>
      <w:r>
        <w:rPr>
          <w:color w:val="58595B"/>
          <w:w w:val="115"/>
        </w:rPr>
        <w:t> applicable.</w:t>
      </w:r>
      <w:r>
        <w:rPr>
          <w:color w:val="58595B"/>
          <w:w w:val="115"/>
        </w:rPr>
        <w:t> Any</w:t>
      </w:r>
      <w:r>
        <w:rPr>
          <w:color w:val="58595B"/>
          <w:w w:val="115"/>
        </w:rPr>
        <w:t> taxes,</w:t>
      </w:r>
      <w:r>
        <w:rPr>
          <w:color w:val="58595B"/>
          <w:w w:val="115"/>
        </w:rPr>
        <w:t> statutory</w:t>
      </w:r>
      <w:r>
        <w:rPr>
          <w:color w:val="58595B"/>
          <w:w w:val="115"/>
        </w:rPr>
        <w:t> levy becoming applicable in future may become payable by you by any method including by</w:t>
      </w:r>
      <w:r>
        <w:rPr>
          <w:color w:val="58595B"/>
          <w:spacing w:val="40"/>
          <w:w w:val="115"/>
        </w:rPr>
        <w:t> </w:t>
      </w:r>
      <w:r>
        <w:rPr>
          <w:color w:val="58595B"/>
          <w:w w:val="115"/>
        </w:rPr>
        <w:t>levy</w:t>
      </w:r>
      <w:r>
        <w:rPr>
          <w:color w:val="58595B"/>
          <w:spacing w:val="40"/>
          <w:w w:val="115"/>
        </w:rPr>
        <w:t> </w:t>
      </w:r>
      <w:r>
        <w:rPr>
          <w:color w:val="58595B"/>
          <w:w w:val="115"/>
        </w:rPr>
        <w:t>of</w:t>
      </w:r>
      <w:r>
        <w:rPr>
          <w:color w:val="58595B"/>
          <w:spacing w:val="40"/>
          <w:w w:val="115"/>
        </w:rPr>
        <w:t> </w:t>
      </w:r>
      <w:r>
        <w:rPr>
          <w:color w:val="58595B"/>
          <w:w w:val="115"/>
        </w:rPr>
        <w:t>an</w:t>
      </w:r>
      <w:r>
        <w:rPr>
          <w:color w:val="58595B"/>
          <w:spacing w:val="40"/>
          <w:w w:val="115"/>
        </w:rPr>
        <w:t> </w:t>
      </w:r>
      <w:r>
        <w:rPr>
          <w:color w:val="58595B"/>
          <w:w w:val="115"/>
        </w:rPr>
        <w:t>additional</w:t>
      </w:r>
      <w:r>
        <w:rPr>
          <w:color w:val="58595B"/>
          <w:spacing w:val="40"/>
          <w:w w:val="115"/>
        </w:rPr>
        <w:t> </w:t>
      </w:r>
      <w:r>
        <w:rPr>
          <w:color w:val="58595B"/>
          <w:w w:val="115"/>
        </w:rPr>
        <w:t>monetary</w:t>
      </w:r>
      <w:r>
        <w:rPr>
          <w:color w:val="58595B"/>
          <w:spacing w:val="40"/>
          <w:w w:val="115"/>
        </w:rPr>
        <w:t> </w:t>
      </w:r>
      <w:r>
        <w:rPr>
          <w:color w:val="58595B"/>
          <w:w w:val="115"/>
        </w:rPr>
        <w:t>amount</w:t>
      </w:r>
      <w:r>
        <w:rPr>
          <w:color w:val="58595B"/>
          <w:spacing w:val="40"/>
          <w:w w:val="115"/>
        </w:rPr>
        <w:t> </w:t>
      </w:r>
      <w:r>
        <w:rPr>
          <w:color w:val="58595B"/>
          <w:w w:val="115"/>
        </w:rPr>
        <w:t>in</w:t>
      </w:r>
      <w:r>
        <w:rPr>
          <w:color w:val="58595B"/>
          <w:spacing w:val="40"/>
          <w:w w:val="115"/>
        </w:rPr>
        <w:t> </w:t>
      </w:r>
      <w:r>
        <w:rPr>
          <w:color w:val="58595B"/>
          <w:w w:val="115"/>
        </w:rPr>
        <w:t>addition</w:t>
      </w:r>
      <w:r>
        <w:rPr>
          <w:color w:val="58595B"/>
          <w:spacing w:val="40"/>
          <w:w w:val="115"/>
        </w:rPr>
        <w:t> </w:t>
      </w:r>
      <w:r>
        <w:rPr>
          <w:color w:val="58595B"/>
          <w:w w:val="115"/>
        </w:rPr>
        <w:t>to</w:t>
      </w:r>
      <w:r>
        <w:rPr>
          <w:color w:val="58595B"/>
          <w:spacing w:val="40"/>
          <w:w w:val="115"/>
        </w:rPr>
        <w:t> </w:t>
      </w:r>
      <w:r>
        <w:rPr>
          <w:color w:val="58595B"/>
          <w:w w:val="115"/>
        </w:rPr>
        <w:t>premium</w:t>
      </w:r>
      <w:r>
        <w:rPr>
          <w:color w:val="58595B"/>
          <w:spacing w:val="40"/>
          <w:w w:val="115"/>
        </w:rPr>
        <w:t> </w:t>
      </w:r>
      <w:r>
        <w:rPr>
          <w:color w:val="58595B"/>
          <w:w w:val="115"/>
        </w:rPr>
        <w:t>and</w:t>
      </w:r>
      <w:r>
        <w:rPr>
          <w:color w:val="58595B"/>
          <w:spacing w:val="40"/>
          <w:w w:val="115"/>
        </w:rPr>
        <w:t> </w:t>
      </w:r>
      <w:r>
        <w:rPr>
          <w:color w:val="58595B"/>
          <w:w w:val="115"/>
        </w:rPr>
        <w:t>or</w:t>
      </w:r>
      <w:r>
        <w:rPr>
          <w:color w:val="58595B"/>
          <w:spacing w:val="40"/>
          <w:w w:val="115"/>
        </w:rPr>
        <w:t> </w:t>
      </w:r>
      <w:r>
        <w:rPr>
          <w:color w:val="58595B"/>
          <w:w w:val="115"/>
        </w:rPr>
        <w:t>charges.</w:t>
      </w:r>
    </w:p>
    <w:p>
      <w:pPr>
        <w:pStyle w:val="BodyText"/>
        <w:spacing w:before="5"/>
        <w:ind w:left="0"/>
      </w:pPr>
    </w:p>
    <w:p>
      <w:pPr>
        <w:pStyle w:val="Heading1"/>
        <w:ind w:left="320"/>
        <w:jc w:val="left"/>
        <w:rPr>
          <w:u w:val="none"/>
        </w:rPr>
      </w:pPr>
      <w:r>
        <w:rPr>
          <w:color w:val="58595B"/>
          <w:w w:val="105"/>
          <w:u w:val="none"/>
        </w:rPr>
        <w:t>Direct</w:t>
      </w:r>
      <w:r>
        <w:rPr>
          <w:color w:val="58595B"/>
          <w:spacing w:val="29"/>
          <w:w w:val="105"/>
          <w:u w:val="none"/>
        </w:rPr>
        <w:t> </w:t>
      </w:r>
      <w:r>
        <w:rPr>
          <w:color w:val="58595B"/>
          <w:spacing w:val="-4"/>
          <w:w w:val="105"/>
          <w:u w:val="none"/>
        </w:rPr>
        <w:t>Taxes</w:t>
      </w:r>
    </w:p>
    <w:p>
      <w:pPr>
        <w:pStyle w:val="BodyText"/>
        <w:spacing w:line="247" w:lineRule="auto" w:before="7"/>
        <w:ind w:left="338" w:right="384" w:hanging="19"/>
      </w:pPr>
      <w:r>
        <w:rPr>
          <w:color w:val="58595B"/>
          <w:w w:val="115"/>
        </w:rPr>
        <w:t>Tax will be deducted at the applicable rate from the payments made under the policy, as</w:t>
      </w:r>
      <w:r>
        <w:rPr>
          <w:color w:val="58595B"/>
          <w:spacing w:val="80"/>
          <w:w w:val="115"/>
        </w:rPr>
        <w:t> </w:t>
      </w:r>
      <w:r>
        <w:rPr>
          <w:color w:val="58595B"/>
          <w:w w:val="115"/>
        </w:rPr>
        <w:t>per the provisions of the Income tax Act, 2025 (corresponding Income tax Act, 1961)</w:t>
      </w:r>
    </w:p>
    <w:p>
      <w:pPr>
        <w:pStyle w:val="BodyText"/>
        <w:spacing w:before="3"/>
        <w:ind w:left="338"/>
      </w:pPr>
      <w:r>
        <w:rPr>
          <w:color w:val="58595B"/>
          <w:w w:val="115"/>
        </w:rPr>
        <w:t>as</w:t>
      </w:r>
      <w:r>
        <w:rPr>
          <w:color w:val="58595B"/>
          <w:spacing w:val="20"/>
          <w:w w:val="115"/>
        </w:rPr>
        <w:t> </w:t>
      </w:r>
      <w:r>
        <w:rPr>
          <w:color w:val="58595B"/>
          <w:w w:val="115"/>
        </w:rPr>
        <w:t>amended</w:t>
      </w:r>
      <w:r>
        <w:rPr>
          <w:color w:val="58595B"/>
          <w:spacing w:val="20"/>
          <w:w w:val="115"/>
        </w:rPr>
        <w:t> </w:t>
      </w:r>
      <w:r>
        <w:rPr>
          <w:color w:val="58595B"/>
          <w:w w:val="115"/>
        </w:rPr>
        <w:t>from</w:t>
      </w:r>
      <w:r>
        <w:rPr>
          <w:color w:val="58595B"/>
          <w:spacing w:val="21"/>
          <w:w w:val="115"/>
        </w:rPr>
        <w:t> </w:t>
      </w:r>
      <w:r>
        <w:rPr>
          <w:color w:val="58595B"/>
          <w:w w:val="115"/>
        </w:rPr>
        <w:t>time</w:t>
      </w:r>
      <w:r>
        <w:rPr>
          <w:color w:val="58595B"/>
          <w:spacing w:val="20"/>
          <w:w w:val="115"/>
        </w:rPr>
        <w:t> </w:t>
      </w:r>
      <w:r>
        <w:rPr>
          <w:color w:val="58595B"/>
          <w:w w:val="115"/>
        </w:rPr>
        <w:t>to</w:t>
      </w:r>
      <w:r>
        <w:rPr>
          <w:color w:val="58595B"/>
          <w:spacing w:val="21"/>
          <w:w w:val="115"/>
        </w:rPr>
        <w:t> </w:t>
      </w:r>
      <w:r>
        <w:rPr>
          <w:color w:val="58595B"/>
          <w:spacing w:val="-2"/>
          <w:w w:val="115"/>
        </w:rPr>
        <w:t>time.</w:t>
      </w:r>
    </w:p>
    <w:p>
      <w:pPr>
        <w:pStyle w:val="BodyText"/>
        <w:spacing w:after="0"/>
        <w:sectPr>
          <w:pgSz w:w="10800" w:h="12240"/>
          <w:pgMar w:top="220" w:bottom="280" w:left="0" w:right="0"/>
        </w:sectPr>
      </w:pPr>
    </w:p>
    <w:p>
      <w:pPr>
        <w:pStyle w:val="ListParagraph"/>
        <w:numPr>
          <w:ilvl w:val="0"/>
          <w:numId w:val="42"/>
        </w:numPr>
        <w:tabs>
          <w:tab w:pos="569" w:val="left" w:leader="none"/>
          <w:tab w:pos="836" w:val="left" w:leader="none"/>
        </w:tabs>
        <w:spacing w:line="247" w:lineRule="auto" w:before="113" w:after="0"/>
        <w:ind w:left="569" w:right="257" w:hanging="29"/>
        <w:jc w:val="both"/>
        <w:rPr>
          <w:color w:val="58595B"/>
          <w:sz w:val="22"/>
        </w:rPr>
      </w:pPr>
      <w:r>
        <w:rPr>
          <w:color w:val="58595B"/>
          <w:w w:val="115"/>
          <w:sz w:val="22"/>
        </w:rPr>
        <w:t>A policyholder can now have his life insurance policies in dematerialized form through a password protected online account called an electronic Insurance Account (eIA). This</w:t>
      </w:r>
      <w:r>
        <w:rPr>
          <w:color w:val="58595B"/>
          <w:spacing w:val="40"/>
          <w:w w:val="115"/>
          <w:sz w:val="22"/>
        </w:rPr>
        <w:t> </w:t>
      </w:r>
      <w:r>
        <w:rPr>
          <w:color w:val="58595B"/>
          <w:w w:val="115"/>
          <w:sz w:val="22"/>
        </w:rPr>
        <w:t>eIA can hold insurance policies issued from any insurer in dematerialized form, thereby facilitating</w:t>
      </w:r>
      <w:r>
        <w:rPr>
          <w:color w:val="58595B"/>
          <w:w w:val="115"/>
          <w:sz w:val="22"/>
        </w:rPr>
        <w:t> the</w:t>
      </w:r>
      <w:r>
        <w:rPr>
          <w:color w:val="58595B"/>
          <w:w w:val="115"/>
          <w:sz w:val="22"/>
        </w:rPr>
        <w:t> policy</w:t>
      </w:r>
      <w:r>
        <w:rPr>
          <w:color w:val="58595B"/>
          <w:w w:val="115"/>
          <w:sz w:val="22"/>
        </w:rPr>
        <w:t> holder</w:t>
      </w:r>
      <w:r>
        <w:rPr>
          <w:color w:val="58595B"/>
          <w:w w:val="115"/>
          <w:sz w:val="22"/>
        </w:rPr>
        <w:t> to</w:t>
      </w:r>
      <w:r>
        <w:rPr>
          <w:color w:val="58595B"/>
          <w:w w:val="115"/>
          <w:sz w:val="22"/>
        </w:rPr>
        <w:t> access</w:t>
      </w:r>
      <w:r>
        <w:rPr>
          <w:color w:val="58595B"/>
          <w:w w:val="115"/>
          <w:sz w:val="22"/>
        </w:rPr>
        <w:t> his</w:t>
      </w:r>
      <w:r>
        <w:rPr>
          <w:color w:val="58595B"/>
          <w:w w:val="115"/>
          <w:sz w:val="22"/>
        </w:rPr>
        <w:t> policies</w:t>
      </w:r>
      <w:r>
        <w:rPr>
          <w:color w:val="58595B"/>
          <w:w w:val="115"/>
          <w:sz w:val="22"/>
        </w:rPr>
        <w:t> on</w:t>
      </w:r>
      <w:r>
        <w:rPr>
          <w:color w:val="58595B"/>
          <w:w w:val="115"/>
          <w:sz w:val="22"/>
        </w:rPr>
        <w:t> a</w:t>
      </w:r>
      <w:r>
        <w:rPr>
          <w:color w:val="58595B"/>
          <w:w w:val="115"/>
          <w:sz w:val="22"/>
        </w:rPr>
        <w:t> common</w:t>
      </w:r>
      <w:r>
        <w:rPr>
          <w:color w:val="58595B"/>
          <w:w w:val="115"/>
          <w:sz w:val="22"/>
        </w:rPr>
        <w:t> online</w:t>
      </w:r>
      <w:r>
        <w:rPr>
          <w:color w:val="58595B"/>
          <w:w w:val="115"/>
          <w:sz w:val="22"/>
        </w:rPr>
        <w:t> platform.</w:t>
      </w:r>
      <w:r>
        <w:rPr>
          <w:color w:val="58595B"/>
          <w:spacing w:val="80"/>
          <w:w w:val="115"/>
          <w:sz w:val="22"/>
        </w:rPr>
        <w:t> </w:t>
      </w:r>
      <w:r>
        <w:rPr>
          <w:color w:val="58595B"/>
          <w:w w:val="115"/>
          <w:sz w:val="22"/>
        </w:rPr>
        <w:t>Facilities such as online premium payment, changes in address are available through</w:t>
      </w:r>
      <w:r>
        <w:rPr>
          <w:color w:val="58595B"/>
          <w:spacing w:val="80"/>
          <w:w w:val="115"/>
          <w:sz w:val="22"/>
        </w:rPr>
        <w:t> </w:t>
      </w:r>
      <w:r>
        <w:rPr>
          <w:color w:val="58595B"/>
          <w:w w:val="115"/>
          <w:sz w:val="22"/>
        </w:rPr>
        <w:t>the eIA. Furthermore, you would not be required to provide any KYC documents for any future</w:t>
      </w:r>
      <w:r>
        <w:rPr>
          <w:color w:val="58595B"/>
          <w:w w:val="115"/>
          <w:sz w:val="22"/>
        </w:rPr>
        <w:t> policy</w:t>
      </w:r>
      <w:r>
        <w:rPr>
          <w:color w:val="58595B"/>
          <w:w w:val="115"/>
          <w:sz w:val="22"/>
        </w:rPr>
        <w:t> purchase</w:t>
      </w:r>
      <w:r>
        <w:rPr>
          <w:color w:val="58595B"/>
          <w:w w:val="115"/>
          <w:sz w:val="22"/>
        </w:rPr>
        <w:t> with</w:t>
      </w:r>
      <w:r>
        <w:rPr>
          <w:color w:val="58595B"/>
          <w:w w:val="115"/>
          <w:sz w:val="22"/>
        </w:rPr>
        <w:t> any</w:t>
      </w:r>
      <w:r>
        <w:rPr>
          <w:color w:val="58595B"/>
          <w:w w:val="115"/>
          <w:sz w:val="22"/>
        </w:rPr>
        <w:t> insurer.</w:t>
      </w:r>
      <w:r>
        <w:rPr>
          <w:color w:val="58595B"/>
          <w:w w:val="115"/>
          <w:sz w:val="22"/>
        </w:rPr>
        <w:t> For</w:t>
      </w:r>
      <w:r>
        <w:rPr>
          <w:color w:val="58595B"/>
          <w:w w:val="115"/>
          <w:sz w:val="22"/>
        </w:rPr>
        <w:t> more</w:t>
      </w:r>
      <w:r>
        <w:rPr>
          <w:color w:val="58595B"/>
          <w:w w:val="115"/>
          <w:sz w:val="22"/>
        </w:rPr>
        <w:t> information</w:t>
      </w:r>
      <w:r>
        <w:rPr>
          <w:color w:val="58595B"/>
          <w:w w:val="115"/>
          <w:sz w:val="22"/>
        </w:rPr>
        <w:t> on</w:t>
      </w:r>
      <w:r>
        <w:rPr>
          <w:color w:val="58595B"/>
          <w:w w:val="115"/>
          <w:sz w:val="22"/>
        </w:rPr>
        <w:t> eIA</w:t>
      </w:r>
      <w:r>
        <w:rPr>
          <w:color w:val="58595B"/>
          <w:w w:val="115"/>
          <w:sz w:val="22"/>
        </w:rPr>
        <w:t> visit </w:t>
      </w:r>
      <w:hyperlink r:id="rId102">
        <w:r>
          <w:rPr>
            <w:color w:val="58595B"/>
            <w:spacing w:val="-2"/>
            <w:w w:val="115"/>
            <w:sz w:val="22"/>
          </w:rPr>
          <w:t>http://www.hdfclife.com/customer-service/life-insurance-policy-dematerialization</w:t>
        </w:r>
      </w:hyperlink>
    </w:p>
    <w:p>
      <w:pPr>
        <w:pStyle w:val="Heading1"/>
        <w:numPr>
          <w:ilvl w:val="0"/>
          <w:numId w:val="42"/>
        </w:numPr>
        <w:tabs>
          <w:tab w:pos="560" w:val="left" w:leader="none"/>
        </w:tabs>
        <w:spacing w:line="240" w:lineRule="auto" w:before="196" w:after="0"/>
        <w:ind w:left="560" w:right="0" w:hanging="231"/>
        <w:jc w:val="left"/>
        <w:rPr>
          <w:color w:val="005F98"/>
          <w:u w:val="single" w:color="005F98"/>
        </w:rPr>
      </w:pPr>
      <w:r>
        <w:rPr>
          <w:color w:val="005F98"/>
          <w:spacing w:val="21"/>
          <w:u w:val="single" w:color="005F98"/>
        </w:rPr>
        <w:t> </w:t>
      </w:r>
      <w:r>
        <w:rPr>
          <w:color w:val="005F98"/>
          <w:spacing w:val="8"/>
          <w:u w:val="single" w:color="005F98"/>
        </w:rPr>
        <w:t>Grievance</w:t>
      </w:r>
      <w:r>
        <w:rPr>
          <w:color w:val="005F98"/>
          <w:spacing w:val="21"/>
          <w:u w:val="single" w:color="005F98"/>
        </w:rPr>
        <w:t> </w:t>
      </w:r>
      <w:r>
        <w:rPr>
          <w:color w:val="005F98"/>
          <w:spacing w:val="8"/>
          <w:u w:val="single" w:color="005F98"/>
        </w:rPr>
        <w:t>Redressal</w:t>
      </w:r>
      <w:r>
        <w:rPr>
          <w:color w:val="005F98"/>
          <w:spacing w:val="21"/>
          <w:u w:val="single" w:color="005F98"/>
        </w:rPr>
        <w:t> </w:t>
      </w:r>
      <w:r>
        <w:rPr>
          <w:color w:val="005F98"/>
          <w:spacing w:val="-2"/>
          <w:u w:val="single" w:color="005F98"/>
        </w:rPr>
        <w:t>Mechanism</w:t>
      </w:r>
    </w:p>
    <w:p>
      <w:pPr>
        <w:pStyle w:val="BodyText"/>
        <w:spacing w:before="7"/>
      </w:pPr>
      <w:r>
        <w:rPr>
          <w:color w:val="58595B"/>
          <w:w w:val="115"/>
        </w:rPr>
        <w:t>You</w:t>
      </w:r>
      <w:r>
        <w:rPr>
          <w:color w:val="58595B"/>
          <w:spacing w:val="9"/>
          <w:w w:val="115"/>
        </w:rPr>
        <w:t> </w:t>
      </w:r>
      <w:r>
        <w:rPr>
          <w:color w:val="58595B"/>
          <w:w w:val="115"/>
        </w:rPr>
        <w:t>can</w:t>
      </w:r>
      <w:r>
        <w:rPr>
          <w:color w:val="58595B"/>
          <w:spacing w:val="9"/>
          <w:w w:val="115"/>
        </w:rPr>
        <w:t> </w:t>
      </w:r>
      <w:r>
        <w:rPr>
          <w:color w:val="58595B"/>
          <w:w w:val="115"/>
        </w:rPr>
        <w:t>contact</w:t>
      </w:r>
      <w:r>
        <w:rPr>
          <w:color w:val="58595B"/>
          <w:spacing w:val="9"/>
          <w:w w:val="115"/>
        </w:rPr>
        <w:t> </w:t>
      </w:r>
      <w:r>
        <w:rPr>
          <w:color w:val="58595B"/>
          <w:w w:val="115"/>
        </w:rPr>
        <w:t>us</w:t>
      </w:r>
      <w:r>
        <w:rPr>
          <w:color w:val="58595B"/>
          <w:spacing w:val="10"/>
          <w:w w:val="115"/>
        </w:rPr>
        <w:t> </w:t>
      </w:r>
      <w:r>
        <w:rPr>
          <w:color w:val="58595B"/>
          <w:w w:val="115"/>
        </w:rPr>
        <w:t>at</w:t>
      </w:r>
      <w:r>
        <w:rPr>
          <w:color w:val="58595B"/>
          <w:spacing w:val="9"/>
          <w:w w:val="115"/>
        </w:rPr>
        <w:t> </w:t>
      </w:r>
      <w:r>
        <w:rPr>
          <w:color w:val="58595B"/>
          <w:w w:val="115"/>
        </w:rPr>
        <w:t>any</w:t>
      </w:r>
      <w:r>
        <w:rPr>
          <w:color w:val="58595B"/>
          <w:spacing w:val="9"/>
          <w:w w:val="115"/>
        </w:rPr>
        <w:t> </w:t>
      </w:r>
      <w:r>
        <w:rPr>
          <w:color w:val="58595B"/>
          <w:w w:val="115"/>
        </w:rPr>
        <w:t>of</w:t>
      </w:r>
      <w:r>
        <w:rPr>
          <w:color w:val="58595B"/>
          <w:spacing w:val="10"/>
          <w:w w:val="115"/>
        </w:rPr>
        <w:t> </w:t>
      </w:r>
      <w:r>
        <w:rPr>
          <w:color w:val="58595B"/>
          <w:w w:val="115"/>
        </w:rPr>
        <w:t>the</w:t>
      </w:r>
      <w:r>
        <w:rPr>
          <w:color w:val="58595B"/>
          <w:spacing w:val="9"/>
          <w:w w:val="115"/>
        </w:rPr>
        <w:t> </w:t>
      </w:r>
      <w:r>
        <w:rPr>
          <w:color w:val="58595B"/>
          <w:w w:val="115"/>
        </w:rPr>
        <w:t>below</w:t>
      </w:r>
      <w:r>
        <w:rPr>
          <w:color w:val="58595B"/>
          <w:spacing w:val="9"/>
          <w:w w:val="115"/>
        </w:rPr>
        <w:t> </w:t>
      </w:r>
      <w:r>
        <w:rPr>
          <w:color w:val="58595B"/>
          <w:w w:val="115"/>
        </w:rPr>
        <w:t>touchpoints</w:t>
      </w:r>
      <w:r>
        <w:rPr>
          <w:color w:val="58595B"/>
          <w:spacing w:val="10"/>
          <w:w w:val="115"/>
        </w:rPr>
        <w:t> </w:t>
      </w:r>
      <w:r>
        <w:rPr>
          <w:color w:val="58595B"/>
          <w:w w:val="115"/>
        </w:rPr>
        <w:t>in</w:t>
      </w:r>
      <w:r>
        <w:rPr>
          <w:color w:val="58595B"/>
          <w:spacing w:val="9"/>
          <w:w w:val="115"/>
        </w:rPr>
        <w:t> </w:t>
      </w:r>
      <w:r>
        <w:rPr>
          <w:color w:val="58595B"/>
          <w:w w:val="115"/>
        </w:rPr>
        <w:t>case</w:t>
      </w:r>
      <w:r>
        <w:rPr>
          <w:color w:val="58595B"/>
          <w:spacing w:val="9"/>
          <w:w w:val="115"/>
        </w:rPr>
        <w:t> </w:t>
      </w:r>
      <w:r>
        <w:rPr>
          <w:color w:val="58595B"/>
          <w:w w:val="115"/>
        </w:rPr>
        <w:t>of</w:t>
      </w:r>
      <w:r>
        <w:rPr>
          <w:color w:val="58595B"/>
          <w:spacing w:val="10"/>
          <w:w w:val="115"/>
        </w:rPr>
        <w:t> </w:t>
      </w:r>
      <w:r>
        <w:rPr>
          <w:color w:val="58595B"/>
          <w:w w:val="115"/>
        </w:rPr>
        <w:t>any</w:t>
      </w:r>
      <w:r>
        <w:rPr>
          <w:color w:val="58595B"/>
          <w:spacing w:val="9"/>
          <w:w w:val="115"/>
        </w:rPr>
        <w:t> </w:t>
      </w:r>
      <w:r>
        <w:rPr>
          <w:color w:val="58595B"/>
          <w:spacing w:val="-2"/>
          <w:w w:val="115"/>
        </w:rPr>
        <w:t>concern:</w:t>
      </w:r>
    </w:p>
    <w:p>
      <w:pPr>
        <w:pStyle w:val="BodyText"/>
        <w:spacing w:line="247" w:lineRule="auto" w:before="7"/>
        <w:ind w:left="569" w:hanging="240"/>
      </w:pPr>
      <w:r>
        <w:rPr>
          <w:color w:val="58595B"/>
          <w:w w:val="110"/>
        </w:rPr>
        <w:t>Helpline number: 022-68446530 (Call Charges apply) | NRI Helpline number +91 89166 94100</w:t>
      </w:r>
      <w:r>
        <w:rPr>
          <w:color w:val="58595B"/>
          <w:spacing w:val="40"/>
          <w:w w:val="110"/>
        </w:rPr>
        <w:t> </w:t>
      </w:r>
      <w:r>
        <w:rPr>
          <w:color w:val="58595B"/>
          <w:w w:val="110"/>
        </w:rPr>
        <w:t>(Call Charges apply)</w:t>
      </w:r>
    </w:p>
    <w:p>
      <w:pPr>
        <w:pStyle w:val="BodyText"/>
        <w:spacing w:line="252" w:lineRule="exact"/>
      </w:pPr>
      <w:r>
        <w:rPr>
          <w:color w:val="58595B"/>
          <w:w w:val="110"/>
        </w:rPr>
        <w:t>E-mail</w:t>
      </w:r>
      <w:r>
        <w:rPr>
          <w:color w:val="58595B"/>
          <w:spacing w:val="40"/>
          <w:w w:val="110"/>
        </w:rPr>
        <w:t> </w:t>
      </w:r>
      <w:r>
        <w:rPr>
          <w:color w:val="58595B"/>
          <w:w w:val="110"/>
        </w:rPr>
        <w:t>Address:</w:t>
      </w:r>
      <w:r>
        <w:rPr>
          <w:color w:val="58595B"/>
          <w:spacing w:val="41"/>
          <w:w w:val="110"/>
        </w:rPr>
        <w:t> </w:t>
      </w:r>
      <w:hyperlink r:id="rId103">
        <w:r>
          <w:rPr>
            <w:color w:val="58595B"/>
            <w:w w:val="110"/>
          </w:rPr>
          <w:t>service@hdfclife.com</w:t>
        </w:r>
      </w:hyperlink>
      <w:r>
        <w:rPr>
          <w:color w:val="58595B"/>
          <w:spacing w:val="41"/>
          <w:w w:val="110"/>
        </w:rPr>
        <w:t> </w:t>
      </w:r>
      <w:r>
        <w:rPr>
          <w:color w:val="58595B"/>
          <w:w w:val="110"/>
        </w:rPr>
        <w:t>|</w:t>
      </w:r>
      <w:r>
        <w:rPr>
          <w:color w:val="58595B"/>
          <w:spacing w:val="40"/>
          <w:w w:val="110"/>
        </w:rPr>
        <w:t> </w:t>
      </w:r>
      <w:hyperlink r:id="rId104">
        <w:r>
          <w:rPr>
            <w:color w:val="58595B"/>
            <w:w w:val="110"/>
          </w:rPr>
          <w:t>nriservice@hdfclife.com</w:t>
        </w:r>
      </w:hyperlink>
      <w:r>
        <w:rPr>
          <w:color w:val="58595B"/>
          <w:spacing w:val="41"/>
          <w:w w:val="110"/>
        </w:rPr>
        <w:t> </w:t>
      </w:r>
      <w:r>
        <w:rPr>
          <w:color w:val="58595B"/>
          <w:w w:val="110"/>
        </w:rPr>
        <w:t>(For</w:t>
      </w:r>
      <w:r>
        <w:rPr>
          <w:color w:val="58595B"/>
          <w:spacing w:val="41"/>
          <w:w w:val="110"/>
        </w:rPr>
        <w:t> </w:t>
      </w:r>
      <w:r>
        <w:rPr>
          <w:color w:val="58595B"/>
          <w:w w:val="110"/>
        </w:rPr>
        <w:t>NRI</w:t>
      </w:r>
      <w:r>
        <w:rPr>
          <w:color w:val="58595B"/>
          <w:spacing w:val="41"/>
          <w:w w:val="110"/>
        </w:rPr>
        <w:t> </w:t>
      </w:r>
      <w:r>
        <w:rPr>
          <w:color w:val="58595B"/>
          <w:w w:val="110"/>
        </w:rPr>
        <w:t>customers</w:t>
      </w:r>
      <w:r>
        <w:rPr>
          <w:color w:val="58595B"/>
          <w:spacing w:val="40"/>
          <w:w w:val="110"/>
        </w:rPr>
        <w:t> </w:t>
      </w:r>
      <w:r>
        <w:rPr>
          <w:color w:val="58595B"/>
          <w:spacing w:val="-2"/>
          <w:w w:val="110"/>
        </w:rPr>
        <w:t>only)</w:t>
      </w:r>
    </w:p>
    <w:p>
      <w:pPr>
        <w:pStyle w:val="BodyText"/>
        <w:spacing w:before="14"/>
        <w:ind w:left="0"/>
      </w:pPr>
    </w:p>
    <w:p>
      <w:pPr>
        <w:pStyle w:val="BodyText"/>
        <w:jc w:val="both"/>
      </w:pPr>
      <w:r>
        <w:rPr>
          <w:color w:val="58595B"/>
          <w:w w:val="115"/>
        </w:rPr>
        <w:t>You</w:t>
      </w:r>
      <w:r>
        <w:rPr>
          <w:color w:val="58595B"/>
          <w:spacing w:val="9"/>
          <w:w w:val="115"/>
        </w:rPr>
        <w:t> </w:t>
      </w:r>
      <w:r>
        <w:rPr>
          <w:color w:val="58595B"/>
          <w:w w:val="115"/>
        </w:rPr>
        <w:t>can</w:t>
      </w:r>
      <w:r>
        <w:rPr>
          <w:color w:val="58595B"/>
          <w:spacing w:val="10"/>
          <w:w w:val="115"/>
        </w:rPr>
        <w:t> </w:t>
      </w:r>
      <w:r>
        <w:rPr>
          <w:color w:val="58595B"/>
          <w:w w:val="115"/>
        </w:rPr>
        <w:t>let</w:t>
      </w:r>
      <w:r>
        <w:rPr>
          <w:color w:val="58595B"/>
          <w:spacing w:val="10"/>
          <w:w w:val="115"/>
        </w:rPr>
        <w:t> </w:t>
      </w:r>
      <w:r>
        <w:rPr>
          <w:color w:val="58595B"/>
          <w:w w:val="115"/>
        </w:rPr>
        <w:t>us</w:t>
      </w:r>
      <w:r>
        <w:rPr>
          <w:color w:val="58595B"/>
          <w:spacing w:val="9"/>
          <w:w w:val="115"/>
        </w:rPr>
        <w:t> </w:t>
      </w:r>
      <w:r>
        <w:rPr>
          <w:color w:val="58595B"/>
          <w:w w:val="115"/>
        </w:rPr>
        <w:t>know</w:t>
      </w:r>
      <w:r>
        <w:rPr>
          <w:color w:val="58595B"/>
          <w:spacing w:val="10"/>
          <w:w w:val="115"/>
        </w:rPr>
        <w:t> </w:t>
      </w:r>
      <w:r>
        <w:rPr>
          <w:color w:val="58595B"/>
          <w:w w:val="115"/>
        </w:rPr>
        <w:t>of</w:t>
      </w:r>
      <w:r>
        <w:rPr>
          <w:color w:val="58595B"/>
          <w:spacing w:val="10"/>
          <w:w w:val="115"/>
        </w:rPr>
        <w:t> </w:t>
      </w:r>
      <w:r>
        <w:rPr>
          <w:color w:val="58595B"/>
          <w:w w:val="115"/>
        </w:rPr>
        <w:t>your</w:t>
      </w:r>
      <w:r>
        <w:rPr>
          <w:color w:val="58595B"/>
          <w:spacing w:val="9"/>
          <w:w w:val="115"/>
        </w:rPr>
        <w:t> </w:t>
      </w:r>
      <w:r>
        <w:rPr>
          <w:color w:val="58595B"/>
          <w:w w:val="115"/>
        </w:rPr>
        <w:t>concerns/grievances</w:t>
      </w:r>
      <w:r>
        <w:rPr>
          <w:color w:val="58595B"/>
          <w:spacing w:val="10"/>
          <w:w w:val="115"/>
        </w:rPr>
        <w:t> </w:t>
      </w:r>
      <w:r>
        <w:rPr>
          <w:color w:val="58595B"/>
          <w:w w:val="115"/>
        </w:rPr>
        <w:t>through</w:t>
      </w:r>
      <w:r>
        <w:rPr>
          <w:color w:val="58595B"/>
          <w:spacing w:val="10"/>
          <w:w w:val="115"/>
        </w:rPr>
        <w:t> </w:t>
      </w:r>
      <w:r>
        <w:rPr>
          <w:color w:val="58595B"/>
          <w:w w:val="115"/>
        </w:rPr>
        <w:t>any</w:t>
      </w:r>
      <w:r>
        <w:rPr>
          <w:color w:val="58595B"/>
          <w:spacing w:val="10"/>
          <w:w w:val="115"/>
        </w:rPr>
        <w:t> </w:t>
      </w:r>
      <w:r>
        <w:rPr>
          <w:color w:val="58595B"/>
          <w:w w:val="115"/>
        </w:rPr>
        <w:t>of</w:t>
      </w:r>
      <w:r>
        <w:rPr>
          <w:color w:val="58595B"/>
          <w:spacing w:val="9"/>
          <w:w w:val="115"/>
        </w:rPr>
        <w:t> </w:t>
      </w:r>
      <w:r>
        <w:rPr>
          <w:color w:val="58595B"/>
          <w:w w:val="115"/>
        </w:rPr>
        <w:t>below</w:t>
      </w:r>
      <w:r>
        <w:rPr>
          <w:color w:val="58595B"/>
          <w:spacing w:val="10"/>
          <w:w w:val="115"/>
        </w:rPr>
        <w:t> </w:t>
      </w:r>
      <w:r>
        <w:rPr>
          <w:color w:val="58595B"/>
          <w:spacing w:val="-2"/>
          <w:w w:val="115"/>
        </w:rPr>
        <w:t>options:</w:t>
      </w:r>
    </w:p>
    <w:p>
      <w:pPr>
        <w:pStyle w:val="BodyText"/>
        <w:spacing w:line="247" w:lineRule="auto" w:before="7"/>
        <w:ind w:left="348" w:right="251" w:hanging="19"/>
        <w:jc w:val="both"/>
      </w:pPr>
      <w:r>
        <w:rPr>
          <w:color w:val="58595B"/>
          <w:w w:val="110"/>
        </w:rPr>
        <w:t>Option </w:t>
      </w:r>
      <w:r>
        <w:rPr>
          <w:color w:val="58595B"/>
        </w:rPr>
        <w:t>1: </w:t>
      </w:r>
      <w:r>
        <w:rPr>
          <w:color w:val="58595B"/>
          <w:w w:val="110"/>
        </w:rPr>
        <w:t>Written letter duly signed by the policyholder at any HDFC Life Branch. There is a Grievance</w:t>
      </w:r>
      <w:r>
        <w:rPr>
          <w:color w:val="58595B"/>
          <w:spacing w:val="80"/>
          <w:w w:val="110"/>
        </w:rPr>
        <w:t> </w:t>
      </w:r>
      <w:r>
        <w:rPr>
          <w:color w:val="58595B"/>
          <w:w w:val="110"/>
        </w:rPr>
        <w:t>Redressal</w:t>
      </w:r>
      <w:r>
        <w:rPr>
          <w:color w:val="58595B"/>
          <w:spacing w:val="80"/>
          <w:w w:val="110"/>
        </w:rPr>
        <w:t> </w:t>
      </w:r>
      <w:r>
        <w:rPr>
          <w:color w:val="58595B"/>
          <w:w w:val="110"/>
        </w:rPr>
        <w:t>Officer</w:t>
      </w:r>
      <w:r>
        <w:rPr>
          <w:color w:val="58595B"/>
          <w:spacing w:val="80"/>
          <w:w w:val="110"/>
        </w:rPr>
        <w:t> </w:t>
      </w:r>
      <w:r>
        <w:rPr>
          <w:color w:val="58595B"/>
          <w:w w:val="110"/>
        </w:rPr>
        <w:t>at</w:t>
      </w:r>
      <w:r>
        <w:rPr>
          <w:color w:val="58595B"/>
          <w:spacing w:val="80"/>
          <w:w w:val="110"/>
        </w:rPr>
        <w:t> </w:t>
      </w:r>
      <w:r>
        <w:rPr>
          <w:color w:val="58595B"/>
          <w:w w:val="110"/>
        </w:rPr>
        <w:t>the</w:t>
      </w:r>
      <w:r>
        <w:rPr>
          <w:color w:val="58595B"/>
          <w:spacing w:val="80"/>
          <w:w w:val="110"/>
        </w:rPr>
        <w:t> </w:t>
      </w:r>
      <w:r>
        <w:rPr>
          <w:color w:val="58595B"/>
          <w:w w:val="110"/>
        </w:rPr>
        <w:t>respective</w:t>
      </w:r>
      <w:r>
        <w:rPr>
          <w:color w:val="58595B"/>
          <w:spacing w:val="80"/>
          <w:w w:val="110"/>
        </w:rPr>
        <w:t> </w:t>
      </w:r>
      <w:r>
        <w:rPr>
          <w:color w:val="58595B"/>
          <w:w w:val="110"/>
        </w:rPr>
        <w:t>branch</w:t>
      </w:r>
      <w:r>
        <w:rPr>
          <w:color w:val="58595B"/>
          <w:spacing w:val="80"/>
          <w:w w:val="110"/>
        </w:rPr>
        <w:t> </w:t>
      </w:r>
      <w:r>
        <w:rPr>
          <w:color w:val="58595B"/>
          <w:w w:val="110"/>
        </w:rPr>
        <w:t>to</w:t>
      </w:r>
      <w:r>
        <w:rPr>
          <w:color w:val="58595B"/>
          <w:spacing w:val="80"/>
          <w:w w:val="110"/>
        </w:rPr>
        <w:t> </w:t>
      </w:r>
      <w:r>
        <w:rPr>
          <w:color w:val="58595B"/>
          <w:w w:val="110"/>
        </w:rPr>
        <w:t>address</w:t>
      </w:r>
      <w:r>
        <w:rPr>
          <w:color w:val="58595B"/>
          <w:spacing w:val="80"/>
          <w:w w:val="110"/>
        </w:rPr>
        <w:t> </w:t>
      </w:r>
      <w:r>
        <w:rPr>
          <w:color w:val="58595B"/>
          <w:w w:val="110"/>
        </w:rPr>
        <w:t>the</w:t>
      </w:r>
      <w:r>
        <w:rPr>
          <w:color w:val="58595B"/>
          <w:spacing w:val="80"/>
          <w:w w:val="110"/>
        </w:rPr>
        <w:t> </w:t>
      </w:r>
      <w:r>
        <w:rPr>
          <w:color w:val="58595B"/>
          <w:w w:val="110"/>
        </w:rPr>
        <w:t>customer’s </w:t>
      </w:r>
      <w:r>
        <w:rPr>
          <w:color w:val="58595B"/>
          <w:spacing w:val="-2"/>
          <w:w w:val="110"/>
        </w:rPr>
        <w:t>complaint.</w:t>
      </w:r>
    </w:p>
    <w:p>
      <w:pPr>
        <w:pStyle w:val="BodyText"/>
        <w:spacing w:line="247" w:lineRule="auto"/>
        <w:ind w:left="348" w:right="236" w:hanging="19"/>
        <w:jc w:val="both"/>
      </w:pPr>
      <w:r>
        <w:rPr>
          <w:color w:val="58595B"/>
          <w:w w:val="115"/>
        </w:rPr>
        <w:t>To</w:t>
      </w:r>
      <w:r>
        <w:rPr>
          <w:color w:val="58595B"/>
          <w:w w:val="115"/>
        </w:rPr>
        <w:t> know</w:t>
      </w:r>
      <w:r>
        <w:rPr>
          <w:color w:val="58595B"/>
          <w:w w:val="115"/>
        </w:rPr>
        <w:t> more</w:t>
      </w:r>
      <w:r>
        <w:rPr>
          <w:color w:val="58595B"/>
          <w:w w:val="115"/>
        </w:rPr>
        <w:t> about</w:t>
      </w:r>
      <w:r>
        <w:rPr>
          <w:color w:val="58595B"/>
          <w:w w:val="115"/>
        </w:rPr>
        <w:t> branch</w:t>
      </w:r>
      <w:r>
        <w:rPr>
          <w:color w:val="58595B"/>
          <w:w w:val="115"/>
        </w:rPr>
        <w:t> address</w:t>
      </w:r>
      <w:r>
        <w:rPr>
          <w:color w:val="58595B"/>
          <w:w w:val="115"/>
        </w:rPr>
        <w:t> and</w:t>
      </w:r>
      <w:r>
        <w:rPr>
          <w:color w:val="58595B"/>
          <w:w w:val="115"/>
        </w:rPr>
        <w:t> timing's</w:t>
      </w:r>
      <w:r>
        <w:rPr>
          <w:color w:val="58595B"/>
          <w:w w:val="115"/>
        </w:rPr>
        <w:t> you</w:t>
      </w:r>
      <w:r>
        <w:rPr>
          <w:color w:val="58595B"/>
          <w:w w:val="115"/>
        </w:rPr>
        <w:t> can</w:t>
      </w:r>
      <w:r>
        <w:rPr>
          <w:color w:val="58595B"/>
          <w:w w:val="115"/>
        </w:rPr>
        <w:t> visit</w:t>
      </w:r>
      <w:r>
        <w:rPr>
          <w:color w:val="58595B"/>
          <w:w w:val="115"/>
        </w:rPr>
        <w:t> this</w:t>
      </w:r>
      <w:r>
        <w:rPr>
          <w:color w:val="58595B"/>
          <w:w w:val="115"/>
        </w:rPr>
        <w:t> link: </w:t>
      </w:r>
      <w:hyperlink r:id="rId105">
        <w:r>
          <w:rPr>
            <w:color w:val="58595B"/>
            <w:w w:val="115"/>
          </w:rPr>
          <w:t>https://www.hdfclife.com/contact-us#BranchLocator</w:t>
        </w:r>
      </w:hyperlink>
      <w:r>
        <w:rPr>
          <w:color w:val="58595B"/>
          <w:spacing w:val="80"/>
          <w:w w:val="115"/>
        </w:rPr>
        <w:t> </w:t>
      </w:r>
      <w:r>
        <w:rPr>
          <w:color w:val="58595B"/>
          <w:w w:val="115"/>
        </w:rPr>
        <w:t>Please</w:t>
      </w:r>
      <w:r>
        <w:rPr>
          <w:color w:val="58595B"/>
          <w:spacing w:val="80"/>
          <w:w w:val="115"/>
        </w:rPr>
        <w:t> </w:t>
      </w:r>
      <w:r>
        <w:rPr>
          <w:color w:val="58595B"/>
          <w:w w:val="115"/>
        </w:rPr>
        <w:t>note,</w:t>
      </w:r>
      <w:r>
        <w:rPr>
          <w:color w:val="58595B"/>
          <w:spacing w:val="80"/>
          <w:w w:val="115"/>
        </w:rPr>
        <w:t> </w:t>
      </w:r>
      <w:r>
        <w:rPr>
          <w:color w:val="58595B"/>
          <w:w w:val="115"/>
        </w:rPr>
        <w:t>branches</w:t>
      </w:r>
      <w:r>
        <w:rPr>
          <w:color w:val="58595B"/>
          <w:spacing w:val="80"/>
          <w:w w:val="115"/>
        </w:rPr>
        <w:t> </w:t>
      </w:r>
      <w:r>
        <w:rPr>
          <w:color w:val="58595B"/>
          <w:w w:val="115"/>
        </w:rPr>
        <w:t>are</w:t>
      </w:r>
      <w:r>
        <w:rPr>
          <w:color w:val="58595B"/>
          <w:spacing w:val="80"/>
          <w:w w:val="115"/>
        </w:rPr>
        <w:t> </w:t>
      </w:r>
      <w:r>
        <w:rPr>
          <w:color w:val="58595B"/>
          <w:w w:val="115"/>
        </w:rPr>
        <w:t>closed on Sundays, national holidays and region-specific public holidays.</w:t>
      </w:r>
    </w:p>
    <w:p>
      <w:pPr>
        <w:pStyle w:val="BodyText"/>
        <w:spacing w:line="251" w:lineRule="exact"/>
        <w:jc w:val="both"/>
      </w:pPr>
      <w:r>
        <w:rPr>
          <w:color w:val="58595B"/>
          <w:w w:val="110"/>
        </w:rPr>
        <w:t>Option</w:t>
      </w:r>
      <w:r>
        <w:rPr>
          <w:color w:val="58595B"/>
          <w:spacing w:val="23"/>
          <w:w w:val="110"/>
        </w:rPr>
        <w:t> </w:t>
      </w:r>
      <w:r>
        <w:rPr>
          <w:color w:val="58595B"/>
          <w:w w:val="110"/>
        </w:rPr>
        <w:t>2:</w:t>
      </w:r>
      <w:r>
        <w:rPr>
          <w:color w:val="58595B"/>
          <w:spacing w:val="23"/>
          <w:w w:val="110"/>
        </w:rPr>
        <w:t> </w:t>
      </w:r>
      <w:r>
        <w:rPr>
          <w:color w:val="58595B"/>
          <w:w w:val="110"/>
        </w:rPr>
        <w:t>Write</w:t>
      </w:r>
      <w:r>
        <w:rPr>
          <w:color w:val="58595B"/>
          <w:spacing w:val="23"/>
          <w:w w:val="110"/>
        </w:rPr>
        <w:t> </w:t>
      </w:r>
      <w:r>
        <w:rPr>
          <w:color w:val="58595B"/>
          <w:w w:val="110"/>
        </w:rPr>
        <w:t>to</w:t>
      </w:r>
      <w:r>
        <w:rPr>
          <w:color w:val="58595B"/>
          <w:spacing w:val="24"/>
          <w:w w:val="110"/>
        </w:rPr>
        <w:t> </w:t>
      </w:r>
      <w:r>
        <w:rPr>
          <w:color w:val="58595B"/>
          <w:w w:val="110"/>
        </w:rPr>
        <w:t>us</w:t>
      </w:r>
      <w:r>
        <w:rPr>
          <w:color w:val="58595B"/>
          <w:spacing w:val="23"/>
          <w:w w:val="110"/>
        </w:rPr>
        <w:t> </w:t>
      </w:r>
      <w:r>
        <w:rPr>
          <w:color w:val="58595B"/>
          <w:w w:val="110"/>
        </w:rPr>
        <w:t>from</w:t>
      </w:r>
      <w:r>
        <w:rPr>
          <w:color w:val="58595B"/>
          <w:spacing w:val="23"/>
          <w:w w:val="110"/>
        </w:rPr>
        <w:t> </w:t>
      </w:r>
      <w:r>
        <w:rPr>
          <w:color w:val="58595B"/>
          <w:w w:val="110"/>
        </w:rPr>
        <w:t>your</w:t>
      </w:r>
      <w:r>
        <w:rPr>
          <w:color w:val="58595B"/>
          <w:spacing w:val="23"/>
          <w:w w:val="110"/>
        </w:rPr>
        <w:t> </w:t>
      </w:r>
      <w:r>
        <w:rPr>
          <w:color w:val="58595B"/>
          <w:w w:val="110"/>
        </w:rPr>
        <w:t>registered</w:t>
      </w:r>
      <w:r>
        <w:rPr>
          <w:color w:val="58595B"/>
          <w:spacing w:val="24"/>
          <w:w w:val="110"/>
        </w:rPr>
        <w:t> </w:t>
      </w:r>
      <w:r>
        <w:rPr>
          <w:color w:val="58595B"/>
          <w:w w:val="110"/>
        </w:rPr>
        <w:t>email</w:t>
      </w:r>
      <w:r>
        <w:rPr>
          <w:color w:val="58595B"/>
          <w:spacing w:val="23"/>
          <w:w w:val="110"/>
        </w:rPr>
        <w:t> </w:t>
      </w:r>
      <w:r>
        <w:rPr>
          <w:color w:val="58595B"/>
          <w:w w:val="110"/>
        </w:rPr>
        <w:t>ID</w:t>
      </w:r>
      <w:r>
        <w:rPr>
          <w:color w:val="58595B"/>
          <w:spacing w:val="23"/>
          <w:w w:val="110"/>
        </w:rPr>
        <w:t> </w:t>
      </w:r>
      <w:r>
        <w:rPr>
          <w:color w:val="58595B"/>
          <w:w w:val="110"/>
        </w:rPr>
        <w:t>at</w:t>
      </w:r>
      <w:r>
        <w:rPr>
          <w:color w:val="58595B"/>
          <w:spacing w:val="23"/>
          <w:w w:val="110"/>
        </w:rPr>
        <w:t> </w:t>
      </w:r>
      <w:hyperlink r:id="rId103">
        <w:r>
          <w:rPr>
            <w:color w:val="58595B"/>
            <w:spacing w:val="-2"/>
            <w:w w:val="110"/>
          </w:rPr>
          <w:t>service@hdfclife.com</w:t>
        </w:r>
      </w:hyperlink>
      <w:r>
        <w:rPr>
          <w:color w:val="58595B"/>
          <w:spacing w:val="-2"/>
          <w:w w:val="110"/>
        </w:rPr>
        <w:t>.</w:t>
      </w:r>
    </w:p>
    <w:p>
      <w:pPr>
        <w:pStyle w:val="BodyText"/>
        <w:spacing w:line="247" w:lineRule="auto" w:before="83"/>
        <w:ind w:right="456"/>
      </w:pPr>
      <w:r>
        <w:rPr>
          <w:color w:val="58595B"/>
          <w:w w:val="115"/>
        </w:rPr>
        <w:t>Option</w:t>
      </w:r>
      <w:r>
        <w:rPr>
          <w:color w:val="58595B"/>
          <w:spacing w:val="40"/>
          <w:w w:val="115"/>
        </w:rPr>
        <w:t> </w:t>
      </w:r>
      <w:r>
        <w:rPr>
          <w:color w:val="58595B"/>
          <w:w w:val="115"/>
        </w:rPr>
        <w:t>3:</w:t>
      </w:r>
      <w:r>
        <w:rPr>
          <w:color w:val="58595B"/>
          <w:spacing w:val="40"/>
          <w:w w:val="115"/>
        </w:rPr>
        <w:t> </w:t>
      </w:r>
      <w:r>
        <w:rPr>
          <w:color w:val="58595B"/>
          <w:w w:val="115"/>
        </w:rPr>
        <w:t>Visit</w:t>
      </w:r>
      <w:r>
        <w:rPr>
          <w:color w:val="58595B"/>
          <w:spacing w:val="40"/>
          <w:w w:val="115"/>
        </w:rPr>
        <w:t> </w:t>
      </w:r>
      <w:r>
        <w:rPr>
          <w:color w:val="58595B"/>
          <w:w w:val="115"/>
        </w:rPr>
        <w:t>us</w:t>
      </w:r>
      <w:r>
        <w:rPr>
          <w:color w:val="58595B"/>
          <w:spacing w:val="40"/>
          <w:w w:val="115"/>
        </w:rPr>
        <w:t> </w:t>
      </w:r>
      <w:r>
        <w:rPr>
          <w:color w:val="58595B"/>
          <w:w w:val="115"/>
        </w:rPr>
        <w:t>at</w:t>
      </w:r>
      <w:r>
        <w:rPr>
          <w:color w:val="58595B"/>
          <w:spacing w:val="40"/>
          <w:w w:val="115"/>
        </w:rPr>
        <w:t> </w:t>
      </w:r>
      <w:r>
        <w:rPr>
          <w:color w:val="58595B"/>
          <w:w w:val="115"/>
        </w:rPr>
        <w:t>our</w:t>
      </w:r>
      <w:r>
        <w:rPr>
          <w:color w:val="58595B"/>
          <w:spacing w:val="40"/>
          <w:w w:val="115"/>
        </w:rPr>
        <w:t> </w:t>
      </w:r>
      <w:r>
        <w:rPr>
          <w:color w:val="58595B"/>
          <w:w w:val="115"/>
        </w:rPr>
        <w:t>website</w:t>
      </w:r>
      <w:r>
        <w:rPr>
          <w:color w:val="58595B"/>
          <w:spacing w:val="40"/>
          <w:w w:val="115"/>
        </w:rPr>
        <w:t> </w:t>
      </w:r>
      <w:hyperlink r:id="rId106">
        <w:r>
          <w:rPr>
            <w:color w:val="58595B"/>
            <w:w w:val="115"/>
          </w:rPr>
          <w:t>https://www.hdfclife.com/customer-service/grievance-</w:t>
        </w:r>
      </w:hyperlink>
      <w:r>
        <w:rPr>
          <w:color w:val="58595B"/>
          <w:w w:val="115"/>
        </w:rPr>
        <w:t>redressal You may refer to the escalation matrix in case there is no response to a grievance within the prescribed timelines If you still not satisfied with our response,</w:t>
      </w:r>
    </w:p>
    <w:p>
      <w:pPr>
        <w:pStyle w:val="BodyText"/>
        <w:spacing w:line="247" w:lineRule="auto"/>
        <w:ind w:right="595"/>
      </w:pPr>
      <w:r>
        <w:rPr>
          <w:color w:val="58595B"/>
          <w:w w:val="115"/>
        </w:rPr>
        <w:t>you may approach the Insurance Ombudsman located in your region. For more information on our Grievance Redressal Mechanism and the detailed address of the Insurance Ombudsman, please refer Part G of the policy document given to you.</w:t>
      </w:r>
    </w:p>
    <w:sectPr>
      <w:pgSz w:w="10800" w:h="12240"/>
      <w:pgMar w:top="2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T Serif">
    <w:altName w:val="PT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10"/>
      <w:numFmt w:val="upperLetter"/>
      <w:lvlText w:val="%1."/>
      <w:lvlJc w:val="left"/>
      <w:pPr>
        <w:ind w:left="560" w:hanging="230"/>
        <w:jc w:val="right"/>
      </w:pPr>
      <w:rPr>
        <w:rFonts w:hint="default"/>
        <w:spacing w:val="0"/>
        <w:w w:val="77"/>
        <w:lang w:val="en-US" w:eastAsia="en-US" w:bidi="ar-SA"/>
      </w:rPr>
    </w:lvl>
    <w:lvl w:ilvl="1">
      <w:start w:val="0"/>
      <w:numFmt w:val="bullet"/>
      <w:lvlText w:val="•"/>
      <w:lvlJc w:val="left"/>
      <w:pPr>
        <w:ind w:left="1584" w:hanging="230"/>
      </w:pPr>
      <w:rPr>
        <w:rFonts w:hint="default"/>
        <w:lang w:val="en-US" w:eastAsia="en-US" w:bidi="ar-SA"/>
      </w:rPr>
    </w:lvl>
    <w:lvl w:ilvl="2">
      <w:start w:val="0"/>
      <w:numFmt w:val="bullet"/>
      <w:lvlText w:val="•"/>
      <w:lvlJc w:val="left"/>
      <w:pPr>
        <w:ind w:left="2608" w:hanging="230"/>
      </w:pPr>
      <w:rPr>
        <w:rFonts w:hint="default"/>
        <w:lang w:val="en-US" w:eastAsia="en-US" w:bidi="ar-SA"/>
      </w:rPr>
    </w:lvl>
    <w:lvl w:ilvl="3">
      <w:start w:val="0"/>
      <w:numFmt w:val="bullet"/>
      <w:lvlText w:val="•"/>
      <w:lvlJc w:val="left"/>
      <w:pPr>
        <w:ind w:left="3632" w:hanging="230"/>
      </w:pPr>
      <w:rPr>
        <w:rFonts w:hint="default"/>
        <w:lang w:val="en-US" w:eastAsia="en-US" w:bidi="ar-SA"/>
      </w:rPr>
    </w:lvl>
    <w:lvl w:ilvl="4">
      <w:start w:val="0"/>
      <w:numFmt w:val="bullet"/>
      <w:lvlText w:val="•"/>
      <w:lvlJc w:val="left"/>
      <w:pPr>
        <w:ind w:left="4656" w:hanging="230"/>
      </w:pPr>
      <w:rPr>
        <w:rFonts w:hint="default"/>
        <w:lang w:val="en-US" w:eastAsia="en-US" w:bidi="ar-SA"/>
      </w:rPr>
    </w:lvl>
    <w:lvl w:ilvl="5">
      <w:start w:val="0"/>
      <w:numFmt w:val="bullet"/>
      <w:lvlText w:val="•"/>
      <w:lvlJc w:val="left"/>
      <w:pPr>
        <w:ind w:left="5680" w:hanging="230"/>
      </w:pPr>
      <w:rPr>
        <w:rFonts w:hint="default"/>
        <w:lang w:val="en-US" w:eastAsia="en-US" w:bidi="ar-SA"/>
      </w:rPr>
    </w:lvl>
    <w:lvl w:ilvl="6">
      <w:start w:val="0"/>
      <w:numFmt w:val="bullet"/>
      <w:lvlText w:val="•"/>
      <w:lvlJc w:val="left"/>
      <w:pPr>
        <w:ind w:left="6704" w:hanging="230"/>
      </w:pPr>
      <w:rPr>
        <w:rFonts w:hint="default"/>
        <w:lang w:val="en-US" w:eastAsia="en-US" w:bidi="ar-SA"/>
      </w:rPr>
    </w:lvl>
    <w:lvl w:ilvl="7">
      <w:start w:val="0"/>
      <w:numFmt w:val="bullet"/>
      <w:lvlText w:val="•"/>
      <w:lvlJc w:val="left"/>
      <w:pPr>
        <w:ind w:left="7728" w:hanging="230"/>
      </w:pPr>
      <w:rPr>
        <w:rFonts w:hint="default"/>
        <w:lang w:val="en-US" w:eastAsia="en-US" w:bidi="ar-SA"/>
      </w:rPr>
    </w:lvl>
    <w:lvl w:ilvl="8">
      <w:start w:val="0"/>
      <w:numFmt w:val="bullet"/>
      <w:lvlText w:val="•"/>
      <w:lvlJc w:val="left"/>
      <w:pPr>
        <w:ind w:left="8752" w:hanging="230"/>
      </w:pPr>
      <w:rPr>
        <w:rFonts w:hint="default"/>
        <w:lang w:val="en-US" w:eastAsia="en-US" w:bidi="ar-SA"/>
      </w:rPr>
    </w:lvl>
  </w:abstractNum>
  <w:abstractNum w:abstractNumId="40">
    <w:multiLevelType w:val="hybridMultilevel"/>
    <w:lvl w:ilvl="0">
      <w:start w:val="2"/>
      <w:numFmt w:val="decimal"/>
      <w:lvlText w:val="(%1)"/>
      <w:lvlJc w:val="left"/>
      <w:pPr>
        <w:ind w:left="682" w:hanging="390"/>
        <w:jc w:val="left"/>
      </w:pPr>
      <w:rPr>
        <w:rFonts w:hint="default" w:ascii="Arial" w:hAnsi="Arial" w:eastAsia="Arial" w:cs="Arial"/>
        <w:b w:val="0"/>
        <w:bCs w:val="0"/>
        <w:i w:val="0"/>
        <w:iCs w:val="0"/>
        <w:color w:val="58595B"/>
        <w:spacing w:val="0"/>
        <w:w w:val="121"/>
        <w:sz w:val="22"/>
        <w:szCs w:val="22"/>
        <w:lang w:val="en-US" w:eastAsia="en-US" w:bidi="ar-SA"/>
      </w:rPr>
    </w:lvl>
    <w:lvl w:ilvl="1">
      <w:start w:val="0"/>
      <w:numFmt w:val="bullet"/>
      <w:lvlText w:val="•"/>
      <w:lvlJc w:val="left"/>
      <w:pPr>
        <w:ind w:left="1692" w:hanging="390"/>
      </w:pPr>
      <w:rPr>
        <w:rFonts w:hint="default"/>
        <w:lang w:val="en-US" w:eastAsia="en-US" w:bidi="ar-SA"/>
      </w:rPr>
    </w:lvl>
    <w:lvl w:ilvl="2">
      <w:start w:val="0"/>
      <w:numFmt w:val="bullet"/>
      <w:lvlText w:val="•"/>
      <w:lvlJc w:val="left"/>
      <w:pPr>
        <w:ind w:left="2704" w:hanging="390"/>
      </w:pPr>
      <w:rPr>
        <w:rFonts w:hint="default"/>
        <w:lang w:val="en-US" w:eastAsia="en-US" w:bidi="ar-SA"/>
      </w:rPr>
    </w:lvl>
    <w:lvl w:ilvl="3">
      <w:start w:val="0"/>
      <w:numFmt w:val="bullet"/>
      <w:lvlText w:val="•"/>
      <w:lvlJc w:val="left"/>
      <w:pPr>
        <w:ind w:left="3716" w:hanging="390"/>
      </w:pPr>
      <w:rPr>
        <w:rFonts w:hint="default"/>
        <w:lang w:val="en-US" w:eastAsia="en-US" w:bidi="ar-SA"/>
      </w:rPr>
    </w:lvl>
    <w:lvl w:ilvl="4">
      <w:start w:val="0"/>
      <w:numFmt w:val="bullet"/>
      <w:lvlText w:val="•"/>
      <w:lvlJc w:val="left"/>
      <w:pPr>
        <w:ind w:left="4728" w:hanging="390"/>
      </w:pPr>
      <w:rPr>
        <w:rFonts w:hint="default"/>
        <w:lang w:val="en-US" w:eastAsia="en-US" w:bidi="ar-SA"/>
      </w:rPr>
    </w:lvl>
    <w:lvl w:ilvl="5">
      <w:start w:val="0"/>
      <w:numFmt w:val="bullet"/>
      <w:lvlText w:val="•"/>
      <w:lvlJc w:val="left"/>
      <w:pPr>
        <w:ind w:left="5740" w:hanging="390"/>
      </w:pPr>
      <w:rPr>
        <w:rFonts w:hint="default"/>
        <w:lang w:val="en-US" w:eastAsia="en-US" w:bidi="ar-SA"/>
      </w:rPr>
    </w:lvl>
    <w:lvl w:ilvl="6">
      <w:start w:val="0"/>
      <w:numFmt w:val="bullet"/>
      <w:lvlText w:val="•"/>
      <w:lvlJc w:val="left"/>
      <w:pPr>
        <w:ind w:left="6752" w:hanging="390"/>
      </w:pPr>
      <w:rPr>
        <w:rFonts w:hint="default"/>
        <w:lang w:val="en-US" w:eastAsia="en-US" w:bidi="ar-SA"/>
      </w:rPr>
    </w:lvl>
    <w:lvl w:ilvl="7">
      <w:start w:val="0"/>
      <w:numFmt w:val="bullet"/>
      <w:lvlText w:val="•"/>
      <w:lvlJc w:val="left"/>
      <w:pPr>
        <w:ind w:left="7764" w:hanging="390"/>
      </w:pPr>
      <w:rPr>
        <w:rFonts w:hint="default"/>
        <w:lang w:val="en-US" w:eastAsia="en-US" w:bidi="ar-SA"/>
      </w:rPr>
    </w:lvl>
    <w:lvl w:ilvl="8">
      <w:start w:val="0"/>
      <w:numFmt w:val="bullet"/>
      <w:lvlText w:val="•"/>
      <w:lvlJc w:val="left"/>
      <w:pPr>
        <w:ind w:left="8776" w:hanging="390"/>
      </w:pPr>
      <w:rPr>
        <w:rFonts w:hint="default"/>
        <w:lang w:val="en-US" w:eastAsia="en-US" w:bidi="ar-SA"/>
      </w:rPr>
    </w:lvl>
  </w:abstractNum>
  <w:abstractNum w:abstractNumId="39">
    <w:multiLevelType w:val="hybridMultilevel"/>
    <w:lvl w:ilvl="0">
      <w:start w:val="1"/>
      <w:numFmt w:val="decimal"/>
      <w:lvlText w:val="(%1)"/>
      <w:lvlJc w:val="left"/>
      <w:pPr>
        <w:ind w:left="682" w:hanging="396"/>
        <w:jc w:val="left"/>
      </w:pPr>
      <w:rPr>
        <w:rFonts w:hint="default" w:ascii="Arial" w:hAnsi="Arial" w:eastAsia="Arial" w:cs="Arial"/>
        <w:b w:val="0"/>
        <w:bCs w:val="0"/>
        <w:i w:val="0"/>
        <w:iCs w:val="0"/>
        <w:color w:val="58595B"/>
        <w:spacing w:val="0"/>
        <w:w w:val="100"/>
        <w:sz w:val="22"/>
        <w:szCs w:val="22"/>
        <w:lang w:val="en-US" w:eastAsia="en-US" w:bidi="ar-SA"/>
      </w:rPr>
    </w:lvl>
    <w:lvl w:ilvl="1">
      <w:start w:val="0"/>
      <w:numFmt w:val="bullet"/>
      <w:lvlText w:val="•"/>
      <w:lvlJc w:val="left"/>
      <w:pPr>
        <w:ind w:left="1692" w:hanging="396"/>
      </w:pPr>
      <w:rPr>
        <w:rFonts w:hint="default"/>
        <w:lang w:val="en-US" w:eastAsia="en-US" w:bidi="ar-SA"/>
      </w:rPr>
    </w:lvl>
    <w:lvl w:ilvl="2">
      <w:start w:val="0"/>
      <w:numFmt w:val="bullet"/>
      <w:lvlText w:val="•"/>
      <w:lvlJc w:val="left"/>
      <w:pPr>
        <w:ind w:left="2704" w:hanging="396"/>
      </w:pPr>
      <w:rPr>
        <w:rFonts w:hint="default"/>
        <w:lang w:val="en-US" w:eastAsia="en-US" w:bidi="ar-SA"/>
      </w:rPr>
    </w:lvl>
    <w:lvl w:ilvl="3">
      <w:start w:val="0"/>
      <w:numFmt w:val="bullet"/>
      <w:lvlText w:val="•"/>
      <w:lvlJc w:val="left"/>
      <w:pPr>
        <w:ind w:left="3716" w:hanging="396"/>
      </w:pPr>
      <w:rPr>
        <w:rFonts w:hint="default"/>
        <w:lang w:val="en-US" w:eastAsia="en-US" w:bidi="ar-SA"/>
      </w:rPr>
    </w:lvl>
    <w:lvl w:ilvl="4">
      <w:start w:val="0"/>
      <w:numFmt w:val="bullet"/>
      <w:lvlText w:val="•"/>
      <w:lvlJc w:val="left"/>
      <w:pPr>
        <w:ind w:left="4728" w:hanging="396"/>
      </w:pPr>
      <w:rPr>
        <w:rFonts w:hint="default"/>
        <w:lang w:val="en-US" w:eastAsia="en-US" w:bidi="ar-SA"/>
      </w:rPr>
    </w:lvl>
    <w:lvl w:ilvl="5">
      <w:start w:val="0"/>
      <w:numFmt w:val="bullet"/>
      <w:lvlText w:val="•"/>
      <w:lvlJc w:val="left"/>
      <w:pPr>
        <w:ind w:left="5740" w:hanging="396"/>
      </w:pPr>
      <w:rPr>
        <w:rFonts w:hint="default"/>
        <w:lang w:val="en-US" w:eastAsia="en-US" w:bidi="ar-SA"/>
      </w:rPr>
    </w:lvl>
    <w:lvl w:ilvl="6">
      <w:start w:val="0"/>
      <w:numFmt w:val="bullet"/>
      <w:lvlText w:val="•"/>
      <w:lvlJc w:val="left"/>
      <w:pPr>
        <w:ind w:left="6752" w:hanging="396"/>
      </w:pPr>
      <w:rPr>
        <w:rFonts w:hint="default"/>
        <w:lang w:val="en-US" w:eastAsia="en-US" w:bidi="ar-SA"/>
      </w:rPr>
    </w:lvl>
    <w:lvl w:ilvl="7">
      <w:start w:val="0"/>
      <w:numFmt w:val="bullet"/>
      <w:lvlText w:val="•"/>
      <w:lvlJc w:val="left"/>
      <w:pPr>
        <w:ind w:left="7764" w:hanging="396"/>
      </w:pPr>
      <w:rPr>
        <w:rFonts w:hint="default"/>
        <w:lang w:val="en-US" w:eastAsia="en-US" w:bidi="ar-SA"/>
      </w:rPr>
    </w:lvl>
    <w:lvl w:ilvl="8">
      <w:start w:val="0"/>
      <w:numFmt w:val="bullet"/>
      <w:lvlText w:val="•"/>
      <w:lvlJc w:val="left"/>
      <w:pPr>
        <w:ind w:left="8776" w:hanging="396"/>
      </w:pPr>
      <w:rPr>
        <w:rFonts w:hint="default"/>
        <w:lang w:val="en-US" w:eastAsia="en-US" w:bidi="ar-SA"/>
      </w:rPr>
    </w:lvl>
  </w:abstractNum>
  <w:abstractNum w:abstractNumId="38">
    <w:multiLevelType w:val="hybridMultilevel"/>
    <w:lvl w:ilvl="0">
      <w:start w:val="1"/>
      <w:numFmt w:val="decimal"/>
      <w:lvlText w:val="(%1)"/>
      <w:lvlJc w:val="left"/>
      <w:pPr>
        <w:ind w:left="675" w:hanging="347"/>
        <w:jc w:val="left"/>
      </w:pPr>
      <w:rPr>
        <w:rFonts w:hint="default" w:ascii="Arial" w:hAnsi="Arial" w:eastAsia="Arial" w:cs="Arial"/>
        <w:b w:val="0"/>
        <w:bCs w:val="0"/>
        <w:i w:val="0"/>
        <w:iCs w:val="0"/>
        <w:color w:val="58595B"/>
        <w:spacing w:val="0"/>
        <w:w w:val="100"/>
        <w:sz w:val="22"/>
        <w:szCs w:val="22"/>
        <w:lang w:val="en-US" w:eastAsia="en-US" w:bidi="ar-SA"/>
      </w:rPr>
    </w:lvl>
    <w:lvl w:ilvl="1">
      <w:start w:val="0"/>
      <w:numFmt w:val="bullet"/>
      <w:lvlText w:val="•"/>
      <w:lvlJc w:val="left"/>
      <w:pPr>
        <w:ind w:left="1692" w:hanging="347"/>
      </w:pPr>
      <w:rPr>
        <w:rFonts w:hint="default"/>
        <w:lang w:val="en-US" w:eastAsia="en-US" w:bidi="ar-SA"/>
      </w:rPr>
    </w:lvl>
    <w:lvl w:ilvl="2">
      <w:start w:val="0"/>
      <w:numFmt w:val="bullet"/>
      <w:lvlText w:val="•"/>
      <w:lvlJc w:val="left"/>
      <w:pPr>
        <w:ind w:left="2704" w:hanging="347"/>
      </w:pPr>
      <w:rPr>
        <w:rFonts w:hint="default"/>
        <w:lang w:val="en-US" w:eastAsia="en-US" w:bidi="ar-SA"/>
      </w:rPr>
    </w:lvl>
    <w:lvl w:ilvl="3">
      <w:start w:val="0"/>
      <w:numFmt w:val="bullet"/>
      <w:lvlText w:val="•"/>
      <w:lvlJc w:val="left"/>
      <w:pPr>
        <w:ind w:left="3716" w:hanging="347"/>
      </w:pPr>
      <w:rPr>
        <w:rFonts w:hint="default"/>
        <w:lang w:val="en-US" w:eastAsia="en-US" w:bidi="ar-SA"/>
      </w:rPr>
    </w:lvl>
    <w:lvl w:ilvl="4">
      <w:start w:val="0"/>
      <w:numFmt w:val="bullet"/>
      <w:lvlText w:val="•"/>
      <w:lvlJc w:val="left"/>
      <w:pPr>
        <w:ind w:left="4728" w:hanging="347"/>
      </w:pPr>
      <w:rPr>
        <w:rFonts w:hint="default"/>
        <w:lang w:val="en-US" w:eastAsia="en-US" w:bidi="ar-SA"/>
      </w:rPr>
    </w:lvl>
    <w:lvl w:ilvl="5">
      <w:start w:val="0"/>
      <w:numFmt w:val="bullet"/>
      <w:lvlText w:val="•"/>
      <w:lvlJc w:val="left"/>
      <w:pPr>
        <w:ind w:left="5740" w:hanging="347"/>
      </w:pPr>
      <w:rPr>
        <w:rFonts w:hint="default"/>
        <w:lang w:val="en-US" w:eastAsia="en-US" w:bidi="ar-SA"/>
      </w:rPr>
    </w:lvl>
    <w:lvl w:ilvl="6">
      <w:start w:val="0"/>
      <w:numFmt w:val="bullet"/>
      <w:lvlText w:val="•"/>
      <w:lvlJc w:val="left"/>
      <w:pPr>
        <w:ind w:left="6752" w:hanging="347"/>
      </w:pPr>
      <w:rPr>
        <w:rFonts w:hint="default"/>
        <w:lang w:val="en-US" w:eastAsia="en-US" w:bidi="ar-SA"/>
      </w:rPr>
    </w:lvl>
    <w:lvl w:ilvl="7">
      <w:start w:val="0"/>
      <w:numFmt w:val="bullet"/>
      <w:lvlText w:val="•"/>
      <w:lvlJc w:val="left"/>
      <w:pPr>
        <w:ind w:left="7764" w:hanging="347"/>
      </w:pPr>
      <w:rPr>
        <w:rFonts w:hint="default"/>
        <w:lang w:val="en-US" w:eastAsia="en-US" w:bidi="ar-SA"/>
      </w:rPr>
    </w:lvl>
    <w:lvl w:ilvl="8">
      <w:start w:val="0"/>
      <w:numFmt w:val="bullet"/>
      <w:lvlText w:val="•"/>
      <w:lvlJc w:val="left"/>
      <w:pPr>
        <w:ind w:left="8776" w:hanging="347"/>
      </w:pPr>
      <w:rPr>
        <w:rFonts w:hint="default"/>
        <w:lang w:val="en-US" w:eastAsia="en-US" w:bidi="ar-SA"/>
      </w:rPr>
    </w:lvl>
  </w:abstractNum>
  <w:abstractNum w:abstractNumId="37">
    <w:multiLevelType w:val="hybridMultilevel"/>
    <w:lvl w:ilvl="0">
      <w:start w:val="1"/>
      <w:numFmt w:val="decimal"/>
      <w:lvlText w:val="(%1)"/>
      <w:lvlJc w:val="left"/>
      <w:pPr>
        <w:ind w:left="567" w:hanging="339"/>
        <w:jc w:val="left"/>
      </w:pPr>
      <w:rPr>
        <w:rFonts w:hint="default" w:ascii="Arial" w:hAnsi="Arial" w:eastAsia="Arial" w:cs="Arial"/>
        <w:b w:val="0"/>
        <w:bCs w:val="0"/>
        <w:i w:val="0"/>
        <w:iCs w:val="0"/>
        <w:color w:val="58595B"/>
        <w:spacing w:val="0"/>
        <w:w w:val="100"/>
        <w:sz w:val="22"/>
        <w:szCs w:val="22"/>
        <w:lang w:val="en-US" w:eastAsia="en-US" w:bidi="ar-SA"/>
      </w:rPr>
    </w:lvl>
    <w:lvl w:ilvl="1">
      <w:start w:val="0"/>
      <w:numFmt w:val="bullet"/>
      <w:lvlText w:val="•"/>
      <w:lvlJc w:val="left"/>
      <w:pPr>
        <w:ind w:left="1584" w:hanging="339"/>
      </w:pPr>
      <w:rPr>
        <w:rFonts w:hint="default"/>
        <w:lang w:val="en-US" w:eastAsia="en-US" w:bidi="ar-SA"/>
      </w:rPr>
    </w:lvl>
    <w:lvl w:ilvl="2">
      <w:start w:val="0"/>
      <w:numFmt w:val="bullet"/>
      <w:lvlText w:val="•"/>
      <w:lvlJc w:val="left"/>
      <w:pPr>
        <w:ind w:left="2608" w:hanging="339"/>
      </w:pPr>
      <w:rPr>
        <w:rFonts w:hint="default"/>
        <w:lang w:val="en-US" w:eastAsia="en-US" w:bidi="ar-SA"/>
      </w:rPr>
    </w:lvl>
    <w:lvl w:ilvl="3">
      <w:start w:val="0"/>
      <w:numFmt w:val="bullet"/>
      <w:lvlText w:val="•"/>
      <w:lvlJc w:val="left"/>
      <w:pPr>
        <w:ind w:left="3632" w:hanging="339"/>
      </w:pPr>
      <w:rPr>
        <w:rFonts w:hint="default"/>
        <w:lang w:val="en-US" w:eastAsia="en-US" w:bidi="ar-SA"/>
      </w:rPr>
    </w:lvl>
    <w:lvl w:ilvl="4">
      <w:start w:val="0"/>
      <w:numFmt w:val="bullet"/>
      <w:lvlText w:val="•"/>
      <w:lvlJc w:val="left"/>
      <w:pPr>
        <w:ind w:left="4656" w:hanging="339"/>
      </w:pPr>
      <w:rPr>
        <w:rFonts w:hint="default"/>
        <w:lang w:val="en-US" w:eastAsia="en-US" w:bidi="ar-SA"/>
      </w:rPr>
    </w:lvl>
    <w:lvl w:ilvl="5">
      <w:start w:val="0"/>
      <w:numFmt w:val="bullet"/>
      <w:lvlText w:val="•"/>
      <w:lvlJc w:val="left"/>
      <w:pPr>
        <w:ind w:left="5680" w:hanging="339"/>
      </w:pPr>
      <w:rPr>
        <w:rFonts w:hint="default"/>
        <w:lang w:val="en-US" w:eastAsia="en-US" w:bidi="ar-SA"/>
      </w:rPr>
    </w:lvl>
    <w:lvl w:ilvl="6">
      <w:start w:val="0"/>
      <w:numFmt w:val="bullet"/>
      <w:lvlText w:val="•"/>
      <w:lvlJc w:val="left"/>
      <w:pPr>
        <w:ind w:left="6704" w:hanging="339"/>
      </w:pPr>
      <w:rPr>
        <w:rFonts w:hint="default"/>
        <w:lang w:val="en-US" w:eastAsia="en-US" w:bidi="ar-SA"/>
      </w:rPr>
    </w:lvl>
    <w:lvl w:ilvl="7">
      <w:start w:val="0"/>
      <w:numFmt w:val="bullet"/>
      <w:lvlText w:val="•"/>
      <w:lvlJc w:val="left"/>
      <w:pPr>
        <w:ind w:left="7728" w:hanging="339"/>
      </w:pPr>
      <w:rPr>
        <w:rFonts w:hint="default"/>
        <w:lang w:val="en-US" w:eastAsia="en-US" w:bidi="ar-SA"/>
      </w:rPr>
    </w:lvl>
    <w:lvl w:ilvl="8">
      <w:start w:val="0"/>
      <w:numFmt w:val="bullet"/>
      <w:lvlText w:val="•"/>
      <w:lvlJc w:val="left"/>
      <w:pPr>
        <w:ind w:left="8752" w:hanging="339"/>
      </w:pPr>
      <w:rPr>
        <w:rFonts w:hint="default"/>
        <w:lang w:val="en-US" w:eastAsia="en-US" w:bidi="ar-SA"/>
      </w:rPr>
    </w:lvl>
  </w:abstractNum>
  <w:abstractNum w:abstractNumId="36">
    <w:multiLevelType w:val="hybridMultilevel"/>
    <w:lvl w:ilvl="0">
      <w:start w:val="1"/>
      <w:numFmt w:val="lowerRoman"/>
      <w:lvlText w:val="%1."/>
      <w:lvlJc w:val="left"/>
      <w:pPr>
        <w:ind w:left="1061" w:hanging="333"/>
        <w:jc w:val="left"/>
      </w:pPr>
      <w:rPr>
        <w:rFonts w:hint="default" w:ascii="Arial" w:hAnsi="Arial" w:eastAsia="Arial" w:cs="Arial"/>
        <w:b w:val="0"/>
        <w:bCs w:val="0"/>
        <w:i w:val="0"/>
        <w:iCs w:val="0"/>
        <w:color w:val="58595B"/>
        <w:spacing w:val="0"/>
        <w:w w:val="91"/>
        <w:sz w:val="22"/>
        <w:szCs w:val="22"/>
        <w:lang w:val="en-US" w:eastAsia="en-US" w:bidi="ar-SA"/>
      </w:rPr>
    </w:lvl>
    <w:lvl w:ilvl="1">
      <w:start w:val="0"/>
      <w:numFmt w:val="bullet"/>
      <w:lvlText w:val="•"/>
      <w:lvlJc w:val="left"/>
      <w:pPr>
        <w:ind w:left="2034" w:hanging="333"/>
      </w:pPr>
      <w:rPr>
        <w:rFonts w:hint="default"/>
        <w:lang w:val="en-US" w:eastAsia="en-US" w:bidi="ar-SA"/>
      </w:rPr>
    </w:lvl>
    <w:lvl w:ilvl="2">
      <w:start w:val="0"/>
      <w:numFmt w:val="bullet"/>
      <w:lvlText w:val="•"/>
      <w:lvlJc w:val="left"/>
      <w:pPr>
        <w:ind w:left="3008" w:hanging="333"/>
      </w:pPr>
      <w:rPr>
        <w:rFonts w:hint="default"/>
        <w:lang w:val="en-US" w:eastAsia="en-US" w:bidi="ar-SA"/>
      </w:rPr>
    </w:lvl>
    <w:lvl w:ilvl="3">
      <w:start w:val="0"/>
      <w:numFmt w:val="bullet"/>
      <w:lvlText w:val="•"/>
      <w:lvlJc w:val="left"/>
      <w:pPr>
        <w:ind w:left="3982" w:hanging="333"/>
      </w:pPr>
      <w:rPr>
        <w:rFonts w:hint="default"/>
        <w:lang w:val="en-US" w:eastAsia="en-US" w:bidi="ar-SA"/>
      </w:rPr>
    </w:lvl>
    <w:lvl w:ilvl="4">
      <w:start w:val="0"/>
      <w:numFmt w:val="bullet"/>
      <w:lvlText w:val="•"/>
      <w:lvlJc w:val="left"/>
      <w:pPr>
        <w:ind w:left="4956" w:hanging="333"/>
      </w:pPr>
      <w:rPr>
        <w:rFonts w:hint="default"/>
        <w:lang w:val="en-US" w:eastAsia="en-US" w:bidi="ar-SA"/>
      </w:rPr>
    </w:lvl>
    <w:lvl w:ilvl="5">
      <w:start w:val="0"/>
      <w:numFmt w:val="bullet"/>
      <w:lvlText w:val="•"/>
      <w:lvlJc w:val="left"/>
      <w:pPr>
        <w:ind w:left="5930" w:hanging="333"/>
      </w:pPr>
      <w:rPr>
        <w:rFonts w:hint="default"/>
        <w:lang w:val="en-US" w:eastAsia="en-US" w:bidi="ar-SA"/>
      </w:rPr>
    </w:lvl>
    <w:lvl w:ilvl="6">
      <w:start w:val="0"/>
      <w:numFmt w:val="bullet"/>
      <w:lvlText w:val="•"/>
      <w:lvlJc w:val="left"/>
      <w:pPr>
        <w:ind w:left="6904" w:hanging="333"/>
      </w:pPr>
      <w:rPr>
        <w:rFonts w:hint="default"/>
        <w:lang w:val="en-US" w:eastAsia="en-US" w:bidi="ar-SA"/>
      </w:rPr>
    </w:lvl>
    <w:lvl w:ilvl="7">
      <w:start w:val="0"/>
      <w:numFmt w:val="bullet"/>
      <w:lvlText w:val="•"/>
      <w:lvlJc w:val="left"/>
      <w:pPr>
        <w:ind w:left="7878" w:hanging="333"/>
      </w:pPr>
      <w:rPr>
        <w:rFonts w:hint="default"/>
        <w:lang w:val="en-US" w:eastAsia="en-US" w:bidi="ar-SA"/>
      </w:rPr>
    </w:lvl>
    <w:lvl w:ilvl="8">
      <w:start w:val="0"/>
      <w:numFmt w:val="bullet"/>
      <w:lvlText w:val="•"/>
      <w:lvlJc w:val="left"/>
      <w:pPr>
        <w:ind w:left="8852" w:hanging="333"/>
      </w:pPr>
      <w:rPr>
        <w:rFonts w:hint="default"/>
        <w:lang w:val="en-US" w:eastAsia="en-US" w:bidi="ar-SA"/>
      </w:rPr>
    </w:lvl>
  </w:abstractNum>
  <w:abstractNum w:abstractNumId="35">
    <w:multiLevelType w:val="hybridMultilevel"/>
    <w:lvl w:ilvl="0">
      <w:start w:val="1"/>
      <w:numFmt w:val="lowerLetter"/>
      <w:lvlText w:val="%1)"/>
      <w:lvlJc w:val="left"/>
      <w:pPr>
        <w:ind w:left="689" w:hanging="376"/>
        <w:jc w:val="left"/>
      </w:pPr>
      <w:rPr>
        <w:rFonts w:hint="default" w:ascii="Arial" w:hAnsi="Arial" w:eastAsia="Arial" w:cs="Arial"/>
        <w:b w:val="0"/>
        <w:bCs w:val="0"/>
        <w:i w:val="0"/>
        <w:iCs w:val="0"/>
        <w:color w:val="58595B"/>
        <w:spacing w:val="0"/>
        <w:w w:val="127"/>
        <w:sz w:val="22"/>
        <w:szCs w:val="22"/>
        <w:lang w:val="en-US" w:eastAsia="en-US" w:bidi="ar-SA"/>
      </w:rPr>
    </w:lvl>
    <w:lvl w:ilvl="1">
      <w:start w:val="1"/>
      <w:numFmt w:val="upperRoman"/>
      <w:lvlText w:val="%2."/>
      <w:lvlJc w:val="left"/>
      <w:pPr>
        <w:ind w:left="569" w:hanging="249"/>
        <w:jc w:val="left"/>
      </w:pPr>
      <w:rPr>
        <w:rFonts w:hint="default" w:ascii="Arial" w:hAnsi="Arial" w:eastAsia="Arial" w:cs="Arial"/>
        <w:b w:val="0"/>
        <w:bCs w:val="0"/>
        <w:i w:val="0"/>
        <w:iCs w:val="0"/>
        <w:color w:val="58595B"/>
        <w:spacing w:val="0"/>
        <w:w w:val="82"/>
        <w:sz w:val="20"/>
        <w:szCs w:val="20"/>
        <w:lang w:val="en-US" w:eastAsia="en-US" w:bidi="ar-SA"/>
      </w:rPr>
    </w:lvl>
    <w:lvl w:ilvl="2">
      <w:start w:val="1"/>
      <w:numFmt w:val="decimal"/>
      <w:lvlText w:val="%3."/>
      <w:lvlJc w:val="left"/>
      <w:pPr>
        <w:ind w:left="569" w:hanging="255"/>
        <w:jc w:val="left"/>
      </w:pPr>
      <w:rPr>
        <w:rFonts w:hint="default" w:ascii="Arial" w:hAnsi="Arial" w:eastAsia="Arial" w:cs="Arial"/>
        <w:b w:val="0"/>
        <w:bCs w:val="0"/>
        <w:i w:val="0"/>
        <w:iCs w:val="0"/>
        <w:color w:val="58595B"/>
        <w:spacing w:val="0"/>
        <w:w w:val="63"/>
        <w:sz w:val="22"/>
        <w:szCs w:val="22"/>
        <w:lang w:val="en-US" w:eastAsia="en-US" w:bidi="ar-SA"/>
      </w:rPr>
    </w:lvl>
    <w:lvl w:ilvl="3">
      <w:start w:val="1"/>
      <w:numFmt w:val="lowerLetter"/>
      <w:lvlText w:val="%4."/>
      <w:lvlJc w:val="left"/>
      <w:pPr>
        <w:ind w:left="1035" w:hanging="331"/>
        <w:jc w:val="left"/>
      </w:pPr>
      <w:rPr>
        <w:rFonts w:hint="default" w:ascii="Arial" w:hAnsi="Arial" w:eastAsia="Arial" w:cs="Arial"/>
        <w:b w:val="0"/>
        <w:bCs w:val="0"/>
        <w:i w:val="0"/>
        <w:iCs w:val="0"/>
        <w:color w:val="58595B"/>
        <w:spacing w:val="0"/>
        <w:w w:val="106"/>
        <w:sz w:val="22"/>
        <w:szCs w:val="22"/>
        <w:lang w:val="en-US" w:eastAsia="en-US" w:bidi="ar-SA"/>
      </w:rPr>
    </w:lvl>
    <w:lvl w:ilvl="4">
      <w:start w:val="0"/>
      <w:numFmt w:val="bullet"/>
      <w:lvlText w:val="•"/>
      <w:lvlJc w:val="left"/>
      <w:pPr>
        <w:ind w:left="1296" w:hanging="159"/>
      </w:pPr>
      <w:rPr>
        <w:rFonts w:hint="default" w:ascii="Arial" w:hAnsi="Arial" w:eastAsia="Arial" w:cs="Arial"/>
        <w:b w:val="0"/>
        <w:bCs w:val="0"/>
        <w:i w:val="0"/>
        <w:iCs w:val="0"/>
        <w:color w:val="58595B"/>
        <w:spacing w:val="0"/>
        <w:w w:val="117"/>
        <w:sz w:val="22"/>
        <w:szCs w:val="22"/>
        <w:lang w:val="en-US" w:eastAsia="en-US" w:bidi="ar-SA"/>
      </w:rPr>
    </w:lvl>
    <w:lvl w:ilvl="5">
      <w:start w:val="0"/>
      <w:numFmt w:val="bullet"/>
      <w:lvlText w:val="•"/>
      <w:lvlJc w:val="left"/>
      <w:pPr>
        <w:ind w:left="2883" w:hanging="159"/>
      </w:pPr>
      <w:rPr>
        <w:rFonts w:hint="default"/>
        <w:lang w:val="en-US" w:eastAsia="en-US" w:bidi="ar-SA"/>
      </w:rPr>
    </w:lvl>
    <w:lvl w:ilvl="6">
      <w:start w:val="0"/>
      <w:numFmt w:val="bullet"/>
      <w:lvlText w:val="•"/>
      <w:lvlJc w:val="left"/>
      <w:pPr>
        <w:ind w:left="4466" w:hanging="159"/>
      </w:pPr>
      <w:rPr>
        <w:rFonts w:hint="default"/>
        <w:lang w:val="en-US" w:eastAsia="en-US" w:bidi="ar-SA"/>
      </w:rPr>
    </w:lvl>
    <w:lvl w:ilvl="7">
      <w:start w:val="0"/>
      <w:numFmt w:val="bullet"/>
      <w:lvlText w:val="•"/>
      <w:lvlJc w:val="left"/>
      <w:pPr>
        <w:ind w:left="6050" w:hanging="159"/>
      </w:pPr>
      <w:rPr>
        <w:rFonts w:hint="default"/>
        <w:lang w:val="en-US" w:eastAsia="en-US" w:bidi="ar-SA"/>
      </w:rPr>
    </w:lvl>
    <w:lvl w:ilvl="8">
      <w:start w:val="0"/>
      <w:numFmt w:val="bullet"/>
      <w:lvlText w:val="•"/>
      <w:lvlJc w:val="left"/>
      <w:pPr>
        <w:ind w:left="7633" w:hanging="159"/>
      </w:pPr>
      <w:rPr>
        <w:rFonts w:hint="default"/>
        <w:lang w:val="en-US" w:eastAsia="en-US" w:bidi="ar-SA"/>
      </w:rPr>
    </w:lvl>
  </w:abstractNum>
  <w:abstractNum w:abstractNumId="34">
    <w:multiLevelType w:val="hybridMultilevel"/>
    <w:lvl w:ilvl="0">
      <w:start w:val="1"/>
      <w:numFmt w:val="lowerRoman"/>
      <w:lvlText w:val="%1."/>
      <w:lvlJc w:val="left"/>
      <w:pPr>
        <w:ind w:left="577" w:hanging="251"/>
        <w:jc w:val="left"/>
      </w:pPr>
      <w:rPr>
        <w:rFonts w:hint="default" w:ascii="Arial" w:hAnsi="Arial" w:eastAsia="Arial" w:cs="Arial"/>
        <w:b w:val="0"/>
        <w:bCs w:val="0"/>
        <w:i w:val="0"/>
        <w:iCs w:val="0"/>
        <w:color w:val="58595B"/>
        <w:spacing w:val="0"/>
        <w:w w:val="91"/>
        <w:sz w:val="22"/>
        <w:szCs w:val="22"/>
        <w:lang w:val="en-US" w:eastAsia="en-US" w:bidi="ar-SA"/>
      </w:rPr>
    </w:lvl>
    <w:lvl w:ilvl="1">
      <w:start w:val="1"/>
      <w:numFmt w:val="upperRoman"/>
      <w:lvlText w:val="%2."/>
      <w:lvlJc w:val="left"/>
      <w:pPr>
        <w:ind w:left="569" w:hanging="251"/>
        <w:jc w:val="left"/>
      </w:pPr>
      <w:rPr>
        <w:rFonts w:hint="default" w:ascii="Arial" w:hAnsi="Arial" w:eastAsia="Arial" w:cs="Arial"/>
        <w:b w:val="0"/>
        <w:bCs w:val="0"/>
        <w:i w:val="0"/>
        <w:iCs w:val="0"/>
        <w:color w:val="58595B"/>
        <w:spacing w:val="0"/>
        <w:w w:val="82"/>
        <w:sz w:val="22"/>
        <w:szCs w:val="22"/>
        <w:lang w:val="en-US" w:eastAsia="en-US" w:bidi="ar-SA"/>
      </w:rPr>
    </w:lvl>
    <w:lvl w:ilvl="2">
      <w:start w:val="1"/>
      <w:numFmt w:val="lowerLetter"/>
      <w:lvlText w:val="%3."/>
      <w:lvlJc w:val="left"/>
      <w:pPr>
        <w:ind w:left="1062" w:hanging="331"/>
        <w:jc w:val="left"/>
      </w:pPr>
      <w:rPr>
        <w:rFonts w:hint="default" w:ascii="Arial" w:hAnsi="Arial" w:eastAsia="Arial" w:cs="Arial"/>
        <w:b w:val="0"/>
        <w:bCs w:val="0"/>
        <w:i w:val="0"/>
        <w:iCs w:val="0"/>
        <w:color w:val="58595B"/>
        <w:spacing w:val="0"/>
        <w:w w:val="106"/>
        <w:sz w:val="22"/>
        <w:szCs w:val="22"/>
        <w:lang w:val="en-US" w:eastAsia="en-US" w:bidi="ar-SA"/>
      </w:rPr>
    </w:lvl>
    <w:lvl w:ilvl="3">
      <w:start w:val="0"/>
      <w:numFmt w:val="bullet"/>
      <w:lvlText w:val="•"/>
      <w:lvlJc w:val="left"/>
      <w:pPr>
        <w:ind w:left="2277" w:hanging="331"/>
      </w:pPr>
      <w:rPr>
        <w:rFonts w:hint="default"/>
        <w:lang w:val="en-US" w:eastAsia="en-US" w:bidi="ar-SA"/>
      </w:rPr>
    </w:lvl>
    <w:lvl w:ilvl="4">
      <w:start w:val="0"/>
      <w:numFmt w:val="bullet"/>
      <w:lvlText w:val="•"/>
      <w:lvlJc w:val="left"/>
      <w:pPr>
        <w:ind w:left="3495" w:hanging="331"/>
      </w:pPr>
      <w:rPr>
        <w:rFonts w:hint="default"/>
        <w:lang w:val="en-US" w:eastAsia="en-US" w:bidi="ar-SA"/>
      </w:rPr>
    </w:lvl>
    <w:lvl w:ilvl="5">
      <w:start w:val="0"/>
      <w:numFmt w:val="bullet"/>
      <w:lvlText w:val="•"/>
      <w:lvlJc w:val="left"/>
      <w:pPr>
        <w:ind w:left="4712" w:hanging="331"/>
      </w:pPr>
      <w:rPr>
        <w:rFonts w:hint="default"/>
        <w:lang w:val="en-US" w:eastAsia="en-US" w:bidi="ar-SA"/>
      </w:rPr>
    </w:lvl>
    <w:lvl w:ilvl="6">
      <w:start w:val="0"/>
      <w:numFmt w:val="bullet"/>
      <w:lvlText w:val="•"/>
      <w:lvlJc w:val="left"/>
      <w:pPr>
        <w:ind w:left="5930" w:hanging="331"/>
      </w:pPr>
      <w:rPr>
        <w:rFonts w:hint="default"/>
        <w:lang w:val="en-US" w:eastAsia="en-US" w:bidi="ar-SA"/>
      </w:rPr>
    </w:lvl>
    <w:lvl w:ilvl="7">
      <w:start w:val="0"/>
      <w:numFmt w:val="bullet"/>
      <w:lvlText w:val="•"/>
      <w:lvlJc w:val="left"/>
      <w:pPr>
        <w:ind w:left="7147" w:hanging="331"/>
      </w:pPr>
      <w:rPr>
        <w:rFonts w:hint="default"/>
        <w:lang w:val="en-US" w:eastAsia="en-US" w:bidi="ar-SA"/>
      </w:rPr>
    </w:lvl>
    <w:lvl w:ilvl="8">
      <w:start w:val="0"/>
      <w:numFmt w:val="bullet"/>
      <w:lvlText w:val="•"/>
      <w:lvlJc w:val="left"/>
      <w:pPr>
        <w:ind w:left="8365" w:hanging="331"/>
      </w:pPr>
      <w:rPr>
        <w:rFonts w:hint="default"/>
        <w:lang w:val="en-US" w:eastAsia="en-US" w:bidi="ar-SA"/>
      </w:rPr>
    </w:lvl>
  </w:abstractNum>
  <w:abstractNum w:abstractNumId="33">
    <w:multiLevelType w:val="hybridMultilevel"/>
    <w:lvl w:ilvl="0">
      <w:start w:val="1"/>
      <w:numFmt w:val="lowerRoman"/>
      <w:lvlText w:val="%1."/>
      <w:lvlJc w:val="left"/>
      <w:pPr>
        <w:ind w:left="577" w:hanging="251"/>
        <w:jc w:val="left"/>
      </w:pPr>
      <w:rPr>
        <w:rFonts w:hint="default" w:ascii="Arial" w:hAnsi="Arial" w:eastAsia="Arial" w:cs="Arial"/>
        <w:b w:val="0"/>
        <w:bCs w:val="0"/>
        <w:i w:val="0"/>
        <w:iCs w:val="0"/>
        <w:color w:val="58595B"/>
        <w:spacing w:val="0"/>
        <w:w w:val="91"/>
        <w:sz w:val="22"/>
        <w:szCs w:val="22"/>
        <w:lang w:val="en-US" w:eastAsia="en-US" w:bidi="ar-SA"/>
      </w:rPr>
    </w:lvl>
    <w:lvl w:ilvl="1">
      <w:start w:val="0"/>
      <w:numFmt w:val="bullet"/>
      <w:lvlText w:val="•"/>
      <w:lvlJc w:val="left"/>
      <w:pPr>
        <w:ind w:left="1602" w:hanging="251"/>
      </w:pPr>
      <w:rPr>
        <w:rFonts w:hint="default"/>
        <w:lang w:val="en-US" w:eastAsia="en-US" w:bidi="ar-SA"/>
      </w:rPr>
    </w:lvl>
    <w:lvl w:ilvl="2">
      <w:start w:val="0"/>
      <w:numFmt w:val="bullet"/>
      <w:lvlText w:val="•"/>
      <w:lvlJc w:val="left"/>
      <w:pPr>
        <w:ind w:left="2624" w:hanging="251"/>
      </w:pPr>
      <w:rPr>
        <w:rFonts w:hint="default"/>
        <w:lang w:val="en-US" w:eastAsia="en-US" w:bidi="ar-SA"/>
      </w:rPr>
    </w:lvl>
    <w:lvl w:ilvl="3">
      <w:start w:val="0"/>
      <w:numFmt w:val="bullet"/>
      <w:lvlText w:val="•"/>
      <w:lvlJc w:val="left"/>
      <w:pPr>
        <w:ind w:left="3646" w:hanging="251"/>
      </w:pPr>
      <w:rPr>
        <w:rFonts w:hint="default"/>
        <w:lang w:val="en-US" w:eastAsia="en-US" w:bidi="ar-SA"/>
      </w:rPr>
    </w:lvl>
    <w:lvl w:ilvl="4">
      <w:start w:val="0"/>
      <w:numFmt w:val="bullet"/>
      <w:lvlText w:val="•"/>
      <w:lvlJc w:val="left"/>
      <w:pPr>
        <w:ind w:left="4668" w:hanging="251"/>
      </w:pPr>
      <w:rPr>
        <w:rFonts w:hint="default"/>
        <w:lang w:val="en-US" w:eastAsia="en-US" w:bidi="ar-SA"/>
      </w:rPr>
    </w:lvl>
    <w:lvl w:ilvl="5">
      <w:start w:val="0"/>
      <w:numFmt w:val="bullet"/>
      <w:lvlText w:val="•"/>
      <w:lvlJc w:val="left"/>
      <w:pPr>
        <w:ind w:left="5690" w:hanging="251"/>
      </w:pPr>
      <w:rPr>
        <w:rFonts w:hint="default"/>
        <w:lang w:val="en-US" w:eastAsia="en-US" w:bidi="ar-SA"/>
      </w:rPr>
    </w:lvl>
    <w:lvl w:ilvl="6">
      <w:start w:val="0"/>
      <w:numFmt w:val="bullet"/>
      <w:lvlText w:val="•"/>
      <w:lvlJc w:val="left"/>
      <w:pPr>
        <w:ind w:left="6712" w:hanging="251"/>
      </w:pPr>
      <w:rPr>
        <w:rFonts w:hint="default"/>
        <w:lang w:val="en-US" w:eastAsia="en-US" w:bidi="ar-SA"/>
      </w:rPr>
    </w:lvl>
    <w:lvl w:ilvl="7">
      <w:start w:val="0"/>
      <w:numFmt w:val="bullet"/>
      <w:lvlText w:val="•"/>
      <w:lvlJc w:val="left"/>
      <w:pPr>
        <w:ind w:left="7734" w:hanging="251"/>
      </w:pPr>
      <w:rPr>
        <w:rFonts w:hint="default"/>
        <w:lang w:val="en-US" w:eastAsia="en-US" w:bidi="ar-SA"/>
      </w:rPr>
    </w:lvl>
    <w:lvl w:ilvl="8">
      <w:start w:val="0"/>
      <w:numFmt w:val="bullet"/>
      <w:lvlText w:val="•"/>
      <w:lvlJc w:val="left"/>
      <w:pPr>
        <w:ind w:left="8756" w:hanging="251"/>
      </w:pPr>
      <w:rPr>
        <w:rFonts w:hint="default"/>
        <w:lang w:val="en-US" w:eastAsia="en-US" w:bidi="ar-SA"/>
      </w:rPr>
    </w:lvl>
  </w:abstractNum>
  <w:abstractNum w:abstractNumId="32">
    <w:multiLevelType w:val="hybridMultilevel"/>
    <w:lvl w:ilvl="0">
      <w:start w:val="1"/>
      <w:numFmt w:val="lowerRoman"/>
      <w:lvlText w:val="%1."/>
      <w:lvlJc w:val="left"/>
      <w:pPr>
        <w:ind w:left="577" w:hanging="251"/>
        <w:jc w:val="left"/>
      </w:pPr>
      <w:rPr>
        <w:rFonts w:hint="default" w:ascii="Arial" w:hAnsi="Arial" w:eastAsia="Arial" w:cs="Arial"/>
        <w:b w:val="0"/>
        <w:bCs w:val="0"/>
        <w:i w:val="0"/>
        <w:iCs w:val="0"/>
        <w:color w:val="58595B"/>
        <w:spacing w:val="0"/>
        <w:w w:val="91"/>
        <w:sz w:val="22"/>
        <w:szCs w:val="22"/>
        <w:lang w:val="en-US" w:eastAsia="en-US" w:bidi="ar-SA"/>
      </w:rPr>
    </w:lvl>
    <w:lvl w:ilvl="1">
      <w:start w:val="0"/>
      <w:numFmt w:val="bullet"/>
      <w:lvlText w:val="•"/>
      <w:lvlJc w:val="left"/>
      <w:pPr>
        <w:ind w:left="1602" w:hanging="251"/>
      </w:pPr>
      <w:rPr>
        <w:rFonts w:hint="default"/>
        <w:lang w:val="en-US" w:eastAsia="en-US" w:bidi="ar-SA"/>
      </w:rPr>
    </w:lvl>
    <w:lvl w:ilvl="2">
      <w:start w:val="0"/>
      <w:numFmt w:val="bullet"/>
      <w:lvlText w:val="•"/>
      <w:lvlJc w:val="left"/>
      <w:pPr>
        <w:ind w:left="2624" w:hanging="251"/>
      </w:pPr>
      <w:rPr>
        <w:rFonts w:hint="default"/>
        <w:lang w:val="en-US" w:eastAsia="en-US" w:bidi="ar-SA"/>
      </w:rPr>
    </w:lvl>
    <w:lvl w:ilvl="3">
      <w:start w:val="0"/>
      <w:numFmt w:val="bullet"/>
      <w:lvlText w:val="•"/>
      <w:lvlJc w:val="left"/>
      <w:pPr>
        <w:ind w:left="3646" w:hanging="251"/>
      </w:pPr>
      <w:rPr>
        <w:rFonts w:hint="default"/>
        <w:lang w:val="en-US" w:eastAsia="en-US" w:bidi="ar-SA"/>
      </w:rPr>
    </w:lvl>
    <w:lvl w:ilvl="4">
      <w:start w:val="0"/>
      <w:numFmt w:val="bullet"/>
      <w:lvlText w:val="•"/>
      <w:lvlJc w:val="left"/>
      <w:pPr>
        <w:ind w:left="4668" w:hanging="251"/>
      </w:pPr>
      <w:rPr>
        <w:rFonts w:hint="default"/>
        <w:lang w:val="en-US" w:eastAsia="en-US" w:bidi="ar-SA"/>
      </w:rPr>
    </w:lvl>
    <w:lvl w:ilvl="5">
      <w:start w:val="0"/>
      <w:numFmt w:val="bullet"/>
      <w:lvlText w:val="•"/>
      <w:lvlJc w:val="left"/>
      <w:pPr>
        <w:ind w:left="5690" w:hanging="251"/>
      </w:pPr>
      <w:rPr>
        <w:rFonts w:hint="default"/>
        <w:lang w:val="en-US" w:eastAsia="en-US" w:bidi="ar-SA"/>
      </w:rPr>
    </w:lvl>
    <w:lvl w:ilvl="6">
      <w:start w:val="0"/>
      <w:numFmt w:val="bullet"/>
      <w:lvlText w:val="•"/>
      <w:lvlJc w:val="left"/>
      <w:pPr>
        <w:ind w:left="6712" w:hanging="251"/>
      </w:pPr>
      <w:rPr>
        <w:rFonts w:hint="default"/>
        <w:lang w:val="en-US" w:eastAsia="en-US" w:bidi="ar-SA"/>
      </w:rPr>
    </w:lvl>
    <w:lvl w:ilvl="7">
      <w:start w:val="0"/>
      <w:numFmt w:val="bullet"/>
      <w:lvlText w:val="•"/>
      <w:lvlJc w:val="left"/>
      <w:pPr>
        <w:ind w:left="7734" w:hanging="251"/>
      </w:pPr>
      <w:rPr>
        <w:rFonts w:hint="default"/>
        <w:lang w:val="en-US" w:eastAsia="en-US" w:bidi="ar-SA"/>
      </w:rPr>
    </w:lvl>
    <w:lvl w:ilvl="8">
      <w:start w:val="0"/>
      <w:numFmt w:val="bullet"/>
      <w:lvlText w:val="•"/>
      <w:lvlJc w:val="left"/>
      <w:pPr>
        <w:ind w:left="8756" w:hanging="251"/>
      </w:pPr>
      <w:rPr>
        <w:rFonts w:hint="default"/>
        <w:lang w:val="en-US" w:eastAsia="en-US" w:bidi="ar-SA"/>
      </w:rPr>
    </w:lvl>
  </w:abstractNum>
  <w:abstractNum w:abstractNumId="31">
    <w:multiLevelType w:val="hybridMultilevel"/>
    <w:lvl w:ilvl="0">
      <w:start w:val="0"/>
      <w:numFmt w:val="bullet"/>
      <w:lvlText w:val="•"/>
      <w:lvlJc w:val="left"/>
      <w:pPr>
        <w:ind w:left="567" w:hanging="253"/>
      </w:pPr>
      <w:rPr>
        <w:rFonts w:hint="default" w:ascii="Arial" w:hAnsi="Arial" w:eastAsia="Arial" w:cs="Arial"/>
        <w:b w:val="0"/>
        <w:bCs w:val="0"/>
        <w:i w:val="0"/>
        <w:iCs w:val="0"/>
        <w:color w:val="58595B"/>
        <w:spacing w:val="0"/>
        <w:w w:val="117"/>
        <w:sz w:val="22"/>
        <w:szCs w:val="22"/>
        <w:lang w:val="en-US" w:eastAsia="en-US" w:bidi="ar-SA"/>
      </w:rPr>
    </w:lvl>
    <w:lvl w:ilvl="1">
      <w:start w:val="0"/>
      <w:numFmt w:val="bullet"/>
      <w:lvlText w:val="•"/>
      <w:lvlJc w:val="left"/>
      <w:pPr>
        <w:ind w:left="1584" w:hanging="253"/>
      </w:pPr>
      <w:rPr>
        <w:rFonts w:hint="default"/>
        <w:lang w:val="en-US" w:eastAsia="en-US" w:bidi="ar-SA"/>
      </w:rPr>
    </w:lvl>
    <w:lvl w:ilvl="2">
      <w:start w:val="0"/>
      <w:numFmt w:val="bullet"/>
      <w:lvlText w:val="•"/>
      <w:lvlJc w:val="left"/>
      <w:pPr>
        <w:ind w:left="2608" w:hanging="253"/>
      </w:pPr>
      <w:rPr>
        <w:rFonts w:hint="default"/>
        <w:lang w:val="en-US" w:eastAsia="en-US" w:bidi="ar-SA"/>
      </w:rPr>
    </w:lvl>
    <w:lvl w:ilvl="3">
      <w:start w:val="0"/>
      <w:numFmt w:val="bullet"/>
      <w:lvlText w:val="•"/>
      <w:lvlJc w:val="left"/>
      <w:pPr>
        <w:ind w:left="3632" w:hanging="253"/>
      </w:pPr>
      <w:rPr>
        <w:rFonts w:hint="default"/>
        <w:lang w:val="en-US" w:eastAsia="en-US" w:bidi="ar-SA"/>
      </w:rPr>
    </w:lvl>
    <w:lvl w:ilvl="4">
      <w:start w:val="0"/>
      <w:numFmt w:val="bullet"/>
      <w:lvlText w:val="•"/>
      <w:lvlJc w:val="left"/>
      <w:pPr>
        <w:ind w:left="4656" w:hanging="253"/>
      </w:pPr>
      <w:rPr>
        <w:rFonts w:hint="default"/>
        <w:lang w:val="en-US" w:eastAsia="en-US" w:bidi="ar-SA"/>
      </w:rPr>
    </w:lvl>
    <w:lvl w:ilvl="5">
      <w:start w:val="0"/>
      <w:numFmt w:val="bullet"/>
      <w:lvlText w:val="•"/>
      <w:lvlJc w:val="left"/>
      <w:pPr>
        <w:ind w:left="5680" w:hanging="253"/>
      </w:pPr>
      <w:rPr>
        <w:rFonts w:hint="default"/>
        <w:lang w:val="en-US" w:eastAsia="en-US" w:bidi="ar-SA"/>
      </w:rPr>
    </w:lvl>
    <w:lvl w:ilvl="6">
      <w:start w:val="0"/>
      <w:numFmt w:val="bullet"/>
      <w:lvlText w:val="•"/>
      <w:lvlJc w:val="left"/>
      <w:pPr>
        <w:ind w:left="6704" w:hanging="253"/>
      </w:pPr>
      <w:rPr>
        <w:rFonts w:hint="default"/>
        <w:lang w:val="en-US" w:eastAsia="en-US" w:bidi="ar-SA"/>
      </w:rPr>
    </w:lvl>
    <w:lvl w:ilvl="7">
      <w:start w:val="0"/>
      <w:numFmt w:val="bullet"/>
      <w:lvlText w:val="•"/>
      <w:lvlJc w:val="left"/>
      <w:pPr>
        <w:ind w:left="7728" w:hanging="253"/>
      </w:pPr>
      <w:rPr>
        <w:rFonts w:hint="default"/>
        <w:lang w:val="en-US" w:eastAsia="en-US" w:bidi="ar-SA"/>
      </w:rPr>
    </w:lvl>
    <w:lvl w:ilvl="8">
      <w:start w:val="0"/>
      <w:numFmt w:val="bullet"/>
      <w:lvlText w:val="•"/>
      <w:lvlJc w:val="left"/>
      <w:pPr>
        <w:ind w:left="8752" w:hanging="253"/>
      </w:pPr>
      <w:rPr>
        <w:rFonts w:hint="default"/>
        <w:lang w:val="en-US" w:eastAsia="en-US" w:bidi="ar-SA"/>
      </w:rPr>
    </w:lvl>
  </w:abstractNum>
  <w:abstractNum w:abstractNumId="30">
    <w:multiLevelType w:val="hybridMultilevel"/>
    <w:lvl w:ilvl="0">
      <w:start w:val="3"/>
      <w:numFmt w:val="decimal"/>
      <w:lvlText w:val="%1"/>
      <w:lvlJc w:val="left"/>
      <w:pPr>
        <w:ind w:left="803" w:hanging="343"/>
        <w:jc w:val="left"/>
      </w:pPr>
      <w:rPr>
        <w:rFonts w:hint="default"/>
        <w:lang w:val="en-US" w:eastAsia="en-US" w:bidi="ar-SA"/>
      </w:rPr>
    </w:lvl>
    <w:lvl w:ilvl="1">
      <w:start w:val="1"/>
      <w:numFmt w:val="decimal"/>
      <w:lvlText w:val="%1.%2"/>
      <w:lvlJc w:val="left"/>
      <w:pPr>
        <w:ind w:left="803" w:hanging="343"/>
        <w:jc w:val="left"/>
      </w:pPr>
      <w:rPr>
        <w:rFonts w:hint="default" w:ascii="Arial" w:hAnsi="Arial" w:eastAsia="Arial" w:cs="Arial"/>
        <w:b/>
        <w:bCs/>
        <w:i w:val="0"/>
        <w:iCs w:val="0"/>
        <w:color w:val="005F98"/>
        <w:spacing w:val="0"/>
        <w:w w:val="67"/>
        <w:sz w:val="22"/>
        <w:szCs w:val="22"/>
        <w:u w:val="single" w:color="005F98"/>
        <w:lang w:val="en-US" w:eastAsia="en-US" w:bidi="ar-SA"/>
      </w:rPr>
    </w:lvl>
    <w:lvl w:ilvl="2">
      <w:start w:val="1"/>
      <w:numFmt w:val="decimal"/>
      <w:lvlText w:val="%1.%2.%3"/>
      <w:lvlJc w:val="left"/>
      <w:pPr>
        <w:ind w:left="956" w:hanging="496"/>
        <w:jc w:val="left"/>
      </w:pPr>
      <w:rPr>
        <w:rFonts w:hint="default" w:ascii="Arial" w:hAnsi="Arial" w:eastAsia="Arial" w:cs="Arial"/>
        <w:b/>
        <w:bCs/>
        <w:i w:val="0"/>
        <w:iCs w:val="0"/>
        <w:color w:val="005F98"/>
        <w:spacing w:val="0"/>
        <w:w w:val="67"/>
        <w:sz w:val="22"/>
        <w:szCs w:val="22"/>
        <w:u w:val="single" w:color="005F98"/>
        <w:lang w:val="en-US" w:eastAsia="en-US" w:bidi="ar-SA"/>
      </w:rPr>
    </w:lvl>
    <w:lvl w:ilvl="3">
      <w:start w:val="0"/>
      <w:numFmt w:val="bullet"/>
      <w:lvlText w:val="•"/>
      <w:lvlJc w:val="left"/>
      <w:pPr>
        <w:ind w:left="3146" w:hanging="496"/>
      </w:pPr>
      <w:rPr>
        <w:rFonts w:hint="default"/>
        <w:lang w:val="en-US" w:eastAsia="en-US" w:bidi="ar-SA"/>
      </w:rPr>
    </w:lvl>
    <w:lvl w:ilvl="4">
      <w:start w:val="0"/>
      <w:numFmt w:val="bullet"/>
      <w:lvlText w:val="•"/>
      <w:lvlJc w:val="left"/>
      <w:pPr>
        <w:ind w:left="4240" w:hanging="496"/>
      </w:pPr>
      <w:rPr>
        <w:rFonts w:hint="default"/>
        <w:lang w:val="en-US" w:eastAsia="en-US" w:bidi="ar-SA"/>
      </w:rPr>
    </w:lvl>
    <w:lvl w:ilvl="5">
      <w:start w:val="0"/>
      <w:numFmt w:val="bullet"/>
      <w:lvlText w:val="•"/>
      <w:lvlJc w:val="left"/>
      <w:pPr>
        <w:ind w:left="5333" w:hanging="496"/>
      </w:pPr>
      <w:rPr>
        <w:rFonts w:hint="default"/>
        <w:lang w:val="en-US" w:eastAsia="en-US" w:bidi="ar-SA"/>
      </w:rPr>
    </w:lvl>
    <w:lvl w:ilvl="6">
      <w:start w:val="0"/>
      <w:numFmt w:val="bullet"/>
      <w:lvlText w:val="•"/>
      <w:lvlJc w:val="left"/>
      <w:pPr>
        <w:ind w:left="6426" w:hanging="496"/>
      </w:pPr>
      <w:rPr>
        <w:rFonts w:hint="default"/>
        <w:lang w:val="en-US" w:eastAsia="en-US" w:bidi="ar-SA"/>
      </w:rPr>
    </w:lvl>
    <w:lvl w:ilvl="7">
      <w:start w:val="0"/>
      <w:numFmt w:val="bullet"/>
      <w:lvlText w:val="•"/>
      <w:lvlJc w:val="left"/>
      <w:pPr>
        <w:ind w:left="7520" w:hanging="496"/>
      </w:pPr>
      <w:rPr>
        <w:rFonts w:hint="default"/>
        <w:lang w:val="en-US" w:eastAsia="en-US" w:bidi="ar-SA"/>
      </w:rPr>
    </w:lvl>
    <w:lvl w:ilvl="8">
      <w:start w:val="0"/>
      <w:numFmt w:val="bullet"/>
      <w:lvlText w:val="•"/>
      <w:lvlJc w:val="left"/>
      <w:pPr>
        <w:ind w:left="8613" w:hanging="496"/>
      </w:pPr>
      <w:rPr>
        <w:rFonts w:hint="default"/>
        <w:lang w:val="en-US" w:eastAsia="en-US" w:bidi="ar-SA"/>
      </w:rPr>
    </w:lvl>
  </w:abstractNum>
  <w:abstractNum w:abstractNumId="29">
    <w:multiLevelType w:val="hybridMultilevel"/>
    <w:lvl w:ilvl="0">
      <w:start w:val="0"/>
      <w:numFmt w:val="bullet"/>
      <w:lvlText w:val="•"/>
      <w:lvlJc w:val="left"/>
      <w:pPr>
        <w:ind w:left="569" w:hanging="253"/>
      </w:pPr>
      <w:rPr>
        <w:rFonts w:hint="default" w:ascii="Arial" w:hAnsi="Arial" w:eastAsia="Arial" w:cs="Arial"/>
        <w:b w:val="0"/>
        <w:bCs w:val="0"/>
        <w:i w:val="0"/>
        <w:iCs w:val="0"/>
        <w:color w:val="58595B"/>
        <w:spacing w:val="0"/>
        <w:w w:val="117"/>
        <w:sz w:val="22"/>
        <w:szCs w:val="22"/>
        <w:lang w:val="en-US" w:eastAsia="en-US" w:bidi="ar-SA"/>
      </w:rPr>
    </w:lvl>
    <w:lvl w:ilvl="1">
      <w:start w:val="1"/>
      <w:numFmt w:val="lowerLetter"/>
      <w:lvlText w:val="%2."/>
      <w:lvlJc w:val="left"/>
      <w:pPr>
        <w:ind w:left="1062" w:hanging="233"/>
        <w:jc w:val="left"/>
      </w:pPr>
      <w:rPr>
        <w:rFonts w:hint="default" w:ascii="Arial" w:hAnsi="Arial" w:eastAsia="Arial" w:cs="Arial"/>
        <w:b w:val="0"/>
        <w:bCs w:val="0"/>
        <w:i w:val="0"/>
        <w:iCs w:val="0"/>
        <w:color w:val="58595B"/>
        <w:spacing w:val="0"/>
        <w:w w:val="106"/>
        <w:sz w:val="22"/>
        <w:szCs w:val="22"/>
        <w:lang w:val="en-US" w:eastAsia="en-US" w:bidi="ar-SA"/>
      </w:rPr>
    </w:lvl>
    <w:lvl w:ilvl="2">
      <w:start w:val="0"/>
      <w:numFmt w:val="bullet"/>
      <w:lvlText w:val="•"/>
      <w:lvlJc w:val="left"/>
      <w:pPr>
        <w:ind w:left="2142" w:hanging="233"/>
      </w:pPr>
      <w:rPr>
        <w:rFonts w:hint="default"/>
        <w:lang w:val="en-US" w:eastAsia="en-US" w:bidi="ar-SA"/>
      </w:rPr>
    </w:lvl>
    <w:lvl w:ilvl="3">
      <w:start w:val="0"/>
      <w:numFmt w:val="bullet"/>
      <w:lvlText w:val="•"/>
      <w:lvlJc w:val="left"/>
      <w:pPr>
        <w:ind w:left="3224" w:hanging="233"/>
      </w:pPr>
      <w:rPr>
        <w:rFonts w:hint="default"/>
        <w:lang w:val="en-US" w:eastAsia="en-US" w:bidi="ar-SA"/>
      </w:rPr>
    </w:lvl>
    <w:lvl w:ilvl="4">
      <w:start w:val="0"/>
      <w:numFmt w:val="bullet"/>
      <w:lvlText w:val="•"/>
      <w:lvlJc w:val="left"/>
      <w:pPr>
        <w:ind w:left="4306" w:hanging="233"/>
      </w:pPr>
      <w:rPr>
        <w:rFonts w:hint="default"/>
        <w:lang w:val="en-US" w:eastAsia="en-US" w:bidi="ar-SA"/>
      </w:rPr>
    </w:lvl>
    <w:lvl w:ilvl="5">
      <w:start w:val="0"/>
      <w:numFmt w:val="bullet"/>
      <w:lvlText w:val="•"/>
      <w:lvlJc w:val="left"/>
      <w:pPr>
        <w:ind w:left="5388" w:hanging="233"/>
      </w:pPr>
      <w:rPr>
        <w:rFonts w:hint="default"/>
        <w:lang w:val="en-US" w:eastAsia="en-US" w:bidi="ar-SA"/>
      </w:rPr>
    </w:lvl>
    <w:lvl w:ilvl="6">
      <w:start w:val="0"/>
      <w:numFmt w:val="bullet"/>
      <w:lvlText w:val="•"/>
      <w:lvlJc w:val="left"/>
      <w:pPr>
        <w:ind w:left="6471" w:hanging="233"/>
      </w:pPr>
      <w:rPr>
        <w:rFonts w:hint="default"/>
        <w:lang w:val="en-US" w:eastAsia="en-US" w:bidi="ar-SA"/>
      </w:rPr>
    </w:lvl>
    <w:lvl w:ilvl="7">
      <w:start w:val="0"/>
      <w:numFmt w:val="bullet"/>
      <w:lvlText w:val="•"/>
      <w:lvlJc w:val="left"/>
      <w:pPr>
        <w:ind w:left="7553" w:hanging="233"/>
      </w:pPr>
      <w:rPr>
        <w:rFonts w:hint="default"/>
        <w:lang w:val="en-US" w:eastAsia="en-US" w:bidi="ar-SA"/>
      </w:rPr>
    </w:lvl>
    <w:lvl w:ilvl="8">
      <w:start w:val="0"/>
      <w:numFmt w:val="bullet"/>
      <w:lvlText w:val="•"/>
      <w:lvlJc w:val="left"/>
      <w:pPr>
        <w:ind w:left="8635" w:hanging="233"/>
      </w:pPr>
      <w:rPr>
        <w:rFonts w:hint="default"/>
        <w:lang w:val="en-US" w:eastAsia="en-US" w:bidi="ar-SA"/>
      </w:rPr>
    </w:lvl>
  </w:abstractNum>
  <w:abstractNum w:abstractNumId="28">
    <w:multiLevelType w:val="hybridMultilevel"/>
    <w:lvl w:ilvl="0">
      <w:start w:val="1"/>
      <w:numFmt w:val="lowerRoman"/>
      <w:lvlText w:val="%1."/>
      <w:lvlJc w:val="left"/>
      <w:pPr>
        <w:ind w:left="1064" w:hanging="234"/>
        <w:jc w:val="left"/>
      </w:pPr>
      <w:rPr>
        <w:rFonts w:hint="default" w:ascii="Arial" w:hAnsi="Arial" w:eastAsia="Arial" w:cs="Arial"/>
        <w:b w:val="0"/>
        <w:bCs w:val="0"/>
        <w:i w:val="0"/>
        <w:iCs w:val="0"/>
        <w:color w:val="58595B"/>
        <w:spacing w:val="0"/>
        <w:w w:val="91"/>
        <w:sz w:val="22"/>
        <w:szCs w:val="22"/>
        <w:lang w:val="en-US" w:eastAsia="en-US" w:bidi="ar-SA"/>
      </w:rPr>
    </w:lvl>
    <w:lvl w:ilvl="1">
      <w:start w:val="0"/>
      <w:numFmt w:val="bullet"/>
      <w:lvlText w:val="•"/>
      <w:lvlJc w:val="left"/>
      <w:pPr>
        <w:ind w:left="2034" w:hanging="234"/>
      </w:pPr>
      <w:rPr>
        <w:rFonts w:hint="default"/>
        <w:lang w:val="en-US" w:eastAsia="en-US" w:bidi="ar-SA"/>
      </w:rPr>
    </w:lvl>
    <w:lvl w:ilvl="2">
      <w:start w:val="0"/>
      <w:numFmt w:val="bullet"/>
      <w:lvlText w:val="•"/>
      <w:lvlJc w:val="left"/>
      <w:pPr>
        <w:ind w:left="3008" w:hanging="234"/>
      </w:pPr>
      <w:rPr>
        <w:rFonts w:hint="default"/>
        <w:lang w:val="en-US" w:eastAsia="en-US" w:bidi="ar-SA"/>
      </w:rPr>
    </w:lvl>
    <w:lvl w:ilvl="3">
      <w:start w:val="0"/>
      <w:numFmt w:val="bullet"/>
      <w:lvlText w:val="•"/>
      <w:lvlJc w:val="left"/>
      <w:pPr>
        <w:ind w:left="3982" w:hanging="234"/>
      </w:pPr>
      <w:rPr>
        <w:rFonts w:hint="default"/>
        <w:lang w:val="en-US" w:eastAsia="en-US" w:bidi="ar-SA"/>
      </w:rPr>
    </w:lvl>
    <w:lvl w:ilvl="4">
      <w:start w:val="0"/>
      <w:numFmt w:val="bullet"/>
      <w:lvlText w:val="•"/>
      <w:lvlJc w:val="left"/>
      <w:pPr>
        <w:ind w:left="4956" w:hanging="234"/>
      </w:pPr>
      <w:rPr>
        <w:rFonts w:hint="default"/>
        <w:lang w:val="en-US" w:eastAsia="en-US" w:bidi="ar-SA"/>
      </w:rPr>
    </w:lvl>
    <w:lvl w:ilvl="5">
      <w:start w:val="0"/>
      <w:numFmt w:val="bullet"/>
      <w:lvlText w:val="•"/>
      <w:lvlJc w:val="left"/>
      <w:pPr>
        <w:ind w:left="5930" w:hanging="234"/>
      </w:pPr>
      <w:rPr>
        <w:rFonts w:hint="default"/>
        <w:lang w:val="en-US" w:eastAsia="en-US" w:bidi="ar-SA"/>
      </w:rPr>
    </w:lvl>
    <w:lvl w:ilvl="6">
      <w:start w:val="0"/>
      <w:numFmt w:val="bullet"/>
      <w:lvlText w:val="•"/>
      <w:lvlJc w:val="left"/>
      <w:pPr>
        <w:ind w:left="6904" w:hanging="234"/>
      </w:pPr>
      <w:rPr>
        <w:rFonts w:hint="default"/>
        <w:lang w:val="en-US" w:eastAsia="en-US" w:bidi="ar-SA"/>
      </w:rPr>
    </w:lvl>
    <w:lvl w:ilvl="7">
      <w:start w:val="0"/>
      <w:numFmt w:val="bullet"/>
      <w:lvlText w:val="•"/>
      <w:lvlJc w:val="left"/>
      <w:pPr>
        <w:ind w:left="7878" w:hanging="234"/>
      </w:pPr>
      <w:rPr>
        <w:rFonts w:hint="default"/>
        <w:lang w:val="en-US" w:eastAsia="en-US" w:bidi="ar-SA"/>
      </w:rPr>
    </w:lvl>
    <w:lvl w:ilvl="8">
      <w:start w:val="0"/>
      <w:numFmt w:val="bullet"/>
      <w:lvlText w:val="•"/>
      <w:lvlJc w:val="left"/>
      <w:pPr>
        <w:ind w:left="8852" w:hanging="234"/>
      </w:pPr>
      <w:rPr>
        <w:rFonts w:hint="default"/>
        <w:lang w:val="en-US" w:eastAsia="en-US" w:bidi="ar-SA"/>
      </w:rPr>
    </w:lvl>
  </w:abstractNum>
  <w:abstractNum w:abstractNumId="27">
    <w:multiLevelType w:val="hybridMultilevel"/>
    <w:lvl w:ilvl="0">
      <w:start w:val="0"/>
      <w:numFmt w:val="bullet"/>
      <w:lvlText w:val="•"/>
      <w:lvlJc w:val="left"/>
      <w:pPr>
        <w:ind w:left="563" w:hanging="253"/>
      </w:pPr>
      <w:rPr>
        <w:rFonts w:hint="default" w:ascii="Arial" w:hAnsi="Arial" w:eastAsia="Arial" w:cs="Arial"/>
        <w:b w:val="0"/>
        <w:bCs w:val="0"/>
        <w:i w:val="0"/>
        <w:iCs w:val="0"/>
        <w:color w:val="58595B"/>
        <w:spacing w:val="0"/>
        <w:w w:val="117"/>
        <w:sz w:val="22"/>
        <w:szCs w:val="22"/>
        <w:lang w:val="en-US" w:eastAsia="en-US" w:bidi="ar-SA"/>
      </w:rPr>
    </w:lvl>
    <w:lvl w:ilvl="1">
      <w:start w:val="1"/>
      <w:numFmt w:val="lowerLetter"/>
      <w:lvlText w:val="%2."/>
      <w:lvlJc w:val="left"/>
      <w:pPr>
        <w:ind w:left="1062" w:hanging="310"/>
        <w:jc w:val="left"/>
      </w:pPr>
      <w:rPr>
        <w:rFonts w:hint="default" w:ascii="Arial" w:hAnsi="Arial" w:eastAsia="Arial" w:cs="Arial"/>
        <w:b w:val="0"/>
        <w:bCs w:val="0"/>
        <w:i w:val="0"/>
        <w:iCs w:val="0"/>
        <w:color w:val="58595B"/>
        <w:spacing w:val="0"/>
        <w:w w:val="106"/>
        <w:sz w:val="22"/>
        <w:szCs w:val="22"/>
        <w:lang w:val="en-US" w:eastAsia="en-US" w:bidi="ar-SA"/>
      </w:rPr>
    </w:lvl>
    <w:lvl w:ilvl="2">
      <w:start w:val="0"/>
      <w:numFmt w:val="bullet"/>
      <w:lvlText w:val="•"/>
      <w:lvlJc w:val="left"/>
      <w:pPr>
        <w:ind w:left="2142" w:hanging="310"/>
      </w:pPr>
      <w:rPr>
        <w:rFonts w:hint="default"/>
        <w:lang w:val="en-US" w:eastAsia="en-US" w:bidi="ar-SA"/>
      </w:rPr>
    </w:lvl>
    <w:lvl w:ilvl="3">
      <w:start w:val="0"/>
      <w:numFmt w:val="bullet"/>
      <w:lvlText w:val="•"/>
      <w:lvlJc w:val="left"/>
      <w:pPr>
        <w:ind w:left="3224" w:hanging="310"/>
      </w:pPr>
      <w:rPr>
        <w:rFonts w:hint="default"/>
        <w:lang w:val="en-US" w:eastAsia="en-US" w:bidi="ar-SA"/>
      </w:rPr>
    </w:lvl>
    <w:lvl w:ilvl="4">
      <w:start w:val="0"/>
      <w:numFmt w:val="bullet"/>
      <w:lvlText w:val="•"/>
      <w:lvlJc w:val="left"/>
      <w:pPr>
        <w:ind w:left="4306" w:hanging="310"/>
      </w:pPr>
      <w:rPr>
        <w:rFonts w:hint="default"/>
        <w:lang w:val="en-US" w:eastAsia="en-US" w:bidi="ar-SA"/>
      </w:rPr>
    </w:lvl>
    <w:lvl w:ilvl="5">
      <w:start w:val="0"/>
      <w:numFmt w:val="bullet"/>
      <w:lvlText w:val="•"/>
      <w:lvlJc w:val="left"/>
      <w:pPr>
        <w:ind w:left="5388" w:hanging="310"/>
      </w:pPr>
      <w:rPr>
        <w:rFonts w:hint="default"/>
        <w:lang w:val="en-US" w:eastAsia="en-US" w:bidi="ar-SA"/>
      </w:rPr>
    </w:lvl>
    <w:lvl w:ilvl="6">
      <w:start w:val="0"/>
      <w:numFmt w:val="bullet"/>
      <w:lvlText w:val="•"/>
      <w:lvlJc w:val="left"/>
      <w:pPr>
        <w:ind w:left="6471" w:hanging="310"/>
      </w:pPr>
      <w:rPr>
        <w:rFonts w:hint="default"/>
        <w:lang w:val="en-US" w:eastAsia="en-US" w:bidi="ar-SA"/>
      </w:rPr>
    </w:lvl>
    <w:lvl w:ilvl="7">
      <w:start w:val="0"/>
      <w:numFmt w:val="bullet"/>
      <w:lvlText w:val="•"/>
      <w:lvlJc w:val="left"/>
      <w:pPr>
        <w:ind w:left="7553" w:hanging="310"/>
      </w:pPr>
      <w:rPr>
        <w:rFonts w:hint="default"/>
        <w:lang w:val="en-US" w:eastAsia="en-US" w:bidi="ar-SA"/>
      </w:rPr>
    </w:lvl>
    <w:lvl w:ilvl="8">
      <w:start w:val="0"/>
      <w:numFmt w:val="bullet"/>
      <w:lvlText w:val="•"/>
      <w:lvlJc w:val="left"/>
      <w:pPr>
        <w:ind w:left="8635" w:hanging="310"/>
      </w:pPr>
      <w:rPr>
        <w:rFonts w:hint="default"/>
        <w:lang w:val="en-US" w:eastAsia="en-US" w:bidi="ar-SA"/>
      </w:rPr>
    </w:lvl>
  </w:abstractNum>
  <w:abstractNum w:abstractNumId="26">
    <w:multiLevelType w:val="hybridMultilevel"/>
    <w:lvl w:ilvl="0">
      <w:start w:val="2"/>
      <w:numFmt w:val="decimal"/>
      <w:lvlText w:val="%1"/>
      <w:lvlJc w:val="left"/>
      <w:pPr>
        <w:ind w:left="1081" w:hanging="441"/>
        <w:jc w:val="left"/>
      </w:pPr>
      <w:rPr>
        <w:rFonts w:hint="default"/>
        <w:lang w:val="en-US" w:eastAsia="en-US" w:bidi="ar-SA"/>
      </w:rPr>
    </w:lvl>
    <w:lvl w:ilvl="1">
      <w:start w:val="1"/>
      <w:numFmt w:val="decimal"/>
      <w:lvlText w:val="%1.%2"/>
      <w:lvlJc w:val="left"/>
      <w:pPr>
        <w:ind w:left="1081" w:hanging="441"/>
        <w:jc w:val="right"/>
      </w:pPr>
      <w:rPr>
        <w:rFonts w:hint="default"/>
        <w:spacing w:val="0"/>
        <w:w w:val="79"/>
        <w:lang w:val="en-US" w:eastAsia="en-US" w:bidi="ar-SA"/>
      </w:rPr>
    </w:lvl>
    <w:lvl w:ilvl="2">
      <w:start w:val="1"/>
      <w:numFmt w:val="decimal"/>
      <w:lvlText w:val="%1.%2.%3"/>
      <w:lvlJc w:val="left"/>
      <w:pPr>
        <w:ind w:left="962" w:hanging="489"/>
        <w:jc w:val="left"/>
      </w:pPr>
      <w:rPr>
        <w:rFonts w:hint="default" w:ascii="Arial" w:hAnsi="Arial" w:eastAsia="Arial" w:cs="Arial"/>
        <w:b/>
        <w:bCs/>
        <w:i w:val="0"/>
        <w:iCs w:val="0"/>
        <w:color w:val="005F98"/>
        <w:spacing w:val="0"/>
        <w:w w:val="67"/>
        <w:sz w:val="22"/>
        <w:szCs w:val="22"/>
        <w:u w:val="single" w:color="005F98"/>
        <w:lang w:val="en-US" w:eastAsia="en-US" w:bidi="ar-SA"/>
      </w:rPr>
    </w:lvl>
    <w:lvl w:ilvl="3">
      <w:start w:val="0"/>
      <w:numFmt w:val="bullet"/>
      <w:lvlText w:val="•"/>
      <w:lvlJc w:val="left"/>
      <w:pPr>
        <w:ind w:left="3240" w:hanging="489"/>
      </w:pPr>
      <w:rPr>
        <w:rFonts w:hint="default"/>
        <w:lang w:val="en-US" w:eastAsia="en-US" w:bidi="ar-SA"/>
      </w:rPr>
    </w:lvl>
    <w:lvl w:ilvl="4">
      <w:start w:val="0"/>
      <w:numFmt w:val="bullet"/>
      <w:lvlText w:val="•"/>
      <w:lvlJc w:val="left"/>
      <w:pPr>
        <w:ind w:left="4320" w:hanging="489"/>
      </w:pPr>
      <w:rPr>
        <w:rFonts w:hint="default"/>
        <w:lang w:val="en-US" w:eastAsia="en-US" w:bidi="ar-SA"/>
      </w:rPr>
    </w:lvl>
    <w:lvl w:ilvl="5">
      <w:start w:val="0"/>
      <w:numFmt w:val="bullet"/>
      <w:lvlText w:val="•"/>
      <w:lvlJc w:val="left"/>
      <w:pPr>
        <w:ind w:left="5400" w:hanging="489"/>
      </w:pPr>
      <w:rPr>
        <w:rFonts w:hint="default"/>
        <w:lang w:val="en-US" w:eastAsia="en-US" w:bidi="ar-SA"/>
      </w:rPr>
    </w:lvl>
    <w:lvl w:ilvl="6">
      <w:start w:val="0"/>
      <w:numFmt w:val="bullet"/>
      <w:lvlText w:val="•"/>
      <w:lvlJc w:val="left"/>
      <w:pPr>
        <w:ind w:left="6480" w:hanging="489"/>
      </w:pPr>
      <w:rPr>
        <w:rFonts w:hint="default"/>
        <w:lang w:val="en-US" w:eastAsia="en-US" w:bidi="ar-SA"/>
      </w:rPr>
    </w:lvl>
    <w:lvl w:ilvl="7">
      <w:start w:val="0"/>
      <w:numFmt w:val="bullet"/>
      <w:lvlText w:val="•"/>
      <w:lvlJc w:val="left"/>
      <w:pPr>
        <w:ind w:left="7560" w:hanging="489"/>
      </w:pPr>
      <w:rPr>
        <w:rFonts w:hint="default"/>
        <w:lang w:val="en-US" w:eastAsia="en-US" w:bidi="ar-SA"/>
      </w:rPr>
    </w:lvl>
    <w:lvl w:ilvl="8">
      <w:start w:val="0"/>
      <w:numFmt w:val="bullet"/>
      <w:lvlText w:val="•"/>
      <w:lvlJc w:val="left"/>
      <w:pPr>
        <w:ind w:left="8640" w:hanging="489"/>
      </w:pPr>
      <w:rPr>
        <w:rFonts w:hint="default"/>
        <w:lang w:val="en-US" w:eastAsia="en-US" w:bidi="ar-SA"/>
      </w:rPr>
    </w:lvl>
  </w:abstractNum>
  <w:abstractNum w:abstractNumId="25">
    <w:multiLevelType w:val="hybridMultilevel"/>
    <w:lvl w:ilvl="0">
      <w:start w:val="0"/>
      <w:numFmt w:val="bullet"/>
      <w:lvlText w:val="•"/>
      <w:lvlJc w:val="left"/>
      <w:pPr>
        <w:ind w:left="1063" w:hanging="172"/>
      </w:pPr>
      <w:rPr>
        <w:rFonts w:hint="default" w:ascii="Arial" w:hAnsi="Arial" w:eastAsia="Arial" w:cs="Arial"/>
        <w:b w:val="0"/>
        <w:bCs w:val="0"/>
        <w:i w:val="0"/>
        <w:iCs w:val="0"/>
        <w:color w:val="58595B"/>
        <w:spacing w:val="0"/>
        <w:w w:val="117"/>
        <w:sz w:val="22"/>
        <w:szCs w:val="22"/>
        <w:lang w:val="en-US" w:eastAsia="en-US" w:bidi="ar-SA"/>
      </w:rPr>
    </w:lvl>
    <w:lvl w:ilvl="1">
      <w:start w:val="0"/>
      <w:numFmt w:val="bullet"/>
      <w:lvlText w:val="•"/>
      <w:lvlJc w:val="left"/>
      <w:pPr>
        <w:ind w:left="2034" w:hanging="172"/>
      </w:pPr>
      <w:rPr>
        <w:rFonts w:hint="default"/>
        <w:lang w:val="en-US" w:eastAsia="en-US" w:bidi="ar-SA"/>
      </w:rPr>
    </w:lvl>
    <w:lvl w:ilvl="2">
      <w:start w:val="0"/>
      <w:numFmt w:val="bullet"/>
      <w:lvlText w:val="•"/>
      <w:lvlJc w:val="left"/>
      <w:pPr>
        <w:ind w:left="3008" w:hanging="172"/>
      </w:pPr>
      <w:rPr>
        <w:rFonts w:hint="default"/>
        <w:lang w:val="en-US" w:eastAsia="en-US" w:bidi="ar-SA"/>
      </w:rPr>
    </w:lvl>
    <w:lvl w:ilvl="3">
      <w:start w:val="0"/>
      <w:numFmt w:val="bullet"/>
      <w:lvlText w:val="•"/>
      <w:lvlJc w:val="left"/>
      <w:pPr>
        <w:ind w:left="3982" w:hanging="172"/>
      </w:pPr>
      <w:rPr>
        <w:rFonts w:hint="default"/>
        <w:lang w:val="en-US" w:eastAsia="en-US" w:bidi="ar-SA"/>
      </w:rPr>
    </w:lvl>
    <w:lvl w:ilvl="4">
      <w:start w:val="0"/>
      <w:numFmt w:val="bullet"/>
      <w:lvlText w:val="•"/>
      <w:lvlJc w:val="left"/>
      <w:pPr>
        <w:ind w:left="4956" w:hanging="172"/>
      </w:pPr>
      <w:rPr>
        <w:rFonts w:hint="default"/>
        <w:lang w:val="en-US" w:eastAsia="en-US" w:bidi="ar-SA"/>
      </w:rPr>
    </w:lvl>
    <w:lvl w:ilvl="5">
      <w:start w:val="0"/>
      <w:numFmt w:val="bullet"/>
      <w:lvlText w:val="•"/>
      <w:lvlJc w:val="left"/>
      <w:pPr>
        <w:ind w:left="5930" w:hanging="172"/>
      </w:pPr>
      <w:rPr>
        <w:rFonts w:hint="default"/>
        <w:lang w:val="en-US" w:eastAsia="en-US" w:bidi="ar-SA"/>
      </w:rPr>
    </w:lvl>
    <w:lvl w:ilvl="6">
      <w:start w:val="0"/>
      <w:numFmt w:val="bullet"/>
      <w:lvlText w:val="•"/>
      <w:lvlJc w:val="left"/>
      <w:pPr>
        <w:ind w:left="6904" w:hanging="172"/>
      </w:pPr>
      <w:rPr>
        <w:rFonts w:hint="default"/>
        <w:lang w:val="en-US" w:eastAsia="en-US" w:bidi="ar-SA"/>
      </w:rPr>
    </w:lvl>
    <w:lvl w:ilvl="7">
      <w:start w:val="0"/>
      <w:numFmt w:val="bullet"/>
      <w:lvlText w:val="•"/>
      <w:lvlJc w:val="left"/>
      <w:pPr>
        <w:ind w:left="7878" w:hanging="172"/>
      </w:pPr>
      <w:rPr>
        <w:rFonts w:hint="default"/>
        <w:lang w:val="en-US" w:eastAsia="en-US" w:bidi="ar-SA"/>
      </w:rPr>
    </w:lvl>
    <w:lvl w:ilvl="8">
      <w:start w:val="0"/>
      <w:numFmt w:val="bullet"/>
      <w:lvlText w:val="•"/>
      <w:lvlJc w:val="left"/>
      <w:pPr>
        <w:ind w:left="8852" w:hanging="172"/>
      </w:pPr>
      <w:rPr>
        <w:rFonts w:hint="default"/>
        <w:lang w:val="en-US" w:eastAsia="en-US" w:bidi="ar-SA"/>
      </w:rPr>
    </w:lvl>
  </w:abstractNum>
  <w:abstractNum w:abstractNumId="24">
    <w:multiLevelType w:val="hybridMultilevel"/>
    <w:lvl w:ilvl="0">
      <w:start w:val="1"/>
      <w:numFmt w:val="decimal"/>
      <w:lvlText w:val="%1."/>
      <w:lvlJc w:val="left"/>
      <w:pPr>
        <w:ind w:left="578" w:hanging="256"/>
        <w:jc w:val="left"/>
      </w:pPr>
      <w:rPr>
        <w:rFonts w:hint="default" w:ascii="Arial" w:hAnsi="Arial" w:eastAsia="Arial" w:cs="Arial"/>
        <w:b w:val="0"/>
        <w:bCs w:val="0"/>
        <w:i w:val="0"/>
        <w:iCs w:val="0"/>
        <w:color w:val="58595B"/>
        <w:spacing w:val="0"/>
        <w:w w:val="63"/>
        <w:sz w:val="22"/>
        <w:szCs w:val="22"/>
        <w:lang w:val="en-US" w:eastAsia="en-US" w:bidi="ar-SA"/>
      </w:rPr>
    </w:lvl>
    <w:lvl w:ilvl="1">
      <w:start w:val="1"/>
      <w:numFmt w:val="lowerLetter"/>
      <w:lvlText w:val="%2."/>
      <w:lvlJc w:val="left"/>
      <w:pPr>
        <w:ind w:left="1065" w:hanging="317"/>
        <w:jc w:val="left"/>
      </w:pPr>
      <w:rPr>
        <w:rFonts w:hint="default" w:ascii="Arial" w:hAnsi="Arial" w:eastAsia="Arial" w:cs="Arial"/>
        <w:b w:val="0"/>
        <w:bCs w:val="0"/>
        <w:i w:val="0"/>
        <w:iCs w:val="0"/>
        <w:color w:val="58595B"/>
        <w:spacing w:val="0"/>
        <w:w w:val="106"/>
        <w:sz w:val="22"/>
        <w:szCs w:val="22"/>
        <w:lang w:val="en-US" w:eastAsia="en-US" w:bidi="ar-SA"/>
      </w:rPr>
    </w:lvl>
    <w:lvl w:ilvl="2">
      <w:start w:val="1"/>
      <w:numFmt w:val="lowerRoman"/>
      <w:lvlText w:val="%3."/>
      <w:lvlJc w:val="left"/>
      <w:pPr>
        <w:ind w:left="1122" w:hanging="220"/>
        <w:jc w:val="left"/>
      </w:pPr>
      <w:rPr>
        <w:rFonts w:hint="default" w:ascii="Arial" w:hAnsi="Arial" w:eastAsia="Arial" w:cs="Arial"/>
        <w:b w:val="0"/>
        <w:bCs w:val="0"/>
        <w:i w:val="0"/>
        <w:iCs w:val="0"/>
        <w:color w:val="58595B"/>
        <w:spacing w:val="0"/>
        <w:w w:val="91"/>
        <w:sz w:val="22"/>
        <w:szCs w:val="22"/>
        <w:lang w:val="en-US" w:eastAsia="en-US" w:bidi="ar-SA"/>
      </w:rPr>
    </w:lvl>
    <w:lvl w:ilvl="3">
      <w:start w:val="0"/>
      <w:numFmt w:val="bullet"/>
      <w:lvlText w:val="•"/>
      <w:lvlJc w:val="left"/>
      <w:pPr>
        <w:ind w:left="1280" w:hanging="220"/>
      </w:pPr>
      <w:rPr>
        <w:rFonts w:hint="default"/>
        <w:lang w:val="en-US" w:eastAsia="en-US" w:bidi="ar-SA"/>
      </w:rPr>
    </w:lvl>
    <w:lvl w:ilvl="4">
      <w:start w:val="0"/>
      <w:numFmt w:val="bullet"/>
      <w:lvlText w:val="•"/>
      <w:lvlJc w:val="left"/>
      <w:pPr>
        <w:ind w:left="1300" w:hanging="220"/>
      </w:pPr>
      <w:rPr>
        <w:rFonts w:hint="default"/>
        <w:lang w:val="en-US" w:eastAsia="en-US" w:bidi="ar-SA"/>
      </w:rPr>
    </w:lvl>
    <w:lvl w:ilvl="5">
      <w:start w:val="0"/>
      <w:numFmt w:val="bullet"/>
      <w:lvlText w:val="•"/>
      <w:lvlJc w:val="left"/>
      <w:pPr>
        <w:ind w:left="2883" w:hanging="220"/>
      </w:pPr>
      <w:rPr>
        <w:rFonts w:hint="default"/>
        <w:lang w:val="en-US" w:eastAsia="en-US" w:bidi="ar-SA"/>
      </w:rPr>
    </w:lvl>
    <w:lvl w:ilvl="6">
      <w:start w:val="0"/>
      <w:numFmt w:val="bullet"/>
      <w:lvlText w:val="•"/>
      <w:lvlJc w:val="left"/>
      <w:pPr>
        <w:ind w:left="4466" w:hanging="220"/>
      </w:pPr>
      <w:rPr>
        <w:rFonts w:hint="default"/>
        <w:lang w:val="en-US" w:eastAsia="en-US" w:bidi="ar-SA"/>
      </w:rPr>
    </w:lvl>
    <w:lvl w:ilvl="7">
      <w:start w:val="0"/>
      <w:numFmt w:val="bullet"/>
      <w:lvlText w:val="•"/>
      <w:lvlJc w:val="left"/>
      <w:pPr>
        <w:ind w:left="6050" w:hanging="220"/>
      </w:pPr>
      <w:rPr>
        <w:rFonts w:hint="default"/>
        <w:lang w:val="en-US" w:eastAsia="en-US" w:bidi="ar-SA"/>
      </w:rPr>
    </w:lvl>
    <w:lvl w:ilvl="8">
      <w:start w:val="0"/>
      <w:numFmt w:val="bullet"/>
      <w:lvlText w:val="•"/>
      <w:lvlJc w:val="left"/>
      <w:pPr>
        <w:ind w:left="7633" w:hanging="220"/>
      </w:pPr>
      <w:rPr>
        <w:rFonts w:hint="default"/>
        <w:lang w:val="en-US" w:eastAsia="en-US" w:bidi="ar-SA"/>
      </w:rPr>
    </w:lvl>
  </w:abstractNum>
  <w:abstractNum w:abstractNumId="23">
    <w:multiLevelType w:val="hybridMultilevel"/>
    <w:lvl w:ilvl="0">
      <w:start w:val="1"/>
      <w:numFmt w:val="lowerLetter"/>
      <w:lvlText w:val="%1."/>
      <w:lvlJc w:val="left"/>
      <w:pPr>
        <w:ind w:left="578"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22">
    <w:multiLevelType w:val="hybridMultilevel"/>
    <w:lvl w:ilvl="0">
      <w:start w:val="1"/>
      <w:numFmt w:val="lowerLetter"/>
      <w:lvlText w:val="%1."/>
      <w:lvlJc w:val="left"/>
      <w:pPr>
        <w:ind w:left="578"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21">
    <w:multiLevelType w:val="hybridMultilevel"/>
    <w:lvl w:ilvl="0">
      <w:start w:val="1"/>
      <w:numFmt w:val="lowerLetter"/>
      <w:lvlText w:val="%1."/>
      <w:lvlJc w:val="left"/>
      <w:pPr>
        <w:ind w:left="578"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20">
    <w:multiLevelType w:val="hybridMultilevel"/>
    <w:lvl w:ilvl="0">
      <w:start w:val="1"/>
      <w:numFmt w:val="lowerLetter"/>
      <w:lvlText w:val="%1."/>
      <w:lvlJc w:val="left"/>
      <w:pPr>
        <w:ind w:left="582"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19">
    <w:multiLevelType w:val="hybridMultilevel"/>
    <w:lvl w:ilvl="0">
      <w:start w:val="1"/>
      <w:numFmt w:val="lowerLetter"/>
      <w:lvlText w:val="%1."/>
      <w:lvlJc w:val="left"/>
      <w:pPr>
        <w:ind w:left="574"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18">
    <w:multiLevelType w:val="hybridMultilevel"/>
    <w:lvl w:ilvl="0">
      <w:start w:val="1"/>
      <w:numFmt w:val="lowerLetter"/>
      <w:lvlText w:val="%1."/>
      <w:lvlJc w:val="left"/>
      <w:pPr>
        <w:ind w:left="578"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17">
    <w:multiLevelType w:val="hybridMultilevel"/>
    <w:lvl w:ilvl="0">
      <w:start w:val="1"/>
      <w:numFmt w:val="lowerLetter"/>
      <w:lvlText w:val="%1."/>
      <w:lvlJc w:val="left"/>
      <w:pPr>
        <w:ind w:left="569"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584" w:hanging="249"/>
      </w:pPr>
      <w:rPr>
        <w:rFonts w:hint="default"/>
        <w:lang w:val="en-US" w:eastAsia="en-US" w:bidi="ar-SA"/>
      </w:rPr>
    </w:lvl>
    <w:lvl w:ilvl="2">
      <w:start w:val="0"/>
      <w:numFmt w:val="bullet"/>
      <w:lvlText w:val="•"/>
      <w:lvlJc w:val="left"/>
      <w:pPr>
        <w:ind w:left="2608" w:hanging="249"/>
      </w:pPr>
      <w:rPr>
        <w:rFonts w:hint="default"/>
        <w:lang w:val="en-US" w:eastAsia="en-US" w:bidi="ar-SA"/>
      </w:rPr>
    </w:lvl>
    <w:lvl w:ilvl="3">
      <w:start w:val="0"/>
      <w:numFmt w:val="bullet"/>
      <w:lvlText w:val="•"/>
      <w:lvlJc w:val="left"/>
      <w:pPr>
        <w:ind w:left="3632" w:hanging="249"/>
      </w:pPr>
      <w:rPr>
        <w:rFonts w:hint="default"/>
        <w:lang w:val="en-US" w:eastAsia="en-US" w:bidi="ar-SA"/>
      </w:rPr>
    </w:lvl>
    <w:lvl w:ilvl="4">
      <w:start w:val="0"/>
      <w:numFmt w:val="bullet"/>
      <w:lvlText w:val="•"/>
      <w:lvlJc w:val="left"/>
      <w:pPr>
        <w:ind w:left="4656" w:hanging="249"/>
      </w:pPr>
      <w:rPr>
        <w:rFonts w:hint="default"/>
        <w:lang w:val="en-US" w:eastAsia="en-US" w:bidi="ar-SA"/>
      </w:rPr>
    </w:lvl>
    <w:lvl w:ilvl="5">
      <w:start w:val="0"/>
      <w:numFmt w:val="bullet"/>
      <w:lvlText w:val="•"/>
      <w:lvlJc w:val="left"/>
      <w:pPr>
        <w:ind w:left="5680" w:hanging="249"/>
      </w:pPr>
      <w:rPr>
        <w:rFonts w:hint="default"/>
        <w:lang w:val="en-US" w:eastAsia="en-US" w:bidi="ar-SA"/>
      </w:rPr>
    </w:lvl>
    <w:lvl w:ilvl="6">
      <w:start w:val="0"/>
      <w:numFmt w:val="bullet"/>
      <w:lvlText w:val="•"/>
      <w:lvlJc w:val="left"/>
      <w:pPr>
        <w:ind w:left="6704" w:hanging="249"/>
      </w:pPr>
      <w:rPr>
        <w:rFonts w:hint="default"/>
        <w:lang w:val="en-US" w:eastAsia="en-US" w:bidi="ar-SA"/>
      </w:rPr>
    </w:lvl>
    <w:lvl w:ilvl="7">
      <w:start w:val="0"/>
      <w:numFmt w:val="bullet"/>
      <w:lvlText w:val="•"/>
      <w:lvlJc w:val="left"/>
      <w:pPr>
        <w:ind w:left="7728" w:hanging="249"/>
      </w:pPr>
      <w:rPr>
        <w:rFonts w:hint="default"/>
        <w:lang w:val="en-US" w:eastAsia="en-US" w:bidi="ar-SA"/>
      </w:rPr>
    </w:lvl>
    <w:lvl w:ilvl="8">
      <w:start w:val="0"/>
      <w:numFmt w:val="bullet"/>
      <w:lvlText w:val="•"/>
      <w:lvlJc w:val="left"/>
      <w:pPr>
        <w:ind w:left="8752" w:hanging="249"/>
      </w:pPr>
      <w:rPr>
        <w:rFonts w:hint="default"/>
        <w:lang w:val="en-US" w:eastAsia="en-US" w:bidi="ar-SA"/>
      </w:rPr>
    </w:lvl>
  </w:abstractNum>
  <w:abstractNum w:abstractNumId="16">
    <w:multiLevelType w:val="hybridMultilevel"/>
    <w:lvl w:ilvl="0">
      <w:start w:val="1"/>
      <w:numFmt w:val="lowerLetter"/>
      <w:lvlText w:val="%1."/>
      <w:lvlJc w:val="left"/>
      <w:pPr>
        <w:ind w:left="566"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1"/>
      <w:numFmt w:val="lowerRoman"/>
      <w:lvlText w:val="%2."/>
      <w:lvlJc w:val="left"/>
      <w:pPr>
        <w:ind w:left="569" w:hanging="251"/>
        <w:jc w:val="left"/>
      </w:pPr>
      <w:rPr>
        <w:rFonts w:hint="default" w:ascii="Arial" w:hAnsi="Arial" w:eastAsia="Arial" w:cs="Arial"/>
        <w:b w:val="0"/>
        <w:bCs w:val="0"/>
        <w:i w:val="0"/>
        <w:iCs w:val="0"/>
        <w:color w:val="58595B"/>
        <w:spacing w:val="0"/>
        <w:w w:val="91"/>
        <w:sz w:val="22"/>
        <w:szCs w:val="22"/>
        <w:lang w:val="en-US" w:eastAsia="en-US" w:bidi="ar-SA"/>
      </w:rPr>
    </w:lvl>
    <w:lvl w:ilvl="2">
      <w:start w:val="0"/>
      <w:numFmt w:val="bullet"/>
      <w:lvlText w:val="•"/>
      <w:lvlJc w:val="left"/>
      <w:pPr>
        <w:ind w:left="569" w:hanging="253"/>
      </w:pPr>
      <w:rPr>
        <w:rFonts w:hint="default" w:ascii="Arial" w:hAnsi="Arial" w:eastAsia="Arial" w:cs="Arial"/>
        <w:b w:val="0"/>
        <w:bCs w:val="0"/>
        <w:i w:val="0"/>
        <w:iCs w:val="0"/>
        <w:color w:val="58595B"/>
        <w:spacing w:val="0"/>
        <w:w w:val="117"/>
        <w:sz w:val="22"/>
        <w:szCs w:val="22"/>
        <w:lang w:val="en-US" w:eastAsia="en-US" w:bidi="ar-SA"/>
      </w:rPr>
    </w:lvl>
    <w:lvl w:ilvl="3">
      <w:start w:val="0"/>
      <w:numFmt w:val="bullet"/>
      <w:lvlText w:val="•"/>
      <w:lvlJc w:val="left"/>
      <w:pPr>
        <w:ind w:left="3632" w:hanging="253"/>
      </w:pPr>
      <w:rPr>
        <w:rFonts w:hint="default"/>
        <w:lang w:val="en-US" w:eastAsia="en-US" w:bidi="ar-SA"/>
      </w:rPr>
    </w:lvl>
    <w:lvl w:ilvl="4">
      <w:start w:val="0"/>
      <w:numFmt w:val="bullet"/>
      <w:lvlText w:val="•"/>
      <w:lvlJc w:val="left"/>
      <w:pPr>
        <w:ind w:left="4656" w:hanging="253"/>
      </w:pPr>
      <w:rPr>
        <w:rFonts w:hint="default"/>
        <w:lang w:val="en-US" w:eastAsia="en-US" w:bidi="ar-SA"/>
      </w:rPr>
    </w:lvl>
    <w:lvl w:ilvl="5">
      <w:start w:val="0"/>
      <w:numFmt w:val="bullet"/>
      <w:lvlText w:val="•"/>
      <w:lvlJc w:val="left"/>
      <w:pPr>
        <w:ind w:left="5680" w:hanging="253"/>
      </w:pPr>
      <w:rPr>
        <w:rFonts w:hint="default"/>
        <w:lang w:val="en-US" w:eastAsia="en-US" w:bidi="ar-SA"/>
      </w:rPr>
    </w:lvl>
    <w:lvl w:ilvl="6">
      <w:start w:val="0"/>
      <w:numFmt w:val="bullet"/>
      <w:lvlText w:val="•"/>
      <w:lvlJc w:val="left"/>
      <w:pPr>
        <w:ind w:left="6704" w:hanging="253"/>
      </w:pPr>
      <w:rPr>
        <w:rFonts w:hint="default"/>
        <w:lang w:val="en-US" w:eastAsia="en-US" w:bidi="ar-SA"/>
      </w:rPr>
    </w:lvl>
    <w:lvl w:ilvl="7">
      <w:start w:val="0"/>
      <w:numFmt w:val="bullet"/>
      <w:lvlText w:val="•"/>
      <w:lvlJc w:val="left"/>
      <w:pPr>
        <w:ind w:left="7728" w:hanging="253"/>
      </w:pPr>
      <w:rPr>
        <w:rFonts w:hint="default"/>
        <w:lang w:val="en-US" w:eastAsia="en-US" w:bidi="ar-SA"/>
      </w:rPr>
    </w:lvl>
    <w:lvl w:ilvl="8">
      <w:start w:val="0"/>
      <w:numFmt w:val="bullet"/>
      <w:lvlText w:val="•"/>
      <w:lvlJc w:val="left"/>
      <w:pPr>
        <w:ind w:left="8752" w:hanging="253"/>
      </w:pPr>
      <w:rPr>
        <w:rFonts w:hint="default"/>
        <w:lang w:val="en-US" w:eastAsia="en-US" w:bidi="ar-SA"/>
      </w:rPr>
    </w:lvl>
  </w:abstractNum>
  <w:abstractNum w:abstractNumId="15">
    <w:multiLevelType w:val="hybridMultilevel"/>
    <w:lvl w:ilvl="0">
      <w:start w:val="1"/>
      <w:numFmt w:val="lowerLetter"/>
      <w:lvlText w:val="%1."/>
      <w:lvlJc w:val="left"/>
      <w:pPr>
        <w:ind w:left="557"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584" w:hanging="249"/>
      </w:pPr>
      <w:rPr>
        <w:rFonts w:hint="default"/>
        <w:lang w:val="en-US" w:eastAsia="en-US" w:bidi="ar-SA"/>
      </w:rPr>
    </w:lvl>
    <w:lvl w:ilvl="2">
      <w:start w:val="0"/>
      <w:numFmt w:val="bullet"/>
      <w:lvlText w:val="•"/>
      <w:lvlJc w:val="left"/>
      <w:pPr>
        <w:ind w:left="2608" w:hanging="249"/>
      </w:pPr>
      <w:rPr>
        <w:rFonts w:hint="default"/>
        <w:lang w:val="en-US" w:eastAsia="en-US" w:bidi="ar-SA"/>
      </w:rPr>
    </w:lvl>
    <w:lvl w:ilvl="3">
      <w:start w:val="0"/>
      <w:numFmt w:val="bullet"/>
      <w:lvlText w:val="•"/>
      <w:lvlJc w:val="left"/>
      <w:pPr>
        <w:ind w:left="3632" w:hanging="249"/>
      </w:pPr>
      <w:rPr>
        <w:rFonts w:hint="default"/>
        <w:lang w:val="en-US" w:eastAsia="en-US" w:bidi="ar-SA"/>
      </w:rPr>
    </w:lvl>
    <w:lvl w:ilvl="4">
      <w:start w:val="0"/>
      <w:numFmt w:val="bullet"/>
      <w:lvlText w:val="•"/>
      <w:lvlJc w:val="left"/>
      <w:pPr>
        <w:ind w:left="4656" w:hanging="249"/>
      </w:pPr>
      <w:rPr>
        <w:rFonts w:hint="default"/>
        <w:lang w:val="en-US" w:eastAsia="en-US" w:bidi="ar-SA"/>
      </w:rPr>
    </w:lvl>
    <w:lvl w:ilvl="5">
      <w:start w:val="0"/>
      <w:numFmt w:val="bullet"/>
      <w:lvlText w:val="•"/>
      <w:lvlJc w:val="left"/>
      <w:pPr>
        <w:ind w:left="5680" w:hanging="249"/>
      </w:pPr>
      <w:rPr>
        <w:rFonts w:hint="default"/>
        <w:lang w:val="en-US" w:eastAsia="en-US" w:bidi="ar-SA"/>
      </w:rPr>
    </w:lvl>
    <w:lvl w:ilvl="6">
      <w:start w:val="0"/>
      <w:numFmt w:val="bullet"/>
      <w:lvlText w:val="•"/>
      <w:lvlJc w:val="left"/>
      <w:pPr>
        <w:ind w:left="6704" w:hanging="249"/>
      </w:pPr>
      <w:rPr>
        <w:rFonts w:hint="default"/>
        <w:lang w:val="en-US" w:eastAsia="en-US" w:bidi="ar-SA"/>
      </w:rPr>
    </w:lvl>
    <w:lvl w:ilvl="7">
      <w:start w:val="0"/>
      <w:numFmt w:val="bullet"/>
      <w:lvlText w:val="•"/>
      <w:lvlJc w:val="left"/>
      <w:pPr>
        <w:ind w:left="7728" w:hanging="249"/>
      </w:pPr>
      <w:rPr>
        <w:rFonts w:hint="default"/>
        <w:lang w:val="en-US" w:eastAsia="en-US" w:bidi="ar-SA"/>
      </w:rPr>
    </w:lvl>
    <w:lvl w:ilvl="8">
      <w:start w:val="0"/>
      <w:numFmt w:val="bullet"/>
      <w:lvlText w:val="•"/>
      <w:lvlJc w:val="left"/>
      <w:pPr>
        <w:ind w:left="8752" w:hanging="249"/>
      </w:pPr>
      <w:rPr>
        <w:rFonts w:hint="default"/>
        <w:lang w:val="en-US" w:eastAsia="en-US" w:bidi="ar-SA"/>
      </w:rPr>
    </w:lvl>
  </w:abstractNum>
  <w:abstractNum w:abstractNumId="14">
    <w:multiLevelType w:val="hybridMultilevel"/>
    <w:lvl w:ilvl="0">
      <w:start w:val="1"/>
      <w:numFmt w:val="lowerLetter"/>
      <w:lvlText w:val="%1."/>
      <w:lvlJc w:val="left"/>
      <w:pPr>
        <w:ind w:left="569" w:hanging="248"/>
        <w:jc w:val="left"/>
      </w:pPr>
      <w:rPr>
        <w:rFonts w:hint="default" w:ascii="Arial" w:hAnsi="Arial" w:eastAsia="Arial" w:cs="Arial"/>
        <w:b w:val="0"/>
        <w:bCs w:val="0"/>
        <w:i w:val="0"/>
        <w:iCs w:val="0"/>
        <w:color w:val="58595B"/>
        <w:spacing w:val="0"/>
        <w:w w:val="106"/>
        <w:sz w:val="20"/>
        <w:szCs w:val="20"/>
        <w:lang w:val="en-US" w:eastAsia="en-US" w:bidi="ar-SA"/>
      </w:rPr>
    </w:lvl>
    <w:lvl w:ilvl="1">
      <w:start w:val="0"/>
      <w:numFmt w:val="bullet"/>
      <w:lvlText w:val="•"/>
      <w:lvlJc w:val="left"/>
      <w:pPr>
        <w:ind w:left="1584" w:hanging="248"/>
      </w:pPr>
      <w:rPr>
        <w:rFonts w:hint="default"/>
        <w:lang w:val="en-US" w:eastAsia="en-US" w:bidi="ar-SA"/>
      </w:rPr>
    </w:lvl>
    <w:lvl w:ilvl="2">
      <w:start w:val="0"/>
      <w:numFmt w:val="bullet"/>
      <w:lvlText w:val="•"/>
      <w:lvlJc w:val="left"/>
      <w:pPr>
        <w:ind w:left="2608" w:hanging="248"/>
      </w:pPr>
      <w:rPr>
        <w:rFonts w:hint="default"/>
        <w:lang w:val="en-US" w:eastAsia="en-US" w:bidi="ar-SA"/>
      </w:rPr>
    </w:lvl>
    <w:lvl w:ilvl="3">
      <w:start w:val="0"/>
      <w:numFmt w:val="bullet"/>
      <w:lvlText w:val="•"/>
      <w:lvlJc w:val="left"/>
      <w:pPr>
        <w:ind w:left="3632" w:hanging="248"/>
      </w:pPr>
      <w:rPr>
        <w:rFonts w:hint="default"/>
        <w:lang w:val="en-US" w:eastAsia="en-US" w:bidi="ar-SA"/>
      </w:rPr>
    </w:lvl>
    <w:lvl w:ilvl="4">
      <w:start w:val="0"/>
      <w:numFmt w:val="bullet"/>
      <w:lvlText w:val="•"/>
      <w:lvlJc w:val="left"/>
      <w:pPr>
        <w:ind w:left="4656" w:hanging="248"/>
      </w:pPr>
      <w:rPr>
        <w:rFonts w:hint="default"/>
        <w:lang w:val="en-US" w:eastAsia="en-US" w:bidi="ar-SA"/>
      </w:rPr>
    </w:lvl>
    <w:lvl w:ilvl="5">
      <w:start w:val="0"/>
      <w:numFmt w:val="bullet"/>
      <w:lvlText w:val="•"/>
      <w:lvlJc w:val="left"/>
      <w:pPr>
        <w:ind w:left="5680" w:hanging="248"/>
      </w:pPr>
      <w:rPr>
        <w:rFonts w:hint="default"/>
        <w:lang w:val="en-US" w:eastAsia="en-US" w:bidi="ar-SA"/>
      </w:rPr>
    </w:lvl>
    <w:lvl w:ilvl="6">
      <w:start w:val="0"/>
      <w:numFmt w:val="bullet"/>
      <w:lvlText w:val="•"/>
      <w:lvlJc w:val="left"/>
      <w:pPr>
        <w:ind w:left="6704" w:hanging="248"/>
      </w:pPr>
      <w:rPr>
        <w:rFonts w:hint="default"/>
        <w:lang w:val="en-US" w:eastAsia="en-US" w:bidi="ar-SA"/>
      </w:rPr>
    </w:lvl>
    <w:lvl w:ilvl="7">
      <w:start w:val="0"/>
      <w:numFmt w:val="bullet"/>
      <w:lvlText w:val="•"/>
      <w:lvlJc w:val="left"/>
      <w:pPr>
        <w:ind w:left="7728" w:hanging="248"/>
      </w:pPr>
      <w:rPr>
        <w:rFonts w:hint="default"/>
        <w:lang w:val="en-US" w:eastAsia="en-US" w:bidi="ar-SA"/>
      </w:rPr>
    </w:lvl>
    <w:lvl w:ilvl="8">
      <w:start w:val="0"/>
      <w:numFmt w:val="bullet"/>
      <w:lvlText w:val="•"/>
      <w:lvlJc w:val="left"/>
      <w:pPr>
        <w:ind w:left="8752" w:hanging="248"/>
      </w:pPr>
      <w:rPr>
        <w:rFonts w:hint="default"/>
        <w:lang w:val="en-US" w:eastAsia="en-US" w:bidi="ar-SA"/>
      </w:rPr>
    </w:lvl>
  </w:abstractNum>
  <w:abstractNum w:abstractNumId="13">
    <w:multiLevelType w:val="hybridMultilevel"/>
    <w:lvl w:ilvl="0">
      <w:start w:val="1"/>
      <w:numFmt w:val="lowerLetter"/>
      <w:lvlText w:val="%1."/>
      <w:lvlJc w:val="left"/>
      <w:pPr>
        <w:ind w:left="578" w:hanging="249"/>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02" w:hanging="249"/>
      </w:pPr>
      <w:rPr>
        <w:rFonts w:hint="default"/>
        <w:lang w:val="en-US" w:eastAsia="en-US" w:bidi="ar-SA"/>
      </w:rPr>
    </w:lvl>
    <w:lvl w:ilvl="2">
      <w:start w:val="0"/>
      <w:numFmt w:val="bullet"/>
      <w:lvlText w:val="•"/>
      <w:lvlJc w:val="left"/>
      <w:pPr>
        <w:ind w:left="2624" w:hanging="249"/>
      </w:pPr>
      <w:rPr>
        <w:rFonts w:hint="default"/>
        <w:lang w:val="en-US" w:eastAsia="en-US" w:bidi="ar-SA"/>
      </w:rPr>
    </w:lvl>
    <w:lvl w:ilvl="3">
      <w:start w:val="0"/>
      <w:numFmt w:val="bullet"/>
      <w:lvlText w:val="•"/>
      <w:lvlJc w:val="left"/>
      <w:pPr>
        <w:ind w:left="3646" w:hanging="249"/>
      </w:pPr>
      <w:rPr>
        <w:rFonts w:hint="default"/>
        <w:lang w:val="en-US" w:eastAsia="en-US" w:bidi="ar-SA"/>
      </w:rPr>
    </w:lvl>
    <w:lvl w:ilvl="4">
      <w:start w:val="0"/>
      <w:numFmt w:val="bullet"/>
      <w:lvlText w:val="•"/>
      <w:lvlJc w:val="left"/>
      <w:pPr>
        <w:ind w:left="4668" w:hanging="249"/>
      </w:pPr>
      <w:rPr>
        <w:rFonts w:hint="default"/>
        <w:lang w:val="en-US" w:eastAsia="en-US" w:bidi="ar-SA"/>
      </w:rPr>
    </w:lvl>
    <w:lvl w:ilvl="5">
      <w:start w:val="0"/>
      <w:numFmt w:val="bullet"/>
      <w:lvlText w:val="•"/>
      <w:lvlJc w:val="left"/>
      <w:pPr>
        <w:ind w:left="5690" w:hanging="249"/>
      </w:pPr>
      <w:rPr>
        <w:rFonts w:hint="default"/>
        <w:lang w:val="en-US" w:eastAsia="en-US" w:bidi="ar-SA"/>
      </w:rPr>
    </w:lvl>
    <w:lvl w:ilvl="6">
      <w:start w:val="0"/>
      <w:numFmt w:val="bullet"/>
      <w:lvlText w:val="•"/>
      <w:lvlJc w:val="left"/>
      <w:pPr>
        <w:ind w:left="6712" w:hanging="249"/>
      </w:pPr>
      <w:rPr>
        <w:rFonts w:hint="default"/>
        <w:lang w:val="en-US" w:eastAsia="en-US" w:bidi="ar-SA"/>
      </w:rPr>
    </w:lvl>
    <w:lvl w:ilvl="7">
      <w:start w:val="0"/>
      <w:numFmt w:val="bullet"/>
      <w:lvlText w:val="•"/>
      <w:lvlJc w:val="left"/>
      <w:pPr>
        <w:ind w:left="7734" w:hanging="249"/>
      </w:pPr>
      <w:rPr>
        <w:rFonts w:hint="default"/>
        <w:lang w:val="en-US" w:eastAsia="en-US" w:bidi="ar-SA"/>
      </w:rPr>
    </w:lvl>
    <w:lvl w:ilvl="8">
      <w:start w:val="0"/>
      <w:numFmt w:val="bullet"/>
      <w:lvlText w:val="•"/>
      <w:lvlJc w:val="left"/>
      <w:pPr>
        <w:ind w:left="8756" w:hanging="249"/>
      </w:pPr>
      <w:rPr>
        <w:rFonts w:hint="default"/>
        <w:lang w:val="en-US" w:eastAsia="en-US" w:bidi="ar-SA"/>
      </w:rPr>
    </w:lvl>
  </w:abstractNum>
  <w:abstractNum w:abstractNumId="12">
    <w:multiLevelType w:val="hybridMultilevel"/>
    <w:lvl w:ilvl="0">
      <w:start w:val="1"/>
      <w:numFmt w:val="lowerRoman"/>
      <w:lvlText w:val="%1."/>
      <w:lvlJc w:val="left"/>
      <w:pPr>
        <w:ind w:left="555" w:hanging="251"/>
        <w:jc w:val="left"/>
      </w:pPr>
      <w:rPr>
        <w:rFonts w:hint="default" w:ascii="Arial" w:hAnsi="Arial" w:eastAsia="Arial" w:cs="Arial"/>
        <w:b w:val="0"/>
        <w:bCs w:val="0"/>
        <w:i w:val="0"/>
        <w:iCs w:val="0"/>
        <w:color w:val="58595B"/>
        <w:spacing w:val="0"/>
        <w:w w:val="91"/>
        <w:sz w:val="22"/>
        <w:szCs w:val="22"/>
        <w:lang w:val="en-US" w:eastAsia="en-US" w:bidi="ar-SA"/>
      </w:rPr>
    </w:lvl>
    <w:lvl w:ilvl="1">
      <w:start w:val="1"/>
      <w:numFmt w:val="lowerLetter"/>
      <w:lvlText w:val="%2."/>
      <w:lvlJc w:val="left"/>
      <w:pPr>
        <w:ind w:left="578" w:hanging="249"/>
        <w:jc w:val="left"/>
      </w:pPr>
      <w:rPr>
        <w:rFonts w:hint="default" w:ascii="Arial" w:hAnsi="Arial" w:eastAsia="Arial" w:cs="Arial"/>
        <w:b w:val="0"/>
        <w:bCs w:val="0"/>
        <w:i w:val="0"/>
        <w:iCs w:val="0"/>
        <w:color w:val="58595B"/>
        <w:spacing w:val="0"/>
        <w:w w:val="106"/>
        <w:sz w:val="22"/>
        <w:szCs w:val="22"/>
        <w:lang w:val="en-US" w:eastAsia="en-US" w:bidi="ar-SA"/>
      </w:rPr>
    </w:lvl>
    <w:lvl w:ilvl="2">
      <w:start w:val="0"/>
      <w:numFmt w:val="bullet"/>
      <w:lvlText w:val="•"/>
      <w:lvlJc w:val="left"/>
      <w:pPr>
        <w:ind w:left="1715" w:hanging="249"/>
      </w:pPr>
      <w:rPr>
        <w:rFonts w:hint="default"/>
        <w:lang w:val="en-US" w:eastAsia="en-US" w:bidi="ar-SA"/>
      </w:rPr>
    </w:lvl>
    <w:lvl w:ilvl="3">
      <w:start w:val="0"/>
      <w:numFmt w:val="bullet"/>
      <w:lvlText w:val="•"/>
      <w:lvlJc w:val="left"/>
      <w:pPr>
        <w:ind w:left="2851" w:hanging="249"/>
      </w:pPr>
      <w:rPr>
        <w:rFonts w:hint="default"/>
        <w:lang w:val="en-US" w:eastAsia="en-US" w:bidi="ar-SA"/>
      </w:rPr>
    </w:lvl>
    <w:lvl w:ilvl="4">
      <w:start w:val="0"/>
      <w:numFmt w:val="bullet"/>
      <w:lvlText w:val="•"/>
      <w:lvlJc w:val="left"/>
      <w:pPr>
        <w:ind w:left="3986" w:hanging="249"/>
      </w:pPr>
      <w:rPr>
        <w:rFonts w:hint="default"/>
        <w:lang w:val="en-US" w:eastAsia="en-US" w:bidi="ar-SA"/>
      </w:rPr>
    </w:lvl>
    <w:lvl w:ilvl="5">
      <w:start w:val="0"/>
      <w:numFmt w:val="bullet"/>
      <w:lvlText w:val="•"/>
      <w:lvlJc w:val="left"/>
      <w:pPr>
        <w:ind w:left="5122" w:hanging="249"/>
      </w:pPr>
      <w:rPr>
        <w:rFonts w:hint="default"/>
        <w:lang w:val="en-US" w:eastAsia="en-US" w:bidi="ar-SA"/>
      </w:rPr>
    </w:lvl>
    <w:lvl w:ilvl="6">
      <w:start w:val="0"/>
      <w:numFmt w:val="bullet"/>
      <w:lvlText w:val="•"/>
      <w:lvlJc w:val="left"/>
      <w:pPr>
        <w:ind w:left="6257" w:hanging="249"/>
      </w:pPr>
      <w:rPr>
        <w:rFonts w:hint="default"/>
        <w:lang w:val="en-US" w:eastAsia="en-US" w:bidi="ar-SA"/>
      </w:rPr>
    </w:lvl>
    <w:lvl w:ilvl="7">
      <w:start w:val="0"/>
      <w:numFmt w:val="bullet"/>
      <w:lvlText w:val="•"/>
      <w:lvlJc w:val="left"/>
      <w:pPr>
        <w:ind w:left="7393" w:hanging="249"/>
      </w:pPr>
      <w:rPr>
        <w:rFonts w:hint="default"/>
        <w:lang w:val="en-US" w:eastAsia="en-US" w:bidi="ar-SA"/>
      </w:rPr>
    </w:lvl>
    <w:lvl w:ilvl="8">
      <w:start w:val="0"/>
      <w:numFmt w:val="bullet"/>
      <w:lvlText w:val="•"/>
      <w:lvlJc w:val="left"/>
      <w:pPr>
        <w:ind w:left="8528" w:hanging="249"/>
      </w:pPr>
      <w:rPr>
        <w:rFonts w:hint="default"/>
        <w:lang w:val="en-US" w:eastAsia="en-US" w:bidi="ar-SA"/>
      </w:rPr>
    </w:lvl>
  </w:abstractNum>
  <w:abstractNum w:abstractNumId="11">
    <w:multiLevelType w:val="hybridMultilevel"/>
    <w:lvl w:ilvl="0">
      <w:start w:val="1"/>
      <w:numFmt w:val="lowerRoman"/>
      <w:lvlText w:val="%1."/>
      <w:lvlJc w:val="left"/>
      <w:pPr>
        <w:ind w:left="569" w:hanging="251"/>
        <w:jc w:val="left"/>
      </w:pPr>
      <w:rPr>
        <w:rFonts w:hint="default" w:ascii="Arial" w:hAnsi="Arial" w:eastAsia="Arial" w:cs="Arial"/>
        <w:b w:val="0"/>
        <w:bCs w:val="0"/>
        <w:i w:val="0"/>
        <w:iCs w:val="0"/>
        <w:color w:val="58595B"/>
        <w:spacing w:val="0"/>
        <w:w w:val="91"/>
        <w:sz w:val="22"/>
        <w:szCs w:val="22"/>
        <w:lang w:val="en-US" w:eastAsia="en-US" w:bidi="ar-SA"/>
      </w:rPr>
    </w:lvl>
    <w:lvl w:ilvl="1">
      <w:start w:val="0"/>
      <w:numFmt w:val="bullet"/>
      <w:lvlText w:val="•"/>
      <w:lvlJc w:val="left"/>
      <w:pPr>
        <w:ind w:left="1584" w:hanging="251"/>
      </w:pPr>
      <w:rPr>
        <w:rFonts w:hint="default"/>
        <w:lang w:val="en-US" w:eastAsia="en-US" w:bidi="ar-SA"/>
      </w:rPr>
    </w:lvl>
    <w:lvl w:ilvl="2">
      <w:start w:val="0"/>
      <w:numFmt w:val="bullet"/>
      <w:lvlText w:val="•"/>
      <w:lvlJc w:val="left"/>
      <w:pPr>
        <w:ind w:left="2608" w:hanging="251"/>
      </w:pPr>
      <w:rPr>
        <w:rFonts w:hint="default"/>
        <w:lang w:val="en-US" w:eastAsia="en-US" w:bidi="ar-SA"/>
      </w:rPr>
    </w:lvl>
    <w:lvl w:ilvl="3">
      <w:start w:val="0"/>
      <w:numFmt w:val="bullet"/>
      <w:lvlText w:val="•"/>
      <w:lvlJc w:val="left"/>
      <w:pPr>
        <w:ind w:left="3632" w:hanging="251"/>
      </w:pPr>
      <w:rPr>
        <w:rFonts w:hint="default"/>
        <w:lang w:val="en-US" w:eastAsia="en-US" w:bidi="ar-SA"/>
      </w:rPr>
    </w:lvl>
    <w:lvl w:ilvl="4">
      <w:start w:val="0"/>
      <w:numFmt w:val="bullet"/>
      <w:lvlText w:val="•"/>
      <w:lvlJc w:val="left"/>
      <w:pPr>
        <w:ind w:left="4656" w:hanging="251"/>
      </w:pPr>
      <w:rPr>
        <w:rFonts w:hint="default"/>
        <w:lang w:val="en-US" w:eastAsia="en-US" w:bidi="ar-SA"/>
      </w:rPr>
    </w:lvl>
    <w:lvl w:ilvl="5">
      <w:start w:val="0"/>
      <w:numFmt w:val="bullet"/>
      <w:lvlText w:val="•"/>
      <w:lvlJc w:val="left"/>
      <w:pPr>
        <w:ind w:left="5680" w:hanging="251"/>
      </w:pPr>
      <w:rPr>
        <w:rFonts w:hint="default"/>
        <w:lang w:val="en-US" w:eastAsia="en-US" w:bidi="ar-SA"/>
      </w:rPr>
    </w:lvl>
    <w:lvl w:ilvl="6">
      <w:start w:val="0"/>
      <w:numFmt w:val="bullet"/>
      <w:lvlText w:val="•"/>
      <w:lvlJc w:val="left"/>
      <w:pPr>
        <w:ind w:left="6704" w:hanging="251"/>
      </w:pPr>
      <w:rPr>
        <w:rFonts w:hint="default"/>
        <w:lang w:val="en-US" w:eastAsia="en-US" w:bidi="ar-SA"/>
      </w:rPr>
    </w:lvl>
    <w:lvl w:ilvl="7">
      <w:start w:val="0"/>
      <w:numFmt w:val="bullet"/>
      <w:lvlText w:val="•"/>
      <w:lvlJc w:val="left"/>
      <w:pPr>
        <w:ind w:left="7728" w:hanging="251"/>
      </w:pPr>
      <w:rPr>
        <w:rFonts w:hint="default"/>
        <w:lang w:val="en-US" w:eastAsia="en-US" w:bidi="ar-SA"/>
      </w:rPr>
    </w:lvl>
    <w:lvl w:ilvl="8">
      <w:start w:val="0"/>
      <w:numFmt w:val="bullet"/>
      <w:lvlText w:val="•"/>
      <w:lvlJc w:val="left"/>
      <w:pPr>
        <w:ind w:left="8752" w:hanging="251"/>
      </w:pPr>
      <w:rPr>
        <w:rFonts w:hint="default"/>
        <w:lang w:val="en-US" w:eastAsia="en-US" w:bidi="ar-SA"/>
      </w:rPr>
    </w:lvl>
  </w:abstractNum>
  <w:abstractNum w:abstractNumId="10">
    <w:multiLevelType w:val="hybridMultilevel"/>
    <w:lvl w:ilvl="0">
      <w:start w:val="1"/>
      <w:numFmt w:val="lowerRoman"/>
      <w:lvlText w:val="%1."/>
      <w:lvlJc w:val="left"/>
      <w:pPr>
        <w:ind w:left="557" w:hanging="251"/>
        <w:jc w:val="left"/>
      </w:pPr>
      <w:rPr>
        <w:rFonts w:hint="default" w:ascii="Arial" w:hAnsi="Arial" w:eastAsia="Arial" w:cs="Arial"/>
        <w:b w:val="0"/>
        <w:bCs w:val="0"/>
        <w:i w:val="0"/>
        <w:iCs w:val="0"/>
        <w:color w:val="58595B"/>
        <w:spacing w:val="0"/>
        <w:w w:val="91"/>
        <w:sz w:val="22"/>
        <w:szCs w:val="22"/>
        <w:lang w:val="en-US" w:eastAsia="en-US" w:bidi="ar-SA"/>
      </w:rPr>
    </w:lvl>
    <w:lvl w:ilvl="1">
      <w:start w:val="1"/>
      <w:numFmt w:val="lowerLetter"/>
      <w:lvlText w:val="%2."/>
      <w:lvlJc w:val="left"/>
      <w:pPr>
        <w:ind w:left="566" w:hanging="249"/>
        <w:jc w:val="left"/>
      </w:pPr>
      <w:rPr>
        <w:rFonts w:hint="default" w:ascii="Arial" w:hAnsi="Arial" w:eastAsia="Arial" w:cs="Arial"/>
        <w:b w:val="0"/>
        <w:bCs w:val="0"/>
        <w:i w:val="0"/>
        <w:iCs w:val="0"/>
        <w:color w:val="58595B"/>
        <w:spacing w:val="0"/>
        <w:w w:val="106"/>
        <w:sz w:val="22"/>
        <w:szCs w:val="22"/>
        <w:lang w:val="en-US" w:eastAsia="en-US" w:bidi="ar-SA"/>
      </w:rPr>
    </w:lvl>
    <w:lvl w:ilvl="2">
      <w:start w:val="1"/>
      <w:numFmt w:val="lowerRoman"/>
      <w:lvlText w:val="%3."/>
      <w:lvlJc w:val="left"/>
      <w:pPr>
        <w:ind w:left="557" w:hanging="251"/>
        <w:jc w:val="left"/>
      </w:pPr>
      <w:rPr>
        <w:rFonts w:hint="default" w:ascii="Arial" w:hAnsi="Arial" w:eastAsia="Arial" w:cs="Arial"/>
        <w:b w:val="0"/>
        <w:bCs w:val="0"/>
        <w:i w:val="0"/>
        <w:iCs w:val="0"/>
        <w:color w:val="58595B"/>
        <w:spacing w:val="0"/>
        <w:w w:val="91"/>
        <w:sz w:val="22"/>
        <w:szCs w:val="22"/>
        <w:lang w:val="en-US" w:eastAsia="en-US" w:bidi="ar-SA"/>
      </w:rPr>
    </w:lvl>
    <w:lvl w:ilvl="3">
      <w:start w:val="0"/>
      <w:numFmt w:val="bullet"/>
      <w:lvlText w:val="•"/>
      <w:lvlJc w:val="left"/>
      <w:pPr>
        <w:ind w:left="3632" w:hanging="251"/>
      </w:pPr>
      <w:rPr>
        <w:rFonts w:hint="default"/>
        <w:lang w:val="en-US" w:eastAsia="en-US" w:bidi="ar-SA"/>
      </w:rPr>
    </w:lvl>
    <w:lvl w:ilvl="4">
      <w:start w:val="0"/>
      <w:numFmt w:val="bullet"/>
      <w:lvlText w:val="•"/>
      <w:lvlJc w:val="left"/>
      <w:pPr>
        <w:ind w:left="4656" w:hanging="251"/>
      </w:pPr>
      <w:rPr>
        <w:rFonts w:hint="default"/>
        <w:lang w:val="en-US" w:eastAsia="en-US" w:bidi="ar-SA"/>
      </w:rPr>
    </w:lvl>
    <w:lvl w:ilvl="5">
      <w:start w:val="0"/>
      <w:numFmt w:val="bullet"/>
      <w:lvlText w:val="•"/>
      <w:lvlJc w:val="left"/>
      <w:pPr>
        <w:ind w:left="5680" w:hanging="251"/>
      </w:pPr>
      <w:rPr>
        <w:rFonts w:hint="default"/>
        <w:lang w:val="en-US" w:eastAsia="en-US" w:bidi="ar-SA"/>
      </w:rPr>
    </w:lvl>
    <w:lvl w:ilvl="6">
      <w:start w:val="0"/>
      <w:numFmt w:val="bullet"/>
      <w:lvlText w:val="•"/>
      <w:lvlJc w:val="left"/>
      <w:pPr>
        <w:ind w:left="6704" w:hanging="251"/>
      </w:pPr>
      <w:rPr>
        <w:rFonts w:hint="default"/>
        <w:lang w:val="en-US" w:eastAsia="en-US" w:bidi="ar-SA"/>
      </w:rPr>
    </w:lvl>
    <w:lvl w:ilvl="7">
      <w:start w:val="0"/>
      <w:numFmt w:val="bullet"/>
      <w:lvlText w:val="•"/>
      <w:lvlJc w:val="left"/>
      <w:pPr>
        <w:ind w:left="7728" w:hanging="251"/>
      </w:pPr>
      <w:rPr>
        <w:rFonts w:hint="default"/>
        <w:lang w:val="en-US" w:eastAsia="en-US" w:bidi="ar-SA"/>
      </w:rPr>
    </w:lvl>
    <w:lvl w:ilvl="8">
      <w:start w:val="0"/>
      <w:numFmt w:val="bullet"/>
      <w:lvlText w:val="•"/>
      <w:lvlJc w:val="left"/>
      <w:pPr>
        <w:ind w:left="8752" w:hanging="251"/>
      </w:pPr>
      <w:rPr>
        <w:rFonts w:hint="default"/>
        <w:lang w:val="en-US" w:eastAsia="en-US" w:bidi="ar-SA"/>
      </w:rPr>
    </w:lvl>
  </w:abstractNum>
  <w:abstractNum w:abstractNumId="9">
    <w:multiLevelType w:val="hybridMultilevel"/>
    <w:lvl w:ilvl="0">
      <w:start w:val="0"/>
      <w:numFmt w:val="bullet"/>
      <w:lvlText w:val="•"/>
      <w:lvlJc w:val="left"/>
      <w:pPr>
        <w:ind w:left="476" w:hanging="301"/>
      </w:pPr>
      <w:rPr>
        <w:rFonts w:hint="default" w:ascii="Arial" w:hAnsi="Arial" w:eastAsia="Arial" w:cs="Arial"/>
        <w:spacing w:val="0"/>
        <w:w w:val="117"/>
        <w:lang w:val="en-US" w:eastAsia="en-US" w:bidi="ar-SA"/>
      </w:rPr>
    </w:lvl>
    <w:lvl w:ilvl="1">
      <w:start w:val="0"/>
      <w:numFmt w:val="bullet"/>
      <w:lvlText w:val="•"/>
      <w:lvlJc w:val="left"/>
      <w:pPr>
        <w:ind w:left="1512" w:hanging="301"/>
      </w:pPr>
      <w:rPr>
        <w:rFonts w:hint="default"/>
        <w:lang w:val="en-US" w:eastAsia="en-US" w:bidi="ar-SA"/>
      </w:rPr>
    </w:lvl>
    <w:lvl w:ilvl="2">
      <w:start w:val="0"/>
      <w:numFmt w:val="bullet"/>
      <w:lvlText w:val="•"/>
      <w:lvlJc w:val="left"/>
      <w:pPr>
        <w:ind w:left="2544" w:hanging="301"/>
      </w:pPr>
      <w:rPr>
        <w:rFonts w:hint="default"/>
        <w:lang w:val="en-US" w:eastAsia="en-US" w:bidi="ar-SA"/>
      </w:rPr>
    </w:lvl>
    <w:lvl w:ilvl="3">
      <w:start w:val="0"/>
      <w:numFmt w:val="bullet"/>
      <w:lvlText w:val="•"/>
      <w:lvlJc w:val="left"/>
      <w:pPr>
        <w:ind w:left="3576" w:hanging="301"/>
      </w:pPr>
      <w:rPr>
        <w:rFonts w:hint="default"/>
        <w:lang w:val="en-US" w:eastAsia="en-US" w:bidi="ar-SA"/>
      </w:rPr>
    </w:lvl>
    <w:lvl w:ilvl="4">
      <w:start w:val="0"/>
      <w:numFmt w:val="bullet"/>
      <w:lvlText w:val="•"/>
      <w:lvlJc w:val="left"/>
      <w:pPr>
        <w:ind w:left="4608" w:hanging="301"/>
      </w:pPr>
      <w:rPr>
        <w:rFonts w:hint="default"/>
        <w:lang w:val="en-US" w:eastAsia="en-US" w:bidi="ar-SA"/>
      </w:rPr>
    </w:lvl>
    <w:lvl w:ilvl="5">
      <w:start w:val="0"/>
      <w:numFmt w:val="bullet"/>
      <w:lvlText w:val="•"/>
      <w:lvlJc w:val="left"/>
      <w:pPr>
        <w:ind w:left="5640" w:hanging="301"/>
      </w:pPr>
      <w:rPr>
        <w:rFonts w:hint="default"/>
        <w:lang w:val="en-US" w:eastAsia="en-US" w:bidi="ar-SA"/>
      </w:rPr>
    </w:lvl>
    <w:lvl w:ilvl="6">
      <w:start w:val="0"/>
      <w:numFmt w:val="bullet"/>
      <w:lvlText w:val="•"/>
      <w:lvlJc w:val="left"/>
      <w:pPr>
        <w:ind w:left="6672" w:hanging="301"/>
      </w:pPr>
      <w:rPr>
        <w:rFonts w:hint="default"/>
        <w:lang w:val="en-US" w:eastAsia="en-US" w:bidi="ar-SA"/>
      </w:rPr>
    </w:lvl>
    <w:lvl w:ilvl="7">
      <w:start w:val="0"/>
      <w:numFmt w:val="bullet"/>
      <w:lvlText w:val="•"/>
      <w:lvlJc w:val="left"/>
      <w:pPr>
        <w:ind w:left="7704" w:hanging="301"/>
      </w:pPr>
      <w:rPr>
        <w:rFonts w:hint="default"/>
        <w:lang w:val="en-US" w:eastAsia="en-US" w:bidi="ar-SA"/>
      </w:rPr>
    </w:lvl>
    <w:lvl w:ilvl="8">
      <w:start w:val="0"/>
      <w:numFmt w:val="bullet"/>
      <w:lvlText w:val="•"/>
      <w:lvlJc w:val="left"/>
      <w:pPr>
        <w:ind w:left="8736" w:hanging="301"/>
      </w:pPr>
      <w:rPr>
        <w:rFonts w:hint="default"/>
        <w:lang w:val="en-US" w:eastAsia="en-US" w:bidi="ar-SA"/>
      </w:rPr>
    </w:lvl>
  </w:abstractNum>
  <w:abstractNum w:abstractNumId="8">
    <w:multiLevelType w:val="hybridMultilevel"/>
    <w:lvl w:ilvl="0">
      <w:start w:val="1"/>
      <w:numFmt w:val="lowerLetter"/>
      <w:lvlText w:val="%1."/>
      <w:lvlJc w:val="left"/>
      <w:pPr>
        <w:ind w:left="626" w:hanging="297"/>
        <w:jc w:val="left"/>
      </w:pPr>
      <w:rPr>
        <w:rFonts w:hint="default" w:ascii="Arial" w:hAnsi="Arial" w:eastAsia="Arial" w:cs="Arial"/>
        <w:b w:val="0"/>
        <w:bCs w:val="0"/>
        <w:i w:val="0"/>
        <w:iCs w:val="0"/>
        <w:color w:val="58595B"/>
        <w:spacing w:val="0"/>
        <w:w w:val="106"/>
        <w:sz w:val="22"/>
        <w:szCs w:val="22"/>
        <w:lang w:val="en-US" w:eastAsia="en-US" w:bidi="ar-SA"/>
      </w:rPr>
    </w:lvl>
    <w:lvl w:ilvl="1">
      <w:start w:val="1"/>
      <w:numFmt w:val="lowerRoman"/>
      <w:lvlText w:val="%2."/>
      <w:lvlJc w:val="left"/>
      <w:pPr>
        <w:ind w:left="611" w:hanging="299"/>
        <w:jc w:val="left"/>
      </w:pPr>
      <w:rPr>
        <w:rFonts w:hint="default" w:ascii="Arial" w:hAnsi="Arial" w:eastAsia="Arial" w:cs="Arial"/>
        <w:b w:val="0"/>
        <w:bCs w:val="0"/>
        <w:i w:val="0"/>
        <w:iCs w:val="0"/>
        <w:color w:val="58595B"/>
        <w:spacing w:val="0"/>
        <w:w w:val="91"/>
        <w:sz w:val="22"/>
        <w:szCs w:val="22"/>
        <w:lang w:val="en-US" w:eastAsia="en-US" w:bidi="ar-SA"/>
      </w:rPr>
    </w:lvl>
    <w:lvl w:ilvl="2">
      <w:start w:val="0"/>
      <w:numFmt w:val="bullet"/>
      <w:lvlText w:val="•"/>
      <w:lvlJc w:val="left"/>
      <w:pPr>
        <w:ind w:left="2656" w:hanging="299"/>
      </w:pPr>
      <w:rPr>
        <w:rFonts w:hint="default"/>
        <w:lang w:val="en-US" w:eastAsia="en-US" w:bidi="ar-SA"/>
      </w:rPr>
    </w:lvl>
    <w:lvl w:ilvl="3">
      <w:start w:val="0"/>
      <w:numFmt w:val="bullet"/>
      <w:lvlText w:val="•"/>
      <w:lvlJc w:val="left"/>
      <w:pPr>
        <w:ind w:left="3674" w:hanging="299"/>
      </w:pPr>
      <w:rPr>
        <w:rFonts w:hint="default"/>
        <w:lang w:val="en-US" w:eastAsia="en-US" w:bidi="ar-SA"/>
      </w:rPr>
    </w:lvl>
    <w:lvl w:ilvl="4">
      <w:start w:val="0"/>
      <w:numFmt w:val="bullet"/>
      <w:lvlText w:val="•"/>
      <w:lvlJc w:val="left"/>
      <w:pPr>
        <w:ind w:left="4692" w:hanging="299"/>
      </w:pPr>
      <w:rPr>
        <w:rFonts w:hint="default"/>
        <w:lang w:val="en-US" w:eastAsia="en-US" w:bidi="ar-SA"/>
      </w:rPr>
    </w:lvl>
    <w:lvl w:ilvl="5">
      <w:start w:val="0"/>
      <w:numFmt w:val="bullet"/>
      <w:lvlText w:val="•"/>
      <w:lvlJc w:val="left"/>
      <w:pPr>
        <w:ind w:left="5710" w:hanging="299"/>
      </w:pPr>
      <w:rPr>
        <w:rFonts w:hint="default"/>
        <w:lang w:val="en-US" w:eastAsia="en-US" w:bidi="ar-SA"/>
      </w:rPr>
    </w:lvl>
    <w:lvl w:ilvl="6">
      <w:start w:val="0"/>
      <w:numFmt w:val="bullet"/>
      <w:lvlText w:val="•"/>
      <w:lvlJc w:val="left"/>
      <w:pPr>
        <w:ind w:left="6728" w:hanging="299"/>
      </w:pPr>
      <w:rPr>
        <w:rFonts w:hint="default"/>
        <w:lang w:val="en-US" w:eastAsia="en-US" w:bidi="ar-SA"/>
      </w:rPr>
    </w:lvl>
    <w:lvl w:ilvl="7">
      <w:start w:val="0"/>
      <w:numFmt w:val="bullet"/>
      <w:lvlText w:val="•"/>
      <w:lvlJc w:val="left"/>
      <w:pPr>
        <w:ind w:left="7746" w:hanging="299"/>
      </w:pPr>
      <w:rPr>
        <w:rFonts w:hint="default"/>
        <w:lang w:val="en-US" w:eastAsia="en-US" w:bidi="ar-SA"/>
      </w:rPr>
    </w:lvl>
    <w:lvl w:ilvl="8">
      <w:start w:val="0"/>
      <w:numFmt w:val="bullet"/>
      <w:lvlText w:val="•"/>
      <w:lvlJc w:val="left"/>
      <w:pPr>
        <w:ind w:left="8764" w:hanging="299"/>
      </w:pPr>
      <w:rPr>
        <w:rFonts w:hint="default"/>
        <w:lang w:val="en-US" w:eastAsia="en-US" w:bidi="ar-SA"/>
      </w:rPr>
    </w:lvl>
  </w:abstractNum>
  <w:abstractNum w:abstractNumId="7">
    <w:multiLevelType w:val="hybridMultilevel"/>
    <w:lvl w:ilvl="0">
      <w:start w:val="1"/>
      <w:numFmt w:val="lowerLetter"/>
      <w:lvlText w:val="%1."/>
      <w:lvlJc w:val="left"/>
      <w:pPr>
        <w:ind w:left="626" w:hanging="297"/>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38" w:hanging="297"/>
      </w:pPr>
      <w:rPr>
        <w:rFonts w:hint="default"/>
        <w:lang w:val="en-US" w:eastAsia="en-US" w:bidi="ar-SA"/>
      </w:rPr>
    </w:lvl>
    <w:lvl w:ilvl="2">
      <w:start w:val="0"/>
      <w:numFmt w:val="bullet"/>
      <w:lvlText w:val="•"/>
      <w:lvlJc w:val="left"/>
      <w:pPr>
        <w:ind w:left="2656" w:hanging="297"/>
      </w:pPr>
      <w:rPr>
        <w:rFonts w:hint="default"/>
        <w:lang w:val="en-US" w:eastAsia="en-US" w:bidi="ar-SA"/>
      </w:rPr>
    </w:lvl>
    <w:lvl w:ilvl="3">
      <w:start w:val="0"/>
      <w:numFmt w:val="bullet"/>
      <w:lvlText w:val="•"/>
      <w:lvlJc w:val="left"/>
      <w:pPr>
        <w:ind w:left="3674" w:hanging="297"/>
      </w:pPr>
      <w:rPr>
        <w:rFonts w:hint="default"/>
        <w:lang w:val="en-US" w:eastAsia="en-US" w:bidi="ar-SA"/>
      </w:rPr>
    </w:lvl>
    <w:lvl w:ilvl="4">
      <w:start w:val="0"/>
      <w:numFmt w:val="bullet"/>
      <w:lvlText w:val="•"/>
      <w:lvlJc w:val="left"/>
      <w:pPr>
        <w:ind w:left="4692" w:hanging="297"/>
      </w:pPr>
      <w:rPr>
        <w:rFonts w:hint="default"/>
        <w:lang w:val="en-US" w:eastAsia="en-US" w:bidi="ar-SA"/>
      </w:rPr>
    </w:lvl>
    <w:lvl w:ilvl="5">
      <w:start w:val="0"/>
      <w:numFmt w:val="bullet"/>
      <w:lvlText w:val="•"/>
      <w:lvlJc w:val="left"/>
      <w:pPr>
        <w:ind w:left="5710" w:hanging="297"/>
      </w:pPr>
      <w:rPr>
        <w:rFonts w:hint="default"/>
        <w:lang w:val="en-US" w:eastAsia="en-US" w:bidi="ar-SA"/>
      </w:rPr>
    </w:lvl>
    <w:lvl w:ilvl="6">
      <w:start w:val="0"/>
      <w:numFmt w:val="bullet"/>
      <w:lvlText w:val="•"/>
      <w:lvlJc w:val="left"/>
      <w:pPr>
        <w:ind w:left="6728" w:hanging="297"/>
      </w:pPr>
      <w:rPr>
        <w:rFonts w:hint="default"/>
        <w:lang w:val="en-US" w:eastAsia="en-US" w:bidi="ar-SA"/>
      </w:rPr>
    </w:lvl>
    <w:lvl w:ilvl="7">
      <w:start w:val="0"/>
      <w:numFmt w:val="bullet"/>
      <w:lvlText w:val="•"/>
      <w:lvlJc w:val="left"/>
      <w:pPr>
        <w:ind w:left="7746" w:hanging="297"/>
      </w:pPr>
      <w:rPr>
        <w:rFonts w:hint="default"/>
        <w:lang w:val="en-US" w:eastAsia="en-US" w:bidi="ar-SA"/>
      </w:rPr>
    </w:lvl>
    <w:lvl w:ilvl="8">
      <w:start w:val="0"/>
      <w:numFmt w:val="bullet"/>
      <w:lvlText w:val="•"/>
      <w:lvlJc w:val="left"/>
      <w:pPr>
        <w:ind w:left="8764" w:hanging="297"/>
      </w:pPr>
      <w:rPr>
        <w:rFonts w:hint="default"/>
        <w:lang w:val="en-US" w:eastAsia="en-US" w:bidi="ar-SA"/>
      </w:rPr>
    </w:lvl>
  </w:abstractNum>
  <w:abstractNum w:abstractNumId="6">
    <w:multiLevelType w:val="hybridMultilevel"/>
    <w:lvl w:ilvl="0">
      <w:start w:val="1"/>
      <w:numFmt w:val="lowerLetter"/>
      <w:lvlText w:val="%1."/>
      <w:lvlJc w:val="left"/>
      <w:pPr>
        <w:ind w:left="626" w:hanging="297"/>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638" w:hanging="297"/>
      </w:pPr>
      <w:rPr>
        <w:rFonts w:hint="default"/>
        <w:lang w:val="en-US" w:eastAsia="en-US" w:bidi="ar-SA"/>
      </w:rPr>
    </w:lvl>
    <w:lvl w:ilvl="2">
      <w:start w:val="0"/>
      <w:numFmt w:val="bullet"/>
      <w:lvlText w:val="•"/>
      <w:lvlJc w:val="left"/>
      <w:pPr>
        <w:ind w:left="2656" w:hanging="297"/>
      </w:pPr>
      <w:rPr>
        <w:rFonts w:hint="default"/>
        <w:lang w:val="en-US" w:eastAsia="en-US" w:bidi="ar-SA"/>
      </w:rPr>
    </w:lvl>
    <w:lvl w:ilvl="3">
      <w:start w:val="0"/>
      <w:numFmt w:val="bullet"/>
      <w:lvlText w:val="•"/>
      <w:lvlJc w:val="left"/>
      <w:pPr>
        <w:ind w:left="3674" w:hanging="297"/>
      </w:pPr>
      <w:rPr>
        <w:rFonts w:hint="default"/>
        <w:lang w:val="en-US" w:eastAsia="en-US" w:bidi="ar-SA"/>
      </w:rPr>
    </w:lvl>
    <w:lvl w:ilvl="4">
      <w:start w:val="0"/>
      <w:numFmt w:val="bullet"/>
      <w:lvlText w:val="•"/>
      <w:lvlJc w:val="left"/>
      <w:pPr>
        <w:ind w:left="4692" w:hanging="297"/>
      </w:pPr>
      <w:rPr>
        <w:rFonts w:hint="default"/>
        <w:lang w:val="en-US" w:eastAsia="en-US" w:bidi="ar-SA"/>
      </w:rPr>
    </w:lvl>
    <w:lvl w:ilvl="5">
      <w:start w:val="0"/>
      <w:numFmt w:val="bullet"/>
      <w:lvlText w:val="•"/>
      <w:lvlJc w:val="left"/>
      <w:pPr>
        <w:ind w:left="5710" w:hanging="297"/>
      </w:pPr>
      <w:rPr>
        <w:rFonts w:hint="default"/>
        <w:lang w:val="en-US" w:eastAsia="en-US" w:bidi="ar-SA"/>
      </w:rPr>
    </w:lvl>
    <w:lvl w:ilvl="6">
      <w:start w:val="0"/>
      <w:numFmt w:val="bullet"/>
      <w:lvlText w:val="•"/>
      <w:lvlJc w:val="left"/>
      <w:pPr>
        <w:ind w:left="6728" w:hanging="297"/>
      </w:pPr>
      <w:rPr>
        <w:rFonts w:hint="default"/>
        <w:lang w:val="en-US" w:eastAsia="en-US" w:bidi="ar-SA"/>
      </w:rPr>
    </w:lvl>
    <w:lvl w:ilvl="7">
      <w:start w:val="0"/>
      <w:numFmt w:val="bullet"/>
      <w:lvlText w:val="•"/>
      <w:lvlJc w:val="left"/>
      <w:pPr>
        <w:ind w:left="7746" w:hanging="297"/>
      </w:pPr>
      <w:rPr>
        <w:rFonts w:hint="default"/>
        <w:lang w:val="en-US" w:eastAsia="en-US" w:bidi="ar-SA"/>
      </w:rPr>
    </w:lvl>
    <w:lvl w:ilvl="8">
      <w:start w:val="0"/>
      <w:numFmt w:val="bullet"/>
      <w:lvlText w:val="•"/>
      <w:lvlJc w:val="left"/>
      <w:pPr>
        <w:ind w:left="8764" w:hanging="297"/>
      </w:pPr>
      <w:rPr>
        <w:rFonts w:hint="default"/>
        <w:lang w:val="en-US" w:eastAsia="en-US" w:bidi="ar-SA"/>
      </w:rPr>
    </w:lvl>
  </w:abstractNum>
  <w:abstractNum w:abstractNumId="5">
    <w:multiLevelType w:val="hybridMultilevel"/>
    <w:lvl w:ilvl="0">
      <w:start w:val="1"/>
      <w:numFmt w:val="lowerLetter"/>
      <w:lvlText w:val="%1."/>
      <w:lvlJc w:val="left"/>
      <w:pPr>
        <w:ind w:left="611" w:hanging="297"/>
        <w:jc w:val="left"/>
      </w:pPr>
      <w:rPr>
        <w:rFonts w:hint="default" w:ascii="Arial" w:hAnsi="Arial" w:eastAsia="Arial" w:cs="Arial"/>
        <w:b w:val="0"/>
        <w:bCs w:val="0"/>
        <w:i w:val="0"/>
        <w:iCs w:val="0"/>
        <w:color w:val="58595B"/>
        <w:spacing w:val="0"/>
        <w:w w:val="106"/>
        <w:sz w:val="22"/>
        <w:szCs w:val="22"/>
        <w:lang w:val="en-US" w:eastAsia="en-US" w:bidi="ar-SA"/>
      </w:rPr>
    </w:lvl>
    <w:lvl w:ilvl="1">
      <w:start w:val="1"/>
      <w:numFmt w:val="lowerRoman"/>
      <w:lvlText w:val="%2."/>
      <w:lvlJc w:val="left"/>
      <w:pPr>
        <w:ind w:left="611" w:hanging="298"/>
        <w:jc w:val="left"/>
      </w:pPr>
      <w:rPr>
        <w:rFonts w:hint="default" w:ascii="Arial" w:hAnsi="Arial" w:eastAsia="Arial" w:cs="Arial"/>
        <w:b w:val="0"/>
        <w:bCs w:val="0"/>
        <w:i w:val="0"/>
        <w:iCs w:val="0"/>
        <w:color w:val="58595B"/>
        <w:spacing w:val="0"/>
        <w:w w:val="91"/>
        <w:sz w:val="22"/>
        <w:szCs w:val="22"/>
        <w:lang w:val="en-US" w:eastAsia="en-US" w:bidi="ar-SA"/>
      </w:rPr>
    </w:lvl>
    <w:lvl w:ilvl="2">
      <w:start w:val="1"/>
      <w:numFmt w:val="lowerLetter"/>
      <w:lvlText w:val="%3."/>
      <w:lvlJc w:val="left"/>
      <w:pPr>
        <w:ind w:left="626" w:hanging="297"/>
        <w:jc w:val="left"/>
      </w:pPr>
      <w:rPr>
        <w:rFonts w:hint="default" w:ascii="Arial" w:hAnsi="Arial" w:eastAsia="Arial" w:cs="Arial"/>
        <w:b w:val="0"/>
        <w:bCs w:val="0"/>
        <w:i w:val="0"/>
        <w:iCs w:val="0"/>
        <w:color w:val="58595B"/>
        <w:spacing w:val="0"/>
        <w:w w:val="106"/>
        <w:sz w:val="22"/>
        <w:szCs w:val="22"/>
        <w:lang w:val="en-US" w:eastAsia="en-US" w:bidi="ar-SA"/>
      </w:rPr>
    </w:lvl>
    <w:lvl w:ilvl="3">
      <w:start w:val="1"/>
      <w:numFmt w:val="lowerRoman"/>
      <w:lvlText w:val="%4."/>
      <w:lvlJc w:val="left"/>
      <w:pPr>
        <w:ind w:left="611" w:hanging="299"/>
        <w:jc w:val="left"/>
      </w:pPr>
      <w:rPr>
        <w:rFonts w:hint="default" w:ascii="Arial" w:hAnsi="Arial" w:eastAsia="Arial" w:cs="Arial"/>
        <w:b w:val="0"/>
        <w:bCs w:val="0"/>
        <w:i w:val="0"/>
        <w:iCs w:val="0"/>
        <w:color w:val="58595B"/>
        <w:spacing w:val="0"/>
        <w:w w:val="91"/>
        <w:sz w:val="22"/>
        <w:szCs w:val="22"/>
        <w:lang w:val="en-US" w:eastAsia="en-US" w:bidi="ar-SA"/>
      </w:rPr>
    </w:lvl>
    <w:lvl w:ilvl="4">
      <w:start w:val="1"/>
      <w:numFmt w:val="lowerLetter"/>
      <w:lvlText w:val="%5."/>
      <w:lvlJc w:val="left"/>
      <w:pPr>
        <w:ind w:left="626" w:hanging="297"/>
        <w:jc w:val="left"/>
      </w:pPr>
      <w:rPr>
        <w:rFonts w:hint="default" w:ascii="Arial" w:hAnsi="Arial" w:eastAsia="Arial" w:cs="Arial"/>
        <w:b w:val="0"/>
        <w:bCs w:val="0"/>
        <w:i w:val="0"/>
        <w:iCs w:val="0"/>
        <w:color w:val="58595B"/>
        <w:spacing w:val="0"/>
        <w:w w:val="106"/>
        <w:sz w:val="22"/>
        <w:szCs w:val="22"/>
        <w:lang w:val="en-US" w:eastAsia="en-US" w:bidi="ar-SA"/>
      </w:rPr>
    </w:lvl>
    <w:lvl w:ilvl="5">
      <w:start w:val="0"/>
      <w:numFmt w:val="bullet"/>
      <w:lvlText w:val="•"/>
      <w:lvlJc w:val="left"/>
      <w:pPr>
        <w:ind w:left="5710" w:hanging="297"/>
      </w:pPr>
      <w:rPr>
        <w:rFonts w:hint="default"/>
        <w:lang w:val="en-US" w:eastAsia="en-US" w:bidi="ar-SA"/>
      </w:rPr>
    </w:lvl>
    <w:lvl w:ilvl="6">
      <w:start w:val="0"/>
      <w:numFmt w:val="bullet"/>
      <w:lvlText w:val="•"/>
      <w:lvlJc w:val="left"/>
      <w:pPr>
        <w:ind w:left="6728" w:hanging="297"/>
      </w:pPr>
      <w:rPr>
        <w:rFonts w:hint="default"/>
        <w:lang w:val="en-US" w:eastAsia="en-US" w:bidi="ar-SA"/>
      </w:rPr>
    </w:lvl>
    <w:lvl w:ilvl="7">
      <w:start w:val="0"/>
      <w:numFmt w:val="bullet"/>
      <w:lvlText w:val="•"/>
      <w:lvlJc w:val="left"/>
      <w:pPr>
        <w:ind w:left="7746" w:hanging="297"/>
      </w:pPr>
      <w:rPr>
        <w:rFonts w:hint="default"/>
        <w:lang w:val="en-US" w:eastAsia="en-US" w:bidi="ar-SA"/>
      </w:rPr>
    </w:lvl>
    <w:lvl w:ilvl="8">
      <w:start w:val="0"/>
      <w:numFmt w:val="bullet"/>
      <w:lvlText w:val="•"/>
      <w:lvlJc w:val="left"/>
      <w:pPr>
        <w:ind w:left="8764" w:hanging="297"/>
      </w:pPr>
      <w:rPr>
        <w:rFonts w:hint="default"/>
        <w:lang w:val="en-US" w:eastAsia="en-US" w:bidi="ar-SA"/>
      </w:rPr>
    </w:lvl>
  </w:abstractNum>
  <w:abstractNum w:abstractNumId="4">
    <w:multiLevelType w:val="hybridMultilevel"/>
    <w:lvl w:ilvl="0">
      <w:start w:val="1"/>
      <w:numFmt w:val="upperLetter"/>
      <w:lvlText w:val="%1."/>
      <w:lvlJc w:val="left"/>
      <w:pPr>
        <w:ind w:left="593" w:hanging="271"/>
        <w:jc w:val="left"/>
      </w:pPr>
      <w:rPr>
        <w:rFonts w:hint="default"/>
        <w:spacing w:val="0"/>
        <w:w w:val="78"/>
        <w:lang w:val="en-US" w:eastAsia="en-US" w:bidi="ar-SA"/>
      </w:rPr>
    </w:lvl>
    <w:lvl w:ilvl="1">
      <w:start w:val="1"/>
      <w:numFmt w:val="decimal"/>
      <w:lvlText w:val="%2."/>
      <w:lvlJc w:val="left"/>
      <w:pPr>
        <w:ind w:left="629" w:hanging="301"/>
        <w:jc w:val="left"/>
      </w:pPr>
      <w:rPr>
        <w:rFonts w:hint="default" w:ascii="Arial" w:hAnsi="Arial" w:eastAsia="Arial" w:cs="Arial"/>
        <w:b/>
        <w:bCs/>
        <w:i w:val="0"/>
        <w:iCs w:val="0"/>
        <w:color w:val="005F98"/>
        <w:spacing w:val="0"/>
        <w:w w:val="67"/>
        <w:sz w:val="22"/>
        <w:szCs w:val="22"/>
        <w:u w:val="single" w:color="005F98"/>
        <w:lang w:val="en-US" w:eastAsia="en-US" w:bidi="ar-SA"/>
      </w:rPr>
    </w:lvl>
    <w:lvl w:ilvl="2">
      <w:start w:val="1"/>
      <w:numFmt w:val="decimal"/>
      <w:lvlText w:val="%2.%3."/>
      <w:lvlJc w:val="left"/>
      <w:pPr>
        <w:ind w:left="821" w:hanging="359"/>
        <w:jc w:val="right"/>
      </w:pPr>
      <w:rPr>
        <w:rFonts w:hint="default" w:ascii="Arial" w:hAnsi="Arial" w:eastAsia="Arial" w:cs="Arial"/>
        <w:b/>
        <w:bCs/>
        <w:i w:val="0"/>
        <w:iCs w:val="0"/>
        <w:color w:val="005F98"/>
        <w:spacing w:val="0"/>
        <w:w w:val="74"/>
        <w:sz w:val="22"/>
        <w:szCs w:val="22"/>
        <w:u w:val="single" w:color="005F98"/>
        <w:lang w:val="en-US" w:eastAsia="en-US" w:bidi="ar-SA"/>
      </w:rPr>
    </w:lvl>
    <w:lvl w:ilvl="3">
      <w:start w:val="1"/>
      <w:numFmt w:val="decimal"/>
      <w:lvlText w:val="%2.%3.%4."/>
      <w:lvlJc w:val="left"/>
      <w:pPr>
        <w:ind w:left="975" w:hanging="512"/>
        <w:jc w:val="right"/>
      </w:pPr>
      <w:rPr>
        <w:rFonts w:hint="default" w:ascii="Arial" w:hAnsi="Arial" w:eastAsia="Arial" w:cs="Arial"/>
        <w:b/>
        <w:bCs/>
        <w:i w:val="0"/>
        <w:iCs w:val="0"/>
        <w:color w:val="005F98"/>
        <w:spacing w:val="0"/>
        <w:w w:val="76"/>
        <w:sz w:val="22"/>
        <w:szCs w:val="22"/>
        <w:u w:val="single" w:color="005F98"/>
        <w:lang w:val="en-US" w:eastAsia="en-US" w:bidi="ar-SA"/>
      </w:rPr>
    </w:lvl>
    <w:lvl w:ilvl="4">
      <w:start w:val="0"/>
      <w:numFmt w:val="bullet"/>
      <w:lvlText w:val="•"/>
      <w:lvlJc w:val="left"/>
      <w:pPr>
        <w:ind w:left="338" w:hanging="159"/>
      </w:pPr>
      <w:rPr>
        <w:rFonts w:hint="default" w:ascii="Arial" w:hAnsi="Arial" w:eastAsia="Arial" w:cs="Arial"/>
        <w:b w:val="0"/>
        <w:bCs w:val="0"/>
        <w:i w:val="0"/>
        <w:iCs w:val="0"/>
        <w:color w:val="58595B"/>
        <w:spacing w:val="0"/>
        <w:w w:val="117"/>
        <w:sz w:val="22"/>
        <w:szCs w:val="22"/>
        <w:lang w:val="en-US" w:eastAsia="en-US" w:bidi="ar-SA"/>
      </w:rPr>
    </w:lvl>
    <w:lvl w:ilvl="5">
      <w:start w:val="0"/>
      <w:numFmt w:val="bullet"/>
      <w:lvlText w:val="•"/>
      <w:lvlJc w:val="left"/>
      <w:pPr>
        <w:ind w:left="980" w:hanging="159"/>
      </w:pPr>
      <w:rPr>
        <w:rFonts w:hint="default"/>
        <w:lang w:val="en-US" w:eastAsia="en-US" w:bidi="ar-SA"/>
      </w:rPr>
    </w:lvl>
    <w:lvl w:ilvl="6">
      <w:start w:val="0"/>
      <w:numFmt w:val="bullet"/>
      <w:lvlText w:val="•"/>
      <w:lvlJc w:val="left"/>
      <w:pPr>
        <w:ind w:left="2944" w:hanging="159"/>
      </w:pPr>
      <w:rPr>
        <w:rFonts w:hint="default"/>
        <w:lang w:val="en-US" w:eastAsia="en-US" w:bidi="ar-SA"/>
      </w:rPr>
    </w:lvl>
    <w:lvl w:ilvl="7">
      <w:start w:val="0"/>
      <w:numFmt w:val="bullet"/>
      <w:lvlText w:val="•"/>
      <w:lvlJc w:val="left"/>
      <w:pPr>
        <w:ind w:left="4908" w:hanging="159"/>
      </w:pPr>
      <w:rPr>
        <w:rFonts w:hint="default"/>
        <w:lang w:val="en-US" w:eastAsia="en-US" w:bidi="ar-SA"/>
      </w:rPr>
    </w:lvl>
    <w:lvl w:ilvl="8">
      <w:start w:val="0"/>
      <w:numFmt w:val="bullet"/>
      <w:lvlText w:val="•"/>
      <w:lvlJc w:val="left"/>
      <w:pPr>
        <w:ind w:left="6872" w:hanging="159"/>
      </w:pPr>
      <w:rPr>
        <w:rFonts w:hint="default"/>
        <w:lang w:val="en-US" w:eastAsia="en-US" w:bidi="ar-SA"/>
      </w:rPr>
    </w:lvl>
  </w:abstractNum>
  <w:abstractNum w:abstractNumId="3">
    <w:multiLevelType w:val="hybridMultilevel"/>
    <w:lvl w:ilvl="0">
      <w:start w:val="1"/>
      <w:numFmt w:val="upperLetter"/>
      <w:lvlText w:val="%1)"/>
      <w:lvlJc w:val="left"/>
      <w:pPr>
        <w:ind w:left="631" w:hanging="302"/>
        <w:jc w:val="left"/>
      </w:pPr>
      <w:rPr>
        <w:rFonts w:hint="default"/>
        <w:spacing w:val="0"/>
        <w:w w:val="114"/>
        <w:lang w:val="en-US" w:eastAsia="en-US" w:bidi="ar-SA"/>
      </w:rPr>
    </w:lvl>
    <w:lvl w:ilvl="1">
      <w:start w:val="0"/>
      <w:numFmt w:val="bullet"/>
      <w:lvlText w:val="•"/>
      <w:lvlJc w:val="left"/>
      <w:pPr>
        <w:ind w:left="1656" w:hanging="302"/>
      </w:pPr>
      <w:rPr>
        <w:rFonts w:hint="default"/>
        <w:lang w:val="en-US" w:eastAsia="en-US" w:bidi="ar-SA"/>
      </w:rPr>
    </w:lvl>
    <w:lvl w:ilvl="2">
      <w:start w:val="0"/>
      <w:numFmt w:val="bullet"/>
      <w:lvlText w:val="•"/>
      <w:lvlJc w:val="left"/>
      <w:pPr>
        <w:ind w:left="2672" w:hanging="302"/>
      </w:pPr>
      <w:rPr>
        <w:rFonts w:hint="default"/>
        <w:lang w:val="en-US" w:eastAsia="en-US" w:bidi="ar-SA"/>
      </w:rPr>
    </w:lvl>
    <w:lvl w:ilvl="3">
      <w:start w:val="0"/>
      <w:numFmt w:val="bullet"/>
      <w:lvlText w:val="•"/>
      <w:lvlJc w:val="left"/>
      <w:pPr>
        <w:ind w:left="3688" w:hanging="302"/>
      </w:pPr>
      <w:rPr>
        <w:rFonts w:hint="default"/>
        <w:lang w:val="en-US" w:eastAsia="en-US" w:bidi="ar-SA"/>
      </w:rPr>
    </w:lvl>
    <w:lvl w:ilvl="4">
      <w:start w:val="0"/>
      <w:numFmt w:val="bullet"/>
      <w:lvlText w:val="•"/>
      <w:lvlJc w:val="left"/>
      <w:pPr>
        <w:ind w:left="4704" w:hanging="302"/>
      </w:pPr>
      <w:rPr>
        <w:rFonts w:hint="default"/>
        <w:lang w:val="en-US" w:eastAsia="en-US" w:bidi="ar-SA"/>
      </w:rPr>
    </w:lvl>
    <w:lvl w:ilvl="5">
      <w:start w:val="0"/>
      <w:numFmt w:val="bullet"/>
      <w:lvlText w:val="•"/>
      <w:lvlJc w:val="left"/>
      <w:pPr>
        <w:ind w:left="5720" w:hanging="302"/>
      </w:pPr>
      <w:rPr>
        <w:rFonts w:hint="default"/>
        <w:lang w:val="en-US" w:eastAsia="en-US" w:bidi="ar-SA"/>
      </w:rPr>
    </w:lvl>
    <w:lvl w:ilvl="6">
      <w:start w:val="0"/>
      <w:numFmt w:val="bullet"/>
      <w:lvlText w:val="•"/>
      <w:lvlJc w:val="left"/>
      <w:pPr>
        <w:ind w:left="6736" w:hanging="302"/>
      </w:pPr>
      <w:rPr>
        <w:rFonts w:hint="default"/>
        <w:lang w:val="en-US" w:eastAsia="en-US" w:bidi="ar-SA"/>
      </w:rPr>
    </w:lvl>
    <w:lvl w:ilvl="7">
      <w:start w:val="0"/>
      <w:numFmt w:val="bullet"/>
      <w:lvlText w:val="•"/>
      <w:lvlJc w:val="left"/>
      <w:pPr>
        <w:ind w:left="7752" w:hanging="302"/>
      </w:pPr>
      <w:rPr>
        <w:rFonts w:hint="default"/>
        <w:lang w:val="en-US" w:eastAsia="en-US" w:bidi="ar-SA"/>
      </w:rPr>
    </w:lvl>
    <w:lvl w:ilvl="8">
      <w:start w:val="0"/>
      <w:numFmt w:val="bullet"/>
      <w:lvlText w:val="•"/>
      <w:lvlJc w:val="left"/>
      <w:pPr>
        <w:ind w:left="8768" w:hanging="302"/>
      </w:pPr>
      <w:rPr>
        <w:rFonts w:hint="default"/>
        <w:lang w:val="en-US" w:eastAsia="en-US" w:bidi="ar-SA"/>
      </w:rPr>
    </w:lvl>
  </w:abstractNum>
  <w:abstractNum w:abstractNumId="2">
    <w:multiLevelType w:val="hybridMultilevel"/>
    <w:lvl w:ilvl="0">
      <w:start w:val="1"/>
      <w:numFmt w:val="upperLetter"/>
      <w:lvlText w:val="%1."/>
      <w:lvlJc w:val="left"/>
      <w:pPr>
        <w:ind w:left="622" w:hanging="298"/>
        <w:jc w:val="left"/>
      </w:pPr>
      <w:rPr>
        <w:rFonts w:hint="default" w:ascii="Arial" w:hAnsi="Arial" w:eastAsia="Arial" w:cs="Arial"/>
        <w:b/>
        <w:bCs/>
        <w:i w:val="0"/>
        <w:iCs w:val="0"/>
        <w:color w:val="005F99"/>
        <w:spacing w:val="0"/>
        <w:w w:val="84"/>
        <w:sz w:val="22"/>
        <w:szCs w:val="22"/>
        <w:u w:val="single" w:color="005F99"/>
        <w:lang w:val="en-US" w:eastAsia="en-US" w:bidi="ar-SA"/>
      </w:rPr>
    </w:lvl>
    <w:lvl w:ilvl="1">
      <w:start w:val="1"/>
      <w:numFmt w:val="decimal"/>
      <w:lvlText w:val="(%2)"/>
      <w:lvlJc w:val="left"/>
      <w:pPr>
        <w:ind w:left="673" w:hanging="322"/>
        <w:jc w:val="left"/>
      </w:pPr>
      <w:rPr>
        <w:rFonts w:hint="default" w:ascii="Arial" w:hAnsi="Arial" w:eastAsia="Arial" w:cs="Arial"/>
        <w:b/>
        <w:bCs/>
        <w:i w:val="0"/>
        <w:iCs w:val="0"/>
        <w:color w:val="58595B"/>
        <w:spacing w:val="0"/>
        <w:w w:val="109"/>
        <w:sz w:val="22"/>
        <w:szCs w:val="22"/>
        <w:lang w:val="en-US" w:eastAsia="en-US" w:bidi="ar-SA"/>
      </w:rPr>
    </w:lvl>
    <w:lvl w:ilvl="2">
      <w:start w:val="0"/>
      <w:numFmt w:val="bullet"/>
      <w:lvlText w:val="•"/>
      <w:lvlJc w:val="left"/>
      <w:pPr>
        <w:ind w:left="493" w:hanging="155"/>
      </w:pPr>
      <w:rPr>
        <w:rFonts w:hint="default" w:ascii="Arial" w:hAnsi="Arial" w:eastAsia="Arial" w:cs="Arial"/>
        <w:b w:val="0"/>
        <w:bCs w:val="0"/>
        <w:i w:val="0"/>
        <w:iCs w:val="0"/>
        <w:color w:val="58595B"/>
        <w:spacing w:val="0"/>
        <w:w w:val="118"/>
        <w:sz w:val="22"/>
        <w:szCs w:val="22"/>
        <w:lang w:val="en-US" w:eastAsia="en-US" w:bidi="ar-SA"/>
      </w:rPr>
    </w:lvl>
    <w:lvl w:ilvl="3">
      <w:start w:val="0"/>
      <w:numFmt w:val="bullet"/>
      <w:lvlText w:val="•"/>
      <w:lvlJc w:val="left"/>
      <w:pPr>
        <w:ind w:left="1945" w:hanging="155"/>
      </w:pPr>
      <w:rPr>
        <w:rFonts w:hint="default"/>
        <w:lang w:val="en-US" w:eastAsia="en-US" w:bidi="ar-SA"/>
      </w:rPr>
    </w:lvl>
    <w:lvl w:ilvl="4">
      <w:start w:val="0"/>
      <w:numFmt w:val="bullet"/>
      <w:lvlText w:val="•"/>
      <w:lvlJc w:val="left"/>
      <w:pPr>
        <w:ind w:left="3210" w:hanging="155"/>
      </w:pPr>
      <w:rPr>
        <w:rFonts w:hint="default"/>
        <w:lang w:val="en-US" w:eastAsia="en-US" w:bidi="ar-SA"/>
      </w:rPr>
    </w:lvl>
    <w:lvl w:ilvl="5">
      <w:start w:val="0"/>
      <w:numFmt w:val="bullet"/>
      <w:lvlText w:val="•"/>
      <w:lvlJc w:val="left"/>
      <w:pPr>
        <w:ind w:left="4475" w:hanging="155"/>
      </w:pPr>
      <w:rPr>
        <w:rFonts w:hint="default"/>
        <w:lang w:val="en-US" w:eastAsia="en-US" w:bidi="ar-SA"/>
      </w:rPr>
    </w:lvl>
    <w:lvl w:ilvl="6">
      <w:start w:val="0"/>
      <w:numFmt w:val="bullet"/>
      <w:lvlText w:val="•"/>
      <w:lvlJc w:val="left"/>
      <w:pPr>
        <w:ind w:left="5740" w:hanging="155"/>
      </w:pPr>
      <w:rPr>
        <w:rFonts w:hint="default"/>
        <w:lang w:val="en-US" w:eastAsia="en-US" w:bidi="ar-SA"/>
      </w:rPr>
    </w:lvl>
    <w:lvl w:ilvl="7">
      <w:start w:val="0"/>
      <w:numFmt w:val="bullet"/>
      <w:lvlText w:val="•"/>
      <w:lvlJc w:val="left"/>
      <w:pPr>
        <w:ind w:left="7005" w:hanging="155"/>
      </w:pPr>
      <w:rPr>
        <w:rFonts w:hint="default"/>
        <w:lang w:val="en-US" w:eastAsia="en-US" w:bidi="ar-SA"/>
      </w:rPr>
    </w:lvl>
    <w:lvl w:ilvl="8">
      <w:start w:val="0"/>
      <w:numFmt w:val="bullet"/>
      <w:lvlText w:val="•"/>
      <w:lvlJc w:val="left"/>
      <w:pPr>
        <w:ind w:left="8270" w:hanging="155"/>
      </w:pPr>
      <w:rPr>
        <w:rFonts w:hint="default"/>
        <w:lang w:val="en-US" w:eastAsia="en-US" w:bidi="ar-SA"/>
      </w:rPr>
    </w:lvl>
  </w:abstractNum>
  <w:abstractNum w:abstractNumId="1">
    <w:multiLevelType w:val="hybridMultilevel"/>
    <w:lvl w:ilvl="0">
      <w:start w:val="1"/>
      <w:numFmt w:val="upperLetter"/>
      <w:lvlText w:val="%1."/>
      <w:lvlJc w:val="left"/>
      <w:pPr>
        <w:ind w:left="633" w:hanging="298"/>
        <w:jc w:val="right"/>
      </w:pPr>
      <w:rPr>
        <w:rFonts w:hint="default" w:ascii="Arial" w:hAnsi="Arial" w:eastAsia="Arial" w:cs="Arial"/>
        <w:b/>
        <w:bCs/>
        <w:i w:val="0"/>
        <w:iCs w:val="0"/>
        <w:color w:val="005F98"/>
        <w:spacing w:val="0"/>
        <w:w w:val="84"/>
        <w:sz w:val="22"/>
        <w:szCs w:val="22"/>
        <w:u w:val="single" w:color="005F98"/>
        <w:lang w:val="en-US" w:eastAsia="en-US" w:bidi="ar-SA"/>
      </w:rPr>
    </w:lvl>
    <w:lvl w:ilvl="1">
      <w:start w:val="1"/>
      <w:numFmt w:val="decimal"/>
      <w:lvlText w:val="(%2)"/>
      <w:lvlJc w:val="left"/>
      <w:pPr>
        <w:ind w:left="608" w:hanging="344"/>
        <w:jc w:val="left"/>
      </w:pPr>
      <w:rPr>
        <w:rFonts w:hint="default"/>
        <w:spacing w:val="-5"/>
        <w:w w:val="109"/>
        <w:lang w:val="en-US" w:eastAsia="en-US" w:bidi="ar-SA"/>
      </w:rPr>
    </w:lvl>
    <w:lvl w:ilvl="2">
      <w:start w:val="0"/>
      <w:numFmt w:val="bullet"/>
      <w:lvlText w:val="•"/>
      <w:lvlJc w:val="left"/>
      <w:pPr>
        <w:ind w:left="548" w:hanging="301"/>
      </w:pPr>
      <w:rPr>
        <w:rFonts w:hint="default" w:ascii="Arial" w:hAnsi="Arial" w:eastAsia="Arial" w:cs="Arial"/>
        <w:b w:val="0"/>
        <w:bCs w:val="0"/>
        <w:i w:val="0"/>
        <w:iCs w:val="0"/>
        <w:color w:val="58595B"/>
        <w:spacing w:val="0"/>
        <w:w w:val="117"/>
        <w:sz w:val="22"/>
        <w:szCs w:val="22"/>
        <w:lang w:val="en-US" w:eastAsia="en-US" w:bidi="ar-SA"/>
      </w:rPr>
    </w:lvl>
    <w:lvl w:ilvl="3">
      <w:start w:val="0"/>
      <w:numFmt w:val="bullet"/>
      <w:lvlText w:val="•"/>
      <w:lvlJc w:val="left"/>
      <w:pPr>
        <w:ind w:left="680" w:hanging="301"/>
      </w:pPr>
      <w:rPr>
        <w:rFonts w:hint="default"/>
        <w:lang w:val="en-US" w:eastAsia="en-US" w:bidi="ar-SA"/>
      </w:rPr>
    </w:lvl>
    <w:lvl w:ilvl="4">
      <w:start w:val="0"/>
      <w:numFmt w:val="bullet"/>
      <w:lvlText w:val="•"/>
      <w:lvlJc w:val="left"/>
      <w:pPr>
        <w:ind w:left="2125" w:hanging="301"/>
      </w:pPr>
      <w:rPr>
        <w:rFonts w:hint="default"/>
        <w:lang w:val="en-US" w:eastAsia="en-US" w:bidi="ar-SA"/>
      </w:rPr>
    </w:lvl>
    <w:lvl w:ilvl="5">
      <w:start w:val="0"/>
      <w:numFmt w:val="bullet"/>
      <w:lvlText w:val="•"/>
      <w:lvlJc w:val="left"/>
      <w:pPr>
        <w:ind w:left="3571" w:hanging="301"/>
      </w:pPr>
      <w:rPr>
        <w:rFonts w:hint="default"/>
        <w:lang w:val="en-US" w:eastAsia="en-US" w:bidi="ar-SA"/>
      </w:rPr>
    </w:lvl>
    <w:lvl w:ilvl="6">
      <w:start w:val="0"/>
      <w:numFmt w:val="bullet"/>
      <w:lvlText w:val="•"/>
      <w:lvlJc w:val="left"/>
      <w:pPr>
        <w:ind w:left="5017" w:hanging="301"/>
      </w:pPr>
      <w:rPr>
        <w:rFonts w:hint="default"/>
        <w:lang w:val="en-US" w:eastAsia="en-US" w:bidi="ar-SA"/>
      </w:rPr>
    </w:lvl>
    <w:lvl w:ilvl="7">
      <w:start w:val="0"/>
      <w:numFmt w:val="bullet"/>
      <w:lvlText w:val="•"/>
      <w:lvlJc w:val="left"/>
      <w:pPr>
        <w:ind w:left="6462" w:hanging="301"/>
      </w:pPr>
      <w:rPr>
        <w:rFonts w:hint="default"/>
        <w:lang w:val="en-US" w:eastAsia="en-US" w:bidi="ar-SA"/>
      </w:rPr>
    </w:lvl>
    <w:lvl w:ilvl="8">
      <w:start w:val="0"/>
      <w:numFmt w:val="bullet"/>
      <w:lvlText w:val="•"/>
      <w:lvlJc w:val="left"/>
      <w:pPr>
        <w:ind w:left="7908" w:hanging="301"/>
      </w:pPr>
      <w:rPr>
        <w:rFonts w:hint="default"/>
        <w:lang w:val="en-US" w:eastAsia="en-US" w:bidi="ar-SA"/>
      </w:rPr>
    </w:lvl>
  </w:abstractNum>
  <w:abstractNum w:abstractNumId="0">
    <w:multiLevelType w:val="hybridMultilevel"/>
    <w:lvl w:ilvl="0">
      <w:start w:val="0"/>
      <w:numFmt w:val="bullet"/>
      <w:lvlText w:val="•"/>
      <w:lvlJc w:val="left"/>
      <w:pPr>
        <w:ind w:left="476" w:hanging="150"/>
      </w:pPr>
      <w:rPr>
        <w:rFonts w:hint="default" w:ascii="Arial" w:hAnsi="Arial" w:eastAsia="Arial" w:cs="Arial"/>
        <w:b w:val="0"/>
        <w:bCs w:val="0"/>
        <w:i w:val="0"/>
        <w:iCs w:val="0"/>
        <w:color w:val="58595B"/>
        <w:spacing w:val="0"/>
        <w:w w:val="117"/>
        <w:sz w:val="22"/>
        <w:szCs w:val="22"/>
        <w:lang w:val="en-US" w:eastAsia="en-US" w:bidi="ar-SA"/>
      </w:rPr>
    </w:lvl>
    <w:lvl w:ilvl="1">
      <w:start w:val="0"/>
      <w:numFmt w:val="bullet"/>
      <w:lvlText w:val="•"/>
      <w:lvlJc w:val="left"/>
      <w:pPr>
        <w:ind w:left="1512" w:hanging="150"/>
      </w:pPr>
      <w:rPr>
        <w:rFonts w:hint="default"/>
        <w:lang w:val="en-US" w:eastAsia="en-US" w:bidi="ar-SA"/>
      </w:rPr>
    </w:lvl>
    <w:lvl w:ilvl="2">
      <w:start w:val="0"/>
      <w:numFmt w:val="bullet"/>
      <w:lvlText w:val="•"/>
      <w:lvlJc w:val="left"/>
      <w:pPr>
        <w:ind w:left="2544" w:hanging="150"/>
      </w:pPr>
      <w:rPr>
        <w:rFonts w:hint="default"/>
        <w:lang w:val="en-US" w:eastAsia="en-US" w:bidi="ar-SA"/>
      </w:rPr>
    </w:lvl>
    <w:lvl w:ilvl="3">
      <w:start w:val="0"/>
      <w:numFmt w:val="bullet"/>
      <w:lvlText w:val="•"/>
      <w:lvlJc w:val="left"/>
      <w:pPr>
        <w:ind w:left="3576" w:hanging="150"/>
      </w:pPr>
      <w:rPr>
        <w:rFonts w:hint="default"/>
        <w:lang w:val="en-US" w:eastAsia="en-US" w:bidi="ar-SA"/>
      </w:rPr>
    </w:lvl>
    <w:lvl w:ilvl="4">
      <w:start w:val="0"/>
      <w:numFmt w:val="bullet"/>
      <w:lvlText w:val="•"/>
      <w:lvlJc w:val="left"/>
      <w:pPr>
        <w:ind w:left="4608" w:hanging="150"/>
      </w:pPr>
      <w:rPr>
        <w:rFonts w:hint="default"/>
        <w:lang w:val="en-US" w:eastAsia="en-US" w:bidi="ar-SA"/>
      </w:rPr>
    </w:lvl>
    <w:lvl w:ilvl="5">
      <w:start w:val="0"/>
      <w:numFmt w:val="bullet"/>
      <w:lvlText w:val="•"/>
      <w:lvlJc w:val="left"/>
      <w:pPr>
        <w:ind w:left="5640" w:hanging="150"/>
      </w:pPr>
      <w:rPr>
        <w:rFonts w:hint="default"/>
        <w:lang w:val="en-US" w:eastAsia="en-US" w:bidi="ar-SA"/>
      </w:rPr>
    </w:lvl>
    <w:lvl w:ilvl="6">
      <w:start w:val="0"/>
      <w:numFmt w:val="bullet"/>
      <w:lvlText w:val="•"/>
      <w:lvlJc w:val="left"/>
      <w:pPr>
        <w:ind w:left="6672" w:hanging="150"/>
      </w:pPr>
      <w:rPr>
        <w:rFonts w:hint="default"/>
        <w:lang w:val="en-US" w:eastAsia="en-US" w:bidi="ar-SA"/>
      </w:rPr>
    </w:lvl>
    <w:lvl w:ilvl="7">
      <w:start w:val="0"/>
      <w:numFmt w:val="bullet"/>
      <w:lvlText w:val="•"/>
      <w:lvlJc w:val="left"/>
      <w:pPr>
        <w:ind w:left="7704" w:hanging="150"/>
      </w:pPr>
      <w:rPr>
        <w:rFonts w:hint="default"/>
        <w:lang w:val="en-US" w:eastAsia="en-US" w:bidi="ar-SA"/>
      </w:rPr>
    </w:lvl>
    <w:lvl w:ilvl="8">
      <w:start w:val="0"/>
      <w:numFmt w:val="bullet"/>
      <w:lvlText w:val="•"/>
      <w:lvlJc w:val="left"/>
      <w:pPr>
        <w:ind w:left="8736" w:hanging="150"/>
      </w:pPr>
      <w:rPr>
        <w:rFonts w:hint="default"/>
        <w:lang w:val="en-US" w:eastAsia="en-US" w:bidi="ar-SA"/>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329"/>
    </w:pPr>
    <w:rPr>
      <w:rFonts w:ascii="Arial" w:hAnsi="Arial" w:eastAsia="Arial" w:cs="Arial"/>
      <w:sz w:val="22"/>
      <w:szCs w:val="22"/>
      <w:lang w:val="en-US" w:eastAsia="en-US" w:bidi="ar-SA"/>
    </w:rPr>
  </w:style>
  <w:style w:styleId="Heading1" w:type="paragraph">
    <w:name w:val="Heading 1"/>
    <w:basedOn w:val="Normal"/>
    <w:uiPriority w:val="1"/>
    <w:qFormat/>
    <w:pPr>
      <w:ind w:left="329"/>
      <w:jc w:val="both"/>
      <w:outlineLvl w:val="1"/>
    </w:pPr>
    <w:rPr>
      <w:rFonts w:ascii="Arial" w:hAnsi="Arial" w:eastAsia="Arial" w:cs="Arial"/>
      <w:b/>
      <w:bCs/>
      <w:sz w:val="22"/>
      <w:szCs w:val="22"/>
      <w:u w:val="single" w:color="000000"/>
      <w:lang w:val="en-US" w:eastAsia="en-US" w:bidi="ar-SA"/>
    </w:rPr>
  </w:style>
  <w:style w:styleId="Title" w:type="paragraph">
    <w:name w:val="Title"/>
    <w:basedOn w:val="Normal"/>
    <w:uiPriority w:val="1"/>
    <w:qFormat/>
    <w:pPr>
      <w:spacing w:before="278"/>
      <w:ind w:left="4931"/>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569" w:hanging="240"/>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hyperlink" Target="http://www.hdfclife.com/customer-service/life-insurance-policy-dematerialization" TargetMode="External"/><Relationship Id="rId103" Type="http://schemas.openxmlformats.org/officeDocument/2006/relationships/hyperlink" Target="mailto:service@hdfclife.com" TargetMode="External"/><Relationship Id="rId104" Type="http://schemas.openxmlformats.org/officeDocument/2006/relationships/hyperlink" Target="mailto:nriservice@hdfclife.com" TargetMode="External"/><Relationship Id="rId105" Type="http://schemas.openxmlformats.org/officeDocument/2006/relationships/hyperlink" Target="https://www.hdfclife.com/contact-us#BranchLocator" TargetMode="External"/><Relationship Id="rId106" Type="http://schemas.openxmlformats.org/officeDocument/2006/relationships/hyperlink" Target="https://www.hdfclife.com/customer-service/grievance-" TargetMode="External"/><Relationship Id="rId1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0151729726-HDFC Life Click 2 Achieve-Sales Literature-Broucher.ai</dc:title>
  <dcterms:created xsi:type="dcterms:W3CDTF">2026-07-24T19:25:11Z</dcterms:created>
  <dcterms:modified xsi:type="dcterms:W3CDTF">2026-07-24T19:25:11Z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