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9540B" w14:textId="3230A801" w:rsidR="00603624" w:rsidRDefault="0063088C" w:rsidP="0063088C">
      <w:pPr>
        <w:pStyle w:val="Heading2"/>
      </w:pPr>
      <w:proofErr w:type="spellStart"/>
      <w:r>
        <w:t>B</w:t>
      </w:r>
      <w:r w:rsidR="00603624">
        <w:t>ài</w:t>
      </w:r>
      <w:proofErr w:type="spellEnd"/>
      <w:r w:rsidR="00603624">
        <w:t xml:space="preserve"> </w:t>
      </w:r>
      <w:proofErr w:type="spellStart"/>
      <w:r w:rsidR="00603624">
        <w:t>thực</w:t>
      </w:r>
      <w:proofErr w:type="spellEnd"/>
      <w:r w:rsidR="00603624">
        <w:t xml:space="preserve"> </w:t>
      </w:r>
      <w:proofErr w:type="spellStart"/>
      <w:r w:rsidR="00603624">
        <w:t>hành</w:t>
      </w:r>
      <w:proofErr w:type="spellEnd"/>
      <w:r>
        <w:t xml:space="preserve"> 0</w:t>
      </w:r>
      <w:r w:rsidR="00154ED8">
        <w:rPr>
          <w:lang w:val="vi-VN"/>
        </w:rPr>
        <w:t>8</w:t>
      </w:r>
      <w:r w:rsidR="00603624">
        <w:t>:</w:t>
      </w:r>
      <w:r>
        <w:t xml:space="preserve"> </w:t>
      </w:r>
    </w:p>
    <w:p w14:paraId="52EDE7F8" w14:textId="62AF390A" w:rsidR="0081375A" w:rsidRPr="002B5F7B" w:rsidRDefault="00603624" w:rsidP="0063088C">
      <w:pPr>
        <w:pStyle w:val="Heading2"/>
        <w:rPr>
          <w:lang w:val="vi-VN"/>
        </w:rPr>
      </w:pPr>
      <w:r>
        <w:t xml:space="preserve">                CÀI ĐẶT BÀI TOÁ</w:t>
      </w:r>
      <w:r w:rsidR="002B5F7B">
        <w:rPr>
          <w:lang w:val="vi-VN"/>
        </w:rPr>
        <w:t xml:space="preserve">N </w:t>
      </w:r>
      <w:r w:rsidR="00154ED8">
        <w:rPr>
          <w:lang w:val="vi-VN"/>
        </w:rPr>
        <w:t>BALO1</w:t>
      </w:r>
    </w:p>
    <w:p w14:paraId="1F26FF1D" w14:textId="77777777" w:rsidR="00603624" w:rsidRDefault="00603624" w:rsidP="00603624"/>
    <w:p w14:paraId="6A0802AA" w14:textId="77777777" w:rsidR="00143395" w:rsidRDefault="00143395" w:rsidP="005762F1"/>
    <w:p w14:paraId="7A12CA4F" w14:textId="6F3018D5" w:rsidR="00603624" w:rsidRDefault="00735699" w:rsidP="005762F1">
      <w:pPr>
        <w:pStyle w:val="Heading2"/>
        <w:numPr>
          <w:ilvl w:val="0"/>
          <w:numId w:val="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5316965F" w14:textId="5918D1BC" w:rsidR="00143395" w:rsidRDefault="004A52D3" w:rsidP="005762F1">
      <w:pPr>
        <w:pStyle w:val="Heading3"/>
        <w:numPr>
          <w:ilvl w:val="1"/>
          <w:numId w:val="3"/>
        </w:numPr>
      </w:pP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55CBA03A" w14:textId="671348A6" w:rsidR="00184AFE" w:rsidRDefault="00184AFE" w:rsidP="00184AFE">
      <w:pPr>
        <w:ind w:left="360"/>
      </w:pPr>
      <w:r>
        <w:rPr>
          <w:lang w:val="vi-VN"/>
        </w:rPr>
        <w:t>D</w:t>
      </w:r>
      <w:proofErr w:type="spellStart"/>
      <w:r>
        <w:t>òng</w:t>
      </w:r>
      <w:proofErr w:type="spellEnd"/>
      <w:r>
        <w:t xml:space="preserve"> 1: </w:t>
      </w:r>
      <w:proofErr w:type="spellStart"/>
      <w:r>
        <w:t>chứa</w:t>
      </w:r>
      <w:proofErr w:type="spellEnd"/>
      <w:r>
        <w:t xml:space="preserve"> 2 </w:t>
      </w:r>
      <w:proofErr w:type="spellStart"/>
      <w:r>
        <w:t>sô</w:t>
      </w:r>
      <w:proofErr w:type="spellEnd"/>
      <w:r>
        <w:t xml:space="preserve">́ n </w:t>
      </w:r>
      <w:proofErr w:type="spellStart"/>
      <w:r>
        <w:t>va</w:t>
      </w:r>
      <w:proofErr w:type="spellEnd"/>
      <w:r>
        <w:t>̀ w</w:t>
      </w:r>
    </w:p>
    <w:p w14:paraId="3AE883A5" w14:textId="1D2558FB" w:rsidR="00154ED8" w:rsidRPr="00154ED8" w:rsidRDefault="00184AFE" w:rsidP="00184AFE">
      <w:pPr>
        <w:ind w:left="360"/>
      </w:pPr>
      <w:r>
        <w:rPr>
          <w:lang w:val="vi-VN"/>
        </w:rPr>
        <w:t>D</w:t>
      </w:r>
      <w:proofErr w:type="spellStart"/>
      <w:r>
        <w:t>òng</w:t>
      </w:r>
      <w:proofErr w:type="spellEnd"/>
      <w:r>
        <w:t xml:space="preserve"> 2: </w:t>
      </w:r>
      <w:proofErr w:type="spellStart"/>
      <w:r>
        <w:t>chứa</w:t>
      </w:r>
      <w:proofErr w:type="spellEnd"/>
      <w:r>
        <w:t xml:space="preserve"> n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nguyên</w:t>
      </w:r>
      <w:proofErr w:type="spellEnd"/>
      <w:r>
        <w:t xml:space="preserve"> a[0], a[1], ... ,a[n-1]</w:t>
      </w:r>
    </w:p>
    <w:p w14:paraId="4D89B679" w14:textId="4867A2A8" w:rsidR="004A52D3" w:rsidRDefault="006011D6" w:rsidP="00F01A83">
      <w:pPr>
        <w:pStyle w:val="Heading3"/>
        <w:numPr>
          <w:ilvl w:val="1"/>
          <w:numId w:val="3"/>
        </w:numPr>
      </w:pP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2BFE53C3" w14:textId="21BB04AF" w:rsidR="00945FAD" w:rsidRDefault="00945FAD" w:rsidP="00945FAD">
      <w:pPr>
        <w:ind w:left="360"/>
      </w:pPr>
      <w:r>
        <w:rPr>
          <w:lang w:val="vi-VN"/>
        </w:rPr>
        <w:t>D</w:t>
      </w:r>
      <w:proofErr w:type="spellStart"/>
      <w:r>
        <w:t>òng</w:t>
      </w:r>
      <w:proofErr w:type="spellEnd"/>
      <w:r>
        <w:t xml:space="preserve"> 1: </w:t>
      </w:r>
      <w:proofErr w:type="spellStart"/>
      <w:r>
        <w:t>khối</w:t>
      </w:r>
      <w:proofErr w:type="spellEnd"/>
      <w:r>
        <w:t xml:space="preserve">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tối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balo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chọn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món</w:t>
      </w:r>
      <w:proofErr w:type="spellEnd"/>
      <w:r>
        <w:t xml:space="preserve"> </w:t>
      </w:r>
      <w:proofErr w:type="spellStart"/>
      <w:r>
        <w:t>hàng</w:t>
      </w:r>
      <w:proofErr w:type="spellEnd"/>
    </w:p>
    <w:p w14:paraId="5AEFF093" w14:textId="0792AC10" w:rsidR="00184AFE" w:rsidRPr="00184AFE" w:rsidRDefault="00945FAD" w:rsidP="00945FAD">
      <w:pPr>
        <w:ind w:left="360"/>
      </w:pPr>
      <w:r>
        <w:rPr>
          <w:lang w:val="vi-VN"/>
        </w:rPr>
        <w:t>D</w:t>
      </w:r>
      <w:proofErr w:type="spellStart"/>
      <w:r>
        <w:t>òng</w:t>
      </w:r>
      <w:proofErr w:type="spellEnd"/>
      <w:r>
        <w:t xml:space="preserve"> 2: </w:t>
      </w:r>
      <w:proofErr w:type="spellStart"/>
      <w:r>
        <w:t>thư</w:t>
      </w:r>
      <w:proofErr w:type="spellEnd"/>
      <w:r>
        <w:t xml:space="preserve">́ </w:t>
      </w:r>
      <w:proofErr w:type="spellStart"/>
      <w:r>
        <w:t>tư</w:t>
      </w:r>
      <w:proofErr w:type="spellEnd"/>
      <w:r>
        <w:t xml:space="preserve">̣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món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chọn</w:t>
      </w:r>
      <w:proofErr w:type="spellEnd"/>
      <w:r>
        <w:t xml:space="preserve"> (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nho</w:t>
      </w:r>
      <w:proofErr w:type="spellEnd"/>
      <w:r>
        <w:t xml:space="preserve">̉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trước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lớn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sau</w:t>
      </w:r>
      <w:proofErr w:type="spellEnd"/>
      <w:r>
        <w:t>)</w:t>
      </w:r>
    </w:p>
    <w:p w14:paraId="1FC61111" w14:textId="3BB4E476" w:rsidR="006011D6" w:rsidRDefault="006011D6" w:rsidP="005762F1">
      <w:pPr>
        <w:pStyle w:val="Heading3"/>
        <w:numPr>
          <w:ilvl w:val="1"/>
          <w:numId w:val="3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12787A7E" w14:textId="23357537" w:rsidR="00CA20EF" w:rsidRDefault="00CA20EF" w:rsidP="00E24864">
      <w:pPr>
        <w:ind w:left="360" w:firstLine="360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(n+1) x (w+1), </w:t>
      </w:r>
      <w:proofErr w:type="spellStart"/>
      <w:r>
        <w:t>với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w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balô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0.</w:t>
      </w:r>
    </w:p>
    <w:p w14:paraId="1FFDE0EA" w14:textId="22CB3274" w:rsidR="00CA20EF" w:rsidRPr="00E24864" w:rsidRDefault="00CA20EF" w:rsidP="00E24864">
      <w:pPr>
        <w:ind w:left="360" w:firstLine="36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n-1,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9AA2C0D" w14:textId="77777777" w:rsidR="00CA20EF" w:rsidRDefault="00CA20EF" w:rsidP="00E24864">
      <w:pPr>
        <w:ind w:left="360" w:firstLine="36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w,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068CDA8" w14:textId="77777777" w:rsidR="00CA20EF" w:rsidRDefault="00CA20EF" w:rsidP="00E24864">
      <w:pPr>
        <w:ind w:left="360" w:firstLine="36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weights[</w:t>
      </w:r>
      <w:proofErr w:type="spellStart"/>
      <w:r>
        <w:t>i</w:t>
      </w:r>
      <w:proofErr w:type="spellEnd"/>
      <w:r>
        <w:t xml:space="preserve">]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j,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0FA68532" w14:textId="77777777" w:rsidR="00CA20EF" w:rsidRDefault="00CA20EF" w:rsidP="00E24864">
      <w:pPr>
        <w:ind w:left="360" w:firstLine="360"/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dp</w:t>
      </w:r>
      <w:proofErr w:type="spellEnd"/>
      <w:r>
        <w:t>[i+1][j].</w:t>
      </w:r>
    </w:p>
    <w:p w14:paraId="63DEF433" w14:textId="556EFBFF" w:rsidR="00CA20EF" w:rsidRDefault="00CA20EF" w:rsidP="00E24864">
      <w:pPr>
        <w:ind w:left="360" w:firstLine="36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ô </w:t>
      </w:r>
      <w:proofErr w:type="spellStart"/>
      <w:r>
        <w:t>dp</w:t>
      </w:r>
      <w:proofErr w:type="spellEnd"/>
      <w:r>
        <w:t xml:space="preserve">[n][w].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balô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>.</w:t>
      </w:r>
    </w:p>
    <w:p w14:paraId="7B4B315A" w14:textId="77777777" w:rsidR="00CA20EF" w:rsidRDefault="00CA20EF" w:rsidP="00E24864">
      <w:pPr>
        <w:ind w:left="360" w:firstLine="36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ô </w:t>
      </w:r>
      <w:proofErr w:type="spellStart"/>
      <w:r>
        <w:t>dp</w:t>
      </w:r>
      <w:proofErr w:type="spellEnd"/>
      <w:r>
        <w:t xml:space="preserve">[n][w]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Ta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][w]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[i+1][w].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ta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 </w:t>
      </w:r>
      <w:proofErr w:type="spellStart"/>
      <w:r>
        <w:t>đi</w:t>
      </w:r>
      <w:proofErr w:type="spellEnd"/>
      <w:r>
        <w:t xml:space="preserve"> weights[</w:t>
      </w:r>
      <w:proofErr w:type="spellStart"/>
      <w:r>
        <w:t>i</w:t>
      </w:r>
      <w:proofErr w:type="spellEnd"/>
      <w:r>
        <w:t>].</w:t>
      </w:r>
    </w:p>
    <w:p w14:paraId="0EB13EF6" w14:textId="77777777" w:rsidR="00CA20EF" w:rsidRDefault="00CA20EF" w:rsidP="00CA20EF">
      <w:pPr>
        <w:ind w:left="360"/>
      </w:pPr>
    </w:p>
    <w:p w14:paraId="4EBFAC11" w14:textId="40C9212F" w:rsidR="00CA20EF" w:rsidRPr="00CA20EF" w:rsidRDefault="00CA20EF" w:rsidP="00E24864">
      <w:pPr>
        <w:ind w:left="360" w:firstLine="360"/>
      </w:pPr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balô</w:t>
      </w:r>
      <w:proofErr w:type="spellEnd"/>
      <w:r>
        <w:t>.</w:t>
      </w:r>
    </w:p>
    <w:p w14:paraId="637876CD" w14:textId="709FE1A6" w:rsidR="006011D6" w:rsidRDefault="006011D6" w:rsidP="006B79BB">
      <w:pPr>
        <w:pStyle w:val="Heading2"/>
        <w:numPr>
          <w:ilvl w:val="0"/>
          <w:numId w:val="3"/>
        </w:num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45D77ABB" w14:textId="77777777" w:rsidR="00DB37F8" w:rsidRDefault="00DB37F8" w:rsidP="00DB37F8">
      <w:pPr>
        <w:ind w:left="450" w:firstLine="270"/>
      </w:pPr>
      <w:proofErr w:type="spellStart"/>
      <w:r>
        <w:t>Hàm</w:t>
      </w:r>
      <w:proofErr w:type="spellEnd"/>
      <w:r>
        <w:t xml:space="preserve"> knapsack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n,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balo</w:t>
      </w:r>
      <w:proofErr w:type="spellEnd"/>
      <w:r>
        <w:t xml:space="preserve"> w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vector weights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768C3E5C" w14:textId="77777777" w:rsidR="00DB37F8" w:rsidRDefault="00DB37F8" w:rsidP="00DB37F8">
      <w:pPr>
        <w:ind w:left="450" w:firstLine="270"/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balo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j.</w:t>
      </w:r>
    </w:p>
    <w:p w14:paraId="7D4134DF" w14:textId="77777777" w:rsidR="00DB37F8" w:rsidRDefault="00DB37F8" w:rsidP="00DB37F8">
      <w:pPr>
        <w:ind w:left="450" w:firstLine="270"/>
      </w:pPr>
      <w:r>
        <w:t xml:space="preserve">Qua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6D6FF0A3" w14:textId="177B3305" w:rsidR="00F04850" w:rsidRPr="00F46900" w:rsidRDefault="00DB37F8" w:rsidP="00DB37F8">
      <w:pPr>
        <w:ind w:left="450" w:firstLine="270"/>
        <w:rPr>
          <w:lang w:val="vi-VN"/>
        </w:r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[n][w]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rPr>
          <w:lang w:val="vi-VN"/>
        </w:rPr>
        <w:t>.</w:t>
      </w:r>
      <w:r w:rsidR="007465F4">
        <w:t xml:space="preserve"> </w:t>
      </w:r>
    </w:p>
    <w:sectPr w:rsidR="00F04850" w:rsidRPr="00F46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17312"/>
    <w:multiLevelType w:val="multilevel"/>
    <w:tmpl w:val="21644B1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AAD50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23C4367"/>
    <w:multiLevelType w:val="multilevel"/>
    <w:tmpl w:val="98464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88301685">
    <w:abstractNumId w:val="1"/>
  </w:num>
  <w:num w:numId="2" w16cid:durableId="2091468089">
    <w:abstractNumId w:val="0"/>
  </w:num>
  <w:num w:numId="3" w16cid:durableId="1401556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2E"/>
    <w:rsid w:val="00143395"/>
    <w:rsid w:val="00154ED8"/>
    <w:rsid w:val="00184AFE"/>
    <w:rsid w:val="002B5F7B"/>
    <w:rsid w:val="004A52D3"/>
    <w:rsid w:val="005762F1"/>
    <w:rsid w:val="006011D6"/>
    <w:rsid w:val="00603624"/>
    <w:rsid w:val="00607ACB"/>
    <w:rsid w:val="0063088C"/>
    <w:rsid w:val="006616CC"/>
    <w:rsid w:val="006B79BB"/>
    <w:rsid w:val="00734057"/>
    <w:rsid w:val="00735699"/>
    <w:rsid w:val="007465F4"/>
    <w:rsid w:val="00757EA3"/>
    <w:rsid w:val="007D07A2"/>
    <w:rsid w:val="0081375A"/>
    <w:rsid w:val="009445D7"/>
    <w:rsid w:val="00945FAD"/>
    <w:rsid w:val="009D37F1"/>
    <w:rsid w:val="00AA2E9B"/>
    <w:rsid w:val="00CA20EF"/>
    <w:rsid w:val="00DB37F8"/>
    <w:rsid w:val="00E24864"/>
    <w:rsid w:val="00E6171F"/>
    <w:rsid w:val="00E8042E"/>
    <w:rsid w:val="00F01A83"/>
    <w:rsid w:val="00F04850"/>
    <w:rsid w:val="00F4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A621"/>
  <w15:chartTrackingRefBased/>
  <w15:docId w15:val="{BF732686-1A2B-48AC-AD78-1AF12D0B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A83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7A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6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7A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2D3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7A2"/>
    <w:rPr>
      <w:rFonts w:ascii="Times New Roman" w:eastAsiaTheme="majorEastAsia" w:hAnsi="Times New Roman" w:cstheme="majorBidi"/>
      <w:b/>
      <w:color w:val="000000" w:themeColor="text1"/>
      <w:sz w:val="6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7A2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52D3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ListParagraph">
    <w:name w:val="List Paragraph"/>
    <w:basedOn w:val="Normal"/>
    <w:uiPriority w:val="34"/>
    <w:qFormat/>
    <w:rsid w:val="004A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21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8879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5754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7813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75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24520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739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604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395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158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3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2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93879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653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542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3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4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6830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2716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7985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894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9309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489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639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928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67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8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5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00462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8921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09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1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CHI HAI</dc:creator>
  <cp:keywords/>
  <dc:description/>
  <cp:lastModifiedBy>TRAN LE CHI HAI</cp:lastModifiedBy>
  <cp:revision>29</cp:revision>
  <dcterms:created xsi:type="dcterms:W3CDTF">2023-05-10T18:55:00Z</dcterms:created>
  <dcterms:modified xsi:type="dcterms:W3CDTF">2023-05-10T19:55:00Z</dcterms:modified>
</cp:coreProperties>
</file>