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71431FF4" w14:textId="1B968FD7" w:rsidR="00961B19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1537C1F1" w:rsidR="00CD1A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</w:t>
      </w:r>
      <w:r w:rsidR="00CD1AFA">
        <w:rPr>
          <w:sz w:val="24"/>
          <w:szCs w:val="24"/>
          <w:lang w:val="nl-NL"/>
        </w:rPr>
        <w:t>x ESP32</w:t>
      </w:r>
      <w:r w:rsidR="008942DD">
        <w:rPr>
          <w:sz w:val="24"/>
          <w:szCs w:val="24"/>
          <w:lang w:val="nl-NL"/>
        </w:rPr>
        <w:t xml:space="preserve"> (Op school)</w:t>
      </w:r>
    </w:p>
    <w:p w14:paraId="718E3F4D" w14:textId="6E47A683" w:rsidR="009A36C6" w:rsidRDefault="0094178C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20*4  (met I2C module) (op school)</w:t>
      </w:r>
    </w:p>
    <w:p w14:paraId="6CC050A1" w14:textId="617E4534" w:rsidR="00181BBB" w:rsidRPr="000238D0" w:rsidRDefault="00CD1AFA" w:rsidP="00CD1AFA">
      <w:pPr>
        <w:jc w:val="both"/>
        <w:rPr>
          <w:rStyle w:val="Hyperlink"/>
          <w:color w:val="auto"/>
          <w:sz w:val="24"/>
          <w:szCs w:val="24"/>
          <w:u w:val="none"/>
          <w:lang w:val="nl-NL"/>
        </w:rPr>
      </w:pPr>
      <w:r>
        <w:rPr>
          <w:sz w:val="24"/>
          <w:szCs w:val="24"/>
          <w:lang w:val="nl-NL"/>
        </w:rPr>
        <w:t>1x Keyboard</w:t>
      </w:r>
      <w:r w:rsidR="006B63C9">
        <w:rPr>
          <w:sz w:val="24"/>
          <w:szCs w:val="24"/>
          <w:lang w:val="nl-NL"/>
        </w:rPr>
        <w:t xml:space="preserve"> (Dit is 4x4, ideaal is dit 3x4</w:t>
      </w:r>
      <w:r w:rsidR="008C78D8">
        <w:rPr>
          <w:sz w:val="24"/>
          <w:szCs w:val="24"/>
          <w:lang w:val="nl-NL"/>
        </w:rPr>
        <w:t xml:space="preserve"> (op </w:t>
      </w:r>
      <w:proofErr w:type="spellStart"/>
      <w:r w:rsidR="004949E1">
        <w:rPr>
          <w:sz w:val="24"/>
          <w:szCs w:val="24"/>
          <w:lang w:val="nl-NL"/>
        </w:rPr>
        <w:t>digikey</w:t>
      </w:r>
      <w:proofErr w:type="spellEnd"/>
      <w:r w:rsidR="008C78D8">
        <w:rPr>
          <w:sz w:val="24"/>
          <w:szCs w:val="24"/>
          <w:lang w:val="nl-NL"/>
        </w:rPr>
        <w:t>)</w:t>
      </w:r>
      <w:r w:rsidR="006B63C9">
        <w:rPr>
          <w:sz w:val="24"/>
          <w:szCs w:val="24"/>
          <w:lang w:val="nl-NL"/>
        </w:rPr>
        <w:t>)</w:t>
      </w:r>
    </w:p>
    <w:p w14:paraId="76F2D65B" w14:textId="4431D400" w:rsidR="00181BBB" w:rsidRDefault="001D599A" w:rsidP="00CD1AFA">
      <w:pPr>
        <w:jc w:val="both"/>
        <w:rPr>
          <w:rStyle w:val="Hyperlink"/>
          <w:sz w:val="24"/>
          <w:szCs w:val="24"/>
          <w:lang w:val="nl-NL"/>
        </w:rPr>
      </w:pPr>
      <w:hyperlink r:id="rId4" w:history="1">
        <w:r w:rsidR="00181BBB" w:rsidRPr="00153D3E">
          <w:rPr>
            <w:rStyle w:val="Hyperlink"/>
            <w:sz w:val="24"/>
            <w:szCs w:val="24"/>
            <w:lang w:val="nl-NL"/>
          </w:rPr>
          <w:t>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</w:t>
        </w:r>
      </w:hyperlink>
    </w:p>
    <w:p w14:paraId="0E55AFAF" w14:textId="77777777" w:rsidR="004949E1" w:rsidRDefault="004949E1" w:rsidP="00CD1AFA">
      <w:pPr>
        <w:jc w:val="both"/>
        <w:rPr>
          <w:sz w:val="24"/>
          <w:szCs w:val="24"/>
          <w:lang w:val="nl-NL"/>
        </w:rPr>
      </w:pPr>
    </w:p>
    <w:p w14:paraId="22EB6D7E" w14:textId="633BF5E8" w:rsidR="00181F0D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</w:t>
      </w:r>
      <w:r w:rsidR="00CD1AFA">
        <w:rPr>
          <w:sz w:val="24"/>
          <w:szCs w:val="24"/>
          <w:lang w:val="nl-NL"/>
        </w:rPr>
        <w:t>x PN532 (HW-147)</w:t>
      </w:r>
      <w:r w:rsidR="008942DD">
        <w:rPr>
          <w:sz w:val="24"/>
          <w:szCs w:val="24"/>
          <w:lang w:val="nl-NL"/>
        </w:rPr>
        <w:t xml:space="preserve"> (Op school)</w:t>
      </w:r>
    </w:p>
    <w:p w14:paraId="5B7A9C8E" w14:textId="77777777" w:rsidR="004949E1" w:rsidRDefault="004949E1" w:rsidP="00CD1AFA">
      <w:pPr>
        <w:jc w:val="both"/>
        <w:rPr>
          <w:sz w:val="24"/>
          <w:szCs w:val="24"/>
          <w:lang w:val="nl-NL"/>
        </w:rPr>
      </w:pPr>
    </w:p>
    <w:p w14:paraId="1C0A3749" w14:textId="7597CC04" w:rsidR="00CD1A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3</w:t>
      </w:r>
      <w:r w:rsidR="00CD1AFA">
        <w:rPr>
          <w:sz w:val="24"/>
          <w:szCs w:val="24"/>
          <w:lang w:val="nl-NL"/>
        </w:rPr>
        <w:t xml:space="preserve">x </w:t>
      </w:r>
      <w:proofErr w:type="spellStart"/>
      <w:r w:rsidR="00CD1AFA">
        <w:rPr>
          <w:sz w:val="24"/>
          <w:szCs w:val="24"/>
          <w:lang w:val="nl-NL"/>
        </w:rPr>
        <w:t>weight</w:t>
      </w:r>
      <w:proofErr w:type="spellEnd"/>
      <w:r w:rsidR="00CD1AFA">
        <w:rPr>
          <w:sz w:val="24"/>
          <w:szCs w:val="24"/>
          <w:lang w:val="nl-NL"/>
        </w:rPr>
        <w:t xml:space="preserve"> sensor</w:t>
      </w:r>
      <w:r w:rsidR="00310E37">
        <w:rPr>
          <w:sz w:val="24"/>
          <w:szCs w:val="24"/>
          <w:lang w:val="nl-NL"/>
        </w:rPr>
        <w:t xml:space="preserve"> + I2C modules (3x)</w:t>
      </w:r>
    </w:p>
    <w:p w14:paraId="1F1E7518" w14:textId="15BD38DC" w:rsidR="00961B19" w:rsidRDefault="001D599A" w:rsidP="00961B19">
      <w:pPr>
        <w:jc w:val="both"/>
        <w:rPr>
          <w:sz w:val="24"/>
          <w:szCs w:val="24"/>
          <w:lang w:val="nl-NL"/>
        </w:rPr>
      </w:pPr>
      <w:hyperlink r:id="rId5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4EC768AC" w14:textId="77777777" w:rsidR="00961B19" w:rsidRDefault="001D599A" w:rsidP="00961B19">
      <w:pPr>
        <w:jc w:val="both"/>
        <w:rPr>
          <w:sz w:val="24"/>
          <w:szCs w:val="24"/>
          <w:lang w:val="nl-NL"/>
        </w:rPr>
      </w:pPr>
      <w:hyperlink r:id="rId6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173B08A5" w14:textId="19DC356E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  <w:r w:rsidR="008942DD">
        <w:rPr>
          <w:sz w:val="24"/>
          <w:szCs w:val="24"/>
          <w:lang w:val="nl-NL"/>
        </w:rPr>
        <w:t xml:space="preserve"> (Op school)</w:t>
      </w:r>
    </w:p>
    <w:p w14:paraId="56581E61" w14:textId="7F7AE25D" w:rsidR="00ED19D4" w:rsidRDefault="00ED19D4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pushbutton</w:t>
      </w:r>
    </w:p>
    <w:p w14:paraId="284B014C" w14:textId="2F865953" w:rsidR="0064682B" w:rsidRDefault="0064682B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I2C multiplexer (</w:t>
      </w:r>
      <w:r w:rsidRPr="0064682B">
        <w:rPr>
          <w:sz w:val="24"/>
          <w:szCs w:val="24"/>
          <w:lang w:val="nl-NL"/>
        </w:rPr>
        <w:t>TCA9548A</w:t>
      </w:r>
      <w:r>
        <w:rPr>
          <w:sz w:val="24"/>
          <w:szCs w:val="24"/>
          <w:lang w:val="nl-NL"/>
        </w:rPr>
        <w:t>)</w:t>
      </w:r>
    </w:p>
    <w:p w14:paraId="495A5079" w14:textId="0DBBF3E2" w:rsidR="0064682B" w:rsidRDefault="001D599A" w:rsidP="00961B19">
      <w:pPr>
        <w:jc w:val="both"/>
        <w:rPr>
          <w:rStyle w:val="Hyperlink"/>
          <w:sz w:val="24"/>
          <w:szCs w:val="24"/>
          <w:lang w:val="nl-NL"/>
        </w:rPr>
      </w:pPr>
      <w:hyperlink r:id="rId7" w:history="1">
        <w:r w:rsidR="0064682B" w:rsidRPr="00E5031F">
          <w:rPr>
            <w:rStyle w:val="Hyperlink"/>
            <w:sz w:val="24"/>
            <w:szCs w:val="24"/>
            <w:lang w:val="nl-NL"/>
          </w:rPr>
          <w:t>https://www.tinytronics.nl/shop/nl/communicatie-en-signalen/io-converters/i2c-multiplexer-tca9548a</w:t>
        </w:r>
      </w:hyperlink>
    </w:p>
    <w:p w14:paraId="7E87D1E8" w14:textId="3B8CA2F3" w:rsidR="00184B1E" w:rsidRPr="00184B1E" w:rsidRDefault="00184B1E" w:rsidP="00961B19">
      <w:pPr>
        <w:jc w:val="both"/>
        <w:rPr>
          <w:rStyle w:val="Hyperlink"/>
          <w:rFonts w:cstheme="minorHAnsi"/>
          <w:u w:val="none"/>
          <w:lang w:val="nl-NL"/>
        </w:rPr>
      </w:pPr>
    </w:p>
    <w:p w14:paraId="1D540CE3" w14:textId="090209D1" w:rsidR="00184B1E" w:rsidRDefault="00184B1E" w:rsidP="00961B19">
      <w:pPr>
        <w:jc w:val="both"/>
        <w:rPr>
          <w:rFonts w:cstheme="minorHAnsi"/>
          <w:shd w:val="clear" w:color="auto" w:fill="FFFFFF"/>
        </w:rPr>
      </w:pPr>
      <w:r w:rsidRPr="00184B1E">
        <w:rPr>
          <w:rStyle w:val="Hyperlink"/>
          <w:rFonts w:cstheme="minorHAnsi"/>
          <w:color w:val="auto"/>
          <w:u w:val="none"/>
          <w:lang w:val="nl-NL"/>
        </w:rPr>
        <w:t xml:space="preserve">1x versterker </w:t>
      </w:r>
      <w:r>
        <w:rPr>
          <w:rStyle w:val="Hyperlink"/>
          <w:rFonts w:cstheme="minorHAnsi"/>
          <w:color w:val="auto"/>
          <w:u w:val="none"/>
          <w:lang w:val="nl-NL"/>
        </w:rPr>
        <w:t>(</w:t>
      </w:r>
      <w:r w:rsidRPr="00184B1E">
        <w:rPr>
          <w:rFonts w:cstheme="minorHAnsi"/>
          <w:shd w:val="clear" w:color="auto" w:fill="FFFFFF"/>
        </w:rPr>
        <w:t>PAM8403 Thumbwheel</w:t>
      </w:r>
      <w:r>
        <w:rPr>
          <w:rFonts w:cstheme="minorHAnsi"/>
          <w:shd w:val="clear" w:color="auto" w:fill="FFFFFF"/>
        </w:rPr>
        <w:t>)</w:t>
      </w:r>
    </w:p>
    <w:p w14:paraId="2E3F4169" w14:textId="1BC8C5C3" w:rsidR="00184B1E" w:rsidRDefault="001D599A" w:rsidP="00961B19">
      <w:pPr>
        <w:jc w:val="both"/>
        <w:rPr>
          <w:rFonts w:cstheme="minorHAnsi"/>
          <w:lang w:val="nl-NL"/>
        </w:rPr>
      </w:pPr>
      <w:hyperlink r:id="rId8" w:history="1">
        <w:r w:rsidRPr="009062FF">
          <w:rPr>
            <w:rStyle w:val="Hyperlink"/>
            <w:rFonts w:cstheme="minorHAnsi"/>
            <w:lang w:val="nl-NL"/>
          </w:rPr>
          <w:t>https://www.tinytronics.nl/shop/nl/audio/versterkers/2x3w-stereo-audio-versterker-mini-5v-pam8403-thumbwheel</w:t>
        </w:r>
      </w:hyperlink>
    </w:p>
    <w:p w14:paraId="35044405" w14:textId="5556C149" w:rsidR="001D599A" w:rsidRDefault="001D599A" w:rsidP="00961B19">
      <w:pPr>
        <w:jc w:val="both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1x luidsprekertje </w:t>
      </w:r>
    </w:p>
    <w:p w14:paraId="5228EB4E" w14:textId="667DA7E0" w:rsidR="001D599A" w:rsidRDefault="001D599A" w:rsidP="00961B19">
      <w:pPr>
        <w:jc w:val="both"/>
        <w:rPr>
          <w:rFonts w:cstheme="minorHAnsi"/>
          <w:lang w:val="nl-NL"/>
        </w:rPr>
      </w:pPr>
      <w:hyperlink r:id="rId9" w:history="1">
        <w:r w:rsidRPr="009062FF">
          <w:rPr>
            <w:rStyle w:val="Hyperlink"/>
            <w:rFonts w:cstheme="minorHAnsi"/>
            <w:lang w:val="nl-NL"/>
          </w:rPr>
          <w:t>https://www.tinytronics.nl/shop/nl/audio/speakers/speakers/kleine-speaker-4%CF%89-3w</w:t>
        </w:r>
      </w:hyperlink>
    </w:p>
    <w:p w14:paraId="6E49C82C" w14:textId="77777777" w:rsidR="001D599A" w:rsidRPr="00184B1E" w:rsidRDefault="001D599A" w:rsidP="00961B19">
      <w:pPr>
        <w:jc w:val="both"/>
        <w:rPr>
          <w:rFonts w:cstheme="minorHAnsi"/>
          <w:lang w:val="nl-NL"/>
        </w:rPr>
      </w:pPr>
    </w:p>
    <w:p w14:paraId="661F7C0A" w14:textId="77777777" w:rsidR="0064682B" w:rsidRDefault="0064682B" w:rsidP="00961B19">
      <w:pPr>
        <w:jc w:val="both"/>
        <w:rPr>
          <w:sz w:val="24"/>
          <w:szCs w:val="24"/>
          <w:lang w:val="nl-NL"/>
        </w:rPr>
      </w:pP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0238D0"/>
    <w:rsid w:val="00181BBB"/>
    <w:rsid w:val="00181F0D"/>
    <w:rsid w:val="00184B1E"/>
    <w:rsid w:val="001D599A"/>
    <w:rsid w:val="00310E37"/>
    <w:rsid w:val="004949E1"/>
    <w:rsid w:val="005A7DFA"/>
    <w:rsid w:val="0064682B"/>
    <w:rsid w:val="006B63C9"/>
    <w:rsid w:val="008942DD"/>
    <w:rsid w:val="008C78D8"/>
    <w:rsid w:val="0094178C"/>
    <w:rsid w:val="00961B19"/>
    <w:rsid w:val="009A36C6"/>
    <w:rsid w:val="00CD1AFA"/>
    <w:rsid w:val="00EB1BFA"/>
    <w:rsid w:val="00E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audio/versterkers/2x3w-stereo-audio-versterker-mini-5v-pam8403-thumbwhe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ytronics.nl/shop/nl/communicatie-en-signalen/io-converters/i2c-multiplexer-tca9548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sensoren/gewicht-druk-kracht/load-cellen/load-cell-versterker-hx7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ytronics.nl/shop/nl/sensoren/gewicht-druk-kracht/load-cellen/load-cell-5k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" TargetMode="External"/><Relationship Id="rId9" Type="http://schemas.openxmlformats.org/officeDocument/2006/relationships/hyperlink" Target="https://www.tinytronics.nl/shop/nl/audio/speakers/speakers/kleine-speaker-4%CF%89-3w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14</cp:revision>
  <dcterms:created xsi:type="dcterms:W3CDTF">2022-02-21T15:40:00Z</dcterms:created>
  <dcterms:modified xsi:type="dcterms:W3CDTF">2022-03-01T09:47:00Z</dcterms:modified>
</cp:coreProperties>
</file>