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39F93" w14:textId="77777777" w:rsidR="00330D93" w:rsidRDefault="00330D93" w:rsidP="00330D93">
      <w:pPr>
        <w:pStyle w:val="Titel"/>
        <w:jc w:val="center"/>
        <w:rPr>
          <w:rFonts w:asciiTheme="minorHAnsi" w:hAnsiTheme="minorHAnsi" w:cstheme="minorHAnsi"/>
        </w:rPr>
      </w:pPr>
    </w:p>
    <w:p w14:paraId="6FD6CF4A" w14:textId="77777777" w:rsidR="00330D93" w:rsidRDefault="00330D93" w:rsidP="00330D93">
      <w:pPr>
        <w:pStyle w:val="Titel"/>
        <w:jc w:val="center"/>
        <w:rPr>
          <w:rFonts w:asciiTheme="minorHAnsi" w:hAnsiTheme="minorHAnsi" w:cstheme="minorHAnsi"/>
        </w:rPr>
      </w:pPr>
    </w:p>
    <w:p w14:paraId="5952123B" w14:textId="77777777" w:rsidR="00330D93" w:rsidRDefault="00330D93" w:rsidP="00330D93">
      <w:pPr>
        <w:pStyle w:val="Titel"/>
        <w:jc w:val="center"/>
        <w:rPr>
          <w:rFonts w:asciiTheme="minorHAnsi" w:hAnsiTheme="minorHAnsi" w:cstheme="minorHAnsi"/>
        </w:rPr>
      </w:pPr>
    </w:p>
    <w:p w14:paraId="50EA5EBF" w14:textId="77777777" w:rsidR="00330D93" w:rsidRDefault="00330D93" w:rsidP="00330D93">
      <w:pPr>
        <w:pStyle w:val="Titel"/>
        <w:jc w:val="center"/>
        <w:rPr>
          <w:rFonts w:asciiTheme="minorHAnsi" w:hAnsiTheme="minorHAnsi" w:cstheme="minorHAnsi"/>
        </w:rPr>
      </w:pPr>
    </w:p>
    <w:p w14:paraId="558B82F4" w14:textId="77777777" w:rsidR="00330D93" w:rsidRDefault="00330D93" w:rsidP="00330D93">
      <w:pPr>
        <w:pStyle w:val="Titel"/>
        <w:jc w:val="center"/>
        <w:rPr>
          <w:rFonts w:asciiTheme="minorHAnsi" w:hAnsiTheme="minorHAnsi" w:cstheme="minorHAnsi"/>
        </w:rPr>
      </w:pPr>
    </w:p>
    <w:p w14:paraId="52D66D66" w14:textId="1239F150" w:rsidR="00330D93" w:rsidRPr="00330D93" w:rsidRDefault="00330D93" w:rsidP="00330D93">
      <w:pPr>
        <w:pStyle w:val="Titel"/>
        <w:jc w:val="center"/>
        <w:rPr>
          <w:rFonts w:asciiTheme="minorHAnsi" w:hAnsiTheme="minorHAnsi" w:cstheme="minorHAnsi"/>
          <w:sz w:val="48"/>
          <w:szCs w:val="48"/>
        </w:rPr>
      </w:pPr>
      <w:r w:rsidRPr="00330D93">
        <w:rPr>
          <w:rFonts w:asciiTheme="minorHAnsi" w:hAnsiTheme="minorHAnsi" w:cstheme="minorHAnsi"/>
        </w:rPr>
        <w:t xml:space="preserve">Test </w:t>
      </w:r>
      <w:proofErr w:type="spellStart"/>
      <w:r w:rsidRPr="00330D93">
        <w:rPr>
          <w:rFonts w:asciiTheme="minorHAnsi" w:hAnsiTheme="minorHAnsi" w:cstheme="minorHAnsi"/>
        </w:rPr>
        <w:t>your</w:t>
      </w:r>
      <w:proofErr w:type="spellEnd"/>
      <w:r w:rsidRPr="00330D93">
        <w:rPr>
          <w:rFonts w:asciiTheme="minorHAnsi" w:hAnsiTheme="minorHAnsi" w:cstheme="minorHAnsi"/>
        </w:rPr>
        <w:t xml:space="preserve"> buddy</w:t>
      </w:r>
      <w:r w:rsidRPr="00330D93">
        <w:rPr>
          <w:rFonts w:asciiTheme="minorHAnsi" w:hAnsiTheme="minorHAnsi" w:cstheme="minorHAnsi"/>
        </w:rPr>
        <w:br/>
      </w:r>
      <w:r w:rsidRPr="00330D93">
        <w:rPr>
          <w:rFonts w:asciiTheme="minorHAnsi" w:hAnsiTheme="minorHAnsi" w:cstheme="minorHAnsi"/>
          <w:sz w:val="48"/>
          <w:szCs w:val="48"/>
        </w:rPr>
        <w:t>De vuilbak</w:t>
      </w:r>
    </w:p>
    <w:p w14:paraId="4CC5FE3B" w14:textId="62B6ECA2" w:rsidR="00330D93" w:rsidRPr="00330D93" w:rsidRDefault="00330D93" w:rsidP="00330D93">
      <w:pPr>
        <w:rPr>
          <w:rFonts w:cstheme="minorHAnsi"/>
        </w:rPr>
      </w:pPr>
    </w:p>
    <w:p w14:paraId="1EA0DC78" w14:textId="6C5BC19A" w:rsidR="00330D93" w:rsidRPr="00330D93" w:rsidRDefault="00330D93" w:rsidP="00330D93">
      <w:pPr>
        <w:jc w:val="center"/>
        <w:rPr>
          <w:rFonts w:cstheme="minorHAnsi"/>
          <w:sz w:val="32"/>
          <w:szCs w:val="32"/>
        </w:rPr>
      </w:pPr>
      <w:r w:rsidRPr="00330D93">
        <w:rPr>
          <w:rFonts w:cstheme="minorHAnsi"/>
          <w:sz w:val="32"/>
          <w:szCs w:val="32"/>
        </w:rPr>
        <w:t xml:space="preserve">Jarno De </w:t>
      </w:r>
      <w:proofErr w:type="spellStart"/>
      <w:r w:rsidRPr="00330D93">
        <w:rPr>
          <w:rFonts w:cstheme="minorHAnsi"/>
          <w:sz w:val="32"/>
          <w:szCs w:val="32"/>
        </w:rPr>
        <w:t>Jonckheere</w:t>
      </w:r>
      <w:proofErr w:type="spellEnd"/>
    </w:p>
    <w:p w14:paraId="171F246A" w14:textId="3335C02B" w:rsidR="00330D93" w:rsidRPr="00330D93" w:rsidRDefault="00330D93" w:rsidP="00330D93">
      <w:pPr>
        <w:jc w:val="center"/>
        <w:rPr>
          <w:rFonts w:cstheme="minorHAnsi"/>
          <w:sz w:val="32"/>
          <w:szCs w:val="32"/>
        </w:rPr>
      </w:pPr>
      <w:r w:rsidRPr="00330D93">
        <w:rPr>
          <w:rFonts w:cstheme="minorHAnsi"/>
          <w:sz w:val="32"/>
          <w:szCs w:val="32"/>
        </w:rPr>
        <w:t>&amp;</w:t>
      </w:r>
    </w:p>
    <w:p w14:paraId="301A08C4" w14:textId="2DC27DCE" w:rsidR="00330D93" w:rsidRPr="00330D93" w:rsidRDefault="00330D93" w:rsidP="00330D93">
      <w:pPr>
        <w:jc w:val="center"/>
        <w:rPr>
          <w:rFonts w:cstheme="minorHAnsi"/>
          <w:sz w:val="32"/>
          <w:szCs w:val="32"/>
        </w:rPr>
      </w:pPr>
      <w:r w:rsidRPr="00330D93">
        <w:rPr>
          <w:rFonts w:cstheme="minorHAnsi"/>
          <w:sz w:val="32"/>
          <w:szCs w:val="32"/>
        </w:rPr>
        <w:t>Tim Meskens</w:t>
      </w:r>
    </w:p>
    <w:p w14:paraId="49EAA704" w14:textId="038A9E76" w:rsidR="00330D93" w:rsidRDefault="00330D93">
      <w:pPr>
        <w:rPr>
          <w:rFonts w:cstheme="minorHAnsi"/>
        </w:rPr>
      </w:pPr>
      <w:r>
        <w:rPr>
          <w:rFonts w:cstheme="minorHAnsi"/>
        </w:rPr>
        <w:br w:type="page"/>
      </w:r>
    </w:p>
    <w:p w14:paraId="77EDD77A" w14:textId="488C357F" w:rsidR="00330D93" w:rsidRDefault="00E01B10" w:rsidP="00330D93">
      <w:pPr>
        <w:pStyle w:val="Lijstalinea"/>
        <w:numPr>
          <w:ilvl w:val="0"/>
          <w:numId w:val="1"/>
        </w:numPr>
        <w:rPr>
          <w:rFonts w:cstheme="minorHAnsi"/>
          <w:sz w:val="28"/>
          <w:szCs w:val="28"/>
        </w:rPr>
      </w:pPr>
      <w:r w:rsidRPr="00E01B10">
        <w:rPr>
          <w:rFonts w:cstheme="minorHAnsi"/>
          <w:sz w:val="28"/>
          <w:szCs w:val="28"/>
        </w:rPr>
        <w:lastRenderedPageBreak/>
        <w:t>Gewenste functionaliteit</w:t>
      </w:r>
    </w:p>
    <w:p w14:paraId="45ED2AC5" w14:textId="3ABD3875" w:rsidR="00E01B10" w:rsidRDefault="00E01B10" w:rsidP="00E01B10">
      <w:pPr>
        <w:pStyle w:val="Lijstalinea"/>
        <w:rPr>
          <w:rFonts w:cstheme="minorHAnsi"/>
          <w:sz w:val="28"/>
          <w:szCs w:val="28"/>
        </w:rPr>
      </w:pPr>
    </w:p>
    <w:p w14:paraId="082BBB65" w14:textId="0A0FF30C" w:rsidR="00E01B10" w:rsidRDefault="00E01B10" w:rsidP="00E01B10">
      <w:pPr>
        <w:pStyle w:val="Lijstalinea"/>
        <w:rPr>
          <w:rFonts w:cstheme="minorHAnsi"/>
          <w:sz w:val="28"/>
          <w:szCs w:val="28"/>
        </w:rPr>
      </w:pPr>
      <w:r>
        <w:rPr>
          <w:rFonts w:cstheme="minorHAnsi"/>
          <w:sz w:val="28"/>
          <w:szCs w:val="28"/>
        </w:rPr>
        <w:t>Het doel van de puzzel is om alle stukken afval, die doorheen de kamer verstopt zijn en die een RFID-tag bevatten, te vinden en juist te sorteren.</w:t>
      </w:r>
    </w:p>
    <w:p w14:paraId="20EBCDCE" w14:textId="3AC63656" w:rsidR="00E01B10" w:rsidRDefault="00E01B10" w:rsidP="00E01B10">
      <w:pPr>
        <w:rPr>
          <w:rFonts w:cstheme="minorHAnsi"/>
          <w:sz w:val="28"/>
          <w:szCs w:val="28"/>
        </w:rPr>
      </w:pPr>
      <w:r>
        <w:rPr>
          <w:rFonts w:cstheme="minorHAnsi"/>
          <w:sz w:val="28"/>
          <w:szCs w:val="28"/>
        </w:rPr>
        <w:tab/>
        <w:t xml:space="preserve">Wij stellen voorop dat deze puzzel zou moeten kunnen opgelost worden </w:t>
      </w:r>
      <w:r>
        <w:rPr>
          <w:rFonts w:cstheme="minorHAnsi"/>
          <w:sz w:val="28"/>
          <w:szCs w:val="28"/>
        </w:rPr>
        <w:br/>
      </w:r>
      <w:r>
        <w:rPr>
          <w:rFonts w:cstheme="minorHAnsi"/>
          <w:sz w:val="28"/>
          <w:szCs w:val="28"/>
        </w:rPr>
        <w:tab/>
        <w:t>binnen</w:t>
      </w:r>
      <w:r w:rsidR="00B12A26">
        <w:rPr>
          <w:rFonts w:cstheme="minorHAnsi"/>
          <w:sz w:val="28"/>
          <w:szCs w:val="28"/>
        </w:rPr>
        <w:t xml:space="preserve"> een tijdspanne van</w:t>
      </w:r>
      <w:r>
        <w:rPr>
          <w:rFonts w:cstheme="minorHAnsi"/>
          <w:sz w:val="28"/>
          <w:szCs w:val="28"/>
        </w:rPr>
        <w:t xml:space="preserve"> 10 á 15 minuten.</w:t>
      </w:r>
    </w:p>
    <w:p w14:paraId="092F35AE" w14:textId="77777777" w:rsidR="00B12A26" w:rsidRDefault="00E01B10" w:rsidP="00B12A26">
      <w:pPr>
        <w:rPr>
          <w:rFonts w:cstheme="minorHAnsi"/>
          <w:sz w:val="28"/>
          <w:szCs w:val="28"/>
        </w:rPr>
      </w:pPr>
      <w:r>
        <w:rPr>
          <w:rFonts w:cstheme="minorHAnsi"/>
          <w:sz w:val="28"/>
          <w:szCs w:val="28"/>
        </w:rPr>
        <w:tab/>
        <w:t xml:space="preserve">De opstelling van de puzzel bestaat uit een “vuilbak” met daarin 3 </w:t>
      </w:r>
      <w:r>
        <w:rPr>
          <w:rFonts w:cstheme="minorHAnsi"/>
          <w:sz w:val="28"/>
          <w:szCs w:val="28"/>
        </w:rPr>
        <w:br/>
      </w:r>
      <w:r>
        <w:rPr>
          <w:rFonts w:cstheme="minorHAnsi"/>
          <w:sz w:val="28"/>
          <w:szCs w:val="28"/>
        </w:rPr>
        <w:tab/>
        <w:t>openingen alsook 3 bijhorende knoppen en scan-platforms.</w:t>
      </w:r>
      <w:r>
        <w:rPr>
          <w:rFonts w:cstheme="minorHAnsi"/>
          <w:sz w:val="28"/>
          <w:szCs w:val="28"/>
        </w:rPr>
        <w:br/>
      </w:r>
      <w:r>
        <w:rPr>
          <w:rFonts w:cstheme="minorHAnsi"/>
          <w:sz w:val="28"/>
          <w:szCs w:val="28"/>
        </w:rPr>
        <w:tab/>
        <w:t xml:space="preserve">In elk van deze openingen bevindt zich een gewichtssensor en elk van de </w:t>
      </w:r>
      <w:r>
        <w:rPr>
          <w:rFonts w:cstheme="minorHAnsi"/>
          <w:sz w:val="28"/>
          <w:szCs w:val="28"/>
        </w:rPr>
        <w:tab/>
        <w:t>scanplatforms bevat een RFID-scanner.</w:t>
      </w:r>
      <w:r w:rsidR="00B12A26">
        <w:rPr>
          <w:rFonts w:cstheme="minorHAnsi"/>
          <w:sz w:val="28"/>
          <w:szCs w:val="28"/>
        </w:rPr>
        <w:br/>
      </w:r>
      <w:r w:rsidR="00B12A26">
        <w:rPr>
          <w:rFonts w:cstheme="minorHAnsi"/>
          <w:sz w:val="28"/>
          <w:szCs w:val="28"/>
        </w:rPr>
        <w:tab/>
        <w:t>Vooraan aan de vuilbak bevindt zich ook een luidspreker, een</w:t>
      </w:r>
      <w:r w:rsidR="00B12A26">
        <w:rPr>
          <w:rFonts w:cstheme="minorHAnsi"/>
          <w:sz w:val="28"/>
          <w:szCs w:val="28"/>
        </w:rPr>
        <w:br/>
      </w:r>
      <w:r w:rsidR="00B12A26">
        <w:rPr>
          <w:rFonts w:cstheme="minorHAnsi"/>
          <w:sz w:val="28"/>
          <w:szCs w:val="28"/>
        </w:rPr>
        <w:tab/>
        <w:t xml:space="preserve">toetsenbord en een </w:t>
      </w:r>
      <w:proofErr w:type="spellStart"/>
      <w:r w:rsidR="00B12A26">
        <w:rPr>
          <w:rFonts w:cstheme="minorHAnsi"/>
          <w:sz w:val="28"/>
          <w:szCs w:val="28"/>
        </w:rPr>
        <w:t>LCD-scherm</w:t>
      </w:r>
      <w:proofErr w:type="spellEnd"/>
      <w:r w:rsidR="00B12A26">
        <w:rPr>
          <w:rFonts w:cstheme="minorHAnsi"/>
          <w:sz w:val="28"/>
          <w:szCs w:val="28"/>
        </w:rPr>
        <w:t>.</w:t>
      </w:r>
    </w:p>
    <w:p w14:paraId="4622B877" w14:textId="786FD5E6" w:rsidR="00B12A26" w:rsidRDefault="00B12A26" w:rsidP="00B12A26">
      <w:pPr>
        <w:ind w:left="708"/>
        <w:rPr>
          <w:rFonts w:cstheme="minorHAnsi"/>
          <w:sz w:val="28"/>
          <w:szCs w:val="28"/>
        </w:rPr>
      </w:pPr>
      <w:r>
        <w:rPr>
          <w:rFonts w:cstheme="minorHAnsi"/>
          <w:sz w:val="28"/>
          <w:szCs w:val="28"/>
        </w:rPr>
        <w:t>In eerste instantie dient er voldoende energie verkregen te worden om de puzzel actief te maken door de puzzel “</w:t>
      </w:r>
      <w:r w:rsidRPr="00B12A26">
        <w:rPr>
          <w:rFonts w:cstheme="minorHAnsi"/>
          <w:sz w:val="28"/>
          <w:szCs w:val="28"/>
        </w:rPr>
        <w:t>Trappen maar!</w:t>
      </w:r>
      <w:r>
        <w:rPr>
          <w:rFonts w:cstheme="minorHAnsi"/>
          <w:sz w:val="28"/>
          <w:szCs w:val="28"/>
        </w:rPr>
        <w:t>” op te lossen.</w:t>
      </w:r>
    </w:p>
    <w:p w14:paraId="0596A249" w14:textId="74BF2926" w:rsidR="00B12A26" w:rsidRDefault="00B12A26" w:rsidP="00B12A26">
      <w:pPr>
        <w:ind w:left="708"/>
        <w:rPr>
          <w:rFonts w:cstheme="minorHAnsi"/>
          <w:sz w:val="28"/>
          <w:szCs w:val="28"/>
        </w:rPr>
      </w:pPr>
      <w:r>
        <w:rPr>
          <w:rFonts w:cstheme="minorHAnsi"/>
          <w:sz w:val="28"/>
          <w:szCs w:val="28"/>
        </w:rPr>
        <w:t>Vervolgens dient een code, die verkregen wordt door het</w:t>
      </w:r>
      <w:r>
        <w:rPr>
          <w:rFonts w:cstheme="minorHAnsi"/>
          <w:sz w:val="28"/>
          <w:szCs w:val="28"/>
        </w:rPr>
        <w:br/>
        <w:t>oplossen van een voorgaande puzzel, ingetikt te worden op</w:t>
      </w:r>
      <w:r>
        <w:rPr>
          <w:rFonts w:cstheme="minorHAnsi"/>
          <w:sz w:val="28"/>
          <w:szCs w:val="28"/>
        </w:rPr>
        <w:br/>
        <w:t>het toetsenbord. (</w:t>
      </w:r>
      <w:r w:rsidR="00B57095" w:rsidRPr="00B57095">
        <w:rPr>
          <w:rFonts w:cstheme="minorHAnsi"/>
          <w:sz w:val="28"/>
          <w:szCs w:val="28"/>
        </w:rPr>
        <w:t>‘k ga meegaan</w:t>
      </w:r>
      <w:r w:rsidR="00B57095">
        <w:rPr>
          <w:rFonts w:cstheme="minorHAnsi"/>
          <w:sz w:val="28"/>
          <w:szCs w:val="28"/>
        </w:rPr>
        <w:t>)</w:t>
      </w:r>
    </w:p>
    <w:p w14:paraId="649A7C1B" w14:textId="156455AA" w:rsidR="00B57095" w:rsidRDefault="00B57095" w:rsidP="00B12A26">
      <w:pPr>
        <w:ind w:left="708"/>
        <w:rPr>
          <w:rFonts w:cstheme="minorHAnsi"/>
          <w:sz w:val="28"/>
          <w:szCs w:val="28"/>
        </w:rPr>
      </w:pPr>
      <w:r>
        <w:rPr>
          <w:rFonts w:cstheme="minorHAnsi"/>
          <w:sz w:val="28"/>
          <w:szCs w:val="28"/>
        </w:rPr>
        <w:t>Bij het intikken van een foute code wordt een geluidje afgespeeld om een fout aan te duiden. (Er wordt een melding gemaakt van een fout aan “Trappen maar!”.)</w:t>
      </w:r>
    </w:p>
    <w:p w14:paraId="066CB40F" w14:textId="7586EEAB" w:rsidR="00B57095" w:rsidRDefault="00B57095" w:rsidP="00B57095">
      <w:pPr>
        <w:ind w:left="708"/>
        <w:rPr>
          <w:rFonts w:cstheme="minorHAnsi"/>
          <w:sz w:val="28"/>
          <w:szCs w:val="28"/>
        </w:rPr>
      </w:pPr>
      <w:r>
        <w:rPr>
          <w:rFonts w:cstheme="minorHAnsi"/>
          <w:sz w:val="28"/>
          <w:szCs w:val="28"/>
        </w:rPr>
        <w:t>Bij het intikken van de juiste code wordt er een ander geluidje afgespeeld om succes aan te duiden.</w:t>
      </w:r>
    </w:p>
    <w:p w14:paraId="547F1BB8" w14:textId="430F7D00" w:rsidR="00B57095" w:rsidRDefault="00B57095" w:rsidP="00B57095">
      <w:pPr>
        <w:ind w:left="708"/>
        <w:rPr>
          <w:rFonts w:cstheme="minorHAnsi"/>
          <w:sz w:val="28"/>
          <w:szCs w:val="28"/>
        </w:rPr>
      </w:pPr>
      <w:r>
        <w:rPr>
          <w:rFonts w:cstheme="minorHAnsi"/>
          <w:sz w:val="28"/>
          <w:szCs w:val="28"/>
        </w:rPr>
        <w:t>Vanaf dit moment kan het sorteren beginnen.</w:t>
      </w:r>
    </w:p>
    <w:p w14:paraId="443B4EC1" w14:textId="1A683290" w:rsidR="00B57095" w:rsidRDefault="00B57095" w:rsidP="00B57095">
      <w:pPr>
        <w:ind w:left="708"/>
        <w:rPr>
          <w:rFonts w:cstheme="minorHAnsi"/>
          <w:sz w:val="28"/>
          <w:szCs w:val="28"/>
        </w:rPr>
      </w:pPr>
      <w:r>
        <w:rPr>
          <w:rFonts w:cstheme="minorHAnsi"/>
          <w:sz w:val="28"/>
          <w:szCs w:val="28"/>
        </w:rPr>
        <w:t>Het afval wordt geregistreerd door het op het scanplatform te leggen en op de bijhorende knop voor dat platform te klikken.</w:t>
      </w:r>
    </w:p>
    <w:p w14:paraId="417CE2E5" w14:textId="77777777" w:rsidR="003B439F" w:rsidRDefault="00B57095" w:rsidP="00B57095">
      <w:pPr>
        <w:ind w:left="708"/>
        <w:rPr>
          <w:rFonts w:cstheme="minorHAnsi"/>
          <w:sz w:val="28"/>
          <w:szCs w:val="28"/>
        </w:rPr>
      </w:pPr>
      <w:r>
        <w:rPr>
          <w:rFonts w:cstheme="minorHAnsi"/>
          <w:sz w:val="28"/>
          <w:szCs w:val="28"/>
        </w:rPr>
        <w:t xml:space="preserve">Er klinkt een succes-geluidje wanneer het afval op het juiste platform </w:t>
      </w:r>
      <w:r w:rsidR="003B439F">
        <w:rPr>
          <w:rFonts w:cstheme="minorHAnsi"/>
          <w:sz w:val="28"/>
          <w:szCs w:val="28"/>
        </w:rPr>
        <w:t>gescand werd.</w:t>
      </w:r>
    </w:p>
    <w:p w14:paraId="074D2D9B" w14:textId="77777777" w:rsidR="003B439F" w:rsidRDefault="003B439F" w:rsidP="00B57095">
      <w:pPr>
        <w:ind w:left="708"/>
        <w:rPr>
          <w:rFonts w:cstheme="minorHAnsi"/>
          <w:sz w:val="28"/>
          <w:szCs w:val="28"/>
        </w:rPr>
      </w:pPr>
      <w:r>
        <w:rPr>
          <w:rFonts w:cstheme="minorHAnsi"/>
          <w:sz w:val="28"/>
          <w:szCs w:val="28"/>
        </w:rPr>
        <w:t>Het volgende stuk afval kan pas gescand worden wanneer er een gewichtstoename in de juiste vuilbak waargenomen wordt.</w:t>
      </w:r>
    </w:p>
    <w:p w14:paraId="52A59CAB" w14:textId="3678352C" w:rsidR="003B439F" w:rsidRDefault="003B439F" w:rsidP="003B439F">
      <w:pPr>
        <w:ind w:left="708"/>
        <w:rPr>
          <w:rFonts w:cstheme="minorHAnsi"/>
          <w:sz w:val="28"/>
          <w:szCs w:val="28"/>
        </w:rPr>
      </w:pPr>
      <w:r>
        <w:rPr>
          <w:rFonts w:cstheme="minorHAnsi"/>
          <w:sz w:val="28"/>
          <w:szCs w:val="28"/>
        </w:rPr>
        <w:t xml:space="preserve">Wanneer er een fout wordt gemaakt klinkt er een </w:t>
      </w:r>
      <w:r w:rsidR="00B57095">
        <w:rPr>
          <w:rFonts w:cstheme="minorHAnsi"/>
          <w:sz w:val="28"/>
          <w:szCs w:val="28"/>
        </w:rPr>
        <w:t xml:space="preserve"> </w:t>
      </w:r>
      <w:r>
        <w:rPr>
          <w:rFonts w:cstheme="minorHAnsi"/>
          <w:sz w:val="28"/>
          <w:szCs w:val="28"/>
        </w:rPr>
        <w:t>foutgeluidje.</w:t>
      </w:r>
    </w:p>
    <w:p w14:paraId="669317F9" w14:textId="3C9CA5C9" w:rsidR="003B439F" w:rsidRDefault="003B439F" w:rsidP="00B57095">
      <w:pPr>
        <w:ind w:left="708"/>
        <w:rPr>
          <w:rFonts w:cstheme="minorHAnsi"/>
          <w:sz w:val="28"/>
          <w:szCs w:val="28"/>
        </w:rPr>
      </w:pPr>
      <w:r>
        <w:rPr>
          <w:rFonts w:cstheme="minorHAnsi"/>
          <w:sz w:val="28"/>
          <w:szCs w:val="28"/>
        </w:rPr>
        <w:t>(Er wordt een melding gemaakt van een fout aan “Trappen maar!”.)</w:t>
      </w:r>
    </w:p>
    <w:p w14:paraId="6090F0D3" w14:textId="3373C291" w:rsidR="003B439F" w:rsidRDefault="003B439F" w:rsidP="00B57095">
      <w:pPr>
        <w:ind w:left="708"/>
        <w:rPr>
          <w:rFonts w:cstheme="minorHAnsi"/>
          <w:sz w:val="28"/>
          <w:szCs w:val="28"/>
        </w:rPr>
      </w:pPr>
    </w:p>
    <w:p w14:paraId="7AFC0E70" w14:textId="4F719640" w:rsidR="003B439F" w:rsidRDefault="003B439F" w:rsidP="00B57095">
      <w:pPr>
        <w:ind w:left="708"/>
        <w:rPr>
          <w:rFonts w:cstheme="minorHAnsi"/>
          <w:sz w:val="28"/>
          <w:szCs w:val="28"/>
        </w:rPr>
      </w:pPr>
      <w:r>
        <w:rPr>
          <w:rFonts w:cstheme="minorHAnsi"/>
          <w:sz w:val="28"/>
          <w:szCs w:val="28"/>
        </w:rPr>
        <w:lastRenderedPageBreak/>
        <w:t>Na het correct sorteren van al het afval wordt er melding gemaakt aan de speler dat al het afval gesorteerd werd.</w:t>
      </w:r>
    </w:p>
    <w:p w14:paraId="539DEB31" w14:textId="38137BCB" w:rsidR="003B439F" w:rsidRDefault="003B439F" w:rsidP="00B57095">
      <w:pPr>
        <w:ind w:left="708"/>
        <w:rPr>
          <w:rFonts w:cstheme="minorHAnsi"/>
          <w:sz w:val="28"/>
          <w:szCs w:val="28"/>
        </w:rPr>
      </w:pPr>
      <w:r>
        <w:rPr>
          <w:rFonts w:cstheme="minorHAnsi"/>
          <w:sz w:val="28"/>
          <w:szCs w:val="28"/>
        </w:rPr>
        <w:t>Het totale gewicht van het afval wordt afgebeeld op het scherm.</w:t>
      </w:r>
      <w:r>
        <w:rPr>
          <w:rFonts w:cstheme="minorHAnsi"/>
          <w:sz w:val="28"/>
          <w:szCs w:val="28"/>
        </w:rPr>
        <w:br/>
        <w:t>Van dit totale gewicht wordt melding gemaakt aan een andere puzzel (De deur).</w:t>
      </w:r>
    </w:p>
    <w:p w14:paraId="5D7DB608" w14:textId="3DEA2AC9" w:rsidR="003B439F" w:rsidRDefault="003B439F" w:rsidP="00E01B10">
      <w:pPr>
        <w:pStyle w:val="Lijstalinea"/>
        <w:rPr>
          <w:rFonts w:cstheme="minorHAnsi"/>
          <w:sz w:val="28"/>
          <w:szCs w:val="28"/>
        </w:rPr>
      </w:pPr>
      <w:r>
        <w:rPr>
          <w:rFonts w:cstheme="minorHAnsi"/>
          <w:sz w:val="28"/>
          <w:szCs w:val="28"/>
        </w:rPr>
        <w:br/>
      </w:r>
    </w:p>
    <w:p w14:paraId="1EF6C63B" w14:textId="3BB18ECE" w:rsidR="00E01B10" w:rsidRPr="00A60FF9" w:rsidRDefault="00E01B10" w:rsidP="00A60FF9">
      <w:pPr>
        <w:pStyle w:val="Lijstalinea"/>
        <w:numPr>
          <w:ilvl w:val="0"/>
          <w:numId w:val="1"/>
        </w:numPr>
        <w:rPr>
          <w:rFonts w:cstheme="minorHAnsi"/>
          <w:sz w:val="28"/>
          <w:szCs w:val="28"/>
        </w:rPr>
      </w:pPr>
      <w:r w:rsidRPr="00A60FF9">
        <w:rPr>
          <w:rFonts w:cstheme="minorHAnsi"/>
          <w:sz w:val="28"/>
          <w:szCs w:val="28"/>
        </w:rPr>
        <w:t>Scop</w:t>
      </w:r>
      <w:r w:rsidR="003B439F" w:rsidRPr="00A60FF9">
        <w:rPr>
          <w:rFonts w:cstheme="minorHAnsi"/>
          <w:sz w:val="28"/>
          <w:szCs w:val="28"/>
        </w:rPr>
        <w:t>e</w:t>
      </w:r>
    </w:p>
    <w:p w14:paraId="4F799120" w14:textId="68898E1C" w:rsidR="003B439F" w:rsidRDefault="003B439F" w:rsidP="003B439F">
      <w:pPr>
        <w:pStyle w:val="Lijstalinea"/>
        <w:rPr>
          <w:rFonts w:cstheme="minorHAnsi"/>
          <w:sz w:val="28"/>
          <w:szCs w:val="28"/>
        </w:rPr>
      </w:pPr>
    </w:p>
    <w:p w14:paraId="56B2DE49" w14:textId="4D462ABB" w:rsidR="0000023D" w:rsidRDefault="0000023D" w:rsidP="00133F20">
      <w:pPr>
        <w:pStyle w:val="Lijstalinea"/>
        <w:numPr>
          <w:ilvl w:val="0"/>
          <w:numId w:val="3"/>
        </w:numPr>
        <w:rPr>
          <w:rFonts w:cstheme="minorHAnsi"/>
          <w:sz w:val="28"/>
          <w:szCs w:val="28"/>
        </w:rPr>
      </w:pPr>
      <w:r>
        <w:rPr>
          <w:rFonts w:cstheme="minorHAnsi"/>
          <w:sz w:val="28"/>
          <w:szCs w:val="28"/>
        </w:rPr>
        <w:t>Het proberen bedienen van de puzzel vooraleer er voldoende energie is.</w:t>
      </w:r>
    </w:p>
    <w:p w14:paraId="4F94E9EE" w14:textId="03EDD938" w:rsidR="003B439F" w:rsidRDefault="00133F20" w:rsidP="00133F20">
      <w:pPr>
        <w:pStyle w:val="Lijstalinea"/>
        <w:numPr>
          <w:ilvl w:val="0"/>
          <w:numId w:val="3"/>
        </w:numPr>
        <w:rPr>
          <w:rFonts w:cstheme="minorHAnsi"/>
          <w:sz w:val="28"/>
          <w:szCs w:val="28"/>
        </w:rPr>
      </w:pPr>
      <w:r>
        <w:rPr>
          <w:rFonts w:cstheme="minorHAnsi"/>
          <w:sz w:val="28"/>
          <w:szCs w:val="28"/>
        </w:rPr>
        <w:t>Het intikken van een foute code</w:t>
      </w:r>
    </w:p>
    <w:p w14:paraId="66EECBE8" w14:textId="549779CB" w:rsidR="00133F20" w:rsidRDefault="00133F20" w:rsidP="00133F20">
      <w:pPr>
        <w:pStyle w:val="Lijstalinea"/>
        <w:numPr>
          <w:ilvl w:val="0"/>
          <w:numId w:val="3"/>
        </w:numPr>
        <w:rPr>
          <w:rFonts w:cstheme="minorHAnsi"/>
          <w:sz w:val="28"/>
          <w:szCs w:val="28"/>
        </w:rPr>
      </w:pPr>
      <w:r>
        <w:rPr>
          <w:rFonts w:cstheme="minorHAnsi"/>
          <w:sz w:val="28"/>
          <w:szCs w:val="28"/>
        </w:rPr>
        <w:t>Het intikken van de juiste code</w:t>
      </w:r>
    </w:p>
    <w:p w14:paraId="52284AD8" w14:textId="21FC068F" w:rsidR="00133F20" w:rsidRDefault="00133F20" w:rsidP="00133F20">
      <w:pPr>
        <w:pStyle w:val="Lijstalinea"/>
        <w:numPr>
          <w:ilvl w:val="0"/>
          <w:numId w:val="3"/>
        </w:numPr>
        <w:rPr>
          <w:rFonts w:cstheme="minorHAnsi"/>
          <w:sz w:val="28"/>
          <w:szCs w:val="28"/>
        </w:rPr>
      </w:pPr>
      <w:r>
        <w:rPr>
          <w:rFonts w:cstheme="minorHAnsi"/>
          <w:sz w:val="28"/>
          <w:szCs w:val="28"/>
        </w:rPr>
        <w:t>Het fout sorteren van een stuk vuilnis (scannen op een verkeerd scanplatform)</w:t>
      </w:r>
    </w:p>
    <w:p w14:paraId="5C946348" w14:textId="1016976D" w:rsidR="00133F20" w:rsidRDefault="00133F20" w:rsidP="00133F20">
      <w:pPr>
        <w:pStyle w:val="Lijstalinea"/>
        <w:numPr>
          <w:ilvl w:val="0"/>
          <w:numId w:val="3"/>
        </w:numPr>
        <w:rPr>
          <w:rFonts w:cstheme="minorHAnsi"/>
          <w:sz w:val="28"/>
          <w:szCs w:val="28"/>
        </w:rPr>
      </w:pPr>
      <w:r>
        <w:rPr>
          <w:rFonts w:cstheme="minorHAnsi"/>
          <w:sz w:val="28"/>
          <w:szCs w:val="28"/>
        </w:rPr>
        <w:t>Het scannen van een voorwerp zonder RFID-tag</w:t>
      </w:r>
    </w:p>
    <w:p w14:paraId="4DBBF887" w14:textId="42C56A9B" w:rsidR="00133F20" w:rsidRDefault="00133F20" w:rsidP="00133F20">
      <w:pPr>
        <w:pStyle w:val="Lijstalinea"/>
        <w:numPr>
          <w:ilvl w:val="0"/>
          <w:numId w:val="3"/>
        </w:numPr>
        <w:rPr>
          <w:rFonts w:cstheme="minorHAnsi"/>
          <w:sz w:val="28"/>
          <w:szCs w:val="28"/>
        </w:rPr>
      </w:pPr>
      <w:r>
        <w:rPr>
          <w:rFonts w:cstheme="minorHAnsi"/>
          <w:sz w:val="28"/>
          <w:szCs w:val="28"/>
        </w:rPr>
        <w:t>Het juist sorteren van een stuk vuilnis</w:t>
      </w:r>
    </w:p>
    <w:p w14:paraId="2A9790C1" w14:textId="19EEAD4B" w:rsidR="00133F20" w:rsidRDefault="00133F20" w:rsidP="00133F20">
      <w:pPr>
        <w:pStyle w:val="Lijstalinea"/>
        <w:numPr>
          <w:ilvl w:val="0"/>
          <w:numId w:val="3"/>
        </w:numPr>
        <w:rPr>
          <w:rFonts w:cstheme="minorHAnsi"/>
          <w:sz w:val="28"/>
          <w:szCs w:val="28"/>
        </w:rPr>
      </w:pPr>
      <w:r>
        <w:rPr>
          <w:rFonts w:cstheme="minorHAnsi"/>
          <w:sz w:val="28"/>
          <w:szCs w:val="28"/>
        </w:rPr>
        <w:t>Na het juist scannen van een stuk vuilnis ditzelfde stuk vuilnis opnieuw proberen scannen</w:t>
      </w:r>
    </w:p>
    <w:p w14:paraId="467BE1AC" w14:textId="254D1370" w:rsidR="0000023D" w:rsidRPr="0000023D" w:rsidRDefault="0000023D" w:rsidP="0000023D">
      <w:pPr>
        <w:pStyle w:val="Lijstalinea"/>
        <w:numPr>
          <w:ilvl w:val="0"/>
          <w:numId w:val="3"/>
        </w:numPr>
        <w:rPr>
          <w:rFonts w:cstheme="minorHAnsi"/>
          <w:sz w:val="28"/>
          <w:szCs w:val="28"/>
        </w:rPr>
      </w:pPr>
      <w:r>
        <w:rPr>
          <w:rFonts w:cstheme="minorHAnsi"/>
          <w:sz w:val="28"/>
          <w:szCs w:val="28"/>
        </w:rPr>
        <w:t xml:space="preserve">Het juist inleggen van vuilnis nadat het correct werd </w:t>
      </w:r>
      <w:proofErr w:type="spellStart"/>
      <w:r>
        <w:rPr>
          <w:rFonts w:cstheme="minorHAnsi"/>
          <w:sz w:val="28"/>
          <w:szCs w:val="28"/>
        </w:rPr>
        <w:t>ingescan</w:t>
      </w:r>
      <w:r w:rsidR="009541CA">
        <w:rPr>
          <w:rFonts w:cstheme="minorHAnsi"/>
          <w:sz w:val="28"/>
          <w:szCs w:val="28"/>
        </w:rPr>
        <w:t>d</w:t>
      </w:r>
      <w:proofErr w:type="spellEnd"/>
    </w:p>
    <w:p w14:paraId="65BBE2EF" w14:textId="7610ECCF" w:rsidR="003B439F" w:rsidRDefault="00A60FF9" w:rsidP="00A60FF9">
      <w:pPr>
        <w:pStyle w:val="Lijstalinea"/>
        <w:numPr>
          <w:ilvl w:val="0"/>
          <w:numId w:val="3"/>
        </w:numPr>
        <w:rPr>
          <w:rFonts w:cstheme="minorHAnsi"/>
          <w:sz w:val="28"/>
          <w:szCs w:val="28"/>
        </w:rPr>
      </w:pPr>
      <w:r>
        <w:rPr>
          <w:rFonts w:cstheme="minorHAnsi"/>
          <w:sz w:val="28"/>
          <w:szCs w:val="28"/>
        </w:rPr>
        <w:t>Het juist sorteren van al het vuilnis</w:t>
      </w:r>
      <w:r w:rsidR="009541CA">
        <w:rPr>
          <w:rFonts w:cstheme="minorHAnsi"/>
          <w:sz w:val="28"/>
          <w:szCs w:val="28"/>
        </w:rPr>
        <w:t xml:space="preserve"> (creatie eindcode)</w:t>
      </w:r>
    </w:p>
    <w:p w14:paraId="0EA2F37B" w14:textId="1C636B2F" w:rsidR="003B439F" w:rsidRPr="00A60FF9" w:rsidRDefault="003B439F" w:rsidP="00A60FF9">
      <w:pPr>
        <w:rPr>
          <w:rFonts w:cstheme="minorHAnsi"/>
          <w:sz w:val="28"/>
          <w:szCs w:val="28"/>
        </w:rPr>
      </w:pPr>
    </w:p>
    <w:p w14:paraId="2D13B813" w14:textId="77777777" w:rsidR="003B439F" w:rsidRDefault="003B439F" w:rsidP="003B439F">
      <w:pPr>
        <w:pStyle w:val="Lijstalinea"/>
        <w:rPr>
          <w:rFonts w:cstheme="minorHAnsi"/>
          <w:sz w:val="28"/>
          <w:szCs w:val="28"/>
        </w:rPr>
      </w:pPr>
    </w:p>
    <w:p w14:paraId="2A7E380A" w14:textId="0056B3BB" w:rsidR="00E01B10" w:rsidRDefault="00E01B10" w:rsidP="00330D93">
      <w:pPr>
        <w:pStyle w:val="Lijstalinea"/>
        <w:numPr>
          <w:ilvl w:val="0"/>
          <w:numId w:val="1"/>
        </w:numPr>
        <w:rPr>
          <w:rFonts w:cstheme="minorHAnsi"/>
          <w:sz w:val="28"/>
          <w:szCs w:val="28"/>
        </w:rPr>
      </w:pPr>
      <w:r>
        <w:rPr>
          <w:rFonts w:cstheme="minorHAnsi"/>
          <w:sz w:val="28"/>
          <w:szCs w:val="28"/>
        </w:rPr>
        <w:t>Mogelijke problemen</w:t>
      </w:r>
    </w:p>
    <w:p w14:paraId="1939B120" w14:textId="502A7594" w:rsidR="00A60FF9" w:rsidRDefault="00A60FF9" w:rsidP="00A60FF9">
      <w:pPr>
        <w:ind w:left="708"/>
        <w:rPr>
          <w:rFonts w:cstheme="minorHAnsi"/>
          <w:sz w:val="28"/>
          <w:szCs w:val="28"/>
        </w:rPr>
      </w:pPr>
      <w:r>
        <w:rPr>
          <w:rFonts w:cstheme="minorHAnsi"/>
          <w:sz w:val="28"/>
          <w:szCs w:val="28"/>
        </w:rPr>
        <w:t>Ten gevolge van het niet af zijn van de mechanische constructie kan de vuilbak niet getest worden zoals deze als eindproduct zal aanwezig zijn.</w:t>
      </w:r>
    </w:p>
    <w:p w14:paraId="5EBC8E29" w14:textId="360A4B46" w:rsidR="00061CAD" w:rsidRDefault="00A60FF9" w:rsidP="00A60FF9">
      <w:pPr>
        <w:ind w:left="708"/>
        <w:rPr>
          <w:rFonts w:cstheme="minorHAnsi"/>
          <w:sz w:val="28"/>
          <w:szCs w:val="28"/>
        </w:rPr>
      </w:pPr>
      <w:r>
        <w:rPr>
          <w:rFonts w:cstheme="minorHAnsi"/>
          <w:sz w:val="28"/>
          <w:szCs w:val="28"/>
        </w:rPr>
        <w:t xml:space="preserve">In eerste instantie kan moeilijk getest worden indien de range van de RFID-scanner voldoende groot is voor het uitvoeren zijn functie in het uiteindelijke </w:t>
      </w:r>
      <w:r w:rsidR="00061CAD">
        <w:rPr>
          <w:rFonts w:cstheme="minorHAnsi"/>
          <w:sz w:val="28"/>
          <w:szCs w:val="28"/>
        </w:rPr>
        <w:t>product</w:t>
      </w:r>
      <w:r>
        <w:rPr>
          <w:rFonts w:cstheme="minorHAnsi"/>
          <w:sz w:val="28"/>
          <w:szCs w:val="28"/>
        </w:rPr>
        <w:t>.</w:t>
      </w:r>
      <w:r w:rsidR="00153007">
        <w:rPr>
          <w:rFonts w:cstheme="minorHAnsi"/>
          <w:sz w:val="28"/>
          <w:szCs w:val="28"/>
        </w:rPr>
        <w:t xml:space="preserve"> Dit komt ook doordat we nog geen afval hebben en dus enkel met de tags kunnen testen.</w:t>
      </w:r>
    </w:p>
    <w:p w14:paraId="4D001F7E" w14:textId="7B814E7C" w:rsidR="00061CAD" w:rsidRDefault="00061CAD" w:rsidP="00061CAD">
      <w:pPr>
        <w:ind w:left="708"/>
        <w:rPr>
          <w:rFonts w:cstheme="minorHAnsi"/>
          <w:sz w:val="28"/>
          <w:szCs w:val="28"/>
        </w:rPr>
      </w:pPr>
      <w:r>
        <w:rPr>
          <w:rFonts w:cstheme="minorHAnsi"/>
          <w:sz w:val="28"/>
          <w:szCs w:val="28"/>
        </w:rPr>
        <w:t xml:space="preserve">De test </w:t>
      </w:r>
      <w:proofErr w:type="spellStart"/>
      <w:r>
        <w:rPr>
          <w:rFonts w:cstheme="minorHAnsi"/>
          <w:sz w:val="28"/>
          <w:szCs w:val="28"/>
        </w:rPr>
        <w:t>your</w:t>
      </w:r>
      <w:proofErr w:type="spellEnd"/>
      <w:r>
        <w:rPr>
          <w:rFonts w:cstheme="minorHAnsi"/>
          <w:sz w:val="28"/>
          <w:szCs w:val="28"/>
        </w:rPr>
        <w:t xml:space="preserve"> buddy werd uitgevoerd met een implementatie die slechts één RFID-scanner bevatte, twee gewichtssensoren en twee knoppen.</w:t>
      </w:r>
    </w:p>
    <w:p w14:paraId="6990AAAE" w14:textId="32C47167" w:rsidR="00A60FF9" w:rsidRDefault="00061CAD" w:rsidP="00061CAD">
      <w:pPr>
        <w:ind w:left="708"/>
        <w:rPr>
          <w:rFonts w:cstheme="minorHAnsi"/>
          <w:sz w:val="28"/>
          <w:szCs w:val="28"/>
        </w:rPr>
      </w:pPr>
      <w:r>
        <w:rPr>
          <w:rFonts w:cstheme="minorHAnsi"/>
          <w:sz w:val="28"/>
          <w:szCs w:val="28"/>
        </w:rPr>
        <w:t>Achteraf werd de implementatie met twee RFID-scanners reeds getest met twee knoppen en twee gewichtssensoren.</w:t>
      </w:r>
    </w:p>
    <w:p w14:paraId="353F3A16" w14:textId="67FAD6DE" w:rsidR="00061CAD" w:rsidRDefault="00061CAD" w:rsidP="00061CAD">
      <w:pPr>
        <w:ind w:left="708"/>
        <w:rPr>
          <w:rFonts w:cstheme="minorHAnsi"/>
          <w:sz w:val="28"/>
          <w:szCs w:val="28"/>
        </w:rPr>
      </w:pPr>
      <w:r>
        <w:rPr>
          <w:rFonts w:cstheme="minorHAnsi"/>
          <w:sz w:val="28"/>
          <w:szCs w:val="28"/>
        </w:rPr>
        <w:lastRenderedPageBreak/>
        <w:t>De implementatie me drie RFID-scanners drie knoppen en drie gewichtssensoren werd bij het schrijven van dit verslag nog niet getest.</w:t>
      </w:r>
    </w:p>
    <w:p w14:paraId="67FB5593" w14:textId="77CD4BF9" w:rsidR="00FD5835" w:rsidRDefault="00FD5835" w:rsidP="00A60FF9">
      <w:pPr>
        <w:ind w:left="708"/>
        <w:rPr>
          <w:rFonts w:cstheme="minorHAnsi"/>
          <w:sz w:val="28"/>
          <w:szCs w:val="28"/>
        </w:rPr>
      </w:pPr>
    </w:p>
    <w:p w14:paraId="19E88566" w14:textId="085249F0" w:rsidR="00061CAD" w:rsidRDefault="00061CAD" w:rsidP="00A60FF9">
      <w:pPr>
        <w:ind w:left="708"/>
        <w:rPr>
          <w:rFonts w:cstheme="minorHAnsi"/>
          <w:sz w:val="28"/>
          <w:szCs w:val="28"/>
        </w:rPr>
      </w:pPr>
    </w:p>
    <w:p w14:paraId="57EB3249" w14:textId="74F4F9E6" w:rsidR="00061CAD" w:rsidRDefault="00061CAD" w:rsidP="00A60FF9">
      <w:pPr>
        <w:ind w:left="708"/>
        <w:rPr>
          <w:rFonts w:cstheme="minorHAnsi"/>
          <w:sz w:val="28"/>
          <w:szCs w:val="28"/>
        </w:rPr>
      </w:pPr>
    </w:p>
    <w:p w14:paraId="55F65F03" w14:textId="78B06D60" w:rsidR="00061CAD" w:rsidRDefault="00061CAD" w:rsidP="00061CAD">
      <w:pPr>
        <w:rPr>
          <w:rFonts w:cstheme="minorHAnsi"/>
          <w:sz w:val="28"/>
          <w:szCs w:val="28"/>
        </w:rPr>
      </w:pPr>
    </w:p>
    <w:p w14:paraId="7CD39EA4" w14:textId="3EFDDC14" w:rsidR="001A3D4D" w:rsidRPr="00020ED6" w:rsidRDefault="00802E4A" w:rsidP="00020ED6">
      <w:pPr>
        <w:pStyle w:val="Lijstalinea"/>
        <w:numPr>
          <w:ilvl w:val="0"/>
          <w:numId w:val="1"/>
        </w:numPr>
        <w:rPr>
          <w:rFonts w:cstheme="minorHAnsi"/>
          <w:sz w:val="28"/>
          <w:szCs w:val="28"/>
        </w:rPr>
      </w:pPr>
      <w:r>
        <w:rPr>
          <w:rFonts w:cstheme="minorHAnsi"/>
          <w:sz w:val="28"/>
          <w:szCs w:val="28"/>
        </w:rPr>
        <w:t>FOUTEN</w:t>
      </w:r>
    </w:p>
    <w:p w14:paraId="61C3445E" w14:textId="52CEF7A3" w:rsidR="001A3D4D" w:rsidRDefault="001A3D4D" w:rsidP="001A3D4D">
      <w:pPr>
        <w:ind w:left="360"/>
        <w:rPr>
          <w:rFonts w:cstheme="minorHAnsi"/>
          <w:sz w:val="28"/>
          <w:szCs w:val="28"/>
        </w:rPr>
      </w:pPr>
      <w:r>
        <w:rPr>
          <w:rFonts w:cstheme="minorHAnsi"/>
          <w:sz w:val="28"/>
          <w:szCs w:val="28"/>
        </w:rPr>
        <w:t xml:space="preserve">Een verschillende pin gebruiken voor elke </w:t>
      </w:r>
      <w:r w:rsidR="00361D8C">
        <w:rPr>
          <w:rFonts w:cstheme="minorHAnsi"/>
          <w:sz w:val="28"/>
          <w:szCs w:val="28"/>
        </w:rPr>
        <w:t>IRQ</w:t>
      </w:r>
      <w:r>
        <w:rPr>
          <w:rFonts w:cstheme="minorHAnsi"/>
          <w:sz w:val="28"/>
          <w:szCs w:val="28"/>
        </w:rPr>
        <w:t xml:space="preserve"> van de RFID-scanners zorgt ervoor dat het toetsenbord niet meer werkt</w:t>
      </w:r>
      <w:r w:rsidR="00153007">
        <w:rPr>
          <w:rFonts w:cstheme="minorHAnsi"/>
          <w:sz w:val="28"/>
          <w:szCs w:val="28"/>
        </w:rPr>
        <w:t xml:space="preserve"> </w:t>
      </w:r>
      <w:r>
        <w:rPr>
          <w:rFonts w:cstheme="minorHAnsi"/>
          <w:sz w:val="28"/>
          <w:szCs w:val="28"/>
        </w:rPr>
        <w:t xml:space="preserve">(Wij gebruiken dezelfde </w:t>
      </w:r>
      <w:proofErr w:type="spellStart"/>
      <w:r>
        <w:rPr>
          <w:rFonts w:cstheme="minorHAnsi"/>
          <w:sz w:val="28"/>
          <w:szCs w:val="28"/>
        </w:rPr>
        <w:t>GPIO’s</w:t>
      </w:r>
      <w:proofErr w:type="spellEnd"/>
      <w:r>
        <w:rPr>
          <w:rFonts w:cstheme="minorHAnsi"/>
          <w:sz w:val="28"/>
          <w:szCs w:val="28"/>
        </w:rPr>
        <w:t xml:space="preserve"> voor </w:t>
      </w:r>
      <w:proofErr w:type="spellStart"/>
      <w:r w:rsidR="00361D8C">
        <w:rPr>
          <w:rFonts w:cstheme="minorHAnsi"/>
          <w:sz w:val="28"/>
          <w:szCs w:val="28"/>
        </w:rPr>
        <w:t>IRQ’s</w:t>
      </w:r>
      <w:proofErr w:type="spellEnd"/>
      <w:r>
        <w:rPr>
          <w:rFonts w:cstheme="minorHAnsi"/>
          <w:sz w:val="28"/>
          <w:szCs w:val="28"/>
        </w:rPr>
        <w:t xml:space="preserve"> </w:t>
      </w:r>
      <w:r w:rsidR="00153007">
        <w:rPr>
          <w:rFonts w:cstheme="minorHAnsi"/>
          <w:sz w:val="28"/>
          <w:szCs w:val="28"/>
        </w:rPr>
        <w:t xml:space="preserve">van de </w:t>
      </w:r>
      <w:proofErr w:type="spellStart"/>
      <w:r w:rsidR="00153007">
        <w:rPr>
          <w:rFonts w:cstheme="minorHAnsi"/>
          <w:sz w:val="28"/>
          <w:szCs w:val="28"/>
        </w:rPr>
        <w:t>RFID’s</w:t>
      </w:r>
      <w:proofErr w:type="spellEnd"/>
      <w:r w:rsidR="00153007">
        <w:rPr>
          <w:rFonts w:cstheme="minorHAnsi"/>
          <w:sz w:val="28"/>
          <w:szCs w:val="28"/>
        </w:rPr>
        <w:t xml:space="preserve"> </w:t>
      </w:r>
      <w:r>
        <w:rPr>
          <w:rFonts w:cstheme="minorHAnsi"/>
          <w:sz w:val="28"/>
          <w:szCs w:val="28"/>
        </w:rPr>
        <w:t>en</w:t>
      </w:r>
      <w:r w:rsidR="00153007">
        <w:rPr>
          <w:rFonts w:cstheme="minorHAnsi"/>
          <w:sz w:val="28"/>
          <w:szCs w:val="28"/>
        </w:rPr>
        <w:t xml:space="preserve"> het</w:t>
      </w:r>
      <w:r>
        <w:rPr>
          <w:rFonts w:cstheme="minorHAnsi"/>
          <w:sz w:val="28"/>
          <w:szCs w:val="28"/>
        </w:rPr>
        <w:t xml:space="preserve"> toetsenbord door een tekort aan </w:t>
      </w:r>
      <w:proofErr w:type="spellStart"/>
      <w:r w:rsidR="00361D8C">
        <w:rPr>
          <w:rFonts w:cstheme="minorHAnsi"/>
          <w:sz w:val="28"/>
          <w:szCs w:val="28"/>
        </w:rPr>
        <w:t>GPIO’s</w:t>
      </w:r>
      <w:proofErr w:type="spellEnd"/>
      <w:r w:rsidR="00512476">
        <w:rPr>
          <w:rFonts w:cstheme="minorHAnsi"/>
          <w:sz w:val="28"/>
          <w:szCs w:val="28"/>
        </w:rPr>
        <w:t xml:space="preserve"> op de ESP32</w:t>
      </w:r>
      <w:r w:rsidR="00153007">
        <w:rPr>
          <w:rFonts w:cstheme="minorHAnsi"/>
          <w:sz w:val="28"/>
          <w:szCs w:val="28"/>
        </w:rPr>
        <w:t>)</w:t>
      </w:r>
      <w:r>
        <w:rPr>
          <w:rFonts w:cstheme="minorHAnsi"/>
          <w:sz w:val="28"/>
          <w:szCs w:val="28"/>
        </w:rPr>
        <w:t>.</w:t>
      </w:r>
      <w:r w:rsidR="00153007">
        <w:rPr>
          <w:rFonts w:cstheme="minorHAnsi"/>
          <w:sz w:val="28"/>
          <w:szCs w:val="28"/>
        </w:rPr>
        <w:t xml:space="preserve"> Hierdoor hebben we alle </w:t>
      </w:r>
      <w:proofErr w:type="spellStart"/>
      <w:r w:rsidR="00361D8C">
        <w:rPr>
          <w:rFonts w:cstheme="minorHAnsi"/>
          <w:sz w:val="28"/>
          <w:szCs w:val="28"/>
        </w:rPr>
        <w:t>IRQ’s</w:t>
      </w:r>
      <w:proofErr w:type="spellEnd"/>
      <w:r w:rsidR="00153007">
        <w:rPr>
          <w:rFonts w:cstheme="minorHAnsi"/>
          <w:sz w:val="28"/>
          <w:szCs w:val="28"/>
        </w:rPr>
        <w:t xml:space="preserve"> aan dezelfde pin</w:t>
      </w:r>
      <w:r w:rsidR="00C11E49">
        <w:rPr>
          <w:rFonts w:cstheme="minorHAnsi"/>
          <w:sz w:val="28"/>
          <w:szCs w:val="28"/>
        </w:rPr>
        <w:t xml:space="preserve"> gehangen. Dit werkte aangezien je maar 1 scanner tegelijk aanspreekt</w:t>
      </w:r>
      <w:r w:rsidR="00FF58CC">
        <w:rPr>
          <w:rFonts w:cstheme="minorHAnsi"/>
          <w:sz w:val="28"/>
          <w:szCs w:val="28"/>
        </w:rPr>
        <w:t xml:space="preserve"> en je nooit het toe</w:t>
      </w:r>
      <w:r w:rsidR="00361D8C">
        <w:rPr>
          <w:rFonts w:cstheme="minorHAnsi"/>
          <w:sz w:val="28"/>
          <w:szCs w:val="28"/>
        </w:rPr>
        <w:t>ts</w:t>
      </w:r>
      <w:r w:rsidR="00FF58CC">
        <w:rPr>
          <w:rFonts w:cstheme="minorHAnsi"/>
          <w:sz w:val="28"/>
          <w:szCs w:val="28"/>
        </w:rPr>
        <w:t>enbord tegelijk met de scanners aanspreekt.</w:t>
      </w:r>
      <w:r w:rsidR="00185BF3">
        <w:rPr>
          <w:rFonts w:cstheme="minorHAnsi"/>
          <w:sz w:val="28"/>
          <w:szCs w:val="28"/>
        </w:rPr>
        <w:t xml:space="preserve"> Als we dit opnieuw zouden kunnen doen zouden we dit eerste probleem kunnen oplossen door maar 1 scanner voor heel de puzzel te gebruiken aangezien we toch knoppen gebruiken voor het aangeven welk soort afval de spelers denken dat het is.</w:t>
      </w:r>
      <w:r w:rsidR="00FF58CC">
        <w:rPr>
          <w:rFonts w:cstheme="minorHAnsi"/>
          <w:sz w:val="28"/>
          <w:szCs w:val="28"/>
        </w:rPr>
        <w:t xml:space="preserve"> Het is 1 keer voorgevallen dat de </w:t>
      </w:r>
      <w:r w:rsidR="00361D8C">
        <w:rPr>
          <w:rFonts w:cstheme="minorHAnsi"/>
          <w:sz w:val="28"/>
          <w:szCs w:val="28"/>
        </w:rPr>
        <w:t>IRQ</w:t>
      </w:r>
      <w:r w:rsidR="00FF58CC">
        <w:rPr>
          <w:rFonts w:cstheme="minorHAnsi"/>
          <w:sz w:val="28"/>
          <w:szCs w:val="28"/>
        </w:rPr>
        <w:t xml:space="preserve"> van 1 van de 3 sensoren geactiveerd bleef waardoor de andere niet meer konden scannen. Wanneer dit tijdens de volgende testen echt een probleem blijkt te zijn kunnen we </w:t>
      </w:r>
      <w:r w:rsidR="00361D8C">
        <w:rPr>
          <w:rFonts w:cstheme="minorHAnsi"/>
          <w:sz w:val="28"/>
          <w:szCs w:val="28"/>
        </w:rPr>
        <w:t>onze code aanpassen zodat er maar 1 scanner gebruikt wordt. Dit is echter een noodoplossing.</w:t>
      </w:r>
    </w:p>
    <w:p w14:paraId="336BD16C" w14:textId="3867126F" w:rsidR="00020ED6" w:rsidRDefault="00185BF3" w:rsidP="001A3D4D">
      <w:pPr>
        <w:ind w:left="360"/>
        <w:rPr>
          <w:rFonts w:cstheme="minorHAnsi"/>
          <w:sz w:val="28"/>
          <w:szCs w:val="28"/>
        </w:rPr>
      </w:pPr>
      <w:r>
        <w:rPr>
          <w:rFonts w:cstheme="minorHAnsi"/>
          <w:sz w:val="28"/>
          <w:szCs w:val="28"/>
        </w:rPr>
        <w:t>Een andere fout was dat i</w:t>
      </w:r>
      <w:r w:rsidR="00020ED6">
        <w:rPr>
          <w:rFonts w:cstheme="minorHAnsi"/>
          <w:sz w:val="28"/>
          <w:szCs w:val="28"/>
        </w:rPr>
        <w:t>n het begin onze PCB niet</w:t>
      </w:r>
      <w:r>
        <w:rPr>
          <w:rFonts w:cstheme="minorHAnsi"/>
          <w:sz w:val="28"/>
          <w:szCs w:val="28"/>
        </w:rPr>
        <w:t xml:space="preserve"> kon</w:t>
      </w:r>
      <w:r w:rsidR="00020ED6">
        <w:rPr>
          <w:rFonts w:cstheme="minorHAnsi"/>
          <w:sz w:val="28"/>
          <w:szCs w:val="28"/>
        </w:rPr>
        <w:t xml:space="preserve"> booten doordat pin 12 was verbonden als input. Na wat research bleek dat deze niet als input mag gebruikt worden bij het booten en aangezien de gewicht</w:t>
      </w:r>
      <w:r w:rsidR="00B630E0">
        <w:rPr>
          <w:rFonts w:cstheme="minorHAnsi"/>
          <w:sz w:val="28"/>
          <w:szCs w:val="28"/>
        </w:rPr>
        <w:t>s</w:t>
      </w:r>
      <w:r w:rsidR="00020ED6">
        <w:rPr>
          <w:rFonts w:cstheme="minorHAnsi"/>
          <w:sz w:val="28"/>
          <w:szCs w:val="28"/>
        </w:rPr>
        <w:t>sensor dit wel doet werkte de schakeling niet. We hebben uiteindelijk besloten om pin 12 en 23 (aansturing van de luidspreker) te wisselen, dit werkt omdat dit een output is.</w:t>
      </w:r>
      <w:r w:rsidR="00361D8C">
        <w:rPr>
          <w:rFonts w:cstheme="minorHAnsi"/>
          <w:sz w:val="28"/>
          <w:szCs w:val="28"/>
        </w:rPr>
        <w:t xml:space="preserve"> Jammer genoeg was onze PCB al gemaakt en kunnen we deze pinnen fysiek niet meer van plaats wisselen.</w:t>
      </w:r>
    </w:p>
    <w:p w14:paraId="157BF2F5" w14:textId="3C6A61EB" w:rsidR="00B630E0" w:rsidRDefault="00B630E0" w:rsidP="001A3D4D">
      <w:pPr>
        <w:ind w:left="360"/>
        <w:rPr>
          <w:rFonts w:cstheme="minorHAnsi"/>
          <w:sz w:val="28"/>
          <w:szCs w:val="28"/>
        </w:rPr>
      </w:pPr>
      <w:r>
        <w:rPr>
          <w:rFonts w:cstheme="minorHAnsi"/>
          <w:sz w:val="28"/>
          <w:szCs w:val="28"/>
        </w:rPr>
        <w:t>Ten slotte is er een mogelijkheid dat de som van het gewicht van al het afval niet tot 4 cijfers komt. In dit geval wordt de code verkeerd doorgegeven naar het slot. Deze fout kwam vaak voor in onze test omdat de weegschalen nog niet goed gekalibreerd waren en we ook nog geen echt afval hadden. We zullen op het einde moeten kijken hoeveel ons totaal afval weegt en zo bepalen in welke eenheid (Kg, g, …) we het laten zien.</w:t>
      </w:r>
    </w:p>
    <w:p w14:paraId="583B5614" w14:textId="77777777" w:rsidR="006A1271" w:rsidRDefault="006A1271" w:rsidP="001A3D4D">
      <w:pPr>
        <w:ind w:left="360"/>
        <w:rPr>
          <w:rFonts w:cstheme="minorHAnsi"/>
          <w:sz w:val="28"/>
          <w:szCs w:val="28"/>
        </w:rPr>
      </w:pPr>
    </w:p>
    <w:tbl>
      <w:tblPr>
        <w:tblStyle w:val="Tabelraster"/>
        <w:tblW w:w="0" w:type="auto"/>
        <w:tblInd w:w="360" w:type="dxa"/>
        <w:tblLook w:val="04A0" w:firstRow="1" w:lastRow="0" w:firstColumn="1" w:lastColumn="0" w:noHBand="0" w:noVBand="1"/>
      </w:tblPr>
      <w:tblGrid>
        <w:gridCol w:w="2912"/>
        <w:gridCol w:w="2894"/>
        <w:gridCol w:w="2896"/>
      </w:tblGrid>
      <w:tr w:rsidR="00FF58CC" w14:paraId="5A443527" w14:textId="77777777" w:rsidTr="00B630E0">
        <w:tc>
          <w:tcPr>
            <w:tcW w:w="3020" w:type="dxa"/>
          </w:tcPr>
          <w:p w14:paraId="7D45C712" w14:textId="4D9B9962" w:rsidR="00B630E0" w:rsidRPr="006A1271" w:rsidRDefault="00B630E0" w:rsidP="001A3D4D">
            <w:pPr>
              <w:rPr>
                <w:rFonts w:cstheme="minorHAnsi"/>
                <w:b/>
                <w:bCs/>
                <w:sz w:val="28"/>
                <w:szCs w:val="28"/>
              </w:rPr>
            </w:pPr>
            <w:r w:rsidRPr="006A1271">
              <w:rPr>
                <w:rFonts w:cstheme="minorHAnsi"/>
                <w:b/>
                <w:bCs/>
                <w:sz w:val="28"/>
                <w:szCs w:val="28"/>
              </w:rPr>
              <w:t>Fout?</w:t>
            </w:r>
          </w:p>
        </w:tc>
        <w:tc>
          <w:tcPr>
            <w:tcW w:w="3021" w:type="dxa"/>
          </w:tcPr>
          <w:p w14:paraId="78F2FAE4" w14:textId="3373CD5A" w:rsidR="00B630E0" w:rsidRPr="006A1271" w:rsidRDefault="00B630E0" w:rsidP="001A3D4D">
            <w:pPr>
              <w:rPr>
                <w:rFonts w:cstheme="minorHAnsi"/>
                <w:b/>
                <w:bCs/>
                <w:sz w:val="28"/>
                <w:szCs w:val="28"/>
              </w:rPr>
            </w:pPr>
            <w:r w:rsidRPr="006A1271">
              <w:rPr>
                <w:rFonts w:cstheme="minorHAnsi"/>
                <w:b/>
                <w:bCs/>
                <w:sz w:val="28"/>
                <w:szCs w:val="28"/>
              </w:rPr>
              <w:t>Hoe vaak?</w:t>
            </w:r>
          </w:p>
        </w:tc>
        <w:tc>
          <w:tcPr>
            <w:tcW w:w="3021" w:type="dxa"/>
          </w:tcPr>
          <w:p w14:paraId="1C8FF8B0" w14:textId="01ED6CE3" w:rsidR="00B630E0" w:rsidRPr="006A1271" w:rsidRDefault="00B630E0" w:rsidP="001A3D4D">
            <w:pPr>
              <w:rPr>
                <w:rFonts w:cstheme="minorHAnsi"/>
                <w:b/>
                <w:bCs/>
                <w:sz w:val="28"/>
                <w:szCs w:val="28"/>
              </w:rPr>
            </w:pPr>
            <w:r w:rsidRPr="006A1271">
              <w:rPr>
                <w:rFonts w:cstheme="minorHAnsi"/>
                <w:b/>
                <w:bCs/>
                <w:sz w:val="28"/>
                <w:szCs w:val="28"/>
              </w:rPr>
              <w:t>Ernst?</w:t>
            </w:r>
          </w:p>
        </w:tc>
      </w:tr>
      <w:tr w:rsidR="00FF58CC" w14:paraId="2F60C45C" w14:textId="77777777" w:rsidTr="00B630E0">
        <w:tc>
          <w:tcPr>
            <w:tcW w:w="3020" w:type="dxa"/>
          </w:tcPr>
          <w:p w14:paraId="05B8025F" w14:textId="49ADCC79" w:rsidR="00B630E0" w:rsidRDefault="00FF58CC" w:rsidP="001A3D4D">
            <w:pPr>
              <w:rPr>
                <w:rFonts w:cstheme="minorHAnsi"/>
                <w:sz w:val="28"/>
                <w:szCs w:val="28"/>
              </w:rPr>
            </w:pPr>
            <w:r>
              <w:rPr>
                <w:rFonts w:cstheme="minorHAnsi"/>
                <w:sz w:val="28"/>
                <w:szCs w:val="28"/>
              </w:rPr>
              <w:t>IRQ van de scanners</w:t>
            </w:r>
          </w:p>
        </w:tc>
        <w:tc>
          <w:tcPr>
            <w:tcW w:w="3021" w:type="dxa"/>
          </w:tcPr>
          <w:p w14:paraId="7F3FAAE2" w14:textId="7DB32964" w:rsidR="00B630E0" w:rsidRDefault="00FF58CC" w:rsidP="001A3D4D">
            <w:pPr>
              <w:rPr>
                <w:rFonts w:cstheme="minorHAnsi"/>
                <w:sz w:val="28"/>
                <w:szCs w:val="28"/>
              </w:rPr>
            </w:pPr>
            <w:r>
              <w:rPr>
                <w:rFonts w:cstheme="minorHAnsi"/>
                <w:sz w:val="28"/>
                <w:szCs w:val="28"/>
              </w:rPr>
              <w:t>Zeer zelden</w:t>
            </w:r>
          </w:p>
        </w:tc>
        <w:tc>
          <w:tcPr>
            <w:tcW w:w="3021" w:type="dxa"/>
          </w:tcPr>
          <w:p w14:paraId="488B9F08" w14:textId="01C23769" w:rsidR="00B630E0" w:rsidRDefault="00FF58CC" w:rsidP="001A3D4D">
            <w:pPr>
              <w:rPr>
                <w:rFonts w:cstheme="minorHAnsi"/>
                <w:sz w:val="28"/>
                <w:szCs w:val="28"/>
              </w:rPr>
            </w:pPr>
            <w:r>
              <w:rPr>
                <w:rFonts w:cstheme="minorHAnsi"/>
                <w:sz w:val="28"/>
                <w:szCs w:val="28"/>
              </w:rPr>
              <w:t>Critical</w:t>
            </w:r>
          </w:p>
        </w:tc>
      </w:tr>
      <w:tr w:rsidR="00FF58CC" w14:paraId="11D3E28C" w14:textId="77777777" w:rsidTr="00B630E0">
        <w:tc>
          <w:tcPr>
            <w:tcW w:w="3020" w:type="dxa"/>
          </w:tcPr>
          <w:p w14:paraId="2E59B7B8" w14:textId="415B5E41" w:rsidR="00B630E0" w:rsidRDefault="006A1271" w:rsidP="001A3D4D">
            <w:pPr>
              <w:rPr>
                <w:rFonts w:cstheme="minorHAnsi"/>
                <w:sz w:val="28"/>
                <w:szCs w:val="28"/>
              </w:rPr>
            </w:pPr>
            <w:r>
              <w:rPr>
                <w:rFonts w:cstheme="minorHAnsi"/>
                <w:sz w:val="28"/>
                <w:szCs w:val="28"/>
              </w:rPr>
              <w:t>Booten pcb</w:t>
            </w:r>
          </w:p>
        </w:tc>
        <w:tc>
          <w:tcPr>
            <w:tcW w:w="3021" w:type="dxa"/>
          </w:tcPr>
          <w:p w14:paraId="42E9CD75" w14:textId="693BBE93" w:rsidR="00B630E0" w:rsidRDefault="006A1271" w:rsidP="001A3D4D">
            <w:pPr>
              <w:rPr>
                <w:rFonts w:cstheme="minorHAnsi"/>
                <w:sz w:val="28"/>
                <w:szCs w:val="28"/>
              </w:rPr>
            </w:pPr>
            <w:r>
              <w:rPr>
                <w:rFonts w:cstheme="minorHAnsi"/>
                <w:sz w:val="28"/>
                <w:szCs w:val="28"/>
              </w:rPr>
              <w:t>/</w:t>
            </w:r>
          </w:p>
        </w:tc>
        <w:tc>
          <w:tcPr>
            <w:tcW w:w="3021" w:type="dxa"/>
          </w:tcPr>
          <w:p w14:paraId="1E7BE383" w14:textId="1F38A5C5" w:rsidR="00B630E0" w:rsidRDefault="006A1271" w:rsidP="001A3D4D">
            <w:pPr>
              <w:rPr>
                <w:rFonts w:cstheme="minorHAnsi"/>
                <w:sz w:val="28"/>
                <w:szCs w:val="28"/>
              </w:rPr>
            </w:pPr>
            <w:r>
              <w:rPr>
                <w:rFonts w:cstheme="minorHAnsi"/>
                <w:sz w:val="28"/>
                <w:szCs w:val="28"/>
              </w:rPr>
              <w:t>Minor</w:t>
            </w:r>
          </w:p>
        </w:tc>
      </w:tr>
      <w:tr w:rsidR="00FF58CC" w14:paraId="4C752247" w14:textId="77777777" w:rsidTr="00B630E0">
        <w:tc>
          <w:tcPr>
            <w:tcW w:w="3020" w:type="dxa"/>
          </w:tcPr>
          <w:p w14:paraId="08A6D30E" w14:textId="2E26626D" w:rsidR="00B630E0" w:rsidRDefault="006A1271" w:rsidP="001A3D4D">
            <w:pPr>
              <w:rPr>
                <w:rFonts w:cstheme="minorHAnsi"/>
                <w:sz w:val="28"/>
                <w:szCs w:val="28"/>
              </w:rPr>
            </w:pPr>
            <w:r>
              <w:rPr>
                <w:rFonts w:cstheme="minorHAnsi"/>
                <w:sz w:val="28"/>
                <w:szCs w:val="28"/>
              </w:rPr>
              <w:t>Eindcode</w:t>
            </w:r>
          </w:p>
        </w:tc>
        <w:tc>
          <w:tcPr>
            <w:tcW w:w="3021" w:type="dxa"/>
          </w:tcPr>
          <w:p w14:paraId="02FB6A6D" w14:textId="32C26166" w:rsidR="00B630E0" w:rsidRDefault="00361D8C" w:rsidP="001A3D4D">
            <w:pPr>
              <w:rPr>
                <w:rFonts w:cstheme="minorHAnsi"/>
                <w:sz w:val="28"/>
                <w:szCs w:val="28"/>
              </w:rPr>
            </w:pPr>
            <w:r>
              <w:rPr>
                <w:rFonts w:cstheme="minorHAnsi"/>
                <w:sz w:val="28"/>
                <w:szCs w:val="28"/>
              </w:rPr>
              <w:t>Vaak</w:t>
            </w:r>
          </w:p>
        </w:tc>
        <w:tc>
          <w:tcPr>
            <w:tcW w:w="3021" w:type="dxa"/>
          </w:tcPr>
          <w:p w14:paraId="022E7CC4" w14:textId="4FF5EBD7" w:rsidR="00B630E0" w:rsidRDefault="006A1271" w:rsidP="001A3D4D">
            <w:pPr>
              <w:rPr>
                <w:rFonts w:cstheme="minorHAnsi"/>
                <w:sz w:val="28"/>
                <w:szCs w:val="28"/>
              </w:rPr>
            </w:pPr>
            <w:r>
              <w:rPr>
                <w:rFonts w:cstheme="minorHAnsi"/>
                <w:sz w:val="28"/>
                <w:szCs w:val="28"/>
              </w:rPr>
              <w:t>Minor</w:t>
            </w:r>
          </w:p>
        </w:tc>
      </w:tr>
    </w:tbl>
    <w:p w14:paraId="009AFEF3" w14:textId="58B78DD5" w:rsidR="00B630E0" w:rsidRDefault="00B630E0" w:rsidP="001A3D4D">
      <w:pPr>
        <w:ind w:left="360"/>
        <w:rPr>
          <w:rFonts w:cstheme="minorHAnsi"/>
          <w:sz w:val="28"/>
          <w:szCs w:val="28"/>
        </w:rPr>
      </w:pPr>
    </w:p>
    <w:p w14:paraId="6D0847ED" w14:textId="77777777" w:rsidR="00512476" w:rsidRDefault="00512476" w:rsidP="001A3D4D">
      <w:pPr>
        <w:ind w:left="360"/>
        <w:rPr>
          <w:rFonts w:cstheme="minorHAnsi"/>
          <w:sz w:val="28"/>
          <w:szCs w:val="28"/>
        </w:rPr>
      </w:pPr>
    </w:p>
    <w:p w14:paraId="290E1490" w14:textId="77777777" w:rsidR="00512476" w:rsidRDefault="00512476" w:rsidP="001A3D4D">
      <w:pPr>
        <w:ind w:left="360"/>
        <w:rPr>
          <w:rFonts w:cstheme="minorHAnsi"/>
          <w:sz w:val="28"/>
          <w:szCs w:val="28"/>
        </w:rPr>
      </w:pPr>
    </w:p>
    <w:p w14:paraId="409CA447" w14:textId="35F704FB" w:rsidR="00020ED6" w:rsidRDefault="00020ED6" w:rsidP="00020ED6">
      <w:pPr>
        <w:rPr>
          <w:rFonts w:cstheme="minorHAnsi"/>
          <w:sz w:val="28"/>
          <w:szCs w:val="28"/>
        </w:rPr>
      </w:pPr>
    </w:p>
    <w:p w14:paraId="2A1D13F3" w14:textId="77777777" w:rsidR="001A3D4D" w:rsidRDefault="001A3D4D" w:rsidP="001A3D4D">
      <w:pPr>
        <w:ind w:left="360"/>
        <w:rPr>
          <w:rFonts w:cstheme="minorHAnsi"/>
          <w:sz w:val="28"/>
          <w:szCs w:val="28"/>
        </w:rPr>
      </w:pPr>
    </w:p>
    <w:p w14:paraId="74EC9309" w14:textId="77777777" w:rsidR="001A3D4D" w:rsidRPr="00802E4A" w:rsidRDefault="001A3D4D" w:rsidP="001A3D4D">
      <w:pPr>
        <w:ind w:left="360"/>
        <w:rPr>
          <w:rFonts w:cstheme="minorHAnsi"/>
          <w:sz w:val="28"/>
          <w:szCs w:val="28"/>
        </w:rPr>
      </w:pPr>
    </w:p>
    <w:sectPr w:rsidR="001A3D4D" w:rsidRPr="00802E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82DD3"/>
    <w:multiLevelType w:val="hybridMultilevel"/>
    <w:tmpl w:val="917A665E"/>
    <w:lvl w:ilvl="0" w:tplc="E39094F2">
      <w:start w:val="1"/>
      <w:numFmt w:val="bullet"/>
      <w:lvlText w:val="-"/>
      <w:lvlJc w:val="left"/>
      <w:pPr>
        <w:ind w:left="1080" w:hanging="360"/>
      </w:pPr>
      <w:rPr>
        <w:rFonts w:ascii="Calibri" w:eastAsiaTheme="minorHAnsi" w:hAnsi="Calibri" w:cs="Calibri"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1" w15:restartNumberingAfterBreak="0">
    <w:nsid w:val="14606C4E"/>
    <w:multiLevelType w:val="hybridMultilevel"/>
    <w:tmpl w:val="A1B04DFC"/>
    <w:lvl w:ilvl="0" w:tplc="EB9074D6">
      <w:start w:val="2"/>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287C466F"/>
    <w:multiLevelType w:val="multilevel"/>
    <w:tmpl w:val="90FA588E"/>
    <w:lvl w:ilvl="0">
      <w:start w:val="1"/>
      <w:numFmt w:val="decimal"/>
      <w:lvlText w:val="%1."/>
      <w:lvlJc w:val="left"/>
      <w:pPr>
        <w:ind w:left="720" w:hanging="360"/>
      </w:pPr>
      <w:rPr>
        <w:rFonts w:hint="default"/>
      </w:rPr>
    </w:lvl>
    <w:lvl w:ilvl="1">
      <w:start w:val="1"/>
      <w:numFmt w:val="decimal"/>
      <w:isLgl/>
      <w:lvlText w:val="%1.%2"/>
      <w:lvlJc w:val="left"/>
      <w:pPr>
        <w:ind w:left="1128" w:hanging="4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3" w15:restartNumberingAfterBreak="0">
    <w:nsid w:val="7EB9512C"/>
    <w:multiLevelType w:val="hybridMultilevel"/>
    <w:tmpl w:val="F208DE6A"/>
    <w:lvl w:ilvl="0" w:tplc="48D81C74">
      <w:start w:val="1"/>
      <w:numFmt w:val="bullet"/>
      <w:lvlText w:val="-"/>
      <w:lvlJc w:val="left"/>
      <w:pPr>
        <w:ind w:left="1080" w:hanging="360"/>
      </w:pPr>
      <w:rPr>
        <w:rFonts w:ascii="Calibri" w:eastAsiaTheme="minorHAnsi" w:hAnsi="Calibri" w:cs="Calibri"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num w:numId="1" w16cid:durableId="1769959840">
    <w:abstractNumId w:val="2"/>
  </w:num>
  <w:num w:numId="2" w16cid:durableId="1713071867">
    <w:abstractNumId w:val="0"/>
  </w:num>
  <w:num w:numId="3" w16cid:durableId="972760256">
    <w:abstractNumId w:val="3"/>
  </w:num>
  <w:num w:numId="4" w16cid:durableId="9206056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D93"/>
    <w:rsid w:val="0000023D"/>
    <w:rsid w:val="00020ED6"/>
    <w:rsid w:val="00061CAD"/>
    <w:rsid w:val="00133F20"/>
    <w:rsid w:val="00153007"/>
    <w:rsid w:val="00185BF3"/>
    <w:rsid w:val="001A3D4D"/>
    <w:rsid w:val="00330D93"/>
    <w:rsid w:val="00361D8C"/>
    <w:rsid w:val="003B439F"/>
    <w:rsid w:val="00424700"/>
    <w:rsid w:val="00512476"/>
    <w:rsid w:val="005A4670"/>
    <w:rsid w:val="006A1271"/>
    <w:rsid w:val="00802E4A"/>
    <w:rsid w:val="009541CA"/>
    <w:rsid w:val="00A60FF9"/>
    <w:rsid w:val="00B12A26"/>
    <w:rsid w:val="00B57095"/>
    <w:rsid w:val="00B630E0"/>
    <w:rsid w:val="00BE4607"/>
    <w:rsid w:val="00C11E49"/>
    <w:rsid w:val="00CF7E09"/>
    <w:rsid w:val="00E01B10"/>
    <w:rsid w:val="00FD5835"/>
    <w:rsid w:val="00FF58C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64D81"/>
  <w15:chartTrackingRefBased/>
  <w15:docId w15:val="{08AC3DEF-3841-4AD2-89D0-AFBD70B70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30D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330D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30D93"/>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330D93"/>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330D93"/>
    <w:pPr>
      <w:ind w:left="720"/>
      <w:contextualSpacing/>
    </w:pPr>
  </w:style>
  <w:style w:type="table" w:styleId="Tabelraster">
    <w:name w:val="Table Grid"/>
    <w:basedOn w:val="Standaardtabel"/>
    <w:uiPriority w:val="39"/>
    <w:rsid w:val="00B630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TotalTime>
  <Pages>5</Pages>
  <Words>813</Words>
  <Characters>4474</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DJ</dc:creator>
  <cp:keywords/>
  <dc:description/>
  <cp:lastModifiedBy>Tim Meskens</cp:lastModifiedBy>
  <cp:revision>4</cp:revision>
  <dcterms:created xsi:type="dcterms:W3CDTF">2022-05-04T14:02:00Z</dcterms:created>
  <dcterms:modified xsi:type="dcterms:W3CDTF">2022-05-05T16:06:00Z</dcterms:modified>
</cp:coreProperties>
</file>