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AF" w:rsidRPr="008250E4" w:rsidRDefault="00691BAF" w:rsidP="00691BA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A11R01 – A11R10</w:t>
      </w:r>
    </w:p>
    <w:p w:rsidR="00691BAF" w:rsidRPr="008250E4" w:rsidRDefault="00691BAF" w:rsidP="00691BA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A11TR01 – A11TR10  </w:t>
      </w:r>
    </w:p>
    <w:p w:rsidR="00691BAF" w:rsidRPr="008250E4" w:rsidRDefault="00691BAF" w:rsidP="00691BA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A11U01 – A11U10</w:t>
      </w:r>
    </w:p>
    <w:p w:rsidR="00691BAF" w:rsidRPr="008250E4" w:rsidRDefault="00691BAF" w:rsidP="00691BA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A11TU01 – A11TU10</w:t>
      </w:r>
    </w:p>
    <w:p w:rsidR="00691BAF" w:rsidRPr="008250E4" w:rsidRDefault="00691BAF" w:rsidP="00691BA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A11T01 – A11T10</w:t>
      </w:r>
    </w:p>
    <w:p w:rsidR="00691BAF" w:rsidRPr="008250E4" w:rsidRDefault="00691BAF" w:rsidP="00691BA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A11TUR01 – A11TUR10</w:t>
      </w:r>
    </w:p>
    <w:p w:rsidR="00691BAF" w:rsidRPr="008250E4" w:rsidRDefault="00691BAF" w:rsidP="00691B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A11: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Hay diferentes maneras de reducir los problemas de agua para volverlos más eficientes. En su opinión cuál sería la mejor manera de manejar estos problemas.</w:t>
      </w:r>
    </w:p>
    <w:p w:rsidR="00691BAF" w:rsidRPr="008250E4" w:rsidRDefault="00691BAF" w:rsidP="00691BA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Varias respuestas son posibles.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Hacer cumplir la Ley de Aguas.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 xml:space="preserve">Ser eficientes en el uso del agua en casa. por </w:t>
      </w:r>
      <w:proofErr w:type="gramStart"/>
      <w:r w:rsidRPr="008250E4">
        <w:rPr>
          <w:rFonts w:ascii="Arial" w:hAnsi="Arial" w:cs="Arial"/>
        </w:rPr>
        <w:t>ejemplo</w:t>
      </w:r>
      <w:proofErr w:type="gramEnd"/>
      <w:r w:rsidRPr="008250E4">
        <w:rPr>
          <w:rFonts w:ascii="Arial" w:hAnsi="Arial" w:cs="Arial"/>
        </w:rPr>
        <w:t xml:space="preserve"> no dejar corriendo las llaves, usar sistema de aspersores para regar el jardín o chacra, etc.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Usar productos ecológicos para que no contaminen el agua.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Recolectar agua lluvia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botar basura en el río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Asegurar el servicio de agua potable segura de consumo para toda la población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Asegurar el servicio de recolección de basura para toda la población.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08: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Implementar rellenos sanitarios o plantas de reciclaje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09: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Otros</w:t>
      </w:r>
    </w:p>
    <w:p w:rsidR="00691BAF" w:rsidRPr="008250E4" w:rsidRDefault="00691BAF" w:rsidP="00691B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10: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AF"/>
    <w:rsid w:val="005F5B93"/>
    <w:rsid w:val="0069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DD497-00A2-42E3-BCE4-2C1005A4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BAF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2018-06-27T17:11:00Z</dcterms:created>
  <dcterms:modified xsi:type="dcterms:W3CDTF">2018-06-27T17:12:00Z</dcterms:modified>
</cp:coreProperties>
</file>