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E51R01 – E51R09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E51TR01 – E51TR09  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E51U01 – E51U09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E51TU01 – E51TU09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E51T01 – E51T09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E51TUR01 – E51TUR09</w:t>
      </w:r>
    </w:p>
    <w:p w:rsidR="00384B28" w:rsidRPr="008250E4" w:rsidRDefault="00384B28" w:rsidP="00384B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E51: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¿Cuál cree que es una de las maneras más efectivas para incluir a la población en el mercado laboral? Escoja sólo 3 respuestas.</w:t>
      </w:r>
    </w:p>
    <w:p w:rsidR="00384B28" w:rsidRPr="008250E4" w:rsidRDefault="00384B28" w:rsidP="00384B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Incrementar el trabajo a tiempo parcial y trabajos desde casa.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Haciendo los servicios de guardería más accesibles.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Haciendo más accesible el “trabajo masculino” para mujeres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</w:rPr>
        <w:t>0</w:t>
      </w:r>
      <w:r w:rsidRPr="008250E4">
        <w:rPr>
          <w:rFonts w:ascii="Arial" w:hAnsi="Arial" w:cs="Arial"/>
          <w:b/>
          <w:i/>
          <w:color w:val="0070C0"/>
        </w:rPr>
        <w:t>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Haciendo más accesible el “trabajo femenino” para hombres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Controlando que se paguen los salarios mínimos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06: </w:t>
      </w:r>
      <w:r w:rsidRPr="008250E4">
        <w:rPr>
          <w:rFonts w:ascii="Arial" w:hAnsi="Arial" w:cs="Arial"/>
        </w:rPr>
        <w:t>Asegurando los beneficios sociales por el pago de impuestos y afiliación a la seguridad social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Asegurándose de que no exista discriminación de ningún tipo en los empleos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384B28" w:rsidRPr="008250E4" w:rsidRDefault="00384B28" w:rsidP="00384B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09: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384B28" w:rsidRPr="008250E4" w:rsidRDefault="00384B28" w:rsidP="00384B28">
      <w:pPr>
        <w:jc w:val="both"/>
        <w:rPr>
          <w:rFonts w:ascii="Arial" w:hAnsi="Arial" w:cs="Arial"/>
          <w:b/>
          <w:bCs/>
        </w:rPr>
      </w:pP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28"/>
    <w:rsid w:val="00384B28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8DD6B-13E9-4A6E-A558-2FDD121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2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2018-06-27T22:23:00Z</dcterms:modified>
</cp:coreProperties>
</file>