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26"/>
          <w:szCs w:val="26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6"/>
          <w:szCs w:val="26"/>
          <w:lang w:val="en-US" w:eastAsia="zh-Hans"/>
        </w:rPr>
        <w:t>京东符号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sz w:val="26"/>
          <w:szCs w:val="26"/>
        </w:rPr>
        <w:t>京东是国内电商的行业巨头之一，而它的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logo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也为人熟知。符号的能指就是白色的小狗和红色的背景，京东二字的字形和京东的读音（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jing dong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）。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sz w:val="26"/>
          <w:szCs w:val="26"/>
        </w:rPr>
        <w:t>移动端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logo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红色的背景也值得讨论，红色不仅使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logo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更加地醒目，使京东从一众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app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中跳脱出来；也是促使人们消费的制胜法宝，红色给人热烈激动，心跳加快，马上行动的感觉，是最充满活力，令人兴奋的颜色，十分适用于京东天猫这一类的电商平台，在红色的背景中仿佛倾注着冒险与感性的因子，潜移默化地刺激顾客的消费欲望，令人冲动消费。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2017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改版后的背景饱和度比以前更加高，也让这样的效果更加显著。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sz w:val="26"/>
          <w:szCs w:val="26"/>
        </w:rPr>
        <w:t>选择白色小狗作为吉祥物，与京东会对消费者忠诚，物流快的理念相契合；狗在人们的印象中是对主人忠诚友好，拥有正直的品行和快捷的奔跑速度，而这十分符合京东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“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只为品质生活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“/“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多快好省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”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的品牌定位；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Logo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的名称，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 xml:space="preserve">JOY 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，是带给人喜悦欢乐的意思，寓意京东为用户带来快乐舒心的体验。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sz w:val="26"/>
          <w:szCs w:val="26"/>
        </w:rPr>
        <w:t>京东的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logo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经过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3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次的改动，每一次的改动都是为了顺应时代的发展，更好地代表品牌形象，迎合消费群体。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sz w:val="26"/>
          <w:szCs w:val="26"/>
        </w:rPr>
      </w:pP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2001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年刘强东的第一家零售店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“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京东多媒体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”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在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instrText xml:space="preserve"> HYPERLINK "http://quote.eastmoney.com/SZ000931.html" </w:instrTex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中关村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开张，完成从代理向零售商的转变，并顺利转型电商，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logo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中的网址是京东的域名。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2007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年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“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京东多媒体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”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更名为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“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京东商城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”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并启用了全新的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 xml:space="preserve">LOGO 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。到了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6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年后的第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2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次改动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“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京东商城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”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这一官方名称将被缩减为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“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京东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”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，随后更换公司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LOGO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，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360buy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的域名被切换至更有代表性记忆度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JD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，金属银色小狗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joy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作为吉祥物应运而生。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sz w:val="26"/>
          <w:szCs w:val="26"/>
        </w:rPr>
      </w:pPr>
      <w:r>
        <w:rPr>
          <w:rStyle w:val="11"/>
          <w:rFonts w:hint="eastAsia" w:asciiTheme="minorEastAsia" w:hAnsiTheme="minorEastAsia" w:eastAsiaTheme="minorEastAsia" w:cstheme="minorEastAsia"/>
          <w:sz w:val="26"/>
          <w:szCs w:val="26"/>
        </w:rPr>
        <w:t>这是因为对于京东一类电商来说，</w:t>
      </w:r>
      <w:r>
        <w:rPr>
          <w:rStyle w:val="19"/>
          <w:rFonts w:hint="eastAsia" w:asciiTheme="minorEastAsia" w:hAnsiTheme="minorEastAsia" w:eastAsiaTheme="minorEastAsia" w:cstheme="minorEastAsia"/>
          <w:sz w:val="26"/>
          <w:szCs w:val="26"/>
        </w:rPr>
        <w:t>“</w:t>
      </w:r>
      <w:r>
        <w:rPr>
          <w:rStyle w:val="11"/>
          <w:rFonts w:hint="eastAsia" w:asciiTheme="minorEastAsia" w:hAnsiTheme="minorEastAsia" w:eastAsiaTheme="minorEastAsia" w:cstheme="minorEastAsia"/>
          <w:sz w:val="26"/>
          <w:szCs w:val="26"/>
        </w:rPr>
        <w:t>符号化</w:t>
      </w:r>
      <w:r>
        <w:rPr>
          <w:rStyle w:val="19"/>
          <w:rFonts w:hint="eastAsia" w:asciiTheme="minorEastAsia" w:hAnsiTheme="minorEastAsia" w:eastAsiaTheme="minorEastAsia" w:cstheme="minorEastAsia"/>
          <w:sz w:val="26"/>
          <w:szCs w:val="26"/>
        </w:rPr>
        <w:t>”</w:t>
      </w:r>
      <w:r>
        <w:rPr>
          <w:rStyle w:val="11"/>
          <w:rFonts w:hint="eastAsia" w:asciiTheme="minorEastAsia" w:hAnsiTheme="minorEastAsia" w:eastAsiaTheme="minorEastAsia" w:cstheme="minorEastAsia"/>
          <w:sz w:val="26"/>
          <w:szCs w:val="26"/>
        </w:rPr>
        <w:t>正在变得越来越重要，是定位的重要转变。</w:t>
      </w:r>
      <w:r>
        <w:rPr>
          <w:rStyle w:val="19"/>
          <w:rFonts w:hint="eastAsia" w:asciiTheme="minorEastAsia" w:hAnsiTheme="minorEastAsia" w:eastAsiaTheme="minorEastAsia" w:cstheme="minorEastAsia"/>
          <w:sz w:val="26"/>
          <w:szCs w:val="26"/>
        </w:rPr>
        <w:t>“</w:t>
      </w:r>
      <w:r>
        <w:rPr>
          <w:rStyle w:val="11"/>
          <w:rFonts w:hint="eastAsia" w:asciiTheme="minorEastAsia" w:hAnsiTheme="minorEastAsia" w:eastAsiaTheme="minorEastAsia" w:cstheme="minorEastAsia"/>
          <w:sz w:val="26"/>
          <w:szCs w:val="26"/>
        </w:rPr>
        <w:t>京东商城</w:t>
      </w:r>
      <w:r>
        <w:rPr>
          <w:rStyle w:val="19"/>
          <w:rFonts w:hint="eastAsia" w:asciiTheme="minorEastAsia" w:hAnsiTheme="minorEastAsia" w:eastAsiaTheme="minorEastAsia" w:cstheme="minorEastAsia"/>
          <w:sz w:val="26"/>
          <w:szCs w:val="26"/>
        </w:rPr>
        <w:t>”</w:t>
      </w:r>
      <w:r>
        <w:rPr>
          <w:rStyle w:val="11"/>
          <w:rFonts w:hint="eastAsia" w:asciiTheme="minorEastAsia" w:hAnsiTheme="minorEastAsia" w:eastAsiaTheme="minorEastAsia" w:cstheme="minorEastAsia"/>
          <w:sz w:val="26"/>
          <w:szCs w:val="26"/>
        </w:rPr>
        <w:t>把官方名称缩减为</w:t>
      </w:r>
      <w:r>
        <w:rPr>
          <w:rStyle w:val="19"/>
          <w:rFonts w:hint="eastAsia" w:asciiTheme="minorEastAsia" w:hAnsiTheme="minorEastAsia" w:eastAsiaTheme="minorEastAsia" w:cstheme="minorEastAsia"/>
          <w:sz w:val="26"/>
          <w:szCs w:val="26"/>
        </w:rPr>
        <w:t>“</w:t>
      </w:r>
      <w:r>
        <w:rPr>
          <w:rStyle w:val="11"/>
          <w:rFonts w:hint="eastAsia" w:asciiTheme="minorEastAsia" w:hAnsiTheme="minorEastAsia" w:eastAsiaTheme="minorEastAsia" w:cstheme="minorEastAsia"/>
          <w:sz w:val="26"/>
          <w:szCs w:val="26"/>
        </w:rPr>
        <w:t>京东</w:t>
      </w:r>
      <w:r>
        <w:rPr>
          <w:rStyle w:val="19"/>
          <w:rFonts w:hint="eastAsia" w:asciiTheme="minorEastAsia" w:hAnsiTheme="minorEastAsia" w:eastAsiaTheme="minorEastAsia" w:cstheme="minorEastAsia"/>
          <w:sz w:val="26"/>
          <w:szCs w:val="26"/>
        </w:rPr>
        <w:t>”</w:t>
      </w:r>
      <w:r>
        <w:rPr>
          <w:rStyle w:val="11"/>
          <w:rFonts w:hint="eastAsia" w:asciiTheme="minorEastAsia" w:hAnsiTheme="minorEastAsia" w:eastAsiaTheme="minorEastAsia" w:cstheme="minorEastAsia"/>
          <w:sz w:val="26"/>
          <w:szCs w:val="26"/>
        </w:rPr>
        <w:t>，去掉</w:t>
      </w:r>
      <w:r>
        <w:rPr>
          <w:rStyle w:val="19"/>
          <w:rFonts w:hint="eastAsia" w:asciiTheme="minorEastAsia" w:hAnsiTheme="minorEastAsia" w:eastAsiaTheme="minorEastAsia" w:cstheme="minorEastAsia"/>
          <w:sz w:val="26"/>
          <w:szCs w:val="26"/>
        </w:rPr>
        <w:t>“</w:t>
      </w:r>
      <w:r>
        <w:rPr>
          <w:rStyle w:val="11"/>
          <w:rFonts w:hint="eastAsia" w:asciiTheme="minorEastAsia" w:hAnsiTheme="minorEastAsia" w:eastAsiaTheme="minorEastAsia" w:cstheme="minorEastAsia"/>
          <w:sz w:val="26"/>
          <w:szCs w:val="26"/>
        </w:rPr>
        <w:t>商城</w:t>
      </w:r>
      <w:r>
        <w:rPr>
          <w:rStyle w:val="19"/>
          <w:rFonts w:hint="eastAsia" w:asciiTheme="minorEastAsia" w:hAnsiTheme="minorEastAsia" w:eastAsiaTheme="minorEastAsia" w:cstheme="minorEastAsia"/>
          <w:sz w:val="26"/>
          <w:szCs w:val="26"/>
        </w:rPr>
        <w:t>”</w:t>
      </w:r>
      <w:r>
        <w:rPr>
          <w:rStyle w:val="11"/>
          <w:rFonts w:hint="eastAsia" w:asciiTheme="minorEastAsia" w:hAnsiTheme="minorEastAsia" w:eastAsiaTheme="minorEastAsia" w:cstheme="minorEastAsia"/>
          <w:sz w:val="26"/>
          <w:szCs w:val="26"/>
        </w:rPr>
        <w:t>两字，是在有意淡化自己的电商色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彩，为公司将来在物流、金融业务上的拓展做铺垫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在消费者心中重塑对平台的认知。吉祥物的诞生也是京东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logo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发展历史上一次重要的转变，使京东拥有自己的辨识度，在绝大部分情况下，大众还是属于视觉动物，对感官有一定的要求，对比于文本大家更非常容易记图形和外观设计，因此，具像化的吉祥物形象更非常容易留在大众的潜意识里，在购买商品时看似无意的选择，实则大有玄机，人会倾向于自己所看到过的所熟悉的品牌。吉祥物也是品牌塑造人设，增强互动的法宝，使品牌和受众建立起紧密的情感联系，提高品牌的亲近度和顾客的忠诚度。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sz w:val="26"/>
          <w:szCs w:val="26"/>
        </w:rPr>
        <w:t>最近一次改动是在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2017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年，京东启用新的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logo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，取代金属小狗的，是现在为我们所知的白色卡通狗。对比原先带有金属色泽和立体感的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 xml:space="preserve"> JOY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，新吉祥物的形象更为扁平化和圆润化；另一个明显的改动是，原先位于小狗下方的域名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“JD.COM”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，在新的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 xml:space="preserve"> logo 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中被除去，仅剩下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“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京东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”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二字。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sz w:val="26"/>
          <w:szCs w:val="26"/>
        </w:rPr>
        <w:t>其原因是随着文化价值、社会规范和消费习惯的不断改变，顾客需求和偏好也在不断发生变化，京东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 xml:space="preserve">logo 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越来越朝着年轻化、时尚化、易识别的方向发展，比起之前小狗带给人的冷冰冰硬邦邦的金属感，扁平化圆润化的设计更能帮助企业保持青春活力姿态，以及传递出与用户更亲密的关系；此外，不得不提的就是符号所处的社会环境，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2010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年到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2020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年这十年间新媒体的飞速发展，对传播行业也造成很大的影响，传播渠道从传统的线下印刷到屏幕展示，很多手绘风格或者不规范的展示都不能让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LOGO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在屏幕上很好识别，所以这就引起了一波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LOGO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改版风，让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LOGO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更加扁平化，图形和颜色要适应屏幕宣传。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sz w:val="26"/>
          <w:szCs w:val="26"/>
        </w:rPr>
        <w:t>我们一看到这个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logo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，就知道是京东这个公司，这体现了能指和所指间约定俗成的关系；当然民间也打趣的说法，刘强东的狗是为了和马云的天猫相抗衡，白狗对黑猫，这体现了能指和所指间的任意性。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sz w:val="26"/>
          <w:szCs w:val="26"/>
        </w:rPr>
        <w:t>在查找资料的过程中，我也发现许多电商品牌的</w:t>
      </w:r>
      <w:r>
        <w:rPr>
          <w:rStyle w:val="18"/>
          <w:rFonts w:hint="eastAsia" w:asciiTheme="minorEastAsia" w:hAnsiTheme="minorEastAsia" w:eastAsiaTheme="minorEastAsia" w:cstheme="minorEastAsia"/>
          <w:sz w:val="26"/>
          <w:szCs w:val="26"/>
        </w:rPr>
        <w:t>logo</w:t>
      </w:r>
      <w:r>
        <w:rPr>
          <w:rFonts w:hint="eastAsia" w:asciiTheme="minorEastAsia" w:hAnsiTheme="minorEastAsia" w:eastAsiaTheme="minorEastAsia" w:cstheme="minorEastAsia"/>
          <w:sz w:val="26"/>
          <w:szCs w:val="26"/>
        </w:rPr>
        <w:t>都是动物，天猫的黑猫，京东的白狗，国美的老虎，苏宁的狮子，当当的猴子，网易考拉的考拉，对于这点，我的想法是每一种动物都有自己引申的所知，并且为大众所熟知，这些动物恰巧符合企业精神，在传播的过程中，形成恰当的良好的企业联想；第二点是动物，特别是卡通化的形象，常具有亲和力，有助于企业与顾客形成亲密的关系；动物也是十分具像化的形象，便于顾客记忆。</w:t>
      </w:r>
    </w:p>
    <w:p>
      <w:pPr>
        <w:pStyle w:val="17"/>
        <w:keepNext w:val="0"/>
        <w:keepLines w:val="0"/>
        <w:widowControl/>
        <w:suppressLineNumbers w:val="0"/>
        <w:jc w:val="right"/>
        <w:rPr>
          <w:rFonts w:hint="eastAsia" w:asciiTheme="minorEastAsia" w:hAnsiTheme="minorEastAsia" w:eastAsiaTheme="minorEastAsia" w:cstheme="minorEastAsia"/>
          <w:sz w:val="26"/>
          <w:szCs w:val="26"/>
        </w:rPr>
      </w:pPr>
      <w:r>
        <w:rPr>
          <w:rFonts w:hint="default" w:asciiTheme="minorEastAsia" w:hAnsiTheme="minorEastAsia" w:cstheme="minorEastAsia"/>
          <w:sz w:val="26"/>
          <w:szCs w:val="26"/>
        </w:rPr>
        <w:t>10</w:t>
      </w:r>
      <w:r>
        <w:rPr>
          <w:rFonts w:hint="eastAsia" w:asciiTheme="minorEastAsia" w:hAnsiTheme="minorEastAsia" w:cstheme="minorEastAsia"/>
          <w:sz w:val="26"/>
          <w:szCs w:val="26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6"/>
          <w:szCs w:val="26"/>
          <w:lang w:eastAsia="zh-Hans"/>
        </w:rPr>
        <w:t xml:space="preserve">3 </w:t>
      </w:r>
      <w:r>
        <w:rPr>
          <w:rFonts w:hint="eastAsia" w:asciiTheme="minorEastAsia" w:hAnsiTheme="minorEastAsia" w:cstheme="minorEastAsia"/>
          <w:sz w:val="26"/>
          <w:szCs w:val="26"/>
          <w:lang w:val="en-US" w:eastAsia="zh-Hans"/>
        </w:rPr>
        <w:t>叶佳妮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sz w:val="26"/>
          <w:szCs w:val="26"/>
        </w:rPr>
        <w:t>Reference</w:t>
      </w:r>
      <w:r>
        <w:rPr>
          <w:rStyle w:val="12"/>
          <w:rFonts w:hint="eastAsia" w:asciiTheme="minorEastAsia" w:hAnsiTheme="minorEastAsia" w:eastAsiaTheme="minorEastAsia" w:cstheme="minorEastAsia"/>
          <w:sz w:val="26"/>
          <w:szCs w:val="26"/>
        </w:rPr>
        <w:t>：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6"/>
          <w:szCs w:val="26"/>
        </w:rPr>
      </w:pPr>
      <w:r>
        <w:rPr>
          <w:rStyle w:val="5"/>
          <w:rFonts w:hint="eastAsia" w:asciiTheme="minorEastAsia" w:hAnsiTheme="minorEastAsia" w:eastAsiaTheme="minorEastAsia" w:cstheme="minorEastAsia"/>
          <w:sz w:val="26"/>
          <w:szCs w:val="26"/>
        </w:rPr>
        <w:fldChar w:fldCharType="begin"/>
      </w:r>
      <w:r>
        <w:rPr>
          <w:rStyle w:val="5"/>
          <w:rFonts w:hint="eastAsia" w:asciiTheme="minorEastAsia" w:hAnsiTheme="minorEastAsia" w:eastAsiaTheme="minorEastAsia" w:cstheme="minorEastAsia"/>
          <w:sz w:val="26"/>
          <w:szCs w:val="26"/>
        </w:rPr>
        <w:instrText xml:space="preserve"> HYPERLINK "http://www.qdaily.com/articles/44588.html" </w:instrText>
      </w:r>
      <w:r>
        <w:rPr>
          <w:rStyle w:val="5"/>
          <w:rFonts w:hint="eastAsia" w:asciiTheme="minorEastAsia" w:hAnsiTheme="minorEastAsia" w:eastAsiaTheme="minorEastAsia" w:cstheme="minorEastAsia"/>
          <w:sz w:val="26"/>
          <w:szCs w:val="26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6"/>
          <w:szCs w:val="26"/>
        </w:rPr>
        <w:t>http://www.qdaily.com/articles/44588.html</w:t>
      </w:r>
      <w:r>
        <w:rPr>
          <w:rStyle w:val="5"/>
          <w:rFonts w:hint="eastAsia" w:asciiTheme="minorEastAsia" w:hAnsiTheme="minorEastAsia" w:eastAsiaTheme="minorEastAsia" w:cstheme="minorEastAsia"/>
          <w:sz w:val="26"/>
          <w:szCs w:val="26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6"/>
          <w:szCs w:val="26"/>
        </w:rPr>
      </w:pPr>
      <w:r>
        <w:rPr>
          <w:rStyle w:val="5"/>
          <w:rFonts w:hint="eastAsia" w:asciiTheme="minorEastAsia" w:hAnsiTheme="minorEastAsia" w:eastAsiaTheme="minorEastAsia" w:cstheme="minorEastAsia"/>
          <w:sz w:val="26"/>
          <w:szCs w:val="26"/>
        </w:rPr>
        <w:fldChar w:fldCharType="begin"/>
      </w:r>
      <w:r>
        <w:rPr>
          <w:rStyle w:val="5"/>
          <w:rFonts w:hint="eastAsia" w:asciiTheme="minorEastAsia" w:hAnsiTheme="minorEastAsia" w:eastAsiaTheme="minorEastAsia" w:cstheme="minorEastAsia"/>
          <w:sz w:val="26"/>
          <w:szCs w:val="26"/>
        </w:rPr>
        <w:instrText xml:space="preserve"> HYPERLINK "http://www.333cn.com/shejizixun/201805/43498_1441213.html" </w:instrText>
      </w:r>
      <w:r>
        <w:rPr>
          <w:rStyle w:val="5"/>
          <w:rFonts w:hint="eastAsia" w:asciiTheme="minorEastAsia" w:hAnsiTheme="minorEastAsia" w:eastAsiaTheme="minorEastAsia" w:cstheme="minorEastAsia"/>
          <w:sz w:val="26"/>
          <w:szCs w:val="26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6"/>
          <w:szCs w:val="26"/>
        </w:rPr>
        <w:t>http://www.333cn.com/shejizixun/201805/43498_1441213.html</w:t>
      </w:r>
      <w:r>
        <w:rPr>
          <w:rStyle w:val="5"/>
          <w:rFonts w:hint="eastAsia" w:asciiTheme="minorEastAsia" w:hAnsiTheme="minorEastAsia" w:eastAsiaTheme="minorEastAsia" w:cstheme="minorEastAsia"/>
          <w:sz w:val="26"/>
          <w:szCs w:val="26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6"/>
          <w:szCs w:val="26"/>
        </w:rPr>
      </w:pPr>
      <w:r>
        <w:rPr>
          <w:rStyle w:val="5"/>
          <w:rFonts w:hint="eastAsia" w:asciiTheme="minorEastAsia" w:hAnsiTheme="minorEastAsia" w:eastAsiaTheme="minorEastAsia" w:cstheme="minorEastAsia"/>
          <w:sz w:val="26"/>
          <w:szCs w:val="26"/>
        </w:rPr>
        <w:fldChar w:fldCharType="begin"/>
      </w:r>
      <w:r>
        <w:rPr>
          <w:rStyle w:val="5"/>
          <w:rFonts w:hint="eastAsia" w:asciiTheme="minorEastAsia" w:hAnsiTheme="minorEastAsia" w:eastAsiaTheme="minorEastAsia" w:cstheme="minorEastAsia"/>
          <w:sz w:val="26"/>
          <w:szCs w:val="26"/>
        </w:rPr>
        <w:instrText xml:space="preserve"> HYPERLINK "http://www.pjtime.com/2013/4/122031139385.shtml" </w:instrText>
      </w:r>
      <w:r>
        <w:rPr>
          <w:rStyle w:val="5"/>
          <w:rFonts w:hint="eastAsia" w:asciiTheme="minorEastAsia" w:hAnsiTheme="minorEastAsia" w:eastAsiaTheme="minorEastAsia" w:cstheme="minorEastAsia"/>
          <w:sz w:val="26"/>
          <w:szCs w:val="26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6"/>
          <w:szCs w:val="26"/>
        </w:rPr>
        <w:t>http://www.pjtime.com/2013/4/122031139385.shtml</w:t>
      </w:r>
      <w:r>
        <w:rPr>
          <w:rStyle w:val="5"/>
          <w:rFonts w:hint="eastAsia" w:asciiTheme="minorEastAsia" w:hAnsiTheme="minorEastAsia" w:eastAsiaTheme="minorEastAsia" w:cstheme="minorEastAsia"/>
          <w:sz w:val="26"/>
          <w:szCs w:val="26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6"/>
          <w:szCs w:val="26"/>
        </w:rPr>
      </w:pPr>
      <w:r>
        <w:rPr>
          <w:rStyle w:val="5"/>
          <w:rFonts w:hint="eastAsia" w:asciiTheme="minorEastAsia" w:hAnsiTheme="minorEastAsia" w:eastAsiaTheme="minorEastAsia" w:cstheme="minorEastAsia"/>
          <w:sz w:val="26"/>
          <w:szCs w:val="26"/>
        </w:rPr>
        <w:t>https://baijiahao.baidu.com/s?id=1620188156112576783&amp;wfr=spider&amp;for=pc</w:t>
      </w:r>
    </w:p>
    <w:p>
      <w:pPr>
        <w:rPr>
          <w:rFonts w:hint="eastAsia" w:asciiTheme="minorEastAsia" w:hAnsiTheme="minorEastAsia" w:eastAsiaTheme="minorEastAsia" w:cstheme="minorEastAsia"/>
          <w:sz w:val="26"/>
          <w:szCs w:val="26"/>
          <w:lang w:val="en-US" w:eastAsia="zh-Hans"/>
        </w:rPr>
      </w:pPr>
      <w:r>
        <w:rPr>
          <w:rFonts w:hint="eastAsia" w:asciiTheme="minorEastAsia" w:hAnsiTheme="minorEastAsia" w:cstheme="minorEastAsia"/>
          <w:sz w:val="26"/>
          <w:szCs w:val="26"/>
          <w:lang w:val="en-US" w:eastAsia="zh-Hans"/>
        </w:rPr>
        <w:t>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C6B6"/>
    <w:rsid w:val="5B65B37F"/>
    <w:rsid w:val="FFF7C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customStyle="1" w:styleId="5">
    <w:name w:val="s5"/>
    <w:basedOn w:val="2"/>
    <w:uiPriority w:val="0"/>
    <w:rPr>
      <w:u w:val="single"/>
    </w:rPr>
  </w:style>
  <w:style w:type="paragraph" w:customStyle="1" w:styleId="6">
    <w:name w:val="p9"/>
    <w:basedOn w:val="1"/>
    <w:uiPriority w:val="0"/>
    <w:pPr>
      <w:shd w:val="clear" w:fill="FFFFFF"/>
      <w:spacing w:before="0" w:beforeAutospacing="0" w:after="0" w:afterAutospacing="0"/>
      <w:ind w:left="0" w:right="0"/>
      <w:jc w:val="both"/>
    </w:pPr>
    <w:rPr>
      <w:rFonts w:ascii="Times New Roman" w:hAnsi="Times New Roman" w:cs="Times New Roman"/>
      <w:color w:val="1A1A1A"/>
      <w:kern w:val="0"/>
      <w:sz w:val="30"/>
      <w:szCs w:val="30"/>
      <w:lang w:val="en-US" w:eastAsia="zh-CN" w:bidi="ar"/>
    </w:rPr>
  </w:style>
  <w:style w:type="paragraph" w:customStyle="1" w:styleId="7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ascii="songti sc" w:hAnsi="songti sc" w:eastAsia="songti sc" w:cs="songti sc"/>
      <w:color w:val="1A1A1A"/>
      <w:kern w:val="0"/>
      <w:sz w:val="28"/>
      <w:szCs w:val="28"/>
      <w:lang w:val="en-US" w:eastAsia="zh-CN" w:bidi="ar"/>
    </w:rPr>
  </w:style>
  <w:style w:type="paragraph" w:customStyle="1" w:styleId="8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both"/>
    </w:pPr>
    <w:rPr>
      <w:rFonts w:hint="eastAsia" w:ascii="songti sc" w:hAnsi="songti sc" w:eastAsia="songti sc" w:cs="songti sc"/>
      <w:color w:val="1A1A1A"/>
      <w:kern w:val="0"/>
      <w:sz w:val="28"/>
      <w:szCs w:val="28"/>
      <w:lang w:val="en-US" w:eastAsia="zh-CN" w:bidi="ar"/>
    </w:rPr>
  </w:style>
  <w:style w:type="paragraph" w:customStyle="1" w:styleId="9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 New Roman" w:hAnsi="Times New Roman" w:cs="Times New Roman"/>
      <w:color w:val="1A1A1A"/>
      <w:kern w:val="0"/>
      <w:sz w:val="28"/>
      <w:szCs w:val="28"/>
      <w:lang w:val="en-US" w:eastAsia="zh-CN" w:bidi="ar"/>
    </w:rPr>
  </w:style>
  <w:style w:type="paragraph" w:customStyle="1" w:styleId="10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323232"/>
      <w:kern w:val="0"/>
      <w:sz w:val="28"/>
      <w:szCs w:val="28"/>
      <w:lang w:val="en-US" w:eastAsia="zh-CN" w:bidi="ar"/>
    </w:rPr>
  </w:style>
  <w:style w:type="character" w:customStyle="1" w:styleId="11">
    <w:name w:val="s2"/>
    <w:basedOn w:val="2"/>
    <w:uiPriority w:val="0"/>
    <w:rPr>
      <w:color w:val="1A1A1A"/>
    </w:rPr>
  </w:style>
  <w:style w:type="character" w:customStyle="1" w:styleId="12">
    <w:name w:val="s4"/>
    <w:basedOn w:val="2"/>
    <w:uiPriority w:val="0"/>
    <w:rPr>
      <w:rFonts w:hint="eastAsia" w:ascii="songti sc" w:hAnsi="songti sc" w:eastAsia="songti sc" w:cs="songti sc"/>
      <w:sz w:val="30"/>
      <w:szCs w:val="30"/>
    </w:rPr>
  </w:style>
  <w:style w:type="paragraph" w:customStyle="1" w:styleId="13">
    <w:name w:val="p7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 New Roman" w:hAnsi="Times New Roman" w:cs="Times New Roman"/>
      <w:color w:val="000000"/>
      <w:kern w:val="0"/>
      <w:sz w:val="28"/>
      <w:szCs w:val="28"/>
      <w:lang w:val="en-US" w:eastAsia="zh-CN" w:bidi="ar"/>
    </w:rPr>
  </w:style>
  <w:style w:type="paragraph" w:customStyle="1" w:styleId="14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000000"/>
      <w:kern w:val="0"/>
      <w:sz w:val="28"/>
      <w:szCs w:val="28"/>
      <w:lang w:val="en-US" w:eastAsia="zh-CN" w:bidi="ar"/>
    </w:rPr>
  </w:style>
  <w:style w:type="paragraph" w:customStyle="1" w:styleId="15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color w:val="1A1A1A"/>
      <w:kern w:val="0"/>
      <w:sz w:val="28"/>
      <w:szCs w:val="28"/>
      <w:lang w:val="en-US" w:eastAsia="zh-CN" w:bidi="ar"/>
    </w:rPr>
  </w:style>
  <w:style w:type="paragraph" w:customStyle="1" w:styleId="16">
    <w:name w:val="p10"/>
    <w:basedOn w:val="1"/>
    <w:uiPriority w:val="0"/>
    <w:pPr>
      <w:spacing w:before="0" w:beforeAutospacing="0" w:after="0" w:afterAutospacing="0"/>
      <w:ind w:left="0" w:right="0"/>
      <w:jc w:val="left"/>
    </w:pPr>
    <w:rPr>
      <w:rFonts w:ascii="times" w:hAnsi="times" w:eastAsia="times" w:cs="times"/>
      <w:color w:val="0000E9"/>
      <w:kern w:val="0"/>
      <w:sz w:val="24"/>
      <w:szCs w:val="24"/>
      <w:lang w:val="en-US" w:eastAsia="zh-CN" w:bidi="ar"/>
    </w:rPr>
  </w:style>
  <w:style w:type="paragraph" w:customStyle="1" w:styleId="17">
    <w:name w:val="p8"/>
    <w:basedOn w:val="1"/>
    <w:uiPriority w:val="0"/>
    <w:pPr>
      <w:shd w:val="clear" w:fill="FFFFFF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color w:val="1A1A1A"/>
      <w:kern w:val="0"/>
      <w:sz w:val="30"/>
      <w:szCs w:val="30"/>
      <w:lang w:val="en-US" w:eastAsia="zh-CN" w:bidi="ar"/>
    </w:rPr>
  </w:style>
  <w:style w:type="character" w:customStyle="1" w:styleId="18">
    <w:name w:val="s1"/>
    <w:basedOn w:val="2"/>
    <w:uiPriority w:val="0"/>
    <w:rPr>
      <w:rFonts w:hint="default" w:ascii="Times New Roman" w:hAnsi="Times New Roman" w:cs="Times New Roman"/>
      <w:sz w:val="28"/>
      <w:szCs w:val="28"/>
    </w:rPr>
  </w:style>
  <w:style w:type="character" w:customStyle="1" w:styleId="19">
    <w:name w:val="s3"/>
    <w:basedOn w:val="2"/>
    <w:uiPriority w:val="0"/>
    <w:rPr>
      <w:rFonts w:hint="default" w:ascii="Times New Roman" w:hAnsi="Times New Roman" w:cs="Times New Roman"/>
      <w:color w:val="1A1A1A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2021-04-03T19:19:00Z</dcterms:created>
  <dc:creator>yejiani</dc:creator>
  <cp:lastModifiedBy>yejiani</cp:lastModifiedBy>
  <dcterms:modified xsi:type="dcterms:W3CDTF">2021-04-03T19:25:30Z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