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93B5" w14:textId="77777777" w:rsidR="002D3E7C" w:rsidRDefault="002D3E7C" w:rsidP="002D3E7C">
      <w:pPr>
        <w:pStyle w:val="Default"/>
        <w:jc w:val="right"/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 wp14:anchorId="1BFDB1EB" wp14:editId="6E9F4CD3">
            <wp:extent cx="2997933" cy="71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33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6829C" w14:textId="77777777" w:rsidR="002D3E7C" w:rsidRDefault="002D3E7C" w:rsidP="002D3E7C">
      <w:pPr>
        <w:ind w:firstLineChars="700" w:firstLine="1470"/>
        <w:rPr>
          <w:b/>
          <w:bCs/>
          <w:sz w:val="22"/>
        </w:rPr>
      </w:pPr>
      <w:r>
        <w:t xml:space="preserve"> </w:t>
      </w:r>
      <w:r w:rsidR="001101DA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b/>
          <w:bCs/>
          <w:sz w:val="22"/>
        </w:rPr>
        <w:t>Language A:</w:t>
      </w:r>
      <w:r w:rsidR="001101DA">
        <w:rPr>
          <w:rFonts w:hint="eastAsia"/>
          <w:b/>
          <w:bCs/>
          <w:sz w:val="22"/>
        </w:rPr>
        <w:t xml:space="preserve"> Language &amp;</w:t>
      </w:r>
      <w:r>
        <w:rPr>
          <w:b/>
          <w:bCs/>
          <w:sz w:val="22"/>
        </w:rPr>
        <w:t xml:space="preserve"> literature Internal Assessment </w:t>
      </w:r>
    </w:p>
    <w:p w14:paraId="1CED7E2E" w14:textId="77777777" w:rsidR="004E2963" w:rsidRDefault="002D3E7C" w:rsidP="001101DA">
      <w:pPr>
        <w:ind w:firstLineChars="1708" w:firstLine="3772"/>
      </w:pPr>
      <w:r>
        <w:rPr>
          <w:b/>
          <w:bCs/>
          <w:sz w:val="22"/>
        </w:rPr>
        <w:t>Student outline form</w:t>
      </w:r>
    </w:p>
    <w:p w14:paraId="5E0E6694" w14:textId="77777777" w:rsidR="002D3E7C" w:rsidRDefault="002D3E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3E7C" w14:paraId="3F444451" w14:textId="77777777" w:rsidTr="002D3E7C">
        <w:trPr>
          <w:trHeight w:val="1197"/>
        </w:trPr>
        <w:tc>
          <w:tcPr>
            <w:tcW w:w="9747" w:type="dxa"/>
          </w:tcPr>
          <w:p w14:paraId="69821A9F" w14:textId="5C9921D3" w:rsidR="002D3E7C" w:rsidRPr="002D3E7C" w:rsidRDefault="002D3E7C">
            <w:pPr>
              <w:rPr>
                <w:rFonts w:ascii="Calibri" w:hAnsi="Calibri" w:cs="Calibri"/>
                <w:b/>
              </w:rPr>
            </w:pPr>
            <w:r w:rsidRPr="002D3E7C">
              <w:rPr>
                <w:rFonts w:ascii="Calibri" w:hAnsi="Calibri" w:cs="Calibri"/>
                <w:b/>
              </w:rPr>
              <w:t>Global issue:</w:t>
            </w:r>
            <w:r w:rsidR="00DB294F" w:rsidRPr="00EC26C5">
              <w:rPr>
                <w:rFonts w:ascii="Calibri" w:hAnsi="Calibri" w:cs="Calibri" w:hint="eastAsia"/>
                <w:b/>
              </w:rPr>
              <w:t xml:space="preserve"> </w:t>
            </w:r>
            <w:r w:rsidR="00DB294F" w:rsidRPr="00EC26C5">
              <w:rPr>
                <w:rFonts w:ascii="Calibri" w:hAnsi="Calibri" w:cs="Calibri" w:hint="eastAsia"/>
                <w:b/>
              </w:rPr>
              <w:t>战争背景下个体“小我”的缺失</w:t>
            </w:r>
          </w:p>
        </w:tc>
      </w:tr>
      <w:tr w:rsidR="002D3E7C" w14:paraId="0FC54C63" w14:textId="77777777" w:rsidTr="002D3E7C">
        <w:trPr>
          <w:trHeight w:val="1265"/>
        </w:trPr>
        <w:tc>
          <w:tcPr>
            <w:tcW w:w="9747" w:type="dxa"/>
          </w:tcPr>
          <w:p w14:paraId="38FDA940" w14:textId="77777777" w:rsidR="002D3E7C" w:rsidRPr="002D3E7C" w:rsidRDefault="002D3E7C">
            <w:pPr>
              <w:rPr>
                <w:b/>
              </w:rPr>
            </w:pPr>
            <w:r w:rsidRPr="002D3E7C">
              <w:rPr>
                <w:b/>
              </w:rPr>
              <w:t xml:space="preserve">Works chosen </w:t>
            </w:r>
          </w:p>
          <w:p w14:paraId="7652BD36" w14:textId="7A751CFF" w:rsidR="002D3E7C" w:rsidRDefault="008E25A4">
            <w:r>
              <w:t xml:space="preserve">Work </w:t>
            </w:r>
            <w:r w:rsidR="002D3E7C" w:rsidRPr="002D3E7C">
              <w:t xml:space="preserve">: </w:t>
            </w:r>
            <w:r w:rsidR="00DB294F">
              <w:rPr>
                <w:rFonts w:hint="eastAsia"/>
              </w:rPr>
              <w:t>《新婚别》、</w:t>
            </w:r>
            <w:r w:rsidR="00DB294F">
              <w:rPr>
                <w:rFonts w:ascii="Times New Roman" w:eastAsia="宋体" w:hAnsi="Times New Roman" w:cs="Times New Roman" w:hint="eastAsia"/>
              </w:rPr>
              <w:t>《比利·林恩的中场战事》</w:t>
            </w:r>
          </w:p>
          <w:p w14:paraId="5F31ACF6" w14:textId="5FD4B336" w:rsidR="002D3E7C" w:rsidRDefault="008E25A4">
            <w:r>
              <w:rPr>
                <w:rFonts w:hint="eastAsia"/>
              </w:rPr>
              <w:t>Text(&amp; Text type)</w:t>
            </w:r>
            <w:r w:rsidR="002D3E7C" w:rsidRPr="002D3E7C">
              <w:t>:</w:t>
            </w:r>
            <w:r w:rsidR="00DB294F">
              <w:rPr>
                <w:rFonts w:hint="eastAsia"/>
              </w:rPr>
              <w:t xml:space="preserve"> </w:t>
            </w:r>
            <w:r w:rsidR="00DB294F">
              <w:rPr>
                <w:rFonts w:hint="eastAsia"/>
              </w:rPr>
              <w:t>诗歌、电影</w:t>
            </w:r>
          </w:p>
        </w:tc>
      </w:tr>
    </w:tbl>
    <w:p w14:paraId="1F101E79" w14:textId="77777777" w:rsidR="002D3E7C" w:rsidRDefault="002D3E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3E7C" w14:paraId="11C519A3" w14:textId="77777777" w:rsidTr="002D3E7C">
        <w:trPr>
          <w:trHeight w:val="7474"/>
        </w:trPr>
        <w:tc>
          <w:tcPr>
            <w:tcW w:w="9747" w:type="dxa"/>
          </w:tcPr>
          <w:p w14:paraId="486DDDC0" w14:textId="77777777" w:rsidR="002D3E7C" w:rsidRDefault="002D3E7C">
            <w:pPr>
              <w:rPr>
                <w:b/>
              </w:rPr>
            </w:pPr>
            <w:r w:rsidRPr="002D3E7C">
              <w:rPr>
                <w:b/>
              </w:rPr>
              <w:t>Notes for the oral (maximum of 10 bullet points</w:t>
            </w:r>
            <w:proofErr w:type="gramStart"/>
            <w:r w:rsidRPr="002D3E7C">
              <w:rPr>
                <w:b/>
              </w:rPr>
              <w:t>) :</w:t>
            </w:r>
            <w:proofErr w:type="gramEnd"/>
          </w:p>
          <w:p w14:paraId="06D1835B" w14:textId="77777777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国、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族利大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个体面对战争极端环境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掩埋；《新》《比》通过刻画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新嫁娘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伊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大兵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个人意志忽视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身不由己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支点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探讨</w:t>
            </w:r>
            <w:r w:rsidRPr="00DB294F">
              <w:rPr>
                <w:rFonts w:hint="eastAsia"/>
                <w:b/>
                <w:sz w:val="20"/>
                <w:szCs w:val="21"/>
              </w:rPr>
              <w:t>GI</w:t>
            </w:r>
            <w:r w:rsidRPr="00DB294F">
              <w:rPr>
                <w:rFonts w:hint="eastAsia"/>
                <w:b/>
                <w:sz w:val="20"/>
                <w:szCs w:val="21"/>
              </w:rPr>
              <w:t>，文化、认同社区</w:t>
            </w:r>
          </w:p>
          <w:p w14:paraId="2EA8DBED" w14:textId="77777777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《新》</w:t>
            </w:r>
            <w:r w:rsidRPr="00DB294F">
              <w:rPr>
                <w:rFonts w:hint="eastAsia"/>
                <w:b/>
                <w:sz w:val="20"/>
                <w:szCs w:val="21"/>
              </w:rPr>
              <w:t>1</w:t>
            </w:r>
            <w:r w:rsidRPr="00DB294F">
              <w:rPr>
                <w:rFonts w:hint="eastAsia"/>
                <w:b/>
                <w:sz w:val="20"/>
                <w:szCs w:val="21"/>
              </w:rPr>
              <w:t>称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速补兵力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政策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过门新娘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身份未明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强征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独守空房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不愿离去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个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意埋没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《比》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铤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帮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声名大噪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心创忽视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大环境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驱策回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战场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普适</w:t>
            </w:r>
          </w:p>
          <w:p w14:paraId="1F09F0D6" w14:textId="77777777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《新》妇视角切入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3</w:t>
            </w:r>
            <w:r w:rsidRPr="00DB294F">
              <w:rPr>
                <w:rFonts w:hint="eastAsia"/>
                <w:b/>
                <w:sz w:val="20"/>
                <w:szCs w:val="21"/>
              </w:rPr>
              <w:t>层次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心境变化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层递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2</w:t>
            </w:r>
            <w:r w:rsidRPr="00DB294F">
              <w:rPr>
                <w:rFonts w:hint="eastAsia"/>
                <w:b/>
                <w:sz w:val="20"/>
                <w:szCs w:val="21"/>
              </w:rPr>
              <w:t>表现</w:t>
            </w:r>
            <w:r w:rsidRPr="00DB294F">
              <w:rPr>
                <w:rFonts w:hint="eastAsia"/>
                <w:b/>
                <w:sz w:val="20"/>
                <w:szCs w:val="21"/>
              </w:rPr>
              <w:t>GI(1)</w:t>
            </w:r>
            <w:r w:rsidRPr="00DB294F">
              <w:rPr>
                <w:rFonts w:hint="eastAsia"/>
                <w:b/>
                <w:sz w:val="20"/>
                <w:szCs w:val="21"/>
              </w:rPr>
              <w:t>“兔”“何”诉说不幸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不希望从军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“小我”忽略：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“嫁不”加重说法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如此伤心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&lt;- </w:t>
            </w:r>
            <w:r w:rsidRPr="00DB294F">
              <w:rPr>
                <w:rFonts w:hint="eastAsia"/>
                <w:b/>
                <w:sz w:val="20"/>
                <w:szCs w:val="21"/>
              </w:rPr>
              <w:t>“结”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婚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重要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“席”鲜明对比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非正常生活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(2)</w:t>
            </w:r>
            <w:r w:rsidRPr="00DB294F">
              <w:rPr>
                <w:rFonts w:hint="eastAsia"/>
                <w:b/>
                <w:sz w:val="20"/>
                <w:szCs w:val="21"/>
              </w:rPr>
              <w:t>话题：自身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丈夫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忠诚意欲同作战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“父日”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疼爱掌明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女大当嫁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婚时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到</w:t>
            </w:r>
            <w:r w:rsidRPr="00DB294F">
              <w:rPr>
                <w:rFonts w:hint="eastAsia"/>
                <w:b/>
                <w:sz w:val="20"/>
                <w:szCs w:val="21"/>
              </w:rPr>
              <w:t>9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死战场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3</w:t>
            </w:r>
            <w:r w:rsidRPr="00DB294F">
              <w:rPr>
                <w:rFonts w:hint="eastAsia"/>
                <w:b/>
                <w:sz w:val="20"/>
                <w:szCs w:val="21"/>
              </w:rPr>
              <w:t>长</w:t>
            </w:r>
            <w:r w:rsidRPr="00DB294F">
              <w:rPr>
                <w:rFonts w:hint="eastAsia"/>
                <w:b/>
                <w:sz w:val="20"/>
                <w:szCs w:val="21"/>
              </w:rPr>
              <w:t>2</w:t>
            </w:r>
            <w:r w:rsidRPr="00DB294F">
              <w:rPr>
                <w:rFonts w:hint="eastAsia"/>
                <w:b/>
                <w:sz w:val="20"/>
                <w:szCs w:val="21"/>
              </w:rPr>
              <w:t>短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无依靠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“誓”死也一起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省牵肠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(3)</w:t>
            </w:r>
            <w:r w:rsidRPr="00DB294F">
              <w:rPr>
                <w:rFonts w:hint="eastAsia"/>
                <w:b/>
                <w:sz w:val="20"/>
                <w:szCs w:val="21"/>
              </w:rPr>
              <w:t>经过痛苦内心剧烈斗争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舍弃己“小我”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顾全大局；军心不振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从己不幸、关切跳出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眼光长远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“勿努”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识体明义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忽略</w:t>
            </w:r>
          </w:p>
          <w:p w14:paraId="22BBB59F" w14:textId="77777777" w:rsid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《比》不同角色反应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严重忽视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(1)</w:t>
            </w:r>
            <w:r w:rsidRPr="00DB294F">
              <w:rPr>
                <w:rFonts w:hint="eastAsia"/>
                <w:b/>
                <w:sz w:val="20"/>
                <w:szCs w:val="21"/>
              </w:rPr>
              <w:t>负责人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低价打发</w:t>
            </w:r>
            <w:r w:rsidRPr="00DB294F">
              <w:rPr>
                <w:rFonts w:hint="eastAsia"/>
                <w:b/>
                <w:sz w:val="20"/>
                <w:szCs w:val="21"/>
              </w:rPr>
              <w:t>=</w:t>
            </w:r>
            <w:r w:rsidRPr="00DB294F">
              <w:rPr>
                <w:rFonts w:hint="eastAsia"/>
                <w:b/>
                <w:sz w:val="20"/>
                <w:szCs w:val="21"/>
              </w:rPr>
              <w:t>冒犯，“洗礼”“友”“体验敌人…”忽视伴随一生心理创伤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(2)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斐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森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- </w:t>
            </w:r>
            <w:r w:rsidRPr="00DB294F">
              <w:rPr>
                <w:rFonts w:hint="eastAsia"/>
                <w:b/>
                <w:sz w:val="20"/>
                <w:szCs w:val="21"/>
              </w:rPr>
              <w:t>？理解</w:t>
            </w:r>
            <w:r w:rsidRPr="00DB294F">
              <w:rPr>
                <w:rFonts w:hint="eastAsia"/>
                <w:b/>
                <w:sz w:val="20"/>
                <w:szCs w:val="21"/>
              </w:rPr>
              <w:t>/</w:t>
            </w:r>
            <w:r w:rsidRPr="00DB294F">
              <w:rPr>
                <w:rFonts w:hint="eastAsia"/>
                <w:b/>
                <w:sz w:val="20"/>
                <w:szCs w:val="21"/>
              </w:rPr>
              <w:t>直视创伤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</w:t>
            </w:r>
            <w:r w:rsidRPr="00DB294F">
              <w:rPr>
                <w:rFonts w:hint="eastAsia"/>
                <w:b/>
                <w:sz w:val="20"/>
                <w:szCs w:val="21"/>
              </w:rPr>
              <w:t>need you</w:t>
            </w:r>
            <w:r w:rsidRPr="00DB294F">
              <w:rPr>
                <w:rFonts w:hint="eastAsia"/>
                <w:b/>
                <w:sz w:val="20"/>
                <w:szCs w:val="21"/>
              </w:rPr>
              <w:t>”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坚定退役想法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喜欢只是无暇英雄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多重角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挟持</w:t>
            </w:r>
          </w:p>
          <w:p w14:paraId="65EA47A0" w14:textId="564C9ED6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《新》不同技法强调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GI (1) </w:t>
            </w:r>
            <w:r w:rsidRPr="00DB294F">
              <w:rPr>
                <w:rFonts w:hint="eastAsia"/>
                <w:b/>
                <w:sz w:val="20"/>
                <w:szCs w:val="21"/>
              </w:rPr>
              <w:t>多手法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寄生蔓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“蓬”“麻”小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不能延长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封社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女依靠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夫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嫁征夫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指望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依靠白偕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后半生迷茫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无法阻止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放弃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愿望委求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(2)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限知视角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新妇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叙视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直体现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对百姓伤害——家男被征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妻子未过门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一夜间被迫面对离去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生死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自身前途未卜；个体视角，揭示心活过程；单一个体经历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切入政策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 </w:t>
            </w:r>
            <w:r w:rsidRPr="00DB294F">
              <w:rPr>
                <w:rFonts w:hint="eastAsia"/>
                <w:b/>
                <w:sz w:val="20"/>
                <w:szCs w:val="21"/>
              </w:rPr>
              <w:t>主题深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触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人心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悲非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个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例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普遍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凸显</w:t>
            </w:r>
            <w:r w:rsidRPr="00DB294F">
              <w:rPr>
                <w:rFonts w:hint="eastAsia"/>
                <w:b/>
                <w:sz w:val="20"/>
                <w:szCs w:val="21"/>
              </w:rPr>
              <w:t>GI</w:t>
            </w:r>
            <w:r w:rsidRPr="00DB294F">
              <w:rPr>
                <w:rFonts w:hint="eastAsia"/>
                <w:b/>
                <w:sz w:val="20"/>
                <w:szCs w:val="21"/>
              </w:rPr>
              <w:t>、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呼吁反战</w:t>
            </w:r>
            <w:r w:rsidRPr="00DB294F">
              <w:rPr>
                <w:rFonts w:hint="eastAsia"/>
                <w:b/>
                <w:sz w:val="20"/>
                <w:szCs w:val="21"/>
              </w:rPr>
              <w:t>7</w:t>
            </w:r>
            <w:r w:rsidRPr="00DB294F">
              <w:rPr>
                <w:rFonts w:hint="eastAsia"/>
                <w:b/>
                <w:sz w:val="20"/>
                <w:szCs w:val="21"/>
              </w:rPr>
              <w:t>“君”“妻”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“床”聚暂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“行往”别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之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速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“随”情切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“对”意伤“与君永望”志坚贞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频频呼君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出语沉痛</w:t>
            </w:r>
          </w:p>
          <w:p w14:paraId="67CAA6D4" w14:textId="7654134C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《比》不同镜头语言、技法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(1)</w:t>
            </w:r>
            <w:r w:rsidRPr="00DB294F">
              <w:rPr>
                <w:rFonts w:hint="eastAsia"/>
                <w:b/>
                <w:sz w:val="20"/>
                <w:szCs w:val="21"/>
              </w:rPr>
              <w:t>地位、观念不同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构图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楼梯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画面站高位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俯视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傲慢自大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场面调度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改变拍摄主体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隔阂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 </w:t>
            </w:r>
            <w:r w:rsidRPr="00DB294F">
              <w:rPr>
                <w:rFonts w:hint="eastAsia"/>
                <w:b/>
                <w:sz w:val="20"/>
                <w:szCs w:val="21"/>
              </w:rPr>
              <w:t>同框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相同阵营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 (2)</w:t>
            </w:r>
            <w:r w:rsidRPr="00DB294F">
              <w:rPr>
                <w:rFonts w:hint="eastAsia"/>
                <w:b/>
                <w:sz w:val="20"/>
                <w:szCs w:val="21"/>
              </w:rPr>
              <w:t>冲突</w:t>
            </w:r>
            <w:r w:rsidRPr="00DB294F">
              <w:rPr>
                <w:rFonts w:hint="eastAsia"/>
                <w:b/>
                <w:sz w:val="20"/>
                <w:szCs w:val="21"/>
              </w:rPr>
              <w:t>=</w:t>
            </w:r>
            <w:r w:rsidRPr="00DB294F">
              <w:rPr>
                <w:rFonts w:hint="eastAsia"/>
                <w:b/>
                <w:sz w:val="20"/>
                <w:szCs w:val="21"/>
              </w:rPr>
              <w:t>契机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快速</w:t>
            </w:r>
            <w:proofErr w:type="gramStart"/>
            <w:r w:rsidRPr="00DB294F">
              <w:rPr>
                <w:rFonts w:hint="eastAsia"/>
                <w:b/>
                <w:sz w:val="20"/>
                <w:szCs w:val="21"/>
              </w:rPr>
              <w:t>闪</w:t>
            </w:r>
            <w:proofErr w:type="gramEnd"/>
            <w:r w:rsidRPr="00DB294F">
              <w:rPr>
                <w:rFonts w:hint="eastAsia"/>
                <w:b/>
                <w:sz w:val="20"/>
                <w:szCs w:val="21"/>
              </w:rPr>
              <w:t>瞬间画面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-&gt; </w:t>
            </w:r>
            <w:r w:rsidRPr="00DB294F">
              <w:rPr>
                <w:rFonts w:hint="eastAsia"/>
                <w:b/>
                <w:sz w:val="20"/>
                <w:szCs w:val="21"/>
              </w:rPr>
              <w:t>精神创伤</w:t>
            </w:r>
            <w:r w:rsidR="00307A1D">
              <w:rPr>
                <w:rFonts w:hint="eastAsia"/>
                <w:b/>
                <w:sz w:val="20"/>
                <w:szCs w:val="21"/>
              </w:rPr>
              <w:t>不同表现方式</w:t>
            </w:r>
            <w:r w:rsidRPr="00DB294F">
              <w:rPr>
                <w:rFonts w:hint="eastAsia"/>
                <w:b/>
                <w:sz w:val="20"/>
                <w:szCs w:val="21"/>
              </w:rPr>
              <w:t>忽视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正面人物无退路</w:t>
            </w:r>
          </w:p>
          <w:p w14:paraId="646F0DD2" w14:textId="77777777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《无》</w:t>
            </w:r>
            <w:r w:rsidRPr="00DB294F">
              <w:rPr>
                <w:rFonts w:hint="eastAsia"/>
                <w:b/>
                <w:sz w:val="20"/>
                <w:szCs w:val="21"/>
              </w:rPr>
              <w:t>1</w:t>
            </w:r>
            <w:r w:rsidRPr="00DB294F">
              <w:rPr>
                <w:rFonts w:hint="eastAsia"/>
                <w:b/>
                <w:sz w:val="20"/>
                <w:szCs w:val="21"/>
              </w:rPr>
              <w:t>称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2</w:t>
            </w:r>
            <w:r w:rsidRPr="00DB294F">
              <w:rPr>
                <w:rFonts w:hint="eastAsia"/>
                <w:b/>
                <w:sz w:val="20"/>
                <w:szCs w:val="21"/>
              </w:rPr>
              <w:t>征独身汉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无送、告</w:t>
            </w:r>
            <w:r w:rsidRPr="00DB294F">
              <w:rPr>
                <w:rFonts w:hint="eastAsia"/>
                <w:b/>
                <w:sz w:val="20"/>
                <w:szCs w:val="21"/>
              </w:rPr>
              <w:t>(1)</w:t>
            </w:r>
            <w:r w:rsidRPr="00DB294F">
              <w:rPr>
                <w:rFonts w:hint="eastAsia"/>
                <w:b/>
                <w:sz w:val="20"/>
                <w:szCs w:val="21"/>
              </w:rPr>
              <w:t>归乡忽视</w:t>
            </w:r>
            <w:r w:rsidRPr="00DB294F">
              <w:rPr>
                <w:rFonts w:hint="eastAsia"/>
                <w:b/>
                <w:sz w:val="20"/>
                <w:szCs w:val="21"/>
              </w:rPr>
              <w:t>(2)</w:t>
            </w:r>
            <w:r w:rsidRPr="00DB294F">
              <w:rPr>
                <w:rFonts w:hint="eastAsia"/>
                <w:b/>
                <w:sz w:val="20"/>
                <w:szCs w:val="21"/>
              </w:rPr>
              <w:t>国、族利益为重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忽视遭遇情感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“永痛长病母，</w:t>
            </w:r>
            <w:r w:rsidRPr="00DB294F">
              <w:rPr>
                <w:rFonts w:hint="eastAsia"/>
                <w:b/>
                <w:sz w:val="20"/>
                <w:szCs w:val="21"/>
              </w:rPr>
              <w:t>5</w:t>
            </w:r>
            <w:r w:rsidRPr="00DB294F">
              <w:rPr>
                <w:rFonts w:hint="eastAsia"/>
                <w:b/>
                <w:sz w:val="20"/>
                <w:szCs w:val="21"/>
              </w:rPr>
              <w:t>年委沟溪。生我不得力，终身</w:t>
            </w:r>
            <w:r w:rsidRPr="00DB294F">
              <w:rPr>
                <w:rFonts w:hint="eastAsia"/>
                <w:b/>
                <w:sz w:val="20"/>
                <w:szCs w:val="21"/>
              </w:rPr>
              <w:t>2</w:t>
            </w:r>
            <w:r w:rsidRPr="00DB294F">
              <w:rPr>
                <w:rFonts w:hint="eastAsia"/>
                <w:b/>
                <w:sz w:val="20"/>
                <w:szCs w:val="21"/>
              </w:rPr>
              <w:t>酸嘶”聚焦小人物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点</w:t>
            </w:r>
            <w:r w:rsidRPr="00DB294F">
              <w:rPr>
                <w:rFonts w:hint="eastAsia"/>
                <w:b/>
                <w:sz w:val="20"/>
                <w:szCs w:val="21"/>
              </w:rPr>
              <w:t>-&gt;</w:t>
            </w:r>
            <w:r w:rsidRPr="00DB294F">
              <w:rPr>
                <w:rFonts w:hint="eastAsia"/>
                <w:b/>
                <w:sz w:val="20"/>
                <w:szCs w:val="21"/>
              </w:rPr>
              <w:t>面</w:t>
            </w:r>
          </w:p>
          <w:p w14:paraId="13722655" w14:textId="77777777" w:rsidR="00DB294F" w:rsidRPr="00DB294F" w:rsidRDefault="00DB294F" w:rsidP="00DB294F">
            <w:pPr>
              <w:pStyle w:val="ListParagraph"/>
              <w:numPr>
                <w:ilvl w:val="0"/>
                <w:numId w:val="1"/>
              </w:numPr>
              <w:ind w:firstLineChars="0"/>
              <w:rPr>
                <w:b/>
                <w:sz w:val="20"/>
                <w:szCs w:val="21"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开头看台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苍白如出一辙祝贺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忽略个体体验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打火机</w:t>
            </w:r>
            <w:r w:rsidRPr="00DB294F">
              <w:rPr>
                <w:rFonts w:hint="eastAsia"/>
                <w:b/>
                <w:sz w:val="20"/>
                <w:szCs w:val="21"/>
              </w:rPr>
              <w:t>=</w:t>
            </w:r>
            <w:r w:rsidRPr="00DB294F">
              <w:rPr>
                <w:rFonts w:hint="eastAsia"/>
                <w:b/>
                <w:sz w:val="20"/>
                <w:szCs w:val="21"/>
              </w:rPr>
              <w:t>手枪</w:t>
            </w:r>
            <w:r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  <w:r w:rsidRPr="00DB294F">
              <w:rPr>
                <w:rFonts w:hint="eastAsia"/>
                <w:b/>
                <w:sz w:val="20"/>
                <w:szCs w:val="21"/>
              </w:rPr>
              <w:t>无视负面作用</w:t>
            </w:r>
            <w:r w:rsidRPr="00DB294F">
              <w:rPr>
                <w:rFonts w:hint="eastAsia"/>
                <w:b/>
                <w:sz w:val="20"/>
                <w:szCs w:val="21"/>
              </w:rPr>
              <w:t>push</w:t>
            </w:r>
          </w:p>
          <w:p w14:paraId="04281BF4" w14:textId="529C1D7C" w:rsidR="002D3E7C" w:rsidRPr="00DB294F" w:rsidRDefault="00DB294F" w:rsidP="00DB294F">
            <w:pPr>
              <w:numPr>
                <w:ilvl w:val="0"/>
                <w:numId w:val="1"/>
              </w:numPr>
              <w:rPr>
                <w:b/>
              </w:rPr>
            </w:pPr>
            <w:r w:rsidRPr="00DB294F">
              <w:rPr>
                <w:rFonts w:hint="eastAsia"/>
                <w:b/>
                <w:sz w:val="20"/>
                <w:szCs w:val="21"/>
              </w:rPr>
              <w:t>GI</w:t>
            </w:r>
            <w:r w:rsidRPr="00DB294F">
              <w:rPr>
                <w:rFonts w:hint="eastAsia"/>
                <w:b/>
                <w:sz w:val="20"/>
                <w:szCs w:val="21"/>
              </w:rPr>
              <w:t>对个体造成不幸</w:t>
            </w:r>
            <w:r w:rsidRPr="00DB294F">
              <w:rPr>
                <w:rFonts w:hint="eastAsia"/>
                <w:b/>
                <w:sz w:val="20"/>
                <w:szCs w:val="21"/>
              </w:rPr>
              <w:t>&amp;</w:t>
            </w:r>
            <w:r w:rsidRPr="00DB294F">
              <w:rPr>
                <w:rFonts w:hint="eastAsia"/>
                <w:b/>
                <w:sz w:val="20"/>
                <w:szCs w:val="21"/>
              </w:rPr>
              <w:t>伤害，警醒读者战争危害。</w:t>
            </w:r>
            <w:r w:rsidR="002D3E7C" w:rsidRPr="00DB294F">
              <w:rPr>
                <w:rFonts w:hint="eastAsia"/>
                <w:b/>
                <w:sz w:val="20"/>
                <w:szCs w:val="21"/>
              </w:rPr>
              <w:t xml:space="preserve"> </w:t>
            </w:r>
          </w:p>
        </w:tc>
      </w:tr>
    </w:tbl>
    <w:p w14:paraId="51754C51" w14:textId="77777777" w:rsidR="002D3E7C" w:rsidRDefault="002D3E7C">
      <w:r>
        <w:rPr>
          <w:noProof/>
        </w:rPr>
        <w:drawing>
          <wp:inline distT="0" distB="0" distL="0" distR="0" wp14:anchorId="70532D4A" wp14:editId="41FD6CCA">
            <wp:extent cx="5068630" cy="8477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3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E7C" w:rsidSect="002D3E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8905E" w14:textId="77777777" w:rsidR="00486626" w:rsidRDefault="00486626" w:rsidP="002D3E7C">
      <w:r>
        <w:separator/>
      </w:r>
    </w:p>
  </w:endnote>
  <w:endnote w:type="continuationSeparator" w:id="0">
    <w:p w14:paraId="04FF4239" w14:textId="77777777" w:rsidR="00486626" w:rsidRDefault="00486626" w:rsidP="002D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D7C22" w14:textId="77777777" w:rsidR="00486626" w:rsidRDefault="00486626" w:rsidP="002D3E7C">
      <w:r>
        <w:separator/>
      </w:r>
    </w:p>
  </w:footnote>
  <w:footnote w:type="continuationSeparator" w:id="0">
    <w:p w14:paraId="03DE7498" w14:textId="77777777" w:rsidR="00486626" w:rsidRDefault="00486626" w:rsidP="002D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C2C"/>
    <w:multiLevelType w:val="hybridMultilevel"/>
    <w:tmpl w:val="A508D26C"/>
    <w:lvl w:ilvl="0" w:tplc="6A06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516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7C"/>
    <w:rsid w:val="001101DA"/>
    <w:rsid w:val="00201225"/>
    <w:rsid w:val="002D3E7C"/>
    <w:rsid w:val="00307A1D"/>
    <w:rsid w:val="003C2EC9"/>
    <w:rsid w:val="00486626"/>
    <w:rsid w:val="004E2963"/>
    <w:rsid w:val="006C32BD"/>
    <w:rsid w:val="008E25A4"/>
    <w:rsid w:val="009755A8"/>
    <w:rsid w:val="00A94A52"/>
    <w:rsid w:val="00DB294F"/>
    <w:rsid w:val="00DC545D"/>
    <w:rsid w:val="00E4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052CF"/>
  <w15:docId w15:val="{CBC784C7-3574-4C1A-AC00-AE5662D9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6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3E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3E7C"/>
    <w:rPr>
      <w:sz w:val="18"/>
      <w:szCs w:val="18"/>
    </w:rPr>
  </w:style>
  <w:style w:type="table" w:styleId="TableGrid">
    <w:name w:val="Table Grid"/>
    <w:basedOn w:val="TableNormal"/>
    <w:uiPriority w:val="59"/>
    <w:rsid w:val="002D3E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D3E7C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E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7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B2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660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罗晖Hui</dc:creator>
  <cp:keywords/>
  <dc:description/>
  <cp:lastModifiedBy>Yao Suni</cp:lastModifiedBy>
  <cp:revision>2</cp:revision>
  <cp:lastPrinted>2024-05-28T05:29:00Z</cp:lastPrinted>
  <dcterms:created xsi:type="dcterms:W3CDTF">2024-05-28T05:33:00Z</dcterms:created>
  <dcterms:modified xsi:type="dcterms:W3CDTF">2024-05-28T05:33:00Z</dcterms:modified>
</cp:coreProperties>
</file>