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694599" w14:textId="30AC28AE" w:rsidR="004774E5" w:rsidRDefault="00A80028" w:rsidP="004774E5">
      <w:pPr>
        <w:pStyle w:val="SchTitle"/>
      </w:pPr>
      <w:r>
        <w:t>Privacy Notice</w:t>
      </w:r>
    </w:p>
    <w:p w14:paraId="05A0030F" w14:textId="3854EF21" w:rsidR="004774E5" w:rsidRPr="00371B74" w:rsidRDefault="6A77ECD1" w:rsidP="05892EE6">
      <w:pPr>
        <w:pStyle w:val="Body1"/>
        <w:rPr>
          <w:i/>
          <w:iCs/>
        </w:rPr>
      </w:pPr>
      <w:r w:rsidRPr="05892EE6">
        <w:rPr>
          <w:i/>
          <w:iCs/>
        </w:rPr>
        <w:t>Last updated</w:t>
      </w:r>
      <w:r w:rsidR="10E5AAC4" w:rsidRPr="05892EE6">
        <w:rPr>
          <w:i/>
          <w:iCs/>
        </w:rPr>
        <w:t xml:space="preserve">: </w:t>
      </w:r>
      <w:r w:rsidR="009B1BD0">
        <w:rPr>
          <w:i/>
          <w:iCs/>
        </w:rPr>
        <w:t>November</w:t>
      </w:r>
      <w:r w:rsidR="4FFFDD45" w:rsidRPr="05892EE6">
        <w:rPr>
          <w:i/>
          <w:iCs/>
        </w:rPr>
        <w:t xml:space="preserve"> </w:t>
      </w:r>
      <w:r w:rsidR="79A9E1D5" w:rsidRPr="05892EE6">
        <w:rPr>
          <w:i/>
          <w:iCs/>
        </w:rPr>
        <w:t>2024</w:t>
      </w:r>
    </w:p>
    <w:p w14:paraId="66A20F51" w14:textId="6EB2B34A" w:rsidR="004774E5" w:rsidRDefault="00A80028" w:rsidP="004774E5">
      <w:pPr>
        <w:pStyle w:val="Body1"/>
      </w:pPr>
      <w:r>
        <w:t>This Privacy Notice (</w:t>
      </w:r>
      <w:r w:rsidR="00C10918">
        <w:t xml:space="preserve">the </w:t>
      </w:r>
      <w:r>
        <w:t>“</w:t>
      </w:r>
      <w:r w:rsidRPr="129E3CE5">
        <w:rPr>
          <w:b/>
          <w:bCs/>
        </w:rPr>
        <w:t>Notice</w:t>
      </w:r>
      <w:r>
        <w:t>”) explains how</w:t>
      </w:r>
      <w:r w:rsidR="00C10918">
        <w:t xml:space="preserve"> we,</w:t>
      </w:r>
      <w:r>
        <w:t xml:space="preserve"> </w:t>
      </w:r>
      <w:proofErr w:type="spellStart"/>
      <w:r w:rsidR="009B1BD0">
        <w:t>PlayerUnknown</w:t>
      </w:r>
      <w:proofErr w:type="spellEnd"/>
      <w:r w:rsidR="009B1BD0">
        <w:t xml:space="preserve"> Productions B.V</w:t>
      </w:r>
      <w:r w:rsidR="00C10918">
        <w:t>.</w:t>
      </w:r>
      <w:r>
        <w:t xml:space="preserve"> (""</w:t>
      </w:r>
      <w:r w:rsidRPr="129E3CE5">
        <w:rPr>
          <w:b/>
          <w:bCs/>
        </w:rPr>
        <w:t>we</w:t>
      </w:r>
      <w:r>
        <w:t>")</w:t>
      </w:r>
      <w:r w:rsidR="00C10918">
        <w:t>,</w:t>
      </w:r>
      <w:r>
        <w:t xml:space="preserve"> collect and use your personal data when providing and maintaining </w:t>
      </w:r>
      <w:r w:rsidR="00B374F0">
        <w:t>our</w:t>
      </w:r>
      <w:r w:rsidR="009B1BD0">
        <w:t xml:space="preserve"> tech demo</w:t>
      </w:r>
      <w:r w:rsidR="00AF3065">
        <w:t xml:space="preserve"> “PREFACE: Undiscovered World” (</w:t>
      </w:r>
      <w:r w:rsidR="009B1BD0">
        <w:t>“</w:t>
      </w:r>
      <w:r w:rsidR="000E5C1F" w:rsidRPr="00AF3065">
        <w:rPr>
          <w:b/>
          <w:bCs/>
        </w:rPr>
        <w:t>PREFACE</w:t>
      </w:r>
      <w:r w:rsidR="009B1BD0">
        <w:t>”</w:t>
      </w:r>
      <w:r w:rsidR="00AF3065">
        <w:t>)</w:t>
      </w:r>
      <w:r w:rsidRPr="129E3CE5">
        <w:rPr>
          <w:rFonts w:cs="Arial"/>
        </w:rPr>
        <w:t xml:space="preserve"> and certain online features, online </w:t>
      </w:r>
      <w:r w:rsidR="00962CD0">
        <w:rPr>
          <w:rFonts w:cs="Arial"/>
        </w:rPr>
        <w:t>user experience</w:t>
      </w:r>
      <w:r w:rsidRPr="129E3CE5">
        <w:rPr>
          <w:rFonts w:cs="Arial"/>
        </w:rPr>
        <w:t xml:space="preserve"> connectivity and interactivity and other features relating to </w:t>
      </w:r>
      <w:r w:rsidR="000E5C1F">
        <w:rPr>
          <w:rFonts w:cs="Arial"/>
        </w:rPr>
        <w:t>PREFACE</w:t>
      </w:r>
      <w:r w:rsidR="00C10918" w:rsidRPr="129E3CE5">
        <w:rPr>
          <w:rFonts w:cs="Arial"/>
        </w:rPr>
        <w:t>, to a</w:t>
      </w:r>
      <w:r w:rsidRPr="129E3CE5">
        <w:rPr>
          <w:rFonts w:cs="Arial"/>
        </w:rPr>
        <w:t>llow you to</w:t>
      </w:r>
      <w:r w:rsidR="009B1BD0">
        <w:rPr>
          <w:rFonts w:cs="Arial"/>
        </w:rPr>
        <w:t xml:space="preserve"> test,</w:t>
      </w:r>
      <w:r w:rsidRPr="129E3CE5">
        <w:rPr>
          <w:rFonts w:cs="Arial"/>
        </w:rPr>
        <w:t xml:space="preserve"> </w:t>
      </w:r>
      <w:r w:rsidR="00962CD0">
        <w:rPr>
          <w:rFonts w:cs="Arial"/>
        </w:rPr>
        <w:t>experience</w:t>
      </w:r>
      <w:r w:rsidR="009B1BD0">
        <w:rPr>
          <w:rFonts w:cs="Arial"/>
        </w:rPr>
        <w:t xml:space="preserve"> and in the future</w:t>
      </w:r>
      <w:r w:rsidRPr="129E3CE5">
        <w:rPr>
          <w:rFonts w:cs="Arial"/>
        </w:rPr>
        <w:t xml:space="preserve"> create and connect with others. In this Notice, </w:t>
      </w:r>
      <w:r w:rsidR="000E5C1F">
        <w:rPr>
          <w:rFonts w:cs="Arial"/>
        </w:rPr>
        <w:t>PREFACE</w:t>
      </w:r>
      <w:r w:rsidR="009B1BD0">
        <w:rPr>
          <w:rFonts w:cs="Arial"/>
        </w:rPr>
        <w:t xml:space="preserve"> and</w:t>
      </w:r>
      <w:r w:rsidR="009D4C17" w:rsidRPr="129E3CE5">
        <w:rPr>
          <w:rFonts w:cs="Arial"/>
        </w:rPr>
        <w:t xml:space="preserve"> </w:t>
      </w:r>
      <w:r w:rsidRPr="129E3CE5">
        <w:rPr>
          <w:rFonts w:cs="Arial"/>
        </w:rPr>
        <w:t>all of its features and services are collectively referred to as the “</w:t>
      </w:r>
      <w:r w:rsidRPr="129E3CE5">
        <w:rPr>
          <w:rFonts w:cs="Arial"/>
          <w:b/>
          <w:bCs/>
        </w:rPr>
        <w:t>Services</w:t>
      </w:r>
      <w:r w:rsidRPr="129E3CE5">
        <w:rPr>
          <w:rFonts w:cs="Arial"/>
        </w:rPr>
        <w:t xml:space="preserve">”. </w:t>
      </w:r>
      <w:r>
        <w:t xml:space="preserve">This Notice also </w:t>
      </w:r>
      <w:r w:rsidR="00C10918">
        <w:t>informs you about how we</w:t>
      </w:r>
      <w:r>
        <w:t xml:space="preserve"> protect your personal data and the rights and options you have to control your data. </w:t>
      </w:r>
    </w:p>
    <w:p w14:paraId="72329175" w14:textId="77777777" w:rsidR="004774E5" w:rsidRDefault="00A80028" w:rsidP="004774E5">
      <w:pPr>
        <w:pStyle w:val="Body1"/>
      </w:pPr>
      <w:r>
        <w:t>This Notice will give you information about:</w:t>
      </w:r>
    </w:p>
    <w:p w14:paraId="19031916" w14:textId="34535AE1" w:rsidR="004774E5" w:rsidRPr="002B0D46" w:rsidRDefault="002B0D46" w:rsidP="004774E5">
      <w:pPr>
        <w:pStyle w:val="Body1"/>
        <w:ind w:left="720"/>
        <w:rPr>
          <w:rStyle w:val="Hyperlink"/>
        </w:rPr>
      </w:pPr>
      <w:r>
        <w:fldChar w:fldCharType="begin"/>
      </w:r>
      <w:r>
        <w:instrText>HYPERLINK  \l "_What_personal_data"</w:instrText>
      </w:r>
      <w:r>
        <w:fldChar w:fldCharType="separate"/>
      </w:r>
      <w:r w:rsidR="00D4321E" w:rsidRPr="002B0D46">
        <w:rPr>
          <w:rStyle w:val="Hyperlink"/>
        </w:rPr>
        <w:t>What personal data we collect</w:t>
      </w:r>
    </w:p>
    <w:p w14:paraId="26E623E8" w14:textId="5E3C5744" w:rsidR="004774E5" w:rsidRPr="002B0D46" w:rsidRDefault="002B0D46" w:rsidP="004774E5">
      <w:pPr>
        <w:pStyle w:val="Body1"/>
        <w:ind w:left="720"/>
        <w:rPr>
          <w:rStyle w:val="Hyperlink"/>
        </w:rPr>
      </w:pPr>
      <w:r>
        <w:fldChar w:fldCharType="end"/>
      </w:r>
      <w:r>
        <w:fldChar w:fldCharType="begin"/>
      </w:r>
      <w:r>
        <w:instrText>HYPERLINK  \l "_Why_we_process"</w:instrText>
      </w:r>
      <w:r>
        <w:fldChar w:fldCharType="separate"/>
      </w:r>
      <w:r w:rsidR="00D4321E" w:rsidRPr="002B0D46">
        <w:rPr>
          <w:rStyle w:val="Hyperlink"/>
        </w:rPr>
        <w:t>Why we process your personal data</w:t>
      </w:r>
    </w:p>
    <w:p w14:paraId="65FC369F" w14:textId="4A616D1D" w:rsidR="004774E5" w:rsidRPr="002B0D46" w:rsidRDefault="002B0D46" w:rsidP="004774E5">
      <w:pPr>
        <w:pStyle w:val="Body1"/>
        <w:ind w:left="720"/>
        <w:rPr>
          <w:rStyle w:val="Hyperlink"/>
        </w:rPr>
      </w:pPr>
      <w:r>
        <w:fldChar w:fldCharType="end"/>
      </w:r>
      <w:r>
        <w:fldChar w:fldCharType="begin"/>
      </w:r>
      <w:r>
        <w:instrText>HYPERLINK  \l "_Children’s_data"</w:instrText>
      </w:r>
      <w:r>
        <w:fldChar w:fldCharType="separate"/>
      </w:r>
      <w:r w:rsidR="00D4321E" w:rsidRPr="002B0D46">
        <w:rPr>
          <w:rStyle w:val="Hyperlink"/>
        </w:rPr>
        <w:t>Children’s data</w:t>
      </w:r>
    </w:p>
    <w:p w14:paraId="17C86C92" w14:textId="0DEBEB6D" w:rsidR="004774E5" w:rsidRPr="002B0D46" w:rsidRDefault="002B0D46" w:rsidP="004774E5">
      <w:pPr>
        <w:pStyle w:val="Body1"/>
        <w:ind w:left="720"/>
        <w:rPr>
          <w:rStyle w:val="Hyperlink"/>
        </w:rPr>
      </w:pPr>
      <w:r>
        <w:fldChar w:fldCharType="end"/>
      </w:r>
      <w:r>
        <w:fldChar w:fldCharType="begin"/>
      </w:r>
      <w:r>
        <w:instrText>HYPERLINK  \l "_With_which_third"</w:instrText>
      </w:r>
      <w:r>
        <w:fldChar w:fldCharType="separate"/>
      </w:r>
      <w:r w:rsidR="00D4321E" w:rsidRPr="002B0D46">
        <w:rPr>
          <w:rStyle w:val="Hyperlink"/>
        </w:rPr>
        <w:t>With which parties we share personal data</w:t>
      </w:r>
    </w:p>
    <w:p w14:paraId="7C8C67F4" w14:textId="002E38D7" w:rsidR="009069DF" w:rsidRPr="002B0D46" w:rsidRDefault="002B0D46" w:rsidP="004774E5">
      <w:pPr>
        <w:pStyle w:val="Body1"/>
        <w:ind w:left="720"/>
        <w:rPr>
          <w:rStyle w:val="Hyperlink"/>
        </w:rPr>
      </w:pPr>
      <w:r>
        <w:fldChar w:fldCharType="end"/>
      </w:r>
      <w:r>
        <w:fldChar w:fldCharType="begin"/>
      </w:r>
      <w:r>
        <w:instrText>HYPERLINK  \l "_Cookies"</w:instrText>
      </w:r>
      <w:r>
        <w:fldChar w:fldCharType="separate"/>
      </w:r>
      <w:r w:rsidR="005133C6" w:rsidRPr="002B0D46">
        <w:rPr>
          <w:rStyle w:val="Hyperlink"/>
        </w:rPr>
        <w:t>Cookies</w:t>
      </w:r>
    </w:p>
    <w:p w14:paraId="7EF9EBB6" w14:textId="127F52E2" w:rsidR="004774E5" w:rsidRPr="002B0D46" w:rsidRDefault="002B0D46" w:rsidP="004774E5">
      <w:pPr>
        <w:pStyle w:val="Body1"/>
        <w:ind w:left="720"/>
        <w:rPr>
          <w:rStyle w:val="Hyperlink"/>
        </w:rPr>
      </w:pPr>
      <w:r>
        <w:fldChar w:fldCharType="end"/>
      </w:r>
      <w:r>
        <w:fldChar w:fldCharType="begin"/>
      </w:r>
      <w:r>
        <w:instrText>HYPERLINK  \l "_How_we_transfer"</w:instrText>
      </w:r>
      <w:r>
        <w:fldChar w:fldCharType="separate"/>
      </w:r>
      <w:r w:rsidR="00D4321E" w:rsidRPr="002B0D46">
        <w:rPr>
          <w:rStyle w:val="Hyperlink"/>
        </w:rPr>
        <w:t>How we transfer personal data internationally</w:t>
      </w:r>
    </w:p>
    <w:p w14:paraId="54D49AAE" w14:textId="213D2286" w:rsidR="004774E5" w:rsidRPr="002B0D46" w:rsidRDefault="002B0D46" w:rsidP="004774E5">
      <w:pPr>
        <w:pStyle w:val="Body1"/>
        <w:ind w:left="720"/>
        <w:rPr>
          <w:rStyle w:val="Hyperlink"/>
        </w:rPr>
      </w:pPr>
      <w:r>
        <w:fldChar w:fldCharType="end"/>
      </w:r>
      <w:r>
        <w:fldChar w:fldCharType="begin"/>
      </w:r>
      <w:r>
        <w:instrText>HYPERLINK  \l "_How_we_protect"</w:instrText>
      </w:r>
      <w:r>
        <w:fldChar w:fldCharType="separate"/>
      </w:r>
      <w:r w:rsidR="00D4321E" w:rsidRPr="002B0D46">
        <w:rPr>
          <w:rStyle w:val="Hyperlink"/>
        </w:rPr>
        <w:t>How we protect and store personal data</w:t>
      </w:r>
    </w:p>
    <w:p w14:paraId="7B3EDEE6" w14:textId="1FB4308E" w:rsidR="004774E5" w:rsidRPr="002B0D46" w:rsidRDefault="002B0D46" w:rsidP="004774E5">
      <w:pPr>
        <w:pStyle w:val="Body1"/>
        <w:ind w:left="720"/>
        <w:rPr>
          <w:rStyle w:val="Hyperlink"/>
        </w:rPr>
      </w:pPr>
      <w:r>
        <w:fldChar w:fldCharType="end"/>
      </w:r>
      <w:r>
        <w:fldChar w:fldCharType="begin"/>
      </w:r>
      <w:r>
        <w:instrText>HYPERLINK  \l "_How_to_exercise"</w:instrText>
      </w:r>
      <w:r>
        <w:fldChar w:fldCharType="separate"/>
      </w:r>
      <w:r w:rsidR="00D4321E" w:rsidRPr="002B0D46">
        <w:rPr>
          <w:rStyle w:val="Hyperlink"/>
        </w:rPr>
        <w:t>How to exercise your rights</w:t>
      </w:r>
    </w:p>
    <w:p w14:paraId="35FA07A7" w14:textId="1750D71D" w:rsidR="004774E5" w:rsidRPr="002B0D46" w:rsidRDefault="002B0D46" w:rsidP="004774E5">
      <w:pPr>
        <w:pStyle w:val="Body1"/>
        <w:ind w:left="720"/>
        <w:rPr>
          <w:rStyle w:val="Hyperlink"/>
        </w:rPr>
      </w:pPr>
      <w:r>
        <w:fldChar w:fldCharType="end"/>
      </w:r>
      <w:r>
        <w:fldChar w:fldCharType="begin"/>
      </w:r>
      <w:r>
        <w:instrText>HYPERLINK  \l "_Interoperability_with_other"</w:instrText>
      </w:r>
      <w:r>
        <w:fldChar w:fldCharType="separate"/>
      </w:r>
      <w:r w:rsidRPr="002B0D46">
        <w:rPr>
          <w:rStyle w:val="Hyperlink"/>
        </w:rPr>
        <w:t xml:space="preserve">Interoperability with </w:t>
      </w:r>
      <w:r w:rsidR="00D4321E" w:rsidRPr="002B0D46">
        <w:rPr>
          <w:rStyle w:val="Hyperlink"/>
        </w:rPr>
        <w:t xml:space="preserve"> other services or websites</w:t>
      </w:r>
    </w:p>
    <w:p w14:paraId="5404734C" w14:textId="67FD46C7" w:rsidR="004774E5" w:rsidRPr="002B0D46" w:rsidRDefault="002B0D46" w:rsidP="004774E5">
      <w:pPr>
        <w:pStyle w:val="Body1"/>
        <w:ind w:left="720"/>
        <w:rPr>
          <w:rStyle w:val="Hyperlink"/>
        </w:rPr>
      </w:pPr>
      <w:r>
        <w:fldChar w:fldCharType="end"/>
      </w:r>
      <w:r>
        <w:fldChar w:fldCharType="begin"/>
      </w:r>
      <w:r>
        <w:instrText>HYPERLINK  \l "_Contact_details"</w:instrText>
      </w:r>
      <w:r>
        <w:fldChar w:fldCharType="separate"/>
      </w:r>
      <w:r w:rsidR="00D4321E" w:rsidRPr="002B0D46">
        <w:rPr>
          <w:rStyle w:val="Hyperlink"/>
        </w:rPr>
        <w:t>Contact details</w:t>
      </w:r>
    </w:p>
    <w:p w14:paraId="47CEC538" w14:textId="0700CB54" w:rsidR="00971640" w:rsidRPr="002B0D46" w:rsidRDefault="002B0D46" w:rsidP="00971640">
      <w:pPr>
        <w:pStyle w:val="Body1"/>
        <w:ind w:firstLine="720"/>
        <w:rPr>
          <w:rStyle w:val="Hyperlink"/>
        </w:rPr>
      </w:pPr>
      <w:r>
        <w:fldChar w:fldCharType="end"/>
      </w:r>
      <w:r>
        <w:fldChar w:fldCharType="begin"/>
      </w:r>
      <w:r>
        <w:instrText>HYPERLINK  \l "_Additional_U.S._state"</w:instrText>
      </w:r>
      <w:r>
        <w:fldChar w:fldCharType="separate"/>
      </w:r>
      <w:r w:rsidR="005133C6" w:rsidRPr="002B0D46">
        <w:rPr>
          <w:rStyle w:val="Hyperlink"/>
        </w:rPr>
        <w:t xml:space="preserve">Additional </w:t>
      </w:r>
      <w:r w:rsidRPr="002B0D46">
        <w:rPr>
          <w:rStyle w:val="Hyperlink"/>
        </w:rPr>
        <w:t xml:space="preserve">U.S. </w:t>
      </w:r>
      <w:r w:rsidR="005133C6" w:rsidRPr="002B0D46">
        <w:rPr>
          <w:rStyle w:val="Hyperlink"/>
        </w:rPr>
        <w:t xml:space="preserve">state disclosures </w:t>
      </w:r>
    </w:p>
    <w:p w14:paraId="11C8E036" w14:textId="06FCBCBC" w:rsidR="004774E5" w:rsidRDefault="002B0D46" w:rsidP="004774E5">
      <w:pPr>
        <w:pStyle w:val="Body1"/>
        <w:rPr>
          <w:rFonts w:eastAsia="Times New Roman" w:cs="Arial"/>
        </w:rPr>
      </w:pPr>
      <w:r>
        <w:fldChar w:fldCharType="end"/>
      </w:r>
      <w:r w:rsidR="00A80028">
        <w:t>We advise you to read this Notice carefully and to consult it on a regular basis when you use our Services</w:t>
      </w:r>
      <w:r w:rsidR="00C10918">
        <w:t>, as it may be necessary for us to amend this Notice from time to time</w:t>
      </w:r>
      <w:r w:rsidR="00A80028" w:rsidRPr="00FC2C7B">
        <w:rPr>
          <w:rFonts w:eastAsia="Times New Roman" w:cs="Arial"/>
        </w:rPr>
        <w:t xml:space="preserve">. If we want to make substantive changes to the way we process personal data, for example if we want to collect new types of personal data or process </w:t>
      </w:r>
      <w:r w:rsidR="00A80028">
        <w:rPr>
          <w:rFonts w:eastAsia="Times New Roman" w:cs="Arial"/>
        </w:rPr>
        <w:t xml:space="preserve">personal </w:t>
      </w:r>
      <w:r w:rsidR="00A80028" w:rsidRPr="00FC2C7B">
        <w:rPr>
          <w:rFonts w:eastAsia="Times New Roman" w:cs="Arial"/>
        </w:rPr>
        <w:t xml:space="preserve">data for new purposes, </w:t>
      </w:r>
      <w:r w:rsidR="00A80028">
        <w:rPr>
          <w:rFonts w:eastAsia="Times New Roman" w:cs="Arial"/>
        </w:rPr>
        <w:t xml:space="preserve">we will take reasonable steps to inform you </w:t>
      </w:r>
      <w:r w:rsidR="00C10918">
        <w:rPr>
          <w:rFonts w:eastAsia="Times New Roman" w:cs="Arial"/>
        </w:rPr>
        <w:t>in advance</w:t>
      </w:r>
      <w:r w:rsidR="00A80028">
        <w:rPr>
          <w:rFonts w:eastAsia="Times New Roman" w:cs="Arial"/>
        </w:rPr>
        <w:t xml:space="preserve">. </w:t>
      </w:r>
    </w:p>
    <w:p w14:paraId="624E22B3" w14:textId="26DC8A23" w:rsidR="00C10918" w:rsidRPr="00186C24" w:rsidRDefault="6A77ECD1" w:rsidP="74C302C8">
      <w:pPr>
        <w:spacing w:after="100" w:afterAutospacing="1" w:line="276" w:lineRule="auto"/>
        <w:rPr>
          <w:rFonts w:eastAsia="Times New Roman" w:cs="Arial"/>
          <w:lang w:val="en-US"/>
        </w:rPr>
      </w:pPr>
      <w:r w:rsidRPr="74C302C8">
        <w:rPr>
          <w:rFonts w:eastAsia="Times New Roman" w:cs="Arial"/>
        </w:rPr>
        <w:t>Please note that this Notice specifically applies to</w:t>
      </w:r>
      <w:r w:rsidR="7E7134B5" w:rsidRPr="74C302C8">
        <w:rPr>
          <w:rFonts w:eastAsia="Times New Roman" w:cs="Arial"/>
        </w:rPr>
        <w:t xml:space="preserve"> </w:t>
      </w:r>
      <w:r w:rsidR="00AF3065">
        <w:rPr>
          <w:rFonts w:eastAsia="Times New Roman" w:cs="Arial"/>
        </w:rPr>
        <w:t>PR</w:t>
      </w:r>
      <w:r w:rsidR="000E5C1F">
        <w:rPr>
          <w:rFonts w:eastAsia="Times New Roman" w:cs="Arial"/>
        </w:rPr>
        <w:t>EFACE</w:t>
      </w:r>
      <w:r w:rsidR="009B1BD0">
        <w:rPr>
          <w:rFonts w:eastAsia="Times New Roman" w:cs="Arial"/>
        </w:rPr>
        <w:t xml:space="preserve"> only. </w:t>
      </w:r>
      <w:r w:rsidR="32D33134" w:rsidRPr="74C302C8">
        <w:rPr>
          <w:rFonts w:eastAsia="Times New Roman" w:cs="Arial"/>
        </w:rPr>
        <w:t xml:space="preserve">If you </w:t>
      </w:r>
      <w:r w:rsidRPr="74C302C8">
        <w:rPr>
          <w:rFonts w:eastAsia="Times New Roman" w:cs="Arial"/>
        </w:rPr>
        <w:t xml:space="preserve">want to learn more about how we collect and process personal data </w:t>
      </w:r>
      <w:r w:rsidR="009B1BD0">
        <w:rPr>
          <w:rFonts w:eastAsia="Times New Roman" w:cs="Arial"/>
        </w:rPr>
        <w:t xml:space="preserve">on our corporate website(s), please refer to the Privacy Notice as can be found on </w:t>
      </w:r>
      <w:hyperlink r:id="rId8" w:history="1">
        <w:r w:rsidR="009B1BD0" w:rsidRPr="0043297E">
          <w:rPr>
            <w:rStyle w:val="Hyperlink"/>
            <w:rFonts w:eastAsia="Times New Roman" w:cs="Arial"/>
          </w:rPr>
          <w:t>https://playerunknownproductions.net/privacy</w:t>
        </w:r>
      </w:hyperlink>
      <w:r w:rsidRPr="74C302C8">
        <w:rPr>
          <w:rFonts w:eastAsia="Times New Roman" w:cs="Arial"/>
        </w:rPr>
        <w:t>.</w:t>
      </w:r>
      <w:r w:rsidR="009B1BD0">
        <w:rPr>
          <w:rFonts w:eastAsia="Times New Roman" w:cs="Arial"/>
        </w:rPr>
        <w:t xml:space="preserve"> </w:t>
      </w:r>
    </w:p>
    <w:p w14:paraId="6661252B" w14:textId="35347CB6" w:rsidR="3BBEF87C" w:rsidRDefault="3BBEF87C" w:rsidP="74C302C8">
      <w:pPr>
        <w:spacing w:afterAutospacing="1" w:line="276" w:lineRule="auto"/>
        <w:rPr>
          <w:rFonts w:eastAsia="Times New Roman" w:cs="Arial"/>
          <w:b/>
          <w:bCs/>
        </w:rPr>
      </w:pPr>
      <w:r w:rsidRPr="74C302C8">
        <w:rPr>
          <w:rFonts w:eastAsia="Times New Roman" w:cs="Arial"/>
          <w:b/>
          <w:bCs/>
        </w:rPr>
        <w:t xml:space="preserve">Note: Due to the nature of </w:t>
      </w:r>
      <w:r w:rsidR="000E5C1F">
        <w:rPr>
          <w:rFonts w:eastAsia="Times New Roman" w:cs="Arial"/>
          <w:b/>
          <w:bCs/>
        </w:rPr>
        <w:t>PREFACE</w:t>
      </w:r>
      <w:r w:rsidR="009B1BD0">
        <w:rPr>
          <w:rFonts w:eastAsia="Times New Roman" w:cs="Arial"/>
          <w:b/>
          <w:bCs/>
        </w:rPr>
        <w:t xml:space="preserve"> tech testing</w:t>
      </w:r>
      <w:r w:rsidRPr="74C302C8">
        <w:rPr>
          <w:rFonts w:eastAsia="Times New Roman" w:cs="Arial"/>
          <w:b/>
          <w:bCs/>
        </w:rPr>
        <w:t>, we may track your in-</w:t>
      </w:r>
      <w:r w:rsidR="00AF3065">
        <w:rPr>
          <w:rFonts w:eastAsia="Times New Roman" w:cs="Arial"/>
          <w:b/>
          <w:bCs/>
        </w:rPr>
        <w:t>app</w:t>
      </w:r>
      <w:r w:rsidRPr="74C302C8">
        <w:rPr>
          <w:rFonts w:eastAsia="Times New Roman" w:cs="Arial"/>
          <w:b/>
          <w:bCs/>
        </w:rPr>
        <w:t xml:space="preserve"> performance for analytics and system optimi</w:t>
      </w:r>
      <w:r w:rsidR="4C3F14CA" w:rsidRPr="74C302C8">
        <w:rPr>
          <w:rFonts w:eastAsia="Times New Roman" w:cs="Arial"/>
          <w:b/>
          <w:bCs/>
        </w:rPr>
        <w:t>s</w:t>
      </w:r>
      <w:r w:rsidRPr="74C302C8">
        <w:rPr>
          <w:rFonts w:eastAsia="Times New Roman" w:cs="Arial"/>
          <w:b/>
          <w:bCs/>
        </w:rPr>
        <w:t xml:space="preserve">ation purposes. By accessing </w:t>
      </w:r>
      <w:r w:rsidR="000E5C1F">
        <w:rPr>
          <w:rFonts w:eastAsia="Times New Roman" w:cs="Arial"/>
          <w:b/>
          <w:bCs/>
        </w:rPr>
        <w:t>PREFACE</w:t>
      </w:r>
      <w:r w:rsidRPr="74C302C8">
        <w:rPr>
          <w:rFonts w:eastAsia="Times New Roman" w:cs="Arial"/>
          <w:b/>
          <w:bCs/>
        </w:rPr>
        <w:t>, you expressly agree to in-</w:t>
      </w:r>
      <w:r w:rsidR="00AF3065">
        <w:rPr>
          <w:rFonts w:eastAsia="Times New Roman" w:cs="Arial"/>
          <w:b/>
          <w:bCs/>
        </w:rPr>
        <w:t>app</w:t>
      </w:r>
      <w:r w:rsidRPr="74C302C8">
        <w:rPr>
          <w:rFonts w:eastAsia="Times New Roman" w:cs="Arial"/>
          <w:b/>
          <w:bCs/>
        </w:rPr>
        <w:t xml:space="preserve"> </w:t>
      </w:r>
      <w:r w:rsidR="120A293A" w:rsidRPr="74C302C8">
        <w:rPr>
          <w:rFonts w:eastAsia="Times New Roman" w:cs="Arial"/>
          <w:b/>
          <w:bCs/>
        </w:rPr>
        <w:t>tracking of your</w:t>
      </w:r>
      <w:r w:rsidR="00AF3065">
        <w:rPr>
          <w:rFonts w:eastAsia="Times New Roman" w:cs="Arial"/>
          <w:b/>
          <w:bCs/>
        </w:rPr>
        <w:t xml:space="preserve"> experience. If you do not wish to be tracked, please disable tracking in the app.</w:t>
      </w:r>
      <w:r w:rsidR="120A293A" w:rsidRPr="74C302C8">
        <w:rPr>
          <w:rFonts w:eastAsia="Times New Roman" w:cs="Arial"/>
          <w:b/>
          <w:bCs/>
        </w:rPr>
        <w:t xml:space="preserve"> </w:t>
      </w:r>
    </w:p>
    <w:p w14:paraId="49D82ADC" w14:textId="12D1E076" w:rsidR="74C302C8" w:rsidRDefault="74C302C8" w:rsidP="74C302C8">
      <w:pPr>
        <w:spacing w:afterAutospacing="1" w:line="276" w:lineRule="auto"/>
        <w:rPr>
          <w:rFonts w:eastAsia="Times New Roman" w:cs="Arial"/>
        </w:rPr>
      </w:pPr>
    </w:p>
    <w:p w14:paraId="1B1EC6F7" w14:textId="77777777" w:rsidR="004774E5" w:rsidRDefault="00A80028" w:rsidP="004774E5">
      <w:pPr>
        <w:pStyle w:val="Heading1"/>
        <w:rPr>
          <w:lang w:val="en-US"/>
        </w:rPr>
      </w:pPr>
      <w:bookmarkStart w:id="0" w:name="_What_personal_data"/>
      <w:bookmarkEnd w:id="0"/>
      <w:r>
        <w:rPr>
          <w:lang w:val="en-US"/>
        </w:rPr>
        <w:lastRenderedPageBreak/>
        <w:t>What personal data we collect</w:t>
      </w:r>
    </w:p>
    <w:p w14:paraId="06C3BC5D" w14:textId="77777777" w:rsidR="004774E5" w:rsidRDefault="00A80028" w:rsidP="004774E5">
      <w:pPr>
        <w:pStyle w:val="Body2"/>
        <w:rPr>
          <w:lang w:val="en-US"/>
        </w:rPr>
      </w:pPr>
      <w:r w:rsidRPr="0032175A">
        <w:rPr>
          <w:lang w:val="en-US"/>
        </w:rPr>
        <w:t xml:space="preserve">When we talk about data or personal data in this </w:t>
      </w:r>
      <w:r>
        <w:rPr>
          <w:lang w:val="en-US"/>
        </w:rPr>
        <w:t>Notice</w:t>
      </w:r>
      <w:r w:rsidRPr="0032175A">
        <w:rPr>
          <w:lang w:val="en-US"/>
        </w:rPr>
        <w:t>, we refer to all data that can be directly or indirectly traced back to you as an individual.</w:t>
      </w:r>
      <w:r>
        <w:rPr>
          <w:lang w:val="en-US"/>
        </w:rPr>
        <w:t xml:space="preserve"> Depending on how you use our Services, we collect and process data that you ask us to process or data that we otherwise collect. The categories of data we process are:</w:t>
      </w:r>
    </w:p>
    <w:p w14:paraId="1E1DEBF7" w14:textId="527C4EA5" w:rsidR="004774E5" w:rsidRDefault="002C0D7C" w:rsidP="004774E5">
      <w:pPr>
        <w:pStyle w:val="Body2"/>
        <w:rPr>
          <w:lang w:val="en-US"/>
        </w:rPr>
      </w:pPr>
      <w:r>
        <w:rPr>
          <w:b/>
          <w:bCs/>
          <w:lang w:val="en-US"/>
        </w:rPr>
        <w:t>Steam</w:t>
      </w:r>
      <w:r w:rsidR="00A80028" w:rsidRPr="0032175A">
        <w:rPr>
          <w:b/>
          <w:bCs/>
          <w:lang w:val="en-US"/>
        </w:rPr>
        <w:t xml:space="preserve"> </w:t>
      </w:r>
      <w:r w:rsidR="00A80028">
        <w:rPr>
          <w:b/>
          <w:bCs/>
          <w:lang w:val="en-US"/>
        </w:rPr>
        <w:t>A</w:t>
      </w:r>
      <w:r w:rsidR="00A80028" w:rsidRPr="0032175A">
        <w:rPr>
          <w:b/>
          <w:bCs/>
          <w:lang w:val="en-US"/>
        </w:rPr>
        <w:t xml:space="preserve">ccount </w:t>
      </w:r>
      <w:r w:rsidR="00A80028">
        <w:rPr>
          <w:b/>
          <w:bCs/>
          <w:lang w:val="en-US"/>
        </w:rPr>
        <w:t>D</w:t>
      </w:r>
      <w:r w:rsidR="00A80028" w:rsidRPr="0032175A">
        <w:rPr>
          <w:b/>
          <w:bCs/>
          <w:lang w:val="en-US"/>
        </w:rPr>
        <w:t>ata</w:t>
      </w:r>
      <w:r w:rsidR="00A80028">
        <w:rPr>
          <w:lang w:val="en-US"/>
        </w:rPr>
        <w:t xml:space="preserve"> – which consists of data you provide</w:t>
      </w:r>
      <w:r>
        <w:rPr>
          <w:lang w:val="en-US"/>
        </w:rPr>
        <w:t xml:space="preserve"> to Steam</w:t>
      </w:r>
      <w:r w:rsidR="00A80028">
        <w:rPr>
          <w:lang w:val="en-US"/>
        </w:rPr>
        <w:t xml:space="preserve"> and which we automatically collect when you</w:t>
      </w:r>
      <w:r>
        <w:rPr>
          <w:lang w:val="en-US"/>
        </w:rPr>
        <w:t xml:space="preserve"> use our Services through Steam</w:t>
      </w:r>
      <w:r w:rsidR="00A80028">
        <w:rPr>
          <w:lang w:val="en-US"/>
        </w:rPr>
        <w:t>:</w:t>
      </w:r>
    </w:p>
    <w:p w14:paraId="72DCAC4A" w14:textId="2D442C35" w:rsidR="004774E5" w:rsidRDefault="002C0D7C" w:rsidP="004774E5">
      <w:pPr>
        <w:pStyle w:val="Body2"/>
        <w:numPr>
          <w:ilvl w:val="0"/>
          <w:numId w:val="4"/>
        </w:numPr>
        <w:spacing w:after="0"/>
        <w:rPr>
          <w:lang w:val="en-US"/>
        </w:rPr>
      </w:pPr>
      <w:r>
        <w:rPr>
          <w:lang w:val="en-US"/>
        </w:rPr>
        <w:t>Steam ID</w:t>
      </w:r>
    </w:p>
    <w:p w14:paraId="38727CAA" w14:textId="51E86FC8" w:rsidR="002C0D7C" w:rsidRDefault="002C0D7C" w:rsidP="004774E5">
      <w:pPr>
        <w:pStyle w:val="Body2"/>
        <w:numPr>
          <w:ilvl w:val="0"/>
          <w:numId w:val="4"/>
        </w:numPr>
        <w:spacing w:after="0"/>
        <w:rPr>
          <w:lang w:val="en-US"/>
        </w:rPr>
      </w:pPr>
      <w:r>
        <w:rPr>
          <w:lang w:val="en-US"/>
        </w:rPr>
        <w:t>Steam Display Name</w:t>
      </w:r>
    </w:p>
    <w:p w14:paraId="28A5FADC" w14:textId="3DF867E9" w:rsidR="002C0D7C" w:rsidRDefault="002C0D7C" w:rsidP="004774E5">
      <w:pPr>
        <w:pStyle w:val="Body2"/>
        <w:numPr>
          <w:ilvl w:val="0"/>
          <w:numId w:val="4"/>
        </w:numPr>
        <w:spacing w:after="0"/>
        <w:rPr>
          <w:lang w:val="en-US"/>
        </w:rPr>
      </w:pPr>
      <w:r>
        <w:rPr>
          <w:lang w:val="en-US"/>
        </w:rPr>
        <w:t>Device ID and Developer ID where applicable</w:t>
      </w:r>
    </w:p>
    <w:p w14:paraId="5A0773E9" w14:textId="40D15C46" w:rsidR="004774E5" w:rsidRPr="002C0D7C" w:rsidRDefault="00A80028" w:rsidP="004774E5">
      <w:pPr>
        <w:pStyle w:val="Body2"/>
        <w:numPr>
          <w:ilvl w:val="0"/>
          <w:numId w:val="4"/>
        </w:numPr>
        <w:spacing w:after="0"/>
        <w:rPr>
          <w:lang w:val="en-US"/>
        </w:rPr>
      </w:pPr>
      <w:r w:rsidRPr="002C0D7C">
        <w:rPr>
          <w:lang w:val="en-US"/>
        </w:rPr>
        <w:t>IP address</w:t>
      </w:r>
    </w:p>
    <w:p w14:paraId="05601B30" w14:textId="4A92D568" w:rsidR="53EE7A25" w:rsidRPr="006474B2" w:rsidRDefault="53EE7A25" w:rsidP="05892EE6">
      <w:pPr>
        <w:pStyle w:val="Body2"/>
        <w:numPr>
          <w:ilvl w:val="0"/>
          <w:numId w:val="4"/>
        </w:numPr>
        <w:spacing w:after="0"/>
        <w:rPr>
          <w:lang w:val="en-US"/>
        </w:rPr>
      </w:pPr>
      <w:r w:rsidRPr="006474B2">
        <w:rPr>
          <w:lang w:val="en-US"/>
        </w:rPr>
        <w:t>Entitlement data</w:t>
      </w:r>
      <w:r w:rsidR="006474B2" w:rsidRPr="006474B2">
        <w:rPr>
          <w:lang w:val="en-US"/>
        </w:rPr>
        <w:t xml:space="preserve"> (Steam data to verify you are entitled to additional content)</w:t>
      </w:r>
    </w:p>
    <w:p w14:paraId="6AF68915" w14:textId="25CD3B7B" w:rsidR="004774E5" w:rsidRDefault="00A80028" w:rsidP="00F059E1">
      <w:pPr>
        <w:pStyle w:val="Body2"/>
        <w:numPr>
          <w:ilvl w:val="0"/>
          <w:numId w:val="4"/>
        </w:numPr>
        <w:spacing w:after="0"/>
        <w:rPr>
          <w:lang w:val="en-US"/>
        </w:rPr>
      </w:pPr>
      <w:r>
        <w:rPr>
          <w:lang w:val="en-US"/>
        </w:rPr>
        <w:t>Logging and recovery data related to log in attempts and failures, and account suspensions and blocks</w:t>
      </w:r>
    </w:p>
    <w:p w14:paraId="4D6FB127" w14:textId="04F50993" w:rsidR="00682F9E" w:rsidRPr="0032175A" w:rsidRDefault="00A80028" w:rsidP="004774E5">
      <w:pPr>
        <w:pStyle w:val="Body2"/>
        <w:numPr>
          <w:ilvl w:val="0"/>
          <w:numId w:val="4"/>
        </w:numPr>
        <w:rPr>
          <w:lang w:val="en-US"/>
        </w:rPr>
      </w:pPr>
      <w:r>
        <w:rPr>
          <w:lang w:val="en-US"/>
        </w:rPr>
        <w:t xml:space="preserve">Data you voluntarily provide, including your </w:t>
      </w:r>
      <w:r w:rsidR="00BF6865">
        <w:rPr>
          <w:lang w:val="en-US"/>
        </w:rPr>
        <w:t xml:space="preserve">(business) </w:t>
      </w:r>
      <w:r>
        <w:rPr>
          <w:lang w:val="en-US"/>
        </w:rPr>
        <w:t xml:space="preserve">address, </w:t>
      </w:r>
      <w:r w:rsidR="00BF6865">
        <w:rPr>
          <w:lang w:val="en-US"/>
        </w:rPr>
        <w:t xml:space="preserve">(business) </w:t>
      </w:r>
      <w:r>
        <w:rPr>
          <w:lang w:val="en-US"/>
        </w:rPr>
        <w:t>phone number</w:t>
      </w:r>
      <w:r w:rsidR="00F059E1">
        <w:rPr>
          <w:lang w:val="en-US"/>
        </w:rPr>
        <w:t xml:space="preserve"> and</w:t>
      </w:r>
      <w:r>
        <w:rPr>
          <w:lang w:val="en-US"/>
        </w:rPr>
        <w:t xml:space="preserve"> gender</w:t>
      </w:r>
    </w:p>
    <w:p w14:paraId="0EF5E9DC" w14:textId="3BDAE795" w:rsidR="004774E5" w:rsidRDefault="00421CA1" w:rsidP="004774E5">
      <w:pPr>
        <w:pStyle w:val="Body2"/>
        <w:rPr>
          <w:lang w:val="en-US"/>
        </w:rPr>
      </w:pPr>
      <w:r>
        <w:rPr>
          <w:b/>
          <w:bCs/>
          <w:lang w:val="en-US"/>
        </w:rPr>
        <w:t>Experience</w:t>
      </w:r>
      <w:r w:rsidR="00A80028" w:rsidRPr="0004652D">
        <w:rPr>
          <w:b/>
          <w:bCs/>
          <w:lang w:val="en-US"/>
        </w:rPr>
        <w:t xml:space="preserve"> Data</w:t>
      </w:r>
      <w:r w:rsidR="00A80028">
        <w:rPr>
          <w:lang w:val="en-US"/>
        </w:rPr>
        <w:t xml:space="preserve"> – which consists of data we automatically collect throughout your use of our Services and during </w:t>
      </w:r>
      <w:r>
        <w:rPr>
          <w:lang w:val="en-US"/>
        </w:rPr>
        <w:t>session</w:t>
      </w:r>
      <w:r w:rsidR="00A80028">
        <w:rPr>
          <w:lang w:val="en-US"/>
        </w:rPr>
        <w:t>:</w:t>
      </w:r>
    </w:p>
    <w:p w14:paraId="0B1960E3" w14:textId="4F0C1F3C" w:rsidR="004774E5" w:rsidRPr="005965C3" w:rsidRDefault="00A80028" w:rsidP="004774E5">
      <w:pPr>
        <w:pStyle w:val="Body2"/>
        <w:numPr>
          <w:ilvl w:val="0"/>
          <w:numId w:val="4"/>
        </w:numPr>
        <w:spacing w:after="0"/>
        <w:rPr>
          <w:lang w:val="en-US"/>
        </w:rPr>
      </w:pPr>
      <w:r>
        <w:rPr>
          <w:lang w:val="en-US"/>
        </w:rPr>
        <w:t xml:space="preserve">Statistical data based on your </w:t>
      </w:r>
      <w:r w:rsidR="00421CA1">
        <w:rPr>
          <w:lang w:val="en-US"/>
        </w:rPr>
        <w:t xml:space="preserve">actions </w:t>
      </w:r>
      <w:r>
        <w:rPr>
          <w:lang w:val="en-US"/>
        </w:rPr>
        <w:t xml:space="preserve">within </w:t>
      </w:r>
      <w:r w:rsidR="000E5C1F">
        <w:rPr>
          <w:lang w:val="en-US"/>
        </w:rPr>
        <w:t>PREFACE</w:t>
      </w:r>
      <w:r>
        <w:rPr>
          <w:rFonts w:cs="Arial"/>
        </w:rPr>
        <w:t xml:space="preserve">, depending on your </w:t>
      </w:r>
      <w:r w:rsidR="00421CA1">
        <w:rPr>
          <w:rFonts w:cs="Arial"/>
        </w:rPr>
        <w:t>actions</w:t>
      </w:r>
      <w:r>
        <w:rPr>
          <w:rFonts w:cs="Arial"/>
        </w:rPr>
        <w:t xml:space="preserve"> this can include statistical data related to</w:t>
      </w:r>
      <w:r w:rsidR="00421CA1">
        <w:rPr>
          <w:rFonts w:cs="Arial"/>
        </w:rPr>
        <w:t xml:space="preserve"> your in-app location, waypoint and postcard created by you.</w:t>
      </w:r>
      <w:r w:rsidR="002C0D7C">
        <w:rPr>
          <w:rFonts w:cs="Arial"/>
        </w:rPr>
        <w:t xml:space="preserve"> </w:t>
      </w:r>
    </w:p>
    <w:p w14:paraId="7BACFAE7" w14:textId="77777777" w:rsidR="004774E5" w:rsidRPr="005965C3" w:rsidRDefault="00A80028" w:rsidP="004774E5">
      <w:pPr>
        <w:pStyle w:val="Body2"/>
        <w:numPr>
          <w:ilvl w:val="0"/>
          <w:numId w:val="4"/>
        </w:numPr>
        <w:spacing w:after="0"/>
        <w:rPr>
          <w:lang w:val="en-US"/>
        </w:rPr>
      </w:pPr>
      <w:r>
        <w:rPr>
          <w:rFonts w:cs="Arial"/>
          <w:lang w:val="en-US"/>
        </w:rPr>
        <w:t>IP address</w:t>
      </w:r>
    </w:p>
    <w:p w14:paraId="36226A34" w14:textId="348C39EC" w:rsidR="004774E5" w:rsidRPr="005965C3" w:rsidRDefault="00A80028" w:rsidP="004774E5">
      <w:pPr>
        <w:pStyle w:val="Body2"/>
        <w:numPr>
          <w:ilvl w:val="0"/>
          <w:numId w:val="4"/>
        </w:numPr>
        <w:spacing w:after="0"/>
        <w:rPr>
          <w:lang w:val="en-US"/>
        </w:rPr>
      </w:pPr>
      <w:r>
        <w:rPr>
          <w:rFonts w:cs="Arial"/>
          <w:lang w:val="en-US"/>
        </w:rPr>
        <w:t xml:space="preserve">Device </w:t>
      </w:r>
      <w:r w:rsidR="002C0D7C">
        <w:rPr>
          <w:rFonts w:cs="Arial"/>
          <w:lang w:val="en-US"/>
        </w:rPr>
        <w:t>type</w:t>
      </w:r>
    </w:p>
    <w:p w14:paraId="38CAC67B" w14:textId="5ACA843B" w:rsidR="002C0D7C" w:rsidRPr="002C0D7C" w:rsidRDefault="002C0D7C" w:rsidP="002C0D7C">
      <w:pPr>
        <w:pStyle w:val="Body2"/>
        <w:numPr>
          <w:ilvl w:val="0"/>
          <w:numId w:val="4"/>
        </w:numPr>
        <w:rPr>
          <w:lang w:val="en-US"/>
        </w:rPr>
      </w:pPr>
      <w:r>
        <w:rPr>
          <w:rFonts w:cs="Arial"/>
        </w:rPr>
        <w:t>Logging and recovery data</w:t>
      </w:r>
      <w:r>
        <w:rPr>
          <w:lang w:val="en-US"/>
        </w:rPr>
        <w:t xml:space="preserve">, as well as any other data you may voluntarily provide, such as map spawning </w:t>
      </w:r>
      <w:r w:rsidR="00962CD0">
        <w:rPr>
          <w:lang w:val="en-US"/>
        </w:rPr>
        <w:t>(</w:t>
      </w:r>
      <w:r>
        <w:rPr>
          <w:lang w:val="en-US"/>
        </w:rPr>
        <w:t>location</w:t>
      </w:r>
      <w:r w:rsidR="00962CD0">
        <w:rPr>
          <w:lang w:val="en-US"/>
        </w:rPr>
        <w:t>)</w:t>
      </w:r>
      <w:r>
        <w:rPr>
          <w:lang w:val="en-US"/>
        </w:rPr>
        <w:t xml:space="preserve"> data and in-</w:t>
      </w:r>
      <w:r w:rsidR="00421CA1">
        <w:rPr>
          <w:lang w:val="en-US"/>
        </w:rPr>
        <w:t>app</w:t>
      </w:r>
      <w:r>
        <w:rPr>
          <w:lang w:val="en-US"/>
        </w:rPr>
        <w:t xml:space="preserve"> location)</w:t>
      </w:r>
    </w:p>
    <w:p w14:paraId="7E0BCAD9" w14:textId="77777777" w:rsidR="004774E5" w:rsidRPr="004277AF" w:rsidRDefault="00A80028" w:rsidP="004774E5">
      <w:pPr>
        <w:pStyle w:val="Body2"/>
        <w:rPr>
          <w:lang w:val="en-US"/>
        </w:rPr>
      </w:pPr>
      <w:r>
        <w:rPr>
          <w:b/>
          <w:bCs/>
          <w:lang w:val="en-US"/>
        </w:rPr>
        <w:t>Technical</w:t>
      </w:r>
      <w:r w:rsidRPr="0032175A">
        <w:rPr>
          <w:b/>
          <w:bCs/>
          <w:lang w:val="en-US"/>
        </w:rPr>
        <w:t xml:space="preserve"> Data</w:t>
      </w:r>
      <w:r>
        <w:rPr>
          <w:lang w:val="en-US"/>
        </w:rPr>
        <w:t xml:space="preserve"> – which consists of data we automatically collect throughout your use of our </w:t>
      </w:r>
      <w:r w:rsidRPr="004277AF">
        <w:rPr>
          <w:lang w:val="en-US"/>
        </w:rPr>
        <w:t>Services:</w:t>
      </w:r>
    </w:p>
    <w:p w14:paraId="6589DFE1" w14:textId="30B5F528" w:rsidR="00B374F0" w:rsidRPr="004277AF" w:rsidRDefault="00A80028" w:rsidP="004774E5">
      <w:pPr>
        <w:pStyle w:val="Body2"/>
        <w:numPr>
          <w:ilvl w:val="0"/>
          <w:numId w:val="4"/>
        </w:numPr>
        <w:spacing w:after="0"/>
        <w:rPr>
          <w:lang w:val="en-US"/>
        </w:rPr>
      </w:pPr>
      <w:r w:rsidRPr="004277AF">
        <w:rPr>
          <w:lang w:val="en-US"/>
        </w:rPr>
        <w:t xml:space="preserve">Device and network connection information, including access logs, device type and settings, system language, operating system, and other information provided by your </w:t>
      </w:r>
      <w:r w:rsidR="003F630D">
        <w:rPr>
          <w:lang w:val="en-US"/>
        </w:rPr>
        <w:t>system</w:t>
      </w:r>
      <w:r w:rsidRPr="004277AF">
        <w:rPr>
          <w:lang w:val="en-US"/>
        </w:rPr>
        <w:t xml:space="preserve">, the use you make of our </w:t>
      </w:r>
      <w:r w:rsidR="002C0D7C">
        <w:rPr>
          <w:lang w:val="en-US"/>
        </w:rPr>
        <w:t xml:space="preserve">Services </w:t>
      </w:r>
      <w:r w:rsidRPr="004277AF">
        <w:rPr>
          <w:lang w:val="en-US"/>
        </w:rPr>
        <w:t>and how you interact with it</w:t>
      </w:r>
    </w:p>
    <w:p w14:paraId="2571E430" w14:textId="12A9C0C9" w:rsidR="004774E5" w:rsidRDefault="00A80028" w:rsidP="004774E5">
      <w:pPr>
        <w:pStyle w:val="Body2"/>
        <w:numPr>
          <w:ilvl w:val="0"/>
          <w:numId w:val="4"/>
        </w:numPr>
        <w:spacing w:after="0"/>
        <w:rPr>
          <w:lang w:val="en-US"/>
        </w:rPr>
      </w:pPr>
      <w:r w:rsidRPr="0004652D">
        <w:rPr>
          <w:lang w:val="en-US"/>
        </w:rPr>
        <w:t xml:space="preserve">Analytical data related to </w:t>
      </w:r>
      <w:r w:rsidR="00421CA1">
        <w:rPr>
          <w:lang w:val="en-US"/>
        </w:rPr>
        <w:t>PREFACE</w:t>
      </w:r>
      <w:r>
        <w:rPr>
          <w:lang w:val="en-US"/>
        </w:rPr>
        <w:t xml:space="preserve">, including the time it takes for the </w:t>
      </w:r>
      <w:r w:rsidR="00421CA1">
        <w:rPr>
          <w:lang w:val="en-US"/>
        </w:rPr>
        <w:t>app</w:t>
      </w:r>
      <w:r>
        <w:rPr>
          <w:lang w:val="en-US"/>
        </w:rPr>
        <w:t xml:space="preserve"> to load, </w:t>
      </w:r>
      <w:r w:rsidR="00421CA1">
        <w:rPr>
          <w:lang w:val="en-US"/>
        </w:rPr>
        <w:t>app</w:t>
      </w:r>
      <w:r>
        <w:rPr>
          <w:lang w:val="en-US"/>
        </w:rPr>
        <w:t xml:space="preserve"> performance, </w:t>
      </w:r>
      <w:r w:rsidR="00421CA1">
        <w:rPr>
          <w:lang w:val="en-US"/>
        </w:rPr>
        <w:t>user</w:t>
      </w:r>
      <w:r>
        <w:rPr>
          <w:lang w:val="en-US"/>
        </w:rPr>
        <w:t xml:space="preserve"> coordinates within the </w:t>
      </w:r>
      <w:r w:rsidR="00421CA1">
        <w:rPr>
          <w:lang w:val="en-US"/>
        </w:rPr>
        <w:t>app</w:t>
      </w:r>
      <w:r>
        <w:rPr>
          <w:lang w:val="en-US"/>
        </w:rPr>
        <w:t>, and user behavior data</w:t>
      </w:r>
    </w:p>
    <w:p w14:paraId="05AB4E17" w14:textId="263FB190" w:rsidR="004774E5" w:rsidRDefault="00A80028" w:rsidP="00151A69">
      <w:pPr>
        <w:pStyle w:val="Body2"/>
        <w:numPr>
          <w:ilvl w:val="0"/>
          <w:numId w:val="4"/>
        </w:numPr>
        <w:rPr>
          <w:lang w:val="en-US"/>
        </w:rPr>
      </w:pPr>
      <w:r w:rsidRPr="00104ED1">
        <w:rPr>
          <w:lang w:val="en-US"/>
        </w:rPr>
        <w:t>Logging Information, including log in attempts, error messages, IP address, and troubleshooting data</w:t>
      </w:r>
    </w:p>
    <w:p w14:paraId="4ACC51A4" w14:textId="12BEB753" w:rsidR="00B374F0" w:rsidRDefault="00A80028" w:rsidP="00421CA1">
      <w:pPr>
        <w:pStyle w:val="Body2"/>
        <w:rPr>
          <w:lang w:val="en-US"/>
        </w:rPr>
      </w:pPr>
      <w:r>
        <w:rPr>
          <w:b/>
          <w:bCs/>
          <w:lang w:val="en-US"/>
        </w:rPr>
        <w:t xml:space="preserve">Note: </w:t>
      </w:r>
      <w:r>
        <w:rPr>
          <w:lang w:val="en-US"/>
        </w:rPr>
        <w:t>Some of this Technical Data is collected through</w:t>
      </w:r>
      <w:r w:rsidR="002C0D7C">
        <w:rPr>
          <w:lang w:val="en-US"/>
        </w:rPr>
        <w:t xml:space="preserve"> Third Parties (such as Steam) and their use of</w:t>
      </w:r>
      <w:r>
        <w:rPr>
          <w:lang w:val="en-US"/>
        </w:rPr>
        <w:t xml:space="preserve"> c</w:t>
      </w:r>
      <w:r w:rsidRPr="00B374F0">
        <w:rPr>
          <w:lang w:val="en-US"/>
        </w:rPr>
        <w:t>ookies, pixels and other technologies</w:t>
      </w:r>
      <w:r>
        <w:rPr>
          <w:lang w:val="en-US"/>
        </w:rPr>
        <w:t xml:space="preserve"> (“</w:t>
      </w:r>
      <w:r w:rsidRPr="00F059E1">
        <w:rPr>
          <w:b/>
          <w:bCs/>
          <w:lang w:val="en-US"/>
        </w:rPr>
        <w:t>Cookies</w:t>
      </w:r>
      <w:r>
        <w:rPr>
          <w:lang w:val="en-US"/>
        </w:rPr>
        <w:t xml:space="preserve">”), for more information on Cookies please see </w:t>
      </w:r>
      <w:r w:rsidRPr="00CD0277">
        <w:rPr>
          <w:b/>
          <w:bCs/>
          <w:u w:val="single"/>
          <w:lang w:val="en-US"/>
        </w:rPr>
        <w:t>section 5.</w:t>
      </w:r>
      <w:r>
        <w:rPr>
          <w:lang w:val="en-US"/>
        </w:rPr>
        <w:t xml:space="preserve"> </w:t>
      </w:r>
    </w:p>
    <w:p w14:paraId="0C6BC055" w14:textId="77777777" w:rsidR="00B374F0" w:rsidRDefault="00B374F0" w:rsidP="00B374F0">
      <w:pPr>
        <w:pStyle w:val="Body2"/>
        <w:spacing w:after="0"/>
        <w:ind w:left="1429"/>
        <w:rPr>
          <w:lang w:val="en-US"/>
        </w:rPr>
      </w:pPr>
    </w:p>
    <w:p w14:paraId="199D0766" w14:textId="77777777" w:rsidR="003F630D" w:rsidRDefault="003F630D" w:rsidP="00B374F0">
      <w:pPr>
        <w:pStyle w:val="Body2"/>
        <w:spacing w:after="0"/>
        <w:ind w:left="1429"/>
        <w:rPr>
          <w:lang w:val="en-US"/>
        </w:rPr>
      </w:pPr>
    </w:p>
    <w:p w14:paraId="5F8AF9AE" w14:textId="77777777" w:rsidR="003F630D" w:rsidRDefault="003F630D" w:rsidP="00B374F0">
      <w:pPr>
        <w:pStyle w:val="Body2"/>
        <w:spacing w:after="0"/>
        <w:ind w:left="1429"/>
        <w:rPr>
          <w:lang w:val="en-US"/>
        </w:rPr>
      </w:pPr>
    </w:p>
    <w:p w14:paraId="2641C827" w14:textId="77777777" w:rsidR="003F630D" w:rsidRDefault="003F630D" w:rsidP="00B374F0">
      <w:pPr>
        <w:pStyle w:val="Body2"/>
        <w:spacing w:after="0"/>
        <w:ind w:left="1429"/>
        <w:rPr>
          <w:lang w:val="en-US"/>
        </w:rPr>
      </w:pPr>
    </w:p>
    <w:p w14:paraId="280FCF07" w14:textId="74A268A1" w:rsidR="004774E5" w:rsidRDefault="00A80028" w:rsidP="004774E5">
      <w:pPr>
        <w:pStyle w:val="Heading1"/>
        <w:rPr>
          <w:lang w:val="en-US"/>
        </w:rPr>
      </w:pPr>
      <w:bookmarkStart w:id="1" w:name="_Why_we_process"/>
      <w:bookmarkEnd w:id="1"/>
      <w:r>
        <w:rPr>
          <w:lang w:val="en-US"/>
        </w:rPr>
        <w:lastRenderedPageBreak/>
        <w:t>Why we process your</w:t>
      </w:r>
      <w:r w:rsidR="00F059E1">
        <w:rPr>
          <w:lang w:val="en-US"/>
        </w:rPr>
        <w:t xml:space="preserve"> </w:t>
      </w:r>
      <w:r>
        <w:rPr>
          <w:lang w:val="en-US"/>
        </w:rPr>
        <w:t>personal data</w:t>
      </w:r>
    </w:p>
    <w:tbl>
      <w:tblPr>
        <w:tblStyle w:val="TableGrid"/>
        <w:tblW w:w="5096" w:type="pct"/>
        <w:tblLook w:val="04A0" w:firstRow="1" w:lastRow="0" w:firstColumn="1" w:lastColumn="0" w:noHBand="0" w:noVBand="1"/>
      </w:tblPr>
      <w:tblGrid>
        <w:gridCol w:w="3043"/>
        <w:gridCol w:w="3038"/>
        <w:gridCol w:w="3108"/>
      </w:tblGrid>
      <w:tr w:rsidR="00C6175D" w14:paraId="6A8B9831" w14:textId="77777777" w:rsidTr="00AF0F9E">
        <w:tc>
          <w:tcPr>
            <w:tcW w:w="1656" w:type="pct"/>
            <w:vAlign w:val="center"/>
          </w:tcPr>
          <w:p w14:paraId="0CDCA091" w14:textId="77777777" w:rsidR="004774E5" w:rsidRPr="0032175A" w:rsidRDefault="00A80028" w:rsidP="009E067C">
            <w:pPr>
              <w:pStyle w:val="Body2"/>
              <w:spacing w:before="240"/>
              <w:ind w:left="0"/>
              <w:jc w:val="left"/>
              <w:rPr>
                <w:b/>
                <w:bCs/>
                <w:lang w:val="en-US"/>
              </w:rPr>
            </w:pPr>
            <w:r>
              <w:rPr>
                <w:b/>
                <w:bCs/>
                <w:lang w:val="en-US"/>
              </w:rPr>
              <w:t>Purpose of processing</w:t>
            </w:r>
          </w:p>
        </w:tc>
        <w:tc>
          <w:tcPr>
            <w:tcW w:w="1653" w:type="pct"/>
            <w:vAlign w:val="center"/>
          </w:tcPr>
          <w:p w14:paraId="07089294" w14:textId="77777777" w:rsidR="004774E5" w:rsidRPr="0032175A" w:rsidRDefault="00A80028" w:rsidP="009E067C">
            <w:pPr>
              <w:pStyle w:val="Body2"/>
              <w:spacing w:before="240"/>
              <w:ind w:left="0"/>
              <w:jc w:val="left"/>
              <w:rPr>
                <w:b/>
                <w:bCs/>
                <w:lang w:val="en-US"/>
              </w:rPr>
            </w:pPr>
            <w:r>
              <w:rPr>
                <w:b/>
                <w:bCs/>
                <w:lang w:val="en-US"/>
              </w:rPr>
              <w:t>Categories of personal data</w:t>
            </w:r>
          </w:p>
        </w:tc>
        <w:tc>
          <w:tcPr>
            <w:tcW w:w="1691" w:type="pct"/>
            <w:vAlign w:val="center"/>
          </w:tcPr>
          <w:p w14:paraId="6EEBE3B5" w14:textId="77777777" w:rsidR="004774E5" w:rsidRPr="0032175A" w:rsidRDefault="00A80028" w:rsidP="009E067C">
            <w:pPr>
              <w:pStyle w:val="Body2"/>
              <w:spacing w:before="240"/>
              <w:ind w:left="0"/>
              <w:jc w:val="left"/>
              <w:rPr>
                <w:b/>
                <w:bCs/>
                <w:lang w:val="en-US"/>
              </w:rPr>
            </w:pPr>
            <w:r>
              <w:rPr>
                <w:b/>
                <w:bCs/>
                <w:lang w:val="en-US"/>
              </w:rPr>
              <w:t>Corresponding l</w:t>
            </w:r>
            <w:r w:rsidRPr="0032175A">
              <w:rPr>
                <w:b/>
                <w:bCs/>
                <w:lang w:val="en-US"/>
              </w:rPr>
              <w:t>egal basis</w:t>
            </w:r>
          </w:p>
        </w:tc>
      </w:tr>
      <w:tr w:rsidR="00AF0F9E" w14:paraId="22F4E846" w14:textId="77777777" w:rsidTr="00AF0F9E">
        <w:tc>
          <w:tcPr>
            <w:tcW w:w="1656" w:type="pct"/>
            <w:vAlign w:val="center"/>
          </w:tcPr>
          <w:p w14:paraId="15BDBB71" w14:textId="66A14BFB" w:rsidR="00AF0F9E" w:rsidRDefault="00AF0F9E" w:rsidP="00AF0F9E">
            <w:pPr>
              <w:pStyle w:val="Body2"/>
              <w:spacing w:before="240"/>
              <w:ind w:left="0"/>
              <w:jc w:val="left"/>
              <w:rPr>
                <w:b/>
                <w:bCs/>
                <w:lang w:val="en-US"/>
              </w:rPr>
            </w:pPr>
            <w:r>
              <w:rPr>
                <w:lang w:val="en-US"/>
              </w:rPr>
              <w:t>Providing you with our Services</w:t>
            </w:r>
          </w:p>
        </w:tc>
        <w:tc>
          <w:tcPr>
            <w:tcW w:w="1653" w:type="pct"/>
            <w:vAlign w:val="center"/>
          </w:tcPr>
          <w:p w14:paraId="2ACC8B16" w14:textId="3CC30877" w:rsidR="00AF0F9E" w:rsidRPr="00AF0F9E" w:rsidRDefault="00AF0F9E" w:rsidP="00AF0F9E">
            <w:pPr>
              <w:pStyle w:val="Body2"/>
              <w:spacing w:before="240"/>
              <w:ind w:left="0"/>
              <w:jc w:val="left"/>
              <w:rPr>
                <w:lang w:val="en-US"/>
              </w:rPr>
            </w:pPr>
            <w:r w:rsidRPr="00AF0F9E">
              <w:rPr>
                <w:lang w:val="en-US"/>
              </w:rPr>
              <w:t>Steam Account Data</w:t>
            </w:r>
          </w:p>
        </w:tc>
        <w:tc>
          <w:tcPr>
            <w:tcW w:w="1691" w:type="pct"/>
            <w:vAlign w:val="center"/>
          </w:tcPr>
          <w:p w14:paraId="040084D7" w14:textId="066F2894" w:rsidR="00AF0F9E" w:rsidRDefault="00AF0F9E" w:rsidP="00AF0F9E">
            <w:pPr>
              <w:pStyle w:val="Body2"/>
              <w:spacing w:before="240"/>
              <w:ind w:left="0"/>
              <w:jc w:val="left"/>
              <w:rPr>
                <w:b/>
                <w:bCs/>
                <w:lang w:val="en-US"/>
              </w:rPr>
            </w:pPr>
            <w:r>
              <w:rPr>
                <w:lang w:val="en-US"/>
              </w:rPr>
              <w:t xml:space="preserve">This is necessary for us to fulfill our contract with you when you if you wish to access our Services through Steam. </w:t>
            </w:r>
          </w:p>
        </w:tc>
      </w:tr>
      <w:tr w:rsidR="00AF0F9E" w14:paraId="74C06F42" w14:textId="77777777" w:rsidTr="00AF0F9E">
        <w:tc>
          <w:tcPr>
            <w:tcW w:w="1656" w:type="pct"/>
            <w:vAlign w:val="center"/>
          </w:tcPr>
          <w:p w14:paraId="00E05D77" w14:textId="77777777" w:rsidR="00AF0F9E" w:rsidRDefault="00AF0F9E" w:rsidP="00AF0F9E">
            <w:pPr>
              <w:pStyle w:val="Body2"/>
              <w:spacing w:before="240"/>
              <w:ind w:left="0"/>
              <w:rPr>
                <w:lang w:val="en-US"/>
              </w:rPr>
            </w:pPr>
            <w:r>
              <w:rPr>
                <w:lang w:val="en-US"/>
              </w:rPr>
              <w:t>Developing and improving our Services</w:t>
            </w:r>
          </w:p>
        </w:tc>
        <w:tc>
          <w:tcPr>
            <w:tcW w:w="1653" w:type="pct"/>
            <w:vAlign w:val="center"/>
          </w:tcPr>
          <w:p w14:paraId="3DE0F72E" w14:textId="6EC7520B" w:rsidR="00AF0F9E" w:rsidRDefault="00AF0F9E" w:rsidP="00AF0F9E">
            <w:pPr>
              <w:pStyle w:val="Body2"/>
              <w:spacing w:before="240"/>
              <w:ind w:left="0"/>
              <w:jc w:val="left"/>
              <w:rPr>
                <w:lang w:val="en-US"/>
              </w:rPr>
            </w:pPr>
            <w:r>
              <w:rPr>
                <w:lang w:val="en-US"/>
              </w:rPr>
              <w:t>Steam Account Data</w:t>
            </w:r>
          </w:p>
          <w:p w14:paraId="3A6E5A2C" w14:textId="5A1A4BF6" w:rsidR="00AF0F9E" w:rsidRDefault="00AF0F9E" w:rsidP="00AF0F9E">
            <w:pPr>
              <w:pStyle w:val="Body2"/>
              <w:spacing w:before="240"/>
              <w:ind w:left="0"/>
              <w:jc w:val="left"/>
              <w:rPr>
                <w:lang w:val="en-US"/>
              </w:rPr>
            </w:pPr>
            <w:r>
              <w:rPr>
                <w:lang w:val="en-US"/>
              </w:rPr>
              <w:t xml:space="preserve">Technical Data </w:t>
            </w:r>
          </w:p>
          <w:p w14:paraId="36862FD0" w14:textId="751BA938" w:rsidR="00AF0F9E" w:rsidRDefault="00421CA1" w:rsidP="00AF0F9E">
            <w:pPr>
              <w:pStyle w:val="Body2"/>
              <w:spacing w:before="240"/>
              <w:ind w:left="0"/>
              <w:jc w:val="left"/>
              <w:rPr>
                <w:lang w:val="en-US"/>
              </w:rPr>
            </w:pPr>
            <w:r>
              <w:rPr>
                <w:lang w:val="en-US"/>
              </w:rPr>
              <w:t>Experience</w:t>
            </w:r>
            <w:r w:rsidR="00AF0F9E">
              <w:rPr>
                <w:lang w:val="en-US"/>
              </w:rPr>
              <w:t xml:space="preserve"> Data</w:t>
            </w:r>
          </w:p>
        </w:tc>
        <w:tc>
          <w:tcPr>
            <w:tcW w:w="1691" w:type="pct"/>
            <w:vAlign w:val="center"/>
          </w:tcPr>
          <w:p w14:paraId="54E51E18" w14:textId="1C380734" w:rsidR="00AF0F9E" w:rsidRDefault="00AF0F9E" w:rsidP="00AF0F9E">
            <w:pPr>
              <w:pStyle w:val="Body2"/>
              <w:spacing w:before="240"/>
              <w:ind w:left="0"/>
              <w:rPr>
                <w:lang w:val="en-US"/>
              </w:rPr>
            </w:pPr>
            <w:r>
              <w:rPr>
                <w:lang w:val="en-US"/>
              </w:rPr>
              <w:t>It is our legitimate business interest to develop and improve the delivery of our Services (</w:t>
            </w:r>
            <w:r w:rsidRPr="00B374F0">
              <w:rPr>
                <w:lang w:val="en-US"/>
              </w:rPr>
              <w:t xml:space="preserve">including by understanding how you use the </w:t>
            </w:r>
            <w:r>
              <w:rPr>
                <w:lang w:val="en-US"/>
              </w:rPr>
              <w:t>S</w:t>
            </w:r>
            <w:r w:rsidRPr="00B374F0">
              <w:rPr>
                <w:lang w:val="en-US"/>
              </w:rPr>
              <w:t>ervices</w:t>
            </w:r>
            <w:r>
              <w:rPr>
                <w:lang w:val="en-US"/>
              </w:rPr>
              <w:t>) and to develop new services or products</w:t>
            </w:r>
          </w:p>
        </w:tc>
      </w:tr>
      <w:tr w:rsidR="00AF0F9E" w14:paraId="6808DC0D" w14:textId="77777777" w:rsidTr="00AF0F9E">
        <w:tc>
          <w:tcPr>
            <w:tcW w:w="1656" w:type="pct"/>
            <w:vAlign w:val="center"/>
          </w:tcPr>
          <w:p w14:paraId="68FE7652" w14:textId="55443671" w:rsidR="00AF0F9E" w:rsidRDefault="00AF0F9E" w:rsidP="00AF0F9E">
            <w:pPr>
              <w:pStyle w:val="Body2"/>
              <w:spacing w:before="240"/>
              <w:ind w:left="0"/>
              <w:rPr>
                <w:lang w:val="en-US"/>
              </w:rPr>
            </w:pPr>
            <w:r>
              <w:rPr>
                <w:lang w:val="en-US"/>
              </w:rPr>
              <w:t xml:space="preserve">To improve </w:t>
            </w:r>
            <w:r w:rsidR="00421CA1">
              <w:rPr>
                <w:lang w:val="en-US"/>
              </w:rPr>
              <w:t>experience</w:t>
            </w:r>
            <w:r>
              <w:rPr>
                <w:lang w:val="en-US"/>
              </w:rPr>
              <w:t xml:space="preserve"> and your in-</w:t>
            </w:r>
            <w:r w:rsidR="00421CA1">
              <w:rPr>
                <w:lang w:val="en-US"/>
              </w:rPr>
              <w:t>app</w:t>
            </w:r>
            <w:r>
              <w:rPr>
                <w:lang w:val="en-US"/>
              </w:rPr>
              <w:t xml:space="preserve"> experiences</w:t>
            </w:r>
          </w:p>
        </w:tc>
        <w:tc>
          <w:tcPr>
            <w:tcW w:w="1653" w:type="pct"/>
            <w:vAlign w:val="center"/>
          </w:tcPr>
          <w:p w14:paraId="050E0441" w14:textId="59ABF9F1" w:rsidR="00AF0F9E" w:rsidRDefault="00AF0F9E" w:rsidP="00AF0F9E">
            <w:pPr>
              <w:pStyle w:val="Body2"/>
              <w:spacing w:before="240"/>
              <w:ind w:left="0"/>
              <w:jc w:val="left"/>
              <w:rPr>
                <w:lang w:val="en-US"/>
              </w:rPr>
            </w:pPr>
            <w:r>
              <w:rPr>
                <w:lang w:val="en-US"/>
              </w:rPr>
              <w:t>Steam Account Data</w:t>
            </w:r>
          </w:p>
          <w:p w14:paraId="05C5EAA3" w14:textId="77777777" w:rsidR="00AF0F9E" w:rsidRDefault="00AF0F9E" w:rsidP="00AF0F9E">
            <w:pPr>
              <w:pStyle w:val="Body2"/>
              <w:spacing w:before="240"/>
              <w:ind w:left="0"/>
              <w:jc w:val="left"/>
              <w:rPr>
                <w:lang w:val="en-US"/>
              </w:rPr>
            </w:pPr>
            <w:r>
              <w:rPr>
                <w:lang w:val="en-US"/>
              </w:rPr>
              <w:t>Technical Data</w:t>
            </w:r>
          </w:p>
          <w:p w14:paraId="14C72B76" w14:textId="53B00CEE" w:rsidR="00AF0F9E" w:rsidRDefault="00421CA1" w:rsidP="00AF0F9E">
            <w:pPr>
              <w:pStyle w:val="Body2"/>
              <w:spacing w:before="240"/>
              <w:ind w:left="0"/>
              <w:jc w:val="left"/>
              <w:rPr>
                <w:lang w:val="en-US"/>
              </w:rPr>
            </w:pPr>
            <w:r>
              <w:rPr>
                <w:lang w:val="en-US"/>
              </w:rPr>
              <w:t>Experience</w:t>
            </w:r>
            <w:r w:rsidR="00AF0F9E">
              <w:rPr>
                <w:lang w:val="en-US"/>
              </w:rPr>
              <w:t xml:space="preserve"> Data</w:t>
            </w:r>
          </w:p>
        </w:tc>
        <w:tc>
          <w:tcPr>
            <w:tcW w:w="1691" w:type="pct"/>
            <w:vAlign w:val="center"/>
          </w:tcPr>
          <w:p w14:paraId="37DB02D8" w14:textId="37FD99A8" w:rsidR="00AF0F9E" w:rsidRDefault="00AF0F9E" w:rsidP="00AF0F9E">
            <w:pPr>
              <w:pStyle w:val="Body2"/>
              <w:spacing w:before="240"/>
              <w:ind w:left="0"/>
              <w:rPr>
                <w:lang w:val="en-US"/>
              </w:rPr>
            </w:pPr>
            <w:r w:rsidRPr="74C302C8">
              <w:rPr>
                <w:lang w:val="en-US"/>
              </w:rPr>
              <w:t xml:space="preserve">It is our legitimate business interest to develop and improve our Services and </w:t>
            </w:r>
            <w:r w:rsidR="00421CA1">
              <w:rPr>
                <w:lang w:val="en-US"/>
              </w:rPr>
              <w:t>user experience</w:t>
            </w:r>
          </w:p>
        </w:tc>
      </w:tr>
    </w:tbl>
    <w:p w14:paraId="5256B62E" w14:textId="77777777" w:rsidR="004774E5" w:rsidRDefault="004774E5" w:rsidP="004774E5">
      <w:pPr>
        <w:pStyle w:val="Body2"/>
        <w:rPr>
          <w:lang w:val="en-US"/>
        </w:rPr>
      </w:pPr>
    </w:p>
    <w:p w14:paraId="6397F01B" w14:textId="77777777" w:rsidR="004774E5" w:rsidRDefault="00A80028" w:rsidP="004774E5">
      <w:pPr>
        <w:pStyle w:val="Heading1"/>
        <w:rPr>
          <w:lang w:val="en-US"/>
        </w:rPr>
      </w:pPr>
      <w:bookmarkStart w:id="2" w:name="_Children’s_data"/>
      <w:bookmarkEnd w:id="2"/>
      <w:r>
        <w:rPr>
          <w:lang w:val="en-US"/>
        </w:rPr>
        <w:t>Children’s data</w:t>
      </w:r>
    </w:p>
    <w:p w14:paraId="61E1C60B" w14:textId="3EF582B6" w:rsidR="004774E5" w:rsidRPr="00104ED1" w:rsidRDefault="00AF0F9E" w:rsidP="004774E5">
      <w:pPr>
        <w:pStyle w:val="Body2"/>
        <w:rPr>
          <w:lang w:val="en-US"/>
        </w:rPr>
      </w:pPr>
      <w:r>
        <w:rPr>
          <w:lang w:val="en-US"/>
        </w:rPr>
        <w:t xml:space="preserve">Our Services are currently only available to you if you have an active Steam account and </w:t>
      </w:r>
      <w:r w:rsidR="00682F9E">
        <w:rPr>
          <w:lang w:val="en-US"/>
        </w:rPr>
        <w:t xml:space="preserve">if you are aged 13 or older. </w:t>
      </w:r>
      <w:r w:rsidR="00A80028">
        <w:rPr>
          <w:lang w:val="en-US"/>
        </w:rPr>
        <w:t xml:space="preserve">We </w:t>
      </w:r>
      <w:r w:rsidR="00A80028" w:rsidRPr="00020A51">
        <w:rPr>
          <w:lang w:val="en-US"/>
        </w:rPr>
        <w:t xml:space="preserve">do not knowingly collect or </w:t>
      </w:r>
      <w:r w:rsidR="00A80028">
        <w:rPr>
          <w:lang w:val="en-US"/>
        </w:rPr>
        <w:t>process</w:t>
      </w:r>
      <w:r w:rsidR="00A80028" w:rsidRPr="00020A51">
        <w:rPr>
          <w:lang w:val="en-US"/>
        </w:rPr>
        <w:t xml:space="preserve"> </w:t>
      </w:r>
      <w:r w:rsidR="00A80028">
        <w:rPr>
          <w:lang w:val="en-US"/>
        </w:rPr>
        <w:t>personal data</w:t>
      </w:r>
      <w:r w:rsidR="00A80028" w:rsidRPr="00020A51">
        <w:rPr>
          <w:lang w:val="en-US"/>
        </w:rPr>
        <w:t xml:space="preserve"> </w:t>
      </w:r>
      <w:r w:rsidR="00A80028">
        <w:rPr>
          <w:lang w:val="en-US"/>
        </w:rPr>
        <w:t>within</w:t>
      </w:r>
      <w:r w:rsidR="00A80028" w:rsidRPr="00020A51">
        <w:rPr>
          <w:lang w:val="en-US"/>
        </w:rPr>
        <w:t xml:space="preserve"> our Services from </w:t>
      </w:r>
      <w:r w:rsidR="00A80028">
        <w:rPr>
          <w:lang w:val="en-US"/>
        </w:rPr>
        <w:t>minors</w:t>
      </w:r>
      <w:r w:rsidR="00682F9E">
        <w:rPr>
          <w:lang w:val="en-US"/>
        </w:rPr>
        <w:t xml:space="preserve"> aged below 13</w:t>
      </w:r>
      <w:r w:rsidR="00A80028">
        <w:rPr>
          <w:lang w:val="en-US"/>
        </w:rPr>
        <w:t xml:space="preserve">. </w:t>
      </w:r>
      <w:r w:rsidR="00A80028" w:rsidRPr="00020A51">
        <w:rPr>
          <w:lang w:val="en-US"/>
        </w:rPr>
        <w:t>If we learn we have collected or received personal data from</w:t>
      </w:r>
      <w:r w:rsidR="00A80028">
        <w:rPr>
          <w:lang w:val="en-US"/>
        </w:rPr>
        <w:t xml:space="preserve"> anyone under the age of 1</w:t>
      </w:r>
      <w:r w:rsidR="00682F9E">
        <w:rPr>
          <w:lang w:val="en-US"/>
        </w:rPr>
        <w:t>3</w:t>
      </w:r>
      <w:r w:rsidR="00A80028" w:rsidRPr="00020A51">
        <w:rPr>
          <w:lang w:val="en-US"/>
        </w:rPr>
        <w:t xml:space="preserve">, we will delete </w:t>
      </w:r>
      <w:r w:rsidR="00A80028">
        <w:rPr>
          <w:lang w:val="en-US"/>
        </w:rPr>
        <w:t>such</w:t>
      </w:r>
      <w:r w:rsidR="00A80028" w:rsidRPr="00020A51">
        <w:rPr>
          <w:lang w:val="en-US"/>
        </w:rPr>
        <w:t xml:space="preserve"> </w:t>
      </w:r>
      <w:r w:rsidR="00A80028">
        <w:rPr>
          <w:lang w:val="en-US"/>
        </w:rPr>
        <w:t>data</w:t>
      </w:r>
      <w:r w:rsidR="00A80028" w:rsidRPr="00020A51">
        <w:rPr>
          <w:lang w:val="en-US"/>
        </w:rPr>
        <w:t>.</w:t>
      </w:r>
      <w:r w:rsidR="00A80028">
        <w:rPr>
          <w:lang w:val="en-US"/>
        </w:rPr>
        <w:t xml:space="preserve"> Please contact us if you believe we might have collected or received data from minors under the age of 1</w:t>
      </w:r>
      <w:r w:rsidR="00682F9E">
        <w:rPr>
          <w:lang w:val="en-US"/>
        </w:rPr>
        <w:t>3</w:t>
      </w:r>
      <w:r w:rsidR="00A80028">
        <w:rPr>
          <w:lang w:val="en-US"/>
        </w:rPr>
        <w:t xml:space="preserve">. </w:t>
      </w:r>
    </w:p>
    <w:p w14:paraId="2D777747" w14:textId="71699D81" w:rsidR="004774E5" w:rsidRDefault="00A80028" w:rsidP="004774E5">
      <w:pPr>
        <w:pStyle w:val="Heading1"/>
        <w:rPr>
          <w:lang w:val="en-US"/>
        </w:rPr>
      </w:pPr>
      <w:bookmarkStart w:id="3" w:name="_With_which_third"/>
      <w:bookmarkEnd w:id="3"/>
      <w:r>
        <w:rPr>
          <w:lang w:val="en-US"/>
        </w:rPr>
        <w:t xml:space="preserve">With which third parties we </w:t>
      </w:r>
      <w:r w:rsidR="00971640">
        <w:rPr>
          <w:lang w:val="en-US"/>
        </w:rPr>
        <w:t>disclose</w:t>
      </w:r>
      <w:r>
        <w:rPr>
          <w:lang w:val="en-US"/>
        </w:rPr>
        <w:t xml:space="preserve"> personal data</w:t>
      </w:r>
    </w:p>
    <w:p w14:paraId="5B27AC1E" w14:textId="0FCDE640" w:rsidR="004774E5" w:rsidRPr="008E4DA2" w:rsidRDefault="00A80028" w:rsidP="004774E5">
      <w:pPr>
        <w:pStyle w:val="Body2"/>
        <w:rPr>
          <w:lang w:val="en-US"/>
        </w:rPr>
      </w:pPr>
      <w:r>
        <w:rPr>
          <w:lang w:val="en-US"/>
        </w:rPr>
        <w:t>Where relevant and necessary</w:t>
      </w:r>
      <w:r w:rsidR="00D264A2">
        <w:rPr>
          <w:lang w:val="en-US"/>
        </w:rPr>
        <w:t>,</w:t>
      </w:r>
      <w:r>
        <w:rPr>
          <w:lang w:val="en-US"/>
        </w:rPr>
        <w:t xml:space="preserve"> we provide personal data to the following third parties: </w:t>
      </w:r>
    </w:p>
    <w:p w14:paraId="36430A54" w14:textId="32EF1992" w:rsidR="004774E5" w:rsidRPr="00D4321E" w:rsidRDefault="00A80028" w:rsidP="004774E5">
      <w:pPr>
        <w:pStyle w:val="Body2"/>
        <w:numPr>
          <w:ilvl w:val="0"/>
          <w:numId w:val="3"/>
        </w:numPr>
        <w:rPr>
          <w:lang w:val="en-US"/>
        </w:rPr>
      </w:pPr>
      <w:r w:rsidRPr="008E4DA2">
        <w:rPr>
          <w:lang w:val="en-US"/>
        </w:rPr>
        <w:t xml:space="preserve">Our </w:t>
      </w:r>
      <w:r w:rsidR="00D264A2" w:rsidRPr="008E4DA2">
        <w:rPr>
          <w:lang w:val="en-US"/>
        </w:rPr>
        <w:t>third-party</w:t>
      </w:r>
      <w:r w:rsidRPr="008E4DA2">
        <w:rPr>
          <w:lang w:val="en-US"/>
        </w:rPr>
        <w:t xml:space="preserve"> </w:t>
      </w:r>
      <w:r w:rsidRPr="00D4321E">
        <w:rPr>
          <w:lang w:val="en-US"/>
        </w:rPr>
        <w:t>service providers who support us with providing our Services and conducting our business</w:t>
      </w:r>
      <w:r w:rsidR="00AF0F9E">
        <w:rPr>
          <w:lang w:val="en-US"/>
        </w:rPr>
        <w:t>, including Steam and AWS</w:t>
      </w:r>
      <w:r w:rsidRPr="00D4321E">
        <w:rPr>
          <w:lang w:val="en-US"/>
        </w:rPr>
        <w:t xml:space="preserve">. This means that your personal data is processed by third party vendors for </w:t>
      </w:r>
      <w:r w:rsidR="00B374F0">
        <w:rPr>
          <w:lang w:val="en-US"/>
        </w:rPr>
        <w:t xml:space="preserve">website and application development, hosting and maintenance, </w:t>
      </w:r>
      <w:r w:rsidRPr="00D4321E">
        <w:rPr>
          <w:lang w:val="en-US"/>
        </w:rPr>
        <w:t xml:space="preserve">data hosting and cloud </w:t>
      </w:r>
      <w:r w:rsidR="00B374F0">
        <w:rPr>
          <w:lang w:val="en-US"/>
        </w:rPr>
        <w:t xml:space="preserve">(storage) </w:t>
      </w:r>
      <w:r w:rsidRPr="00D4321E">
        <w:rPr>
          <w:lang w:val="en-US"/>
        </w:rPr>
        <w:t>services,</w:t>
      </w:r>
      <w:r w:rsidR="00B374F0">
        <w:rPr>
          <w:lang w:val="en-US"/>
        </w:rPr>
        <w:t xml:space="preserve"> backup services,</w:t>
      </w:r>
      <w:r w:rsidRPr="00D4321E">
        <w:rPr>
          <w:lang w:val="en-US"/>
        </w:rPr>
        <w:t xml:space="preserve"> data analysis, information security services, technical infrastructure services, customer support services, and marketing services.</w:t>
      </w:r>
    </w:p>
    <w:p w14:paraId="495EBA55" w14:textId="2734D23B" w:rsidR="004774E5" w:rsidRPr="008E4DA2" w:rsidRDefault="00A80028" w:rsidP="004774E5">
      <w:pPr>
        <w:pStyle w:val="Body2"/>
        <w:numPr>
          <w:ilvl w:val="0"/>
          <w:numId w:val="3"/>
        </w:numPr>
        <w:rPr>
          <w:lang w:val="en-US"/>
        </w:rPr>
      </w:pPr>
      <w:r w:rsidRPr="008E4DA2">
        <w:rPr>
          <w:lang w:val="en-US"/>
        </w:rPr>
        <w:t xml:space="preserve">Other </w:t>
      </w:r>
      <w:r>
        <w:rPr>
          <w:lang w:val="en-US"/>
        </w:rPr>
        <w:t xml:space="preserve">parties </w:t>
      </w:r>
      <w:r w:rsidRPr="008E4DA2">
        <w:rPr>
          <w:lang w:val="en-US"/>
        </w:rPr>
        <w:t xml:space="preserve">with whom you </w:t>
      </w:r>
      <w:r>
        <w:rPr>
          <w:lang w:val="en-US"/>
        </w:rPr>
        <w:t xml:space="preserve">choose </w:t>
      </w:r>
      <w:r w:rsidRPr="008E4DA2">
        <w:rPr>
          <w:lang w:val="en-US"/>
        </w:rPr>
        <w:t xml:space="preserve">to share your personal data </w:t>
      </w:r>
      <w:r>
        <w:rPr>
          <w:lang w:val="en-US"/>
        </w:rPr>
        <w:t xml:space="preserve">with, depending on how you use our Services. For instance, social media platforms or other platforms (such as platforms used for customer support), or our business partners. </w:t>
      </w:r>
    </w:p>
    <w:p w14:paraId="521F359B" w14:textId="77777777" w:rsidR="004774E5" w:rsidRDefault="00A80028" w:rsidP="004774E5">
      <w:pPr>
        <w:pStyle w:val="Body2"/>
        <w:numPr>
          <w:ilvl w:val="0"/>
          <w:numId w:val="3"/>
        </w:numPr>
        <w:rPr>
          <w:lang w:val="en-US"/>
        </w:rPr>
      </w:pPr>
      <w:r w:rsidRPr="008E4DA2">
        <w:rPr>
          <w:lang w:val="en-US"/>
        </w:rPr>
        <w:t>Public authorities, justice and law enforcement, fiscal authorities and other authorities assigned with investigative powers or public authority</w:t>
      </w:r>
      <w:r>
        <w:rPr>
          <w:lang w:val="en-US"/>
        </w:rPr>
        <w:t>, to the extent we are legally required or have legitimate interests to do so</w:t>
      </w:r>
      <w:r w:rsidRPr="008E4DA2">
        <w:rPr>
          <w:lang w:val="en-US"/>
        </w:rPr>
        <w:t xml:space="preserve">. </w:t>
      </w:r>
    </w:p>
    <w:p w14:paraId="12585646" w14:textId="77777777" w:rsidR="004774E5" w:rsidRDefault="00A80028" w:rsidP="004774E5">
      <w:pPr>
        <w:pStyle w:val="Body2"/>
        <w:numPr>
          <w:ilvl w:val="0"/>
          <w:numId w:val="3"/>
        </w:numPr>
        <w:rPr>
          <w:lang w:val="en-US"/>
        </w:rPr>
      </w:pPr>
      <w:r>
        <w:rPr>
          <w:lang w:val="en-US"/>
        </w:rPr>
        <w:lastRenderedPageBreak/>
        <w:t xml:space="preserve">With </w:t>
      </w:r>
      <w:r w:rsidRPr="00CC36E3">
        <w:rPr>
          <w:lang w:val="en-US"/>
        </w:rPr>
        <w:t>professional advisors, investigators, or credit reference agencies</w:t>
      </w:r>
      <w:r>
        <w:rPr>
          <w:lang w:val="en-US"/>
        </w:rPr>
        <w:t xml:space="preserve"> to the extent we are legally required or have legitimate interests to </w:t>
      </w:r>
      <w:r w:rsidRPr="00CC36E3">
        <w:rPr>
          <w:lang w:val="en-US"/>
        </w:rPr>
        <w:t xml:space="preserve">establish, exercise or defend our legal rights, </w:t>
      </w:r>
      <w:r>
        <w:rPr>
          <w:lang w:val="en-US"/>
        </w:rPr>
        <w:t xml:space="preserve">or </w:t>
      </w:r>
      <w:r w:rsidRPr="00CC36E3">
        <w:rPr>
          <w:lang w:val="en-US"/>
        </w:rPr>
        <w:t xml:space="preserve">prevent </w:t>
      </w:r>
      <w:r>
        <w:rPr>
          <w:lang w:val="en-US"/>
        </w:rPr>
        <w:t xml:space="preserve">or detect </w:t>
      </w:r>
      <w:r w:rsidRPr="00CC36E3">
        <w:rPr>
          <w:lang w:val="en-US"/>
        </w:rPr>
        <w:t>crime and fraud.</w:t>
      </w:r>
    </w:p>
    <w:p w14:paraId="69C5F945" w14:textId="1B158D4D" w:rsidR="00B374F0" w:rsidRDefault="00A80028" w:rsidP="004774E5">
      <w:pPr>
        <w:pStyle w:val="Heading1"/>
        <w:rPr>
          <w:lang w:val="en-US"/>
        </w:rPr>
      </w:pPr>
      <w:bookmarkStart w:id="4" w:name="_Cookies"/>
      <w:bookmarkEnd w:id="4"/>
      <w:r>
        <w:rPr>
          <w:lang w:val="en-US"/>
        </w:rPr>
        <w:t>Cookies</w:t>
      </w:r>
    </w:p>
    <w:p w14:paraId="78F045C5" w14:textId="76725F1C" w:rsidR="00B374F0" w:rsidRDefault="00AF0F9E" w:rsidP="00B374F0">
      <w:pPr>
        <w:pStyle w:val="Body2"/>
        <w:rPr>
          <w:lang w:val="en-US"/>
        </w:rPr>
      </w:pPr>
      <w:r>
        <w:rPr>
          <w:lang w:val="en-US"/>
        </w:rPr>
        <w:t xml:space="preserve">Our Services are currently only available through Steam. Steam may </w:t>
      </w:r>
      <w:r w:rsidR="00A80028">
        <w:rPr>
          <w:lang w:val="en-US"/>
        </w:rPr>
        <w:t xml:space="preserve">use </w:t>
      </w:r>
      <w:r w:rsidR="00A80028" w:rsidRPr="00B374F0">
        <w:rPr>
          <w:lang w:val="en-US"/>
        </w:rPr>
        <w:t>Cookies</w:t>
      </w:r>
      <w:r w:rsidR="003E32A7">
        <w:rPr>
          <w:lang w:val="en-US"/>
        </w:rPr>
        <w:t xml:space="preserve"> </w:t>
      </w:r>
      <w:r w:rsidR="00A80028">
        <w:rPr>
          <w:lang w:val="en-US"/>
        </w:rPr>
        <w:t xml:space="preserve">to </w:t>
      </w:r>
      <w:r w:rsidR="00A80028" w:rsidRPr="00B374F0">
        <w:rPr>
          <w:lang w:val="en-US"/>
        </w:rPr>
        <w:t xml:space="preserve">store and access data on your device to help </w:t>
      </w:r>
      <w:r>
        <w:rPr>
          <w:lang w:val="en-US"/>
        </w:rPr>
        <w:t>its</w:t>
      </w:r>
      <w:r w:rsidR="003E32A7">
        <w:rPr>
          <w:lang w:val="en-US"/>
        </w:rPr>
        <w:t xml:space="preserve"> </w:t>
      </w:r>
      <w:r w:rsidR="00A80028" w:rsidRPr="00B374F0">
        <w:rPr>
          <w:lang w:val="en-US"/>
        </w:rPr>
        <w:t xml:space="preserve">websites and apps work. </w:t>
      </w:r>
      <w:r>
        <w:rPr>
          <w:lang w:val="en-US"/>
        </w:rPr>
        <w:t>Please refer to Steam’s Cookie Policy for an up-to-date overview of the use of</w:t>
      </w:r>
      <w:r w:rsidR="00A05863">
        <w:rPr>
          <w:lang w:val="en-US"/>
        </w:rPr>
        <w:t xml:space="preserve"> these Cookies on your device</w:t>
      </w:r>
      <w:r>
        <w:rPr>
          <w:lang w:val="en-US"/>
        </w:rPr>
        <w:t>(</w:t>
      </w:r>
      <w:r w:rsidR="00A05863">
        <w:rPr>
          <w:lang w:val="en-US"/>
        </w:rPr>
        <w:t>s</w:t>
      </w:r>
      <w:r>
        <w:rPr>
          <w:lang w:val="en-US"/>
        </w:rPr>
        <w:t>)</w:t>
      </w:r>
      <w:r w:rsidR="00A05863">
        <w:rPr>
          <w:lang w:val="en-US"/>
        </w:rPr>
        <w:t xml:space="preserve">. </w:t>
      </w:r>
    </w:p>
    <w:p w14:paraId="2F86AA12" w14:textId="4EFD62D9" w:rsidR="004774E5" w:rsidRDefault="00A80028" w:rsidP="004774E5">
      <w:pPr>
        <w:pStyle w:val="Heading1"/>
        <w:rPr>
          <w:lang w:val="en-US"/>
        </w:rPr>
      </w:pPr>
      <w:bookmarkStart w:id="5" w:name="_How_we_transfer"/>
      <w:bookmarkEnd w:id="5"/>
      <w:r>
        <w:rPr>
          <w:lang w:val="en-US"/>
        </w:rPr>
        <w:t>How we transfer personal data internationally</w:t>
      </w:r>
    </w:p>
    <w:p w14:paraId="5C374862" w14:textId="6CAF8BAA" w:rsidR="004774E5" w:rsidRPr="008E4DA2" w:rsidRDefault="00A80028" w:rsidP="004774E5">
      <w:pPr>
        <w:pStyle w:val="Body2"/>
        <w:rPr>
          <w:lang w:val="en-US"/>
        </w:rPr>
      </w:pPr>
      <w:r w:rsidRPr="00FC2C7B">
        <w:rPr>
          <w:lang w:val="en-US"/>
        </w:rPr>
        <w:t xml:space="preserve">We try to process your data within </w:t>
      </w:r>
      <w:r>
        <w:rPr>
          <w:lang w:val="en-US"/>
        </w:rPr>
        <w:t>the EU</w:t>
      </w:r>
      <w:r w:rsidRPr="00FC2C7B">
        <w:rPr>
          <w:lang w:val="en-US"/>
        </w:rPr>
        <w:t xml:space="preserve"> as much as possible. Sometimes it is necessary to </w:t>
      </w:r>
      <w:r>
        <w:rPr>
          <w:lang w:val="en-US"/>
        </w:rPr>
        <w:t>transfer</w:t>
      </w:r>
      <w:r w:rsidRPr="00FC2C7B">
        <w:rPr>
          <w:lang w:val="en-US"/>
        </w:rPr>
        <w:t xml:space="preserve"> your data outside </w:t>
      </w:r>
      <w:r>
        <w:rPr>
          <w:lang w:val="en-US"/>
        </w:rPr>
        <w:t xml:space="preserve">the EU </w:t>
      </w:r>
      <w:r w:rsidR="00AF0F9E">
        <w:rPr>
          <w:lang w:val="en-US"/>
        </w:rPr>
        <w:t>t</w:t>
      </w:r>
      <w:r>
        <w:rPr>
          <w:lang w:val="en-US"/>
        </w:rPr>
        <w:t xml:space="preserve">o a country which does not </w:t>
      </w:r>
      <w:r w:rsidR="00AF0F9E">
        <w:rPr>
          <w:lang w:val="en-US"/>
        </w:rPr>
        <w:t>provide</w:t>
      </w:r>
      <w:r>
        <w:rPr>
          <w:lang w:val="en-US"/>
        </w:rPr>
        <w:t xml:space="preserve"> the same level of data protection as is provided in the EU</w:t>
      </w:r>
      <w:r w:rsidRPr="00FC2C7B">
        <w:rPr>
          <w:lang w:val="en-US"/>
        </w:rPr>
        <w:t>, for example</w:t>
      </w:r>
      <w:r>
        <w:rPr>
          <w:lang w:val="en-US"/>
        </w:rPr>
        <w:t>,</w:t>
      </w:r>
      <w:r w:rsidRPr="00FC2C7B">
        <w:rPr>
          <w:lang w:val="en-US"/>
        </w:rPr>
        <w:t xml:space="preserve"> if a </w:t>
      </w:r>
      <w:r w:rsidR="000E1420">
        <w:rPr>
          <w:lang w:val="en-US"/>
        </w:rPr>
        <w:t>third-party</w:t>
      </w:r>
      <w:r>
        <w:rPr>
          <w:lang w:val="en-US"/>
        </w:rPr>
        <w:t xml:space="preserve"> service provider</w:t>
      </w:r>
      <w:r w:rsidRPr="00FC2C7B">
        <w:rPr>
          <w:lang w:val="en-US"/>
        </w:rPr>
        <w:t xml:space="preserve"> is located outside Europ</w:t>
      </w:r>
      <w:r>
        <w:rPr>
          <w:lang w:val="en-US"/>
        </w:rPr>
        <w:t>e</w:t>
      </w:r>
      <w:r w:rsidRPr="00FC2C7B">
        <w:rPr>
          <w:lang w:val="en-US"/>
        </w:rPr>
        <w:t xml:space="preserve">. When we </w:t>
      </w:r>
      <w:r>
        <w:rPr>
          <w:lang w:val="en-US"/>
        </w:rPr>
        <w:t>transfer</w:t>
      </w:r>
      <w:r w:rsidRPr="00FC2C7B">
        <w:rPr>
          <w:lang w:val="en-US"/>
        </w:rPr>
        <w:t xml:space="preserve"> your data outside </w:t>
      </w:r>
      <w:r>
        <w:rPr>
          <w:lang w:val="en-US"/>
        </w:rPr>
        <w:t>the EU</w:t>
      </w:r>
      <w:r w:rsidRPr="00FC2C7B">
        <w:rPr>
          <w:lang w:val="en-US"/>
        </w:rPr>
        <w:t xml:space="preserve">, we ensure that this is done in accordance with </w:t>
      </w:r>
      <w:r>
        <w:rPr>
          <w:lang w:val="en-US"/>
        </w:rPr>
        <w:t>applicable data protection laws</w:t>
      </w:r>
      <w:r w:rsidRPr="00FC2C7B">
        <w:rPr>
          <w:lang w:val="en-US"/>
        </w:rPr>
        <w:t xml:space="preserve"> and that the protection of your data is adequately safeguarded. We do this, for example, by concluding agreements with </w:t>
      </w:r>
      <w:r>
        <w:rPr>
          <w:lang w:val="en-US"/>
        </w:rPr>
        <w:t>third party service providers</w:t>
      </w:r>
      <w:r w:rsidRPr="00FC2C7B">
        <w:rPr>
          <w:lang w:val="en-US"/>
        </w:rPr>
        <w:t xml:space="preserve"> based on the E</w:t>
      </w:r>
      <w:r>
        <w:rPr>
          <w:lang w:val="en-US"/>
        </w:rPr>
        <w:t>U</w:t>
      </w:r>
      <w:r w:rsidRPr="00FC2C7B">
        <w:rPr>
          <w:lang w:val="en-US"/>
        </w:rPr>
        <w:t xml:space="preserve"> standard contractual clauses for the international transfer of personal data</w:t>
      </w:r>
      <w:r>
        <w:rPr>
          <w:lang w:val="en-US"/>
        </w:rPr>
        <w:t>. If you would like to receive more information on the safeguards taken, please contact us</w:t>
      </w:r>
      <w:r w:rsidR="000E1420">
        <w:rPr>
          <w:lang w:val="en-US"/>
        </w:rPr>
        <w:t xml:space="preserve"> via</w:t>
      </w:r>
      <w:r w:rsidR="00AF0F9E">
        <w:rPr>
          <w:lang w:val="en-US"/>
        </w:rPr>
        <w:t xml:space="preserve"> </w:t>
      </w:r>
      <w:hyperlink r:id="rId9" w:history="1">
        <w:r w:rsidR="003F630D" w:rsidRPr="00684E62">
          <w:rPr>
            <w:rStyle w:val="Hyperlink"/>
            <w:lang w:val="en-US"/>
          </w:rPr>
          <w:t>privacy@pp.studio</w:t>
        </w:r>
      </w:hyperlink>
      <w:r w:rsidR="00AF0F9E">
        <w:rPr>
          <w:lang w:val="en-US"/>
        </w:rPr>
        <w:t xml:space="preserve">. </w:t>
      </w:r>
    </w:p>
    <w:p w14:paraId="4FE0BB41" w14:textId="77777777" w:rsidR="004774E5" w:rsidRDefault="00A80028" w:rsidP="004774E5">
      <w:pPr>
        <w:pStyle w:val="Heading1"/>
        <w:rPr>
          <w:lang w:val="en-US"/>
        </w:rPr>
      </w:pPr>
      <w:bookmarkStart w:id="6" w:name="_How_we_protect"/>
      <w:bookmarkEnd w:id="6"/>
      <w:r>
        <w:rPr>
          <w:lang w:val="en-US"/>
        </w:rPr>
        <w:t>How we protect and store personal data</w:t>
      </w:r>
    </w:p>
    <w:p w14:paraId="7B7C9CC7" w14:textId="77777777" w:rsidR="004774E5" w:rsidRDefault="00A80028" w:rsidP="004774E5">
      <w:pPr>
        <w:pStyle w:val="Body2"/>
      </w:pPr>
      <w:r w:rsidRPr="00FC2C7B">
        <w:t>We have implemented physical, technical and organisational security measures</w:t>
      </w:r>
      <w:r>
        <w:t xml:space="preserve"> </w:t>
      </w:r>
      <w:r w:rsidRPr="00FC2C7B">
        <w:t>to protect your personal data</w:t>
      </w:r>
      <w:r>
        <w:t xml:space="preserve"> as required by applicable laws</w:t>
      </w:r>
      <w:r w:rsidRPr="00FC2C7B">
        <w:t>. These measures are aimed at ensuring the integrity and confidentiality of your personal data, for instance by ensuring that only authorised employees have access to your personal data</w:t>
      </w:r>
      <w:r>
        <w:t xml:space="preserve">, and to protect it </w:t>
      </w:r>
      <w:r w:rsidRPr="00CC36E3">
        <w:t>against unlawful or unauthorized destruction, loss, alteration, use or disclosure, or access</w:t>
      </w:r>
      <w:r w:rsidRPr="00FC2C7B">
        <w:t>. We evaluate and update these measures on a regular basis. Please be aware that no information system can be 100% secure. This means that we cannot guarantee the absolute security</w:t>
      </w:r>
      <w:r>
        <w:t xml:space="preserve"> or availability</w:t>
      </w:r>
      <w:r w:rsidRPr="00FC2C7B">
        <w:t xml:space="preserve"> of your personal data. </w:t>
      </w:r>
    </w:p>
    <w:p w14:paraId="243089DC" w14:textId="07A0892A" w:rsidR="009069DF" w:rsidRPr="009069DF" w:rsidRDefault="00A80028" w:rsidP="004774E5">
      <w:pPr>
        <w:pStyle w:val="Body2"/>
      </w:pPr>
      <w:r>
        <w:t>We will retain your personal data for the duration of your interaction with our Services, unless a shorter retention period is required by applicable laws or the data is no longer necessary for the purposes for which the data was obtained. Once you no longer interact with our Services, we will retain your personal data for the period of time that enables us to:</w:t>
      </w:r>
    </w:p>
    <w:p w14:paraId="2C61055F" w14:textId="77777777" w:rsidR="004774E5" w:rsidRDefault="00A80028" w:rsidP="004774E5">
      <w:pPr>
        <w:pStyle w:val="Body2"/>
        <w:numPr>
          <w:ilvl w:val="0"/>
          <w:numId w:val="8"/>
        </w:numPr>
        <w:spacing w:after="0"/>
      </w:pPr>
      <w:r>
        <w:rPr>
          <w:rFonts w:hint="eastAsia"/>
        </w:rPr>
        <w:t>fulfil our legal obligations, including legal retention periods;</w:t>
      </w:r>
    </w:p>
    <w:p w14:paraId="2117D85E" w14:textId="77777777" w:rsidR="004774E5" w:rsidRDefault="00A80028" w:rsidP="004774E5">
      <w:pPr>
        <w:pStyle w:val="Body2"/>
        <w:numPr>
          <w:ilvl w:val="0"/>
          <w:numId w:val="8"/>
        </w:numPr>
        <w:spacing w:after="0"/>
      </w:pPr>
      <w:r>
        <w:t xml:space="preserve">initiate, </w:t>
      </w:r>
      <w:r>
        <w:rPr>
          <w:rFonts w:hint="eastAsia"/>
        </w:rPr>
        <w:t xml:space="preserve">investigate or defend </w:t>
      </w:r>
      <w:r>
        <w:t xml:space="preserve">against </w:t>
      </w:r>
      <w:r>
        <w:rPr>
          <w:rFonts w:hint="eastAsia"/>
        </w:rPr>
        <w:t>legal claims;</w:t>
      </w:r>
    </w:p>
    <w:p w14:paraId="2AD4533C" w14:textId="77777777" w:rsidR="004774E5" w:rsidRDefault="00A80028" w:rsidP="004774E5">
      <w:pPr>
        <w:pStyle w:val="Body2"/>
        <w:numPr>
          <w:ilvl w:val="0"/>
          <w:numId w:val="8"/>
        </w:numPr>
        <w:spacing w:after="0"/>
      </w:pPr>
      <w:r>
        <w:t>address</w:t>
      </w:r>
      <w:r>
        <w:rPr>
          <w:rFonts w:hint="eastAsia"/>
        </w:rPr>
        <w:t xml:space="preserve"> your questions, requests or complaints; and</w:t>
      </w:r>
    </w:p>
    <w:p w14:paraId="2E89EA68" w14:textId="77777777" w:rsidR="004774E5" w:rsidRPr="00FC2C7B" w:rsidRDefault="00A80028" w:rsidP="004774E5">
      <w:pPr>
        <w:pStyle w:val="Body2"/>
        <w:numPr>
          <w:ilvl w:val="0"/>
          <w:numId w:val="8"/>
        </w:numPr>
      </w:pPr>
      <w:r>
        <w:rPr>
          <w:rFonts w:hint="eastAsia"/>
        </w:rPr>
        <w:t xml:space="preserve">keep our records for analysis and audit purposes. </w:t>
      </w:r>
    </w:p>
    <w:p w14:paraId="7BF267CD" w14:textId="77777777" w:rsidR="004774E5" w:rsidRDefault="00A80028" w:rsidP="004774E5">
      <w:pPr>
        <w:pStyle w:val="Heading1"/>
        <w:rPr>
          <w:lang w:val="en-US"/>
        </w:rPr>
      </w:pPr>
      <w:bookmarkStart w:id="7" w:name="_How_to_exercise"/>
      <w:bookmarkEnd w:id="7"/>
      <w:r>
        <w:rPr>
          <w:lang w:val="en-US"/>
        </w:rPr>
        <w:t>How to exercise your rights</w:t>
      </w:r>
    </w:p>
    <w:p w14:paraId="1D852361" w14:textId="77777777" w:rsidR="004774E5" w:rsidRPr="008E4DA2" w:rsidRDefault="00A80028" w:rsidP="004774E5">
      <w:pPr>
        <w:pStyle w:val="Body2"/>
        <w:rPr>
          <w:lang w:val="en-US"/>
        </w:rPr>
      </w:pPr>
      <w:r w:rsidRPr="008E4DA2">
        <w:rPr>
          <w:lang w:val="en-US"/>
        </w:rPr>
        <w:t xml:space="preserve">We respect the rights granted to you under applicable </w:t>
      </w:r>
      <w:r>
        <w:rPr>
          <w:lang w:val="en-US"/>
        </w:rPr>
        <w:t xml:space="preserve">data protection </w:t>
      </w:r>
      <w:r w:rsidRPr="008E4DA2">
        <w:rPr>
          <w:lang w:val="en-US"/>
        </w:rPr>
        <w:t>laws</w:t>
      </w:r>
      <w:r>
        <w:rPr>
          <w:lang w:val="en-US"/>
        </w:rPr>
        <w:t>. Depending on your location and such applicable laws, these may include</w:t>
      </w:r>
      <w:r w:rsidRPr="008E4DA2">
        <w:rPr>
          <w:lang w:val="en-US"/>
        </w:rPr>
        <w:t xml:space="preserve"> the right to access your personal data that we hold about you, to rectify or erase certain personal data, to restrict processing of your personal data and to get an electronic copy of your personal data for purposes of transmitting it to another company.</w:t>
      </w:r>
      <w:r>
        <w:rPr>
          <w:lang w:val="en-US"/>
        </w:rPr>
        <w:t xml:space="preserve"> These rights may be subject to certain limitations or restrictions as allowed or imposed by applicable laws, if this is the case we will let you know in our communications with you.</w:t>
      </w:r>
    </w:p>
    <w:p w14:paraId="17AAF61D" w14:textId="77777777" w:rsidR="004774E5" w:rsidRPr="008E4DA2" w:rsidRDefault="00A80028" w:rsidP="004774E5">
      <w:pPr>
        <w:pStyle w:val="Body2"/>
        <w:rPr>
          <w:lang w:val="en-US"/>
        </w:rPr>
      </w:pPr>
      <w:r w:rsidRPr="008E4DA2">
        <w:rPr>
          <w:lang w:val="en-US"/>
        </w:rPr>
        <w:lastRenderedPageBreak/>
        <w:t>In addition, where we rely on our legitimate interest to process your personal data, you have the right to object to such processing, wholly or partly, on grounds related to your particular situation</w:t>
      </w:r>
      <w:r>
        <w:rPr>
          <w:lang w:val="en-US"/>
        </w:rPr>
        <w:t xml:space="preserve"> and in accordance with the laws applicable to you</w:t>
      </w:r>
      <w:r w:rsidRPr="008E4DA2">
        <w:rPr>
          <w:lang w:val="en-US"/>
        </w:rPr>
        <w:t xml:space="preserve">. </w:t>
      </w:r>
      <w:r>
        <w:rPr>
          <w:lang w:val="en-US"/>
        </w:rPr>
        <w:t xml:space="preserve">For instance, depending on your country this may include a right to opt-out to marketing communications via an </w:t>
      </w:r>
      <w:r w:rsidRPr="00104ED1">
        <w:rPr>
          <w:lang w:val="en-US"/>
        </w:rPr>
        <w:t>opt-out link in the respective</w:t>
      </w:r>
      <w:r>
        <w:rPr>
          <w:lang w:val="en-US"/>
        </w:rPr>
        <w:t xml:space="preserve"> marketing</w:t>
      </w:r>
      <w:r w:rsidRPr="00104ED1">
        <w:rPr>
          <w:lang w:val="en-US"/>
        </w:rPr>
        <w:t xml:space="preserve"> message.</w:t>
      </w:r>
    </w:p>
    <w:p w14:paraId="14B08104" w14:textId="77777777" w:rsidR="004774E5" w:rsidRPr="008E4DA2" w:rsidRDefault="00A80028" w:rsidP="004774E5">
      <w:pPr>
        <w:pStyle w:val="Body2"/>
        <w:rPr>
          <w:lang w:val="en-US"/>
        </w:rPr>
      </w:pPr>
      <w:r w:rsidRPr="008E4DA2">
        <w:rPr>
          <w:lang w:val="en-US"/>
        </w:rPr>
        <w:t xml:space="preserve">Where we rely on your consent to process your personal data, you have the right to withdraw your consent at any time. </w:t>
      </w:r>
    </w:p>
    <w:p w14:paraId="52523F0F" w14:textId="5899FECB" w:rsidR="004774E5" w:rsidRPr="008E4DA2" w:rsidRDefault="00A80028" w:rsidP="004774E5">
      <w:pPr>
        <w:pStyle w:val="Body2"/>
        <w:rPr>
          <w:lang w:val="en-US"/>
        </w:rPr>
      </w:pPr>
      <w:r w:rsidRPr="008E4DA2">
        <w:rPr>
          <w:lang w:val="en-US"/>
        </w:rPr>
        <w:t>To exercise your rights, please</w:t>
      </w:r>
      <w:r w:rsidR="000E1420">
        <w:rPr>
          <w:lang w:val="en-US"/>
        </w:rPr>
        <w:t xml:space="preserve"> send an email to</w:t>
      </w:r>
      <w:r w:rsidR="002B0D46">
        <w:rPr>
          <w:lang w:val="en-US"/>
        </w:rPr>
        <w:t xml:space="preserve"> </w:t>
      </w:r>
      <w:hyperlink r:id="rId10" w:history="1">
        <w:r w:rsidR="003F630D" w:rsidRPr="00684E62">
          <w:rPr>
            <w:rStyle w:val="Hyperlink"/>
            <w:lang w:val="en-US"/>
          </w:rPr>
          <w:t>privacy@pp.studio</w:t>
        </w:r>
      </w:hyperlink>
      <w:r w:rsidR="002B0D46">
        <w:rPr>
          <w:lang w:val="en-US"/>
        </w:rPr>
        <w:t>.</w:t>
      </w:r>
      <w:r w:rsidR="000E1420">
        <w:rPr>
          <w:lang w:val="en-US"/>
        </w:rPr>
        <w:t xml:space="preserve">  </w:t>
      </w:r>
    </w:p>
    <w:p w14:paraId="3849FCAA" w14:textId="62AF6652" w:rsidR="004774E5" w:rsidRDefault="00A80028" w:rsidP="004774E5">
      <w:pPr>
        <w:pStyle w:val="Body2"/>
        <w:rPr>
          <w:lang w:val="en-US"/>
        </w:rPr>
      </w:pPr>
      <w:r w:rsidRPr="008E4DA2">
        <w:rPr>
          <w:lang w:val="en-US"/>
        </w:rPr>
        <w:t xml:space="preserve">You are also entitled to lodge a complaint with </w:t>
      </w:r>
      <w:r>
        <w:rPr>
          <w:lang w:val="en-US"/>
        </w:rPr>
        <w:t xml:space="preserve">your local </w:t>
      </w:r>
      <w:r w:rsidRPr="008E4DA2">
        <w:rPr>
          <w:lang w:val="en-US"/>
        </w:rPr>
        <w:t>data protection authority</w:t>
      </w:r>
      <w:r>
        <w:rPr>
          <w:lang w:val="en-US"/>
        </w:rPr>
        <w:t>.</w:t>
      </w:r>
    </w:p>
    <w:p w14:paraId="096ED3E9" w14:textId="0B0B14A8" w:rsidR="004774E5" w:rsidRDefault="002B0D46" w:rsidP="004774E5">
      <w:pPr>
        <w:pStyle w:val="Heading1"/>
        <w:rPr>
          <w:lang w:val="en-US"/>
        </w:rPr>
      </w:pPr>
      <w:bookmarkStart w:id="8" w:name="_Interoperability_with_other"/>
      <w:bookmarkEnd w:id="8"/>
      <w:r>
        <w:rPr>
          <w:lang w:val="en-US"/>
        </w:rPr>
        <w:t xml:space="preserve">Interoperability with </w:t>
      </w:r>
      <w:r w:rsidR="00A80028">
        <w:rPr>
          <w:lang w:val="en-US"/>
        </w:rPr>
        <w:t>other services or websites</w:t>
      </w:r>
    </w:p>
    <w:p w14:paraId="7BC4566D" w14:textId="06E86CBD" w:rsidR="004774E5" w:rsidRDefault="00A80028" w:rsidP="004774E5">
      <w:pPr>
        <w:pStyle w:val="Body2"/>
        <w:rPr>
          <w:lang w:val="en-US"/>
        </w:rPr>
      </w:pPr>
      <w:r w:rsidRPr="00FC2C7B">
        <w:rPr>
          <w:lang w:val="en-US"/>
        </w:rPr>
        <w:t xml:space="preserve">Our </w:t>
      </w:r>
      <w:r>
        <w:rPr>
          <w:lang w:val="en-US"/>
        </w:rPr>
        <w:t>Services</w:t>
      </w:r>
      <w:r w:rsidRPr="00FC2C7B">
        <w:rPr>
          <w:lang w:val="en-US"/>
        </w:rPr>
        <w:t xml:space="preserve"> </w:t>
      </w:r>
      <w:r w:rsidR="002B0D46">
        <w:rPr>
          <w:lang w:val="en-US"/>
        </w:rPr>
        <w:t xml:space="preserve">may operate in connection with </w:t>
      </w:r>
      <w:r>
        <w:rPr>
          <w:lang w:val="en-US"/>
        </w:rPr>
        <w:t>third party services or</w:t>
      </w:r>
      <w:r w:rsidRPr="00FC2C7B">
        <w:rPr>
          <w:lang w:val="en-US"/>
        </w:rPr>
        <w:t xml:space="preserve"> website</w:t>
      </w:r>
      <w:r>
        <w:rPr>
          <w:lang w:val="en-US"/>
        </w:rPr>
        <w:t>s</w:t>
      </w:r>
      <w:r w:rsidR="002B0D46">
        <w:rPr>
          <w:lang w:val="en-US"/>
        </w:rPr>
        <w:t>, such as Steam</w:t>
      </w:r>
      <w:r w:rsidRPr="00FC2C7B">
        <w:rPr>
          <w:lang w:val="en-US"/>
        </w:rPr>
        <w:t xml:space="preserve">. We are not responsible for the way in which these third parties handle your personal data. We advise you to read the privacy </w:t>
      </w:r>
      <w:r>
        <w:rPr>
          <w:lang w:val="en-US"/>
        </w:rPr>
        <w:t>notice</w:t>
      </w:r>
      <w:r w:rsidRPr="00FC2C7B">
        <w:rPr>
          <w:lang w:val="en-US"/>
        </w:rPr>
        <w:t xml:space="preserve"> of the third party when you</w:t>
      </w:r>
      <w:r>
        <w:rPr>
          <w:lang w:val="en-US"/>
        </w:rPr>
        <w:t xml:space="preserve"> make use of their</w:t>
      </w:r>
      <w:r w:rsidRPr="00FC2C7B">
        <w:rPr>
          <w:lang w:val="en-US"/>
        </w:rPr>
        <w:t xml:space="preserve"> </w:t>
      </w:r>
      <w:r>
        <w:rPr>
          <w:lang w:val="en-US"/>
        </w:rPr>
        <w:t xml:space="preserve">service or </w:t>
      </w:r>
      <w:r w:rsidRPr="00FC2C7B">
        <w:rPr>
          <w:lang w:val="en-US"/>
        </w:rPr>
        <w:t>visit</w:t>
      </w:r>
      <w:r>
        <w:rPr>
          <w:lang w:val="en-US"/>
        </w:rPr>
        <w:t xml:space="preserve"> their website</w:t>
      </w:r>
      <w:r w:rsidRPr="00FC2C7B">
        <w:rPr>
          <w:lang w:val="en-US"/>
        </w:rPr>
        <w:t xml:space="preserve"> in order to understand how this third party collects and uses your personal data. </w:t>
      </w:r>
    </w:p>
    <w:p w14:paraId="36348A0F" w14:textId="77777777" w:rsidR="004774E5" w:rsidRDefault="00A80028" w:rsidP="004774E5">
      <w:pPr>
        <w:pStyle w:val="Heading1"/>
        <w:rPr>
          <w:lang w:val="en-US"/>
        </w:rPr>
      </w:pPr>
      <w:bookmarkStart w:id="9" w:name="_Contact_details"/>
      <w:bookmarkEnd w:id="9"/>
      <w:r>
        <w:rPr>
          <w:lang w:val="en-US"/>
        </w:rPr>
        <w:t>Contact details</w:t>
      </w:r>
    </w:p>
    <w:p w14:paraId="0B261441" w14:textId="77777777" w:rsidR="002B0D46" w:rsidRPr="002B0D46" w:rsidRDefault="002B0D46" w:rsidP="002B0D46">
      <w:pPr>
        <w:pStyle w:val="Heading1"/>
        <w:numPr>
          <w:ilvl w:val="0"/>
          <w:numId w:val="0"/>
        </w:numPr>
        <w:ind w:left="709"/>
        <w:rPr>
          <w:b w:val="0"/>
          <w:smallCaps w:val="0"/>
          <w:lang w:val="en-US"/>
        </w:rPr>
      </w:pPr>
      <w:r w:rsidRPr="002B0D46">
        <w:rPr>
          <w:b w:val="0"/>
          <w:smallCaps w:val="0"/>
          <w:lang w:val="en-US"/>
        </w:rPr>
        <w:t>PLAYER UNKNOWN PRODUCTIONS B.V.</w:t>
      </w:r>
    </w:p>
    <w:p w14:paraId="4EE3C499" w14:textId="77777777" w:rsidR="002B0D46" w:rsidRPr="002B0D46" w:rsidRDefault="002B0D46" w:rsidP="002B0D46">
      <w:pPr>
        <w:pStyle w:val="Heading1"/>
        <w:numPr>
          <w:ilvl w:val="0"/>
          <w:numId w:val="0"/>
        </w:numPr>
        <w:ind w:left="709"/>
        <w:rPr>
          <w:b w:val="0"/>
          <w:smallCaps w:val="0"/>
          <w:lang w:val="nl-NL"/>
        </w:rPr>
      </w:pPr>
      <w:r w:rsidRPr="002B0D46">
        <w:rPr>
          <w:b w:val="0"/>
          <w:smallCaps w:val="0"/>
          <w:lang w:val="nl-NL"/>
        </w:rPr>
        <w:t>Mt. Lincolnweg 38</w:t>
      </w:r>
    </w:p>
    <w:p w14:paraId="12FA0A43" w14:textId="77777777" w:rsidR="002B0D46" w:rsidRDefault="002B0D46" w:rsidP="002B0D46">
      <w:pPr>
        <w:pStyle w:val="Heading1"/>
        <w:numPr>
          <w:ilvl w:val="0"/>
          <w:numId w:val="0"/>
        </w:numPr>
        <w:ind w:left="709"/>
        <w:rPr>
          <w:b w:val="0"/>
          <w:smallCaps w:val="0"/>
          <w:lang w:val="nl-NL"/>
        </w:rPr>
      </w:pPr>
      <w:r w:rsidRPr="002B0D46">
        <w:rPr>
          <w:b w:val="0"/>
          <w:smallCaps w:val="0"/>
          <w:lang w:val="nl-NL"/>
        </w:rPr>
        <w:t>1033SN Amsterdam</w:t>
      </w:r>
    </w:p>
    <w:p w14:paraId="76AC3D50" w14:textId="2B6338F6" w:rsidR="002B0D46" w:rsidRDefault="002B0D46" w:rsidP="002B0D46">
      <w:pPr>
        <w:pStyle w:val="Body2"/>
      </w:pPr>
      <w:r w:rsidRPr="002B0D46">
        <w:t>The Netherlands</w:t>
      </w:r>
    </w:p>
    <w:p w14:paraId="08BCDA6D" w14:textId="547CE862" w:rsidR="002B0D46" w:rsidRPr="002B0D46" w:rsidRDefault="003F630D" w:rsidP="002B0D46">
      <w:pPr>
        <w:pStyle w:val="Body2"/>
      </w:pPr>
      <w:hyperlink r:id="rId11" w:history="1">
        <w:r w:rsidRPr="00684E62">
          <w:rPr>
            <w:rStyle w:val="Hyperlink"/>
            <w:lang w:val="en-US"/>
          </w:rPr>
          <w:t>privacy@pp.studio</w:t>
        </w:r>
      </w:hyperlink>
    </w:p>
    <w:p w14:paraId="147793CC" w14:textId="77777777" w:rsidR="00971640" w:rsidRDefault="00A80028" w:rsidP="00971640">
      <w:pPr>
        <w:pStyle w:val="Heading1"/>
        <w:rPr>
          <w:lang w:val="en-US"/>
        </w:rPr>
      </w:pPr>
      <w:bookmarkStart w:id="10" w:name="_Additional_U.S._state"/>
      <w:bookmarkEnd w:id="10"/>
      <w:r w:rsidRPr="00E467EF">
        <w:rPr>
          <w:lang w:val="en-US"/>
        </w:rPr>
        <w:t xml:space="preserve">Additional </w:t>
      </w:r>
      <w:r>
        <w:rPr>
          <w:lang w:val="en-US"/>
        </w:rPr>
        <w:t>U.S. state d</w:t>
      </w:r>
      <w:r w:rsidRPr="00E467EF">
        <w:rPr>
          <w:lang w:val="en-US"/>
        </w:rPr>
        <w:t>isclosures</w:t>
      </w:r>
    </w:p>
    <w:p w14:paraId="4A6DAE62" w14:textId="77777777" w:rsidR="00971640" w:rsidRPr="00DF782C" w:rsidRDefault="00A80028" w:rsidP="00971640">
      <w:pPr>
        <w:pStyle w:val="Body2"/>
        <w:rPr>
          <w:lang w:val="en-US"/>
        </w:rPr>
      </w:pPr>
      <w:r w:rsidRPr="00DF782C">
        <w:rPr>
          <w:lang w:val="en-US"/>
        </w:rPr>
        <w:t xml:space="preserve">This section provides information required under various </w:t>
      </w:r>
      <w:r>
        <w:rPr>
          <w:lang w:val="en-US"/>
        </w:rPr>
        <w:t xml:space="preserve">U.S. </w:t>
      </w:r>
      <w:r w:rsidRPr="00DF782C">
        <w:rPr>
          <w:lang w:val="en-US"/>
        </w:rPr>
        <w:t>state privacy laws about how we handle certain personal information we have collected, used, and disclosed</w:t>
      </w:r>
      <w:r>
        <w:rPr>
          <w:lang w:val="en-US"/>
        </w:rPr>
        <w:t xml:space="preserve"> and certain rights under applicable state law. These provisions supplement the other sections in this Notice.</w:t>
      </w:r>
    </w:p>
    <w:p w14:paraId="5E5511D3" w14:textId="532B31E9" w:rsidR="00971640" w:rsidRPr="00F059E1" w:rsidRDefault="00A80028" w:rsidP="00F059E1">
      <w:pPr>
        <w:pStyle w:val="Level2"/>
        <w:rPr>
          <w:rFonts w:eastAsiaTheme="majorEastAsia"/>
          <w:b/>
          <w:bCs/>
          <w:i/>
          <w:iCs/>
          <w:lang w:val="en-US"/>
        </w:rPr>
      </w:pPr>
      <w:r w:rsidRPr="00F059E1">
        <w:rPr>
          <w:b/>
          <w:bCs/>
          <w:i/>
          <w:iCs/>
          <w:lang w:val="en-US"/>
        </w:rPr>
        <w:t>Personal Data Collection, Use, Disclosure, and Retention</w:t>
      </w:r>
    </w:p>
    <w:p w14:paraId="46DFBA06" w14:textId="0462D369" w:rsidR="00971640" w:rsidRDefault="00A80028" w:rsidP="00971640">
      <w:pPr>
        <w:pStyle w:val="Body1"/>
        <w:ind w:left="709" w:firstLine="11"/>
        <w:rPr>
          <w:lang w:val="en-US"/>
        </w:rPr>
      </w:pPr>
      <w:r>
        <w:rPr>
          <w:lang w:val="en-US"/>
        </w:rPr>
        <w:t xml:space="preserve">The chart below provides additional information about the personal data we collect and disclose. You can read more about the personal data we collect in the </w:t>
      </w:r>
      <w:r w:rsidRPr="002B0D46">
        <w:rPr>
          <w:i/>
          <w:iCs/>
          <w:lang w:val="en-US"/>
        </w:rPr>
        <w:t>“What personal data we collect”</w:t>
      </w:r>
      <w:r>
        <w:rPr>
          <w:lang w:val="en-US"/>
        </w:rPr>
        <w:t xml:space="preserve"> section above, how we use personal data in the </w:t>
      </w:r>
      <w:r w:rsidRPr="002B0D46">
        <w:rPr>
          <w:i/>
          <w:iCs/>
          <w:lang w:val="en-US"/>
        </w:rPr>
        <w:t xml:space="preserve">“Why we process your personal data” </w:t>
      </w:r>
      <w:r>
        <w:rPr>
          <w:lang w:val="en-US"/>
        </w:rPr>
        <w:t xml:space="preserve">section above, and how we retain personal data in the </w:t>
      </w:r>
      <w:r w:rsidRPr="002B0D46">
        <w:rPr>
          <w:i/>
          <w:iCs/>
          <w:lang w:val="en-US"/>
        </w:rPr>
        <w:t>“How we protect and store personal data”</w:t>
      </w:r>
      <w:r>
        <w:rPr>
          <w:lang w:val="en-US"/>
        </w:rPr>
        <w:t xml:space="preserve"> section above. </w:t>
      </w:r>
    </w:p>
    <w:tbl>
      <w:tblPr>
        <w:tblStyle w:val="TableGrid1"/>
        <w:tblW w:w="5000" w:type="pct"/>
        <w:tblLook w:val="04A0" w:firstRow="1" w:lastRow="0" w:firstColumn="1" w:lastColumn="0" w:noHBand="0" w:noVBand="1"/>
      </w:tblPr>
      <w:tblGrid>
        <w:gridCol w:w="4099"/>
        <w:gridCol w:w="4917"/>
      </w:tblGrid>
      <w:tr w:rsidR="00C6175D" w14:paraId="6B739384" w14:textId="77777777" w:rsidTr="004972CE">
        <w:tc>
          <w:tcPr>
            <w:tcW w:w="2273" w:type="pct"/>
          </w:tcPr>
          <w:p w14:paraId="0FF04F79" w14:textId="77777777" w:rsidR="00971640" w:rsidRPr="00E467EF" w:rsidRDefault="00A80028" w:rsidP="004972CE">
            <w:pPr>
              <w:pStyle w:val="Body1"/>
              <w:rPr>
                <w:b/>
                <w:bCs/>
              </w:rPr>
            </w:pPr>
            <w:r w:rsidRPr="00E467EF">
              <w:rPr>
                <w:b/>
                <w:bCs/>
              </w:rPr>
              <w:t>Category</w:t>
            </w:r>
          </w:p>
        </w:tc>
        <w:tc>
          <w:tcPr>
            <w:tcW w:w="2727" w:type="pct"/>
          </w:tcPr>
          <w:p w14:paraId="11259FE3" w14:textId="77777777" w:rsidR="00971640" w:rsidRPr="00E467EF" w:rsidRDefault="00A80028" w:rsidP="004972CE">
            <w:pPr>
              <w:pStyle w:val="Body1"/>
              <w:rPr>
                <w:b/>
                <w:bCs/>
              </w:rPr>
            </w:pPr>
            <w:r w:rsidRPr="00E467EF">
              <w:rPr>
                <w:b/>
                <w:bCs/>
              </w:rPr>
              <w:t xml:space="preserve">Categories of third parties to whom we disclosed personal </w:t>
            </w:r>
            <w:r>
              <w:rPr>
                <w:b/>
                <w:bCs/>
              </w:rPr>
              <w:t>data</w:t>
            </w:r>
            <w:r w:rsidRPr="00E467EF">
              <w:rPr>
                <w:b/>
                <w:bCs/>
              </w:rPr>
              <w:t xml:space="preserve"> for business purposes</w:t>
            </w:r>
          </w:p>
        </w:tc>
      </w:tr>
      <w:tr w:rsidR="00C6175D" w14:paraId="01EA6C8F" w14:textId="77777777" w:rsidTr="004972CE">
        <w:tc>
          <w:tcPr>
            <w:tcW w:w="2273" w:type="pct"/>
          </w:tcPr>
          <w:p w14:paraId="4BEF16CE" w14:textId="4F7F0AD0" w:rsidR="00971640" w:rsidRPr="00E467EF" w:rsidRDefault="00A80028" w:rsidP="004972CE">
            <w:pPr>
              <w:pStyle w:val="Body1"/>
              <w:spacing w:before="240"/>
            </w:pPr>
            <w:r w:rsidRPr="00E467EF">
              <w:t>Identifiers</w:t>
            </w:r>
            <w:r>
              <w:t xml:space="preserve"> (e.g., </w:t>
            </w:r>
            <w:r w:rsidR="00A50178">
              <w:t xml:space="preserve">your </w:t>
            </w:r>
            <w:r w:rsidR="003F630D">
              <w:t>Steam ID, Steam Display Name</w:t>
            </w:r>
            <w:r>
              <w:t>, IP address)</w:t>
            </w:r>
          </w:p>
        </w:tc>
        <w:tc>
          <w:tcPr>
            <w:tcW w:w="2727" w:type="pct"/>
          </w:tcPr>
          <w:p w14:paraId="2E4AAD63" w14:textId="4C39A5C0" w:rsidR="00971640" w:rsidRPr="00E467EF" w:rsidRDefault="00A80028" w:rsidP="004972CE">
            <w:pPr>
              <w:pStyle w:val="Body1"/>
              <w:spacing w:before="240"/>
            </w:pPr>
            <w:r>
              <w:t xml:space="preserve">Our </w:t>
            </w:r>
            <w:r w:rsidR="00F124DB">
              <w:t>user experience</w:t>
            </w:r>
            <w:r w:rsidR="002B0D46">
              <w:t xml:space="preserve"> and analytics database(s)</w:t>
            </w:r>
            <w:r>
              <w:t>, to the extent you have chosen to share this information</w:t>
            </w:r>
          </w:p>
        </w:tc>
      </w:tr>
      <w:tr w:rsidR="00C6175D" w14:paraId="0369C174" w14:textId="77777777" w:rsidTr="004972CE">
        <w:tc>
          <w:tcPr>
            <w:tcW w:w="2273" w:type="pct"/>
          </w:tcPr>
          <w:p w14:paraId="30319694" w14:textId="6E7E523F" w:rsidR="00A50178" w:rsidRPr="00E467EF" w:rsidRDefault="00A80028" w:rsidP="00A50178">
            <w:pPr>
              <w:pStyle w:val="Body1"/>
              <w:spacing w:before="240"/>
            </w:pPr>
            <w:r w:rsidRPr="00E467EF">
              <w:lastRenderedPageBreak/>
              <w:t>Internet or other similar network activity</w:t>
            </w:r>
            <w:r>
              <w:t xml:space="preserve"> (e.g., information about your interaction with </w:t>
            </w:r>
            <w:r w:rsidR="002B0D46">
              <w:t>our Services</w:t>
            </w:r>
            <w:r>
              <w:t>)</w:t>
            </w:r>
          </w:p>
        </w:tc>
        <w:tc>
          <w:tcPr>
            <w:tcW w:w="2727" w:type="pct"/>
          </w:tcPr>
          <w:p w14:paraId="796A7079" w14:textId="477B4166" w:rsidR="00A50178" w:rsidRPr="00E467EF" w:rsidRDefault="00A80028" w:rsidP="00A50178">
            <w:pPr>
              <w:pStyle w:val="Body1"/>
              <w:spacing w:before="240"/>
            </w:pPr>
            <w:r>
              <w:t>Our cloud service provider</w:t>
            </w:r>
            <w:r w:rsidR="002B0D46">
              <w:t xml:space="preserve"> for </w:t>
            </w:r>
            <w:r w:rsidR="00F124DB">
              <w:t>in-app experience</w:t>
            </w:r>
            <w:r w:rsidR="002B0D46">
              <w:t xml:space="preserve"> and analytics database(s)</w:t>
            </w:r>
            <w:r>
              <w:t>.</w:t>
            </w:r>
          </w:p>
        </w:tc>
      </w:tr>
    </w:tbl>
    <w:p w14:paraId="278468ED" w14:textId="77777777" w:rsidR="001A549A" w:rsidRDefault="001A549A" w:rsidP="001A549A">
      <w:pPr>
        <w:pStyle w:val="Body1"/>
        <w:rPr>
          <w:lang w:val="en-US"/>
        </w:rPr>
      </w:pPr>
    </w:p>
    <w:p w14:paraId="322BF1E3" w14:textId="611DE0ED" w:rsidR="00ED204C" w:rsidRDefault="00A80028" w:rsidP="003D5B64">
      <w:pPr>
        <w:pStyle w:val="Body1"/>
        <w:ind w:left="708"/>
        <w:rPr>
          <w:lang w:val="en-US"/>
        </w:rPr>
      </w:pPr>
      <w:r>
        <w:rPr>
          <w:lang w:val="en-US"/>
        </w:rPr>
        <w:t xml:space="preserve">Certain data collection and processing on our Services may be considered “targeted advertising,” a “sale,” or “sharing” for cross-context behavioral </w:t>
      </w:r>
      <w:r w:rsidRPr="003F630D">
        <w:rPr>
          <w:lang w:val="en-US"/>
        </w:rPr>
        <w:t>advertising under applicable state law. As defined by California law, we</w:t>
      </w:r>
      <w:r w:rsidR="002B0D46" w:rsidRPr="003F630D">
        <w:rPr>
          <w:lang w:val="en-US"/>
        </w:rPr>
        <w:t xml:space="preserve"> will not sell</w:t>
      </w:r>
      <w:r w:rsidR="003F630D" w:rsidRPr="003F630D">
        <w:rPr>
          <w:lang w:val="en-US"/>
        </w:rPr>
        <w:t xml:space="preserve"> or share</w:t>
      </w:r>
      <w:r>
        <w:rPr>
          <w:lang w:val="en-US"/>
        </w:rPr>
        <w:t xml:space="preserve"> identifiers, </w:t>
      </w:r>
      <w:r w:rsidRPr="00ED204C">
        <w:rPr>
          <w:lang w:val="en-US"/>
        </w:rPr>
        <w:t>internet or similar network</w:t>
      </w:r>
      <w:r w:rsidR="00962CD0">
        <w:rPr>
          <w:lang w:val="en-US"/>
        </w:rPr>
        <w:t xml:space="preserve"> or</w:t>
      </w:r>
      <w:r w:rsidRPr="00ED204C">
        <w:rPr>
          <w:lang w:val="en-US"/>
        </w:rPr>
        <w:t xml:space="preserve"> activity data</w:t>
      </w:r>
      <w:r>
        <w:rPr>
          <w:lang w:val="en-US"/>
        </w:rPr>
        <w:t xml:space="preserve"> with our third-party marketing partners to provide you with more relevant advertising. We do</w:t>
      </w:r>
      <w:r w:rsidR="00F059E1">
        <w:rPr>
          <w:lang w:val="en-US"/>
        </w:rPr>
        <w:t xml:space="preserve"> </w:t>
      </w:r>
      <w:r>
        <w:rPr>
          <w:lang w:val="en-US"/>
        </w:rPr>
        <w:t>not “sell” or “share” the personal information of known minors.</w:t>
      </w:r>
    </w:p>
    <w:p w14:paraId="0C517012" w14:textId="18488BE8" w:rsidR="00971640" w:rsidRPr="00E467EF" w:rsidRDefault="00A80028" w:rsidP="003D5B64">
      <w:pPr>
        <w:pStyle w:val="Body1"/>
        <w:ind w:left="708"/>
        <w:rPr>
          <w:lang w:val="en-US" w:eastAsia="nl-NL"/>
        </w:rPr>
      </w:pPr>
      <w:r w:rsidRPr="00E467EF">
        <w:rPr>
          <w:lang w:val="en-US"/>
        </w:rPr>
        <w:t xml:space="preserve">Please note that we use and disclose sensitive </w:t>
      </w:r>
      <w:r>
        <w:rPr>
          <w:lang w:val="en-US"/>
        </w:rPr>
        <w:t>p</w:t>
      </w:r>
      <w:r w:rsidRPr="00E467EF">
        <w:rPr>
          <w:lang w:val="en-US"/>
        </w:rPr>
        <w:t xml:space="preserve">ersonal </w:t>
      </w:r>
      <w:r>
        <w:rPr>
          <w:lang w:val="en-US"/>
        </w:rPr>
        <w:t xml:space="preserve">data </w:t>
      </w:r>
      <w:r w:rsidRPr="00E467EF">
        <w:rPr>
          <w:lang w:val="en-US"/>
        </w:rPr>
        <w:t>only for purposes expressly permitted under California law.</w:t>
      </w:r>
      <w:r>
        <w:rPr>
          <w:lang w:val="en-US"/>
        </w:rPr>
        <w:t xml:space="preserve"> </w:t>
      </w:r>
      <w:r w:rsidRPr="008E2874">
        <w:t xml:space="preserve"> </w:t>
      </w:r>
    </w:p>
    <w:p w14:paraId="2B451B09" w14:textId="77777777" w:rsidR="00971640" w:rsidRPr="00F059E1" w:rsidRDefault="00A80028" w:rsidP="00F059E1">
      <w:pPr>
        <w:pStyle w:val="Level2"/>
        <w:rPr>
          <w:rFonts w:eastAsiaTheme="majorEastAsia"/>
          <w:b/>
          <w:bCs/>
          <w:i/>
          <w:iCs/>
          <w:lang w:val="en-US"/>
        </w:rPr>
      </w:pPr>
      <w:r w:rsidRPr="00F059E1">
        <w:rPr>
          <w:b/>
          <w:bCs/>
          <w:i/>
          <w:iCs/>
          <w:lang w:val="en-US"/>
        </w:rPr>
        <w:t>Your Privacy Rights</w:t>
      </w:r>
    </w:p>
    <w:p w14:paraId="152B0077" w14:textId="77777777" w:rsidR="00971640" w:rsidRDefault="00A80028" w:rsidP="00971640">
      <w:pPr>
        <w:pStyle w:val="Body1"/>
        <w:ind w:left="709" w:firstLine="11"/>
        <w:rPr>
          <w:lang w:val="en-US"/>
        </w:rPr>
      </w:pPr>
      <w:r>
        <w:rPr>
          <w:lang w:val="en-US"/>
        </w:rPr>
        <w:t>To the extent provided for by law and subject to applicable exceptions, individuals may have the following rights concerning their personal data:</w:t>
      </w:r>
    </w:p>
    <w:p w14:paraId="2DBD80B1" w14:textId="19B0F534" w:rsidR="00971640" w:rsidRPr="003F54C1" w:rsidRDefault="00A80028" w:rsidP="00971640">
      <w:pPr>
        <w:pStyle w:val="Body1"/>
        <w:numPr>
          <w:ilvl w:val="0"/>
          <w:numId w:val="8"/>
        </w:numPr>
        <w:rPr>
          <w:lang w:val="en-US"/>
        </w:rPr>
      </w:pPr>
      <w:r w:rsidRPr="003F54C1">
        <w:rPr>
          <w:lang w:val="en-US"/>
        </w:rPr>
        <w:t xml:space="preserve">The right to know information about our processing of your </w:t>
      </w:r>
      <w:r w:rsidR="001A549A">
        <w:rPr>
          <w:lang w:val="en-US"/>
        </w:rPr>
        <w:t>p</w:t>
      </w:r>
      <w:r w:rsidRPr="003F54C1">
        <w:rPr>
          <w:lang w:val="en-US"/>
        </w:rPr>
        <w:t xml:space="preserve">ersonal </w:t>
      </w:r>
      <w:r w:rsidR="001A549A">
        <w:rPr>
          <w:lang w:val="en-US"/>
        </w:rPr>
        <w:t>i</w:t>
      </w:r>
      <w:r w:rsidRPr="003F54C1">
        <w:rPr>
          <w:lang w:val="en-US"/>
        </w:rPr>
        <w:t>nformation, including the specific pieces of Personal Information that we have collected from you;</w:t>
      </w:r>
    </w:p>
    <w:p w14:paraId="59FEC743" w14:textId="255C2EED" w:rsidR="00971640" w:rsidRPr="003F54C1" w:rsidRDefault="00A80028" w:rsidP="00971640">
      <w:pPr>
        <w:pStyle w:val="Body1"/>
        <w:numPr>
          <w:ilvl w:val="0"/>
          <w:numId w:val="8"/>
        </w:numPr>
        <w:rPr>
          <w:lang w:val="en-US"/>
        </w:rPr>
      </w:pPr>
      <w:r w:rsidRPr="003F54C1">
        <w:rPr>
          <w:lang w:val="en-US"/>
        </w:rPr>
        <w:t xml:space="preserve">The right to request deletion of your </w:t>
      </w:r>
      <w:r w:rsidR="001A549A">
        <w:rPr>
          <w:lang w:val="en-US"/>
        </w:rPr>
        <w:t>p</w:t>
      </w:r>
      <w:r w:rsidRPr="003F54C1">
        <w:rPr>
          <w:lang w:val="en-US"/>
        </w:rPr>
        <w:t xml:space="preserve">ersonal </w:t>
      </w:r>
      <w:r w:rsidR="001A549A">
        <w:rPr>
          <w:lang w:val="en-US"/>
        </w:rPr>
        <w:t>i</w:t>
      </w:r>
      <w:r w:rsidRPr="003F54C1">
        <w:rPr>
          <w:lang w:val="en-US"/>
        </w:rPr>
        <w:t>nformation;</w:t>
      </w:r>
    </w:p>
    <w:p w14:paraId="1E2F41B0" w14:textId="28953FA8" w:rsidR="00971640" w:rsidRPr="003F54C1" w:rsidRDefault="00A80028" w:rsidP="00971640">
      <w:pPr>
        <w:pStyle w:val="Body1"/>
        <w:numPr>
          <w:ilvl w:val="0"/>
          <w:numId w:val="8"/>
        </w:numPr>
        <w:rPr>
          <w:lang w:val="en-US"/>
        </w:rPr>
      </w:pPr>
      <w:r w:rsidRPr="003F54C1">
        <w:rPr>
          <w:lang w:val="en-US"/>
        </w:rPr>
        <w:t xml:space="preserve">The right to correct your </w:t>
      </w:r>
      <w:r w:rsidR="001A549A">
        <w:rPr>
          <w:lang w:val="en-US"/>
        </w:rPr>
        <w:t>p</w:t>
      </w:r>
      <w:r w:rsidRPr="003F54C1">
        <w:rPr>
          <w:lang w:val="en-US"/>
        </w:rPr>
        <w:t xml:space="preserve">ersonal </w:t>
      </w:r>
      <w:r w:rsidR="001A549A">
        <w:rPr>
          <w:lang w:val="en-US"/>
        </w:rPr>
        <w:t>i</w:t>
      </w:r>
      <w:r w:rsidRPr="003F54C1">
        <w:rPr>
          <w:lang w:val="en-US"/>
        </w:rPr>
        <w:t>nformation; and</w:t>
      </w:r>
    </w:p>
    <w:p w14:paraId="3F7D2646" w14:textId="612A660D" w:rsidR="003D5B64" w:rsidRDefault="00A80028" w:rsidP="00971640">
      <w:pPr>
        <w:pStyle w:val="Body1"/>
        <w:numPr>
          <w:ilvl w:val="0"/>
          <w:numId w:val="8"/>
        </w:numPr>
        <w:rPr>
          <w:lang w:val="en-US"/>
        </w:rPr>
      </w:pPr>
      <w:r>
        <w:rPr>
          <w:lang w:val="en-US"/>
        </w:rPr>
        <w:t xml:space="preserve">The right to opt out of “sales,” “sharing” for cross-contextual behavioral advertising, or targeted advertising; and </w:t>
      </w:r>
    </w:p>
    <w:p w14:paraId="15F7C971" w14:textId="280AC03A" w:rsidR="00971640" w:rsidRPr="003F54C1" w:rsidRDefault="00A80028" w:rsidP="00971640">
      <w:pPr>
        <w:pStyle w:val="Body1"/>
        <w:numPr>
          <w:ilvl w:val="0"/>
          <w:numId w:val="8"/>
        </w:numPr>
        <w:rPr>
          <w:lang w:val="en-US"/>
        </w:rPr>
      </w:pPr>
      <w:r w:rsidRPr="003F54C1">
        <w:rPr>
          <w:lang w:val="en-US"/>
        </w:rPr>
        <w:t>The right to be free from discrimination relating to the exercise of any of your privacy rights.</w:t>
      </w:r>
    </w:p>
    <w:p w14:paraId="6D604539" w14:textId="7A2D3374" w:rsidR="00971640" w:rsidRPr="00F059E1" w:rsidRDefault="00A80028" w:rsidP="00F059E1">
      <w:pPr>
        <w:pStyle w:val="Level2"/>
        <w:rPr>
          <w:rFonts w:eastAsiaTheme="majorEastAsia"/>
          <w:b/>
          <w:bCs/>
          <w:i/>
          <w:iCs/>
          <w:lang w:val="en-US"/>
        </w:rPr>
      </w:pPr>
      <w:r w:rsidRPr="00F059E1">
        <w:rPr>
          <w:b/>
          <w:bCs/>
          <w:i/>
          <w:iCs/>
          <w:lang w:val="en-US"/>
        </w:rPr>
        <w:t>Exercising Your Rights</w:t>
      </w:r>
    </w:p>
    <w:p w14:paraId="03807996" w14:textId="5222D97C" w:rsidR="00971640" w:rsidRDefault="00A80028" w:rsidP="00A12E2A">
      <w:pPr>
        <w:pStyle w:val="Body2"/>
        <w:rPr>
          <w:lang w:val="en-US"/>
        </w:rPr>
      </w:pPr>
      <w:r w:rsidRPr="00E467EF">
        <w:rPr>
          <w:lang w:val="en-US"/>
        </w:rPr>
        <w:t xml:space="preserve">You may submit requests to know, delete, or correct by contacting us </w:t>
      </w:r>
      <w:r>
        <w:rPr>
          <w:lang w:val="en-US"/>
        </w:rPr>
        <w:t xml:space="preserve">using the contact </w:t>
      </w:r>
      <w:r w:rsidRPr="00E467EF">
        <w:rPr>
          <w:lang w:val="en-US"/>
        </w:rPr>
        <w:t xml:space="preserve">information provided </w:t>
      </w:r>
      <w:r>
        <w:rPr>
          <w:lang w:val="en-US"/>
        </w:rPr>
        <w:t>above</w:t>
      </w:r>
      <w:r w:rsidRPr="00E467EF">
        <w:rPr>
          <w:lang w:val="en-US"/>
        </w:rPr>
        <w:t>.</w:t>
      </w:r>
      <w:r w:rsidR="001A549A">
        <w:rPr>
          <w:lang w:val="en-US"/>
        </w:rPr>
        <w:t xml:space="preserve"> </w:t>
      </w:r>
      <w:r w:rsidR="00073AAA" w:rsidRPr="008E4DA2">
        <w:rPr>
          <w:lang w:val="en-US"/>
        </w:rPr>
        <w:t>To exercise your rights, please</w:t>
      </w:r>
      <w:r w:rsidR="00073AAA">
        <w:rPr>
          <w:lang w:val="en-US"/>
        </w:rPr>
        <w:t xml:space="preserve"> send an email to </w:t>
      </w:r>
      <w:hyperlink r:id="rId12" w:history="1">
        <w:r w:rsidR="003F630D" w:rsidRPr="00684E62">
          <w:rPr>
            <w:rStyle w:val="Hyperlink"/>
            <w:lang w:val="en-US"/>
          </w:rPr>
          <w:t>privacy@pp.studio</w:t>
        </w:r>
      </w:hyperlink>
      <w:r w:rsidR="00073AAA">
        <w:rPr>
          <w:lang w:val="en-US"/>
        </w:rPr>
        <w:t xml:space="preserve">.  </w:t>
      </w:r>
      <w:r w:rsidR="00A12E2A">
        <w:rPr>
          <w:lang w:val="en-US"/>
        </w:rPr>
        <w:t>P</w:t>
      </w:r>
      <w:r w:rsidRPr="00E467EF">
        <w:rPr>
          <w:lang w:val="en-US"/>
        </w:rPr>
        <w:t>lease include the phrase “Personal Information Privacy Request” in the subject line,</w:t>
      </w:r>
      <w:r w:rsidR="001A549A">
        <w:rPr>
          <w:lang w:val="en-US"/>
        </w:rPr>
        <w:t xml:space="preserve"> and specify</w:t>
      </w:r>
      <w:r w:rsidRPr="00E467EF">
        <w:rPr>
          <w:lang w:val="en-US"/>
        </w:rPr>
        <w:t xml:space="preserve"> the Service you are inquiring about, along with your name, address, and email address. </w:t>
      </w:r>
      <w:r>
        <w:rPr>
          <w:lang w:val="en-US"/>
        </w:rPr>
        <w:t>To protect your personal data from unauthorized access, change, or deletion, w</w:t>
      </w:r>
      <w:r w:rsidRPr="003F54C1">
        <w:rPr>
          <w:lang w:val="en-US"/>
        </w:rPr>
        <w:t>e will further verify and respond to your request consistent with applicable law, taking into account the type and sensitivity of the personal information subject to the request. We may need to request additional personal information from you</w:t>
      </w:r>
      <w:r>
        <w:rPr>
          <w:lang w:val="en-US"/>
        </w:rPr>
        <w:t xml:space="preserve"> </w:t>
      </w:r>
      <w:r w:rsidRPr="003F54C1">
        <w:rPr>
          <w:lang w:val="en-US"/>
        </w:rPr>
        <w:t>to protect against fraudulent or spoofed requests.</w:t>
      </w:r>
    </w:p>
    <w:p w14:paraId="0BE5084A" w14:textId="17B8D19B" w:rsidR="002B0D46" w:rsidRPr="002B0D46" w:rsidRDefault="002B0D46" w:rsidP="00A12E2A">
      <w:pPr>
        <w:pStyle w:val="Body2"/>
        <w:rPr>
          <w:b/>
          <w:bCs/>
          <w:lang w:val="en-US"/>
        </w:rPr>
      </w:pPr>
      <w:r>
        <w:rPr>
          <w:b/>
          <w:bCs/>
          <w:lang w:val="en-US"/>
        </w:rPr>
        <w:t>Please consult Steam’s Privacy Notice for information about how Steam processes your personal data, and how to exercise your rights with respect to any personal data Steam may process from you.</w:t>
      </w:r>
    </w:p>
    <w:p w14:paraId="752DCC71" w14:textId="26D9C2A2" w:rsidR="00ED204C" w:rsidRDefault="00A80028" w:rsidP="00A12E2A">
      <w:pPr>
        <w:pStyle w:val="Body2"/>
        <w:rPr>
          <w:lang w:val="en-US"/>
        </w:rPr>
      </w:pPr>
      <w:r w:rsidRPr="00ED204C">
        <w:rPr>
          <w:lang w:val="en-US"/>
        </w:rPr>
        <w:t>To submit a request to opt out of “sales,” “sharing” for cross-contextual behavioral advertising, or targeted advertising</w:t>
      </w:r>
      <w:r>
        <w:rPr>
          <w:lang w:val="en-US"/>
        </w:rPr>
        <w:t>,</w:t>
      </w:r>
      <w:r w:rsidRPr="00ED204C">
        <w:rPr>
          <w:lang w:val="en-US"/>
        </w:rPr>
        <w:t xml:space="preserve"> </w:t>
      </w:r>
      <w:r w:rsidR="00F059E1">
        <w:rPr>
          <w:lang w:val="en-US"/>
        </w:rPr>
        <w:t xml:space="preserve">please </w:t>
      </w:r>
      <w:r>
        <w:rPr>
          <w:lang w:val="en-US"/>
        </w:rPr>
        <w:t>opt out</w:t>
      </w:r>
      <w:r w:rsidRPr="00ED204C">
        <w:rPr>
          <w:lang w:val="en-US"/>
        </w:rPr>
        <w:t xml:space="preserve"> of such</w:t>
      </w:r>
      <w:r w:rsidR="00F059E1">
        <w:rPr>
          <w:lang w:val="en-US"/>
        </w:rPr>
        <w:t xml:space="preserve"> or use </w:t>
      </w:r>
      <w:r w:rsidRPr="00ED204C">
        <w:rPr>
          <w:lang w:val="en-US"/>
        </w:rPr>
        <w:t xml:space="preserve">privacy preference signals recognized under applicable local law, such as the Global Privacy Control (GPC), but please note that this signal will be linked to your browser only. For more information on </w:t>
      </w:r>
      <w:r w:rsidRPr="00ED204C">
        <w:rPr>
          <w:lang w:val="en-US"/>
        </w:rPr>
        <w:lastRenderedPageBreak/>
        <w:t xml:space="preserve">the GPC and how to use a browser or browser extension incorporating the GPC signal, see </w:t>
      </w:r>
      <w:hyperlink r:id="rId13" w:history="1">
        <w:r w:rsidR="00F059E1" w:rsidRPr="00D10ECF">
          <w:rPr>
            <w:rStyle w:val="Hyperlink"/>
            <w:lang w:val="en-US"/>
          </w:rPr>
          <w:t>https://globalprivacycontrol.org/</w:t>
        </w:r>
      </w:hyperlink>
      <w:r w:rsidRPr="00ED204C">
        <w:rPr>
          <w:lang w:val="en-US"/>
        </w:rPr>
        <w:t>.</w:t>
      </w:r>
    </w:p>
    <w:p w14:paraId="72C52164" w14:textId="77777777" w:rsidR="00971640" w:rsidRPr="00F059E1" w:rsidRDefault="00A80028" w:rsidP="00F059E1">
      <w:pPr>
        <w:pStyle w:val="Level2"/>
        <w:rPr>
          <w:rFonts w:eastAsiaTheme="majorEastAsia"/>
          <w:b/>
          <w:bCs/>
          <w:i/>
          <w:iCs/>
          <w:lang w:val="en-US"/>
        </w:rPr>
      </w:pPr>
      <w:bookmarkStart w:id="11" w:name="_Additional_Disclosures_For_1"/>
      <w:bookmarkEnd w:id="11"/>
      <w:r w:rsidRPr="00F059E1">
        <w:rPr>
          <w:b/>
          <w:bCs/>
          <w:i/>
          <w:iCs/>
          <w:lang w:val="en-US"/>
        </w:rPr>
        <w:t>Authorized Agents</w:t>
      </w:r>
    </w:p>
    <w:p w14:paraId="0F9EF87C" w14:textId="77777777" w:rsidR="00971640" w:rsidRPr="003F54C1" w:rsidRDefault="00A80028" w:rsidP="00971640">
      <w:pPr>
        <w:pStyle w:val="Level1"/>
        <w:numPr>
          <w:ilvl w:val="0"/>
          <w:numId w:val="0"/>
        </w:numPr>
        <w:ind w:left="709"/>
        <w:rPr>
          <w:lang w:val="en-US"/>
        </w:rPr>
      </w:pPr>
      <w:r>
        <w:rPr>
          <w:lang w:val="en-US"/>
        </w:rPr>
        <w:t xml:space="preserve">Authorized agents wishing to exercise rights on behalf of an individual may use the submission method noted above. </w:t>
      </w:r>
      <w:r w:rsidRPr="00E467EF">
        <w:rPr>
          <w:lang w:val="en-US"/>
        </w:rPr>
        <w:t>We will honor a request from an authorized agent provided that (</w:t>
      </w:r>
      <w:proofErr w:type="spellStart"/>
      <w:r w:rsidRPr="00E467EF">
        <w:rPr>
          <w:lang w:val="en-US"/>
        </w:rPr>
        <w:t>i</w:t>
      </w:r>
      <w:proofErr w:type="spellEnd"/>
      <w:r w:rsidRPr="00E467EF">
        <w:rPr>
          <w:lang w:val="en-US"/>
        </w:rPr>
        <w:t xml:space="preserve">) </w:t>
      </w:r>
      <w:r>
        <w:rPr>
          <w:lang w:val="en-US"/>
        </w:rPr>
        <w:t xml:space="preserve">the individual </w:t>
      </w:r>
      <w:r w:rsidRPr="00E467EF">
        <w:rPr>
          <w:lang w:val="en-US"/>
        </w:rPr>
        <w:t>provide</w:t>
      </w:r>
      <w:r>
        <w:rPr>
          <w:lang w:val="en-US"/>
        </w:rPr>
        <w:t>s</w:t>
      </w:r>
      <w:r w:rsidRPr="00E467EF">
        <w:rPr>
          <w:lang w:val="en-US"/>
        </w:rPr>
        <w:t xml:space="preserve"> written authorization to the authorized agent to act on </w:t>
      </w:r>
      <w:r>
        <w:rPr>
          <w:lang w:val="en-US"/>
        </w:rPr>
        <w:t xml:space="preserve">their </w:t>
      </w:r>
      <w:r w:rsidRPr="00E467EF">
        <w:rPr>
          <w:lang w:val="en-US"/>
        </w:rPr>
        <w:t xml:space="preserve">behalf and we can verify </w:t>
      </w:r>
      <w:r>
        <w:rPr>
          <w:lang w:val="en-US"/>
        </w:rPr>
        <w:t xml:space="preserve">their </w:t>
      </w:r>
      <w:r w:rsidRPr="00E467EF">
        <w:rPr>
          <w:lang w:val="en-US"/>
        </w:rPr>
        <w:t>identity, and (ii) the agent submits proof of authorization.</w:t>
      </w:r>
    </w:p>
    <w:p w14:paraId="60AF69F6" w14:textId="77777777" w:rsidR="00971640" w:rsidRPr="00F059E1" w:rsidRDefault="00A80028" w:rsidP="00F059E1">
      <w:pPr>
        <w:pStyle w:val="Level2"/>
        <w:rPr>
          <w:rFonts w:eastAsiaTheme="majorEastAsia"/>
          <w:b/>
          <w:bCs/>
          <w:i/>
          <w:iCs/>
          <w:lang w:val="en-US"/>
        </w:rPr>
      </w:pPr>
      <w:r w:rsidRPr="00F059E1">
        <w:rPr>
          <w:b/>
          <w:bCs/>
          <w:i/>
          <w:iCs/>
          <w:lang w:val="en-US"/>
        </w:rPr>
        <w:t>Appeals</w:t>
      </w:r>
    </w:p>
    <w:p w14:paraId="4480F60E" w14:textId="030F0FEE" w:rsidR="00971640" w:rsidRPr="00DF782C" w:rsidRDefault="00A80028" w:rsidP="00971640">
      <w:pPr>
        <w:pStyle w:val="Level1"/>
        <w:numPr>
          <w:ilvl w:val="0"/>
          <w:numId w:val="0"/>
        </w:numPr>
        <w:ind w:left="709"/>
        <w:rPr>
          <w:lang w:val="en-US"/>
        </w:rPr>
      </w:pPr>
      <w:r w:rsidRPr="003F54C1">
        <w:rPr>
          <w:lang w:val="en-US"/>
        </w:rPr>
        <w:t xml:space="preserve">You may also have a right to appeal a decision we make </w:t>
      </w:r>
      <w:r w:rsidRPr="001A549A">
        <w:rPr>
          <w:lang w:val="en-US"/>
        </w:rPr>
        <w:t xml:space="preserve">relating to requests to exercise your rights under applicable local law. To appeal a decision, please contact us </w:t>
      </w:r>
      <w:r w:rsidR="001A549A">
        <w:rPr>
          <w:lang w:val="en-US"/>
        </w:rPr>
        <w:t xml:space="preserve">via </w:t>
      </w:r>
      <w:hyperlink r:id="rId14" w:history="1">
        <w:r w:rsidR="00711098" w:rsidRPr="00684E62">
          <w:rPr>
            <w:rStyle w:val="Hyperlink"/>
            <w:lang w:val="en-US"/>
          </w:rPr>
          <w:t>privacy@pp.studio</w:t>
        </w:r>
      </w:hyperlink>
      <w:r w:rsidR="002B0D46">
        <w:rPr>
          <w:lang w:val="en-US"/>
        </w:rPr>
        <w:t xml:space="preserve"> </w:t>
      </w:r>
      <w:r w:rsidRPr="001A549A">
        <w:rPr>
          <w:lang w:val="en-US"/>
        </w:rPr>
        <w:t>and include the phrase “Personal Information Appeal Request” in the subject line.</w:t>
      </w:r>
    </w:p>
    <w:p w14:paraId="25E9C6AD" w14:textId="77777777" w:rsidR="00971640" w:rsidRPr="002B0D46" w:rsidRDefault="00971640" w:rsidP="000E1420">
      <w:pPr>
        <w:pStyle w:val="Body2"/>
        <w:rPr>
          <w:lang w:val="en-US"/>
        </w:rPr>
      </w:pPr>
    </w:p>
    <w:sectPr w:rsidR="00971640" w:rsidRPr="002B0D46">
      <w:headerReference w:type="default" r:id="rId15"/>
      <w:footerReference w:type="default" r:id="rId16"/>
      <w:footerReference w:type="firs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C8E2285" w14:textId="77777777" w:rsidR="00A808AE" w:rsidRDefault="00A808AE">
      <w:pPr>
        <w:spacing w:line="240" w:lineRule="auto"/>
      </w:pPr>
      <w:r>
        <w:separator/>
      </w:r>
    </w:p>
  </w:endnote>
  <w:endnote w:type="continuationSeparator" w:id="0">
    <w:p w14:paraId="2B21F86E" w14:textId="77777777" w:rsidR="00A808AE" w:rsidRDefault="00A808A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 w:name="Arial Bold">
    <w:altName w:val="Times New Roman"/>
    <w:panose1 w:val="020B07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2F54C1" w14:textId="43BDA3BB" w:rsidR="005764A2" w:rsidRPr="005764A2" w:rsidRDefault="129E3CE5" w:rsidP="005764A2">
    <w:pPr>
      <w:pStyle w:val="Footer"/>
    </w:pPr>
    <w:r>
      <w:t xml:space="preserve">© 2024 </w:t>
    </w:r>
    <w:r w:rsidR="009B1BD0">
      <w:t>PLAYER</w:t>
    </w:r>
    <w:r w:rsidR="002B0D46">
      <w:t xml:space="preserve"> </w:t>
    </w:r>
    <w:r w:rsidR="009B1BD0">
      <w:t>UNKNOWN PRODUCTIONS B.V.</w:t>
    </w:r>
    <w:r w:rsidR="00A80028">
      <w:tab/>
    </w:r>
    <w:r w:rsidR="000E5C1F">
      <w:t>PREFACE</w:t>
    </w:r>
    <w:r w:rsidR="009B1BD0">
      <w:t xml:space="preserve"> Tech Test</w:t>
    </w:r>
    <w:r>
      <w:t xml:space="preserve"> Privacy Notice</w:t>
    </w:r>
  </w:p>
  <w:p w14:paraId="70A8FF64" w14:textId="3756C8FD" w:rsidR="00CB16AA" w:rsidRPr="00F059E1" w:rsidRDefault="00CB16AA" w:rsidP="00F059E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5C1EF7" w14:textId="77777777" w:rsidR="005764A2" w:rsidRPr="005764A2" w:rsidRDefault="005764A2" w:rsidP="005764A2">
    <w:pPr>
      <w:pStyle w:val="Footer"/>
    </w:pPr>
  </w:p>
  <w:p w14:paraId="521CE656" w14:textId="292846ED" w:rsidR="005764A2" w:rsidRPr="005764A2" w:rsidRDefault="00711098" w:rsidP="005764A2">
    <w:pPr>
      <w:pStyle w:val="Footer"/>
    </w:pPr>
    <w:sdt>
      <w:sdtPr>
        <w:alias w:val="DocID"/>
        <w:tag w:val="DocID"/>
        <w:id w:val="1215853606"/>
        <w:placeholder>
          <w:docPart w:val="B82A5B9A3CEF460DB7B05DF8E676BF84"/>
        </w:placeholder>
        <w:text/>
      </w:sdtPr>
      <w:sdtEndPr/>
      <w:sdtContent>
        <w:r w:rsidR="00A80028">
          <w:t>\\1090552 4150-1251-4384 v1</w:t>
        </w:r>
      </w:sdtContent>
    </w:sdt>
    <w:r w:rsidR="00A80028" w:rsidRPr="005764A2">
      <w:tab/>
    </w:r>
    <w:r w:rsidR="00A80028" w:rsidRPr="005764A2">
      <w:tab/>
    </w:r>
    <w:sdt>
      <w:sdtPr>
        <w:alias w:val="Firm name"/>
        <w:tag w:val="FirmName"/>
        <w:id w:val="1092979271"/>
        <w:placeholder>
          <w:docPart w:val="B82A5B9A3CEF460DB7B05DF8E676BF84"/>
        </w:placeholder>
        <w:text/>
      </w:sdtPr>
      <w:sdtEndPr/>
      <w:sdtContent>
        <w:r w:rsidR="00A80028">
          <w:t>Hogan Lovells</w:t>
        </w:r>
      </w:sdtContent>
    </w:sdt>
  </w:p>
  <w:p w14:paraId="1BFC689D" w14:textId="77777777" w:rsidR="00C77D54" w:rsidRDefault="00C77D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1CF6C21" w14:textId="77777777" w:rsidR="00A808AE" w:rsidRDefault="00A808AE">
      <w:pPr>
        <w:spacing w:line="240" w:lineRule="auto"/>
      </w:pPr>
      <w:r>
        <w:separator/>
      </w:r>
    </w:p>
  </w:footnote>
  <w:footnote w:type="continuationSeparator" w:id="0">
    <w:p w14:paraId="62EDB4C5" w14:textId="77777777" w:rsidR="00A808AE" w:rsidRDefault="00A808A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BAB9BC" w14:textId="11E7501F" w:rsidR="00D4321E" w:rsidRDefault="00A80028">
    <w:pPr>
      <w:pStyle w:val="Header"/>
    </w:pPr>
    <w:r>
      <w:t xml:space="preserve">© </w:t>
    </w:r>
    <w:r w:rsidR="009B1BD0" w:rsidRPr="009B1BD0">
      <w:t>PLAYER</w:t>
    </w:r>
    <w:r w:rsidR="002B0D46">
      <w:t xml:space="preserve"> </w:t>
    </w:r>
    <w:r w:rsidR="009B1BD0" w:rsidRPr="009B1BD0">
      <w:t>UNKNOWN PRODUCTIONS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08382C"/>
    <w:multiLevelType w:val="hybridMultilevel"/>
    <w:tmpl w:val="520E3408"/>
    <w:lvl w:ilvl="0" w:tplc="B0380334">
      <w:start w:val="1"/>
      <w:numFmt w:val="bullet"/>
      <w:lvlText w:val=""/>
      <w:lvlJc w:val="left"/>
      <w:pPr>
        <w:ind w:left="1440" w:hanging="360"/>
      </w:pPr>
      <w:rPr>
        <w:rFonts w:ascii="Symbol" w:hAnsi="Symbol"/>
      </w:rPr>
    </w:lvl>
    <w:lvl w:ilvl="1" w:tplc="78B8C9AE">
      <w:start w:val="1"/>
      <w:numFmt w:val="bullet"/>
      <w:lvlText w:val=""/>
      <w:lvlJc w:val="left"/>
      <w:pPr>
        <w:ind w:left="2160" w:hanging="360"/>
      </w:pPr>
      <w:rPr>
        <w:rFonts w:ascii="Symbol" w:hAnsi="Symbol"/>
      </w:rPr>
    </w:lvl>
    <w:lvl w:ilvl="2" w:tplc="910AC76A">
      <w:start w:val="1"/>
      <w:numFmt w:val="bullet"/>
      <w:lvlText w:val=""/>
      <w:lvlJc w:val="left"/>
      <w:pPr>
        <w:ind w:left="2880" w:hanging="360"/>
      </w:pPr>
      <w:rPr>
        <w:rFonts w:ascii="Symbol" w:hAnsi="Symbol"/>
      </w:rPr>
    </w:lvl>
    <w:lvl w:ilvl="3" w:tplc="FAB6C0A4">
      <w:start w:val="1"/>
      <w:numFmt w:val="bullet"/>
      <w:lvlText w:val=""/>
      <w:lvlJc w:val="left"/>
      <w:pPr>
        <w:ind w:left="1440" w:hanging="360"/>
      </w:pPr>
      <w:rPr>
        <w:rFonts w:ascii="Symbol" w:hAnsi="Symbol"/>
      </w:rPr>
    </w:lvl>
    <w:lvl w:ilvl="4" w:tplc="CCD6DAB8">
      <w:start w:val="1"/>
      <w:numFmt w:val="bullet"/>
      <w:lvlText w:val=""/>
      <w:lvlJc w:val="left"/>
      <w:pPr>
        <w:ind w:left="1440" w:hanging="360"/>
      </w:pPr>
      <w:rPr>
        <w:rFonts w:ascii="Symbol" w:hAnsi="Symbol"/>
      </w:rPr>
    </w:lvl>
    <w:lvl w:ilvl="5" w:tplc="83B8A63C">
      <w:start w:val="1"/>
      <w:numFmt w:val="bullet"/>
      <w:lvlText w:val=""/>
      <w:lvlJc w:val="left"/>
      <w:pPr>
        <w:ind w:left="1440" w:hanging="360"/>
      </w:pPr>
      <w:rPr>
        <w:rFonts w:ascii="Symbol" w:hAnsi="Symbol"/>
      </w:rPr>
    </w:lvl>
    <w:lvl w:ilvl="6" w:tplc="E43C7110">
      <w:start w:val="1"/>
      <w:numFmt w:val="bullet"/>
      <w:lvlText w:val=""/>
      <w:lvlJc w:val="left"/>
      <w:pPr>
        <w:ind w:left="1440" w:hanging="360"/>
      </w:pPr>
      <w:rPr>
        <w:rFonts w:ascii="Symbol" w:hAnsi="Symbol"/>
      </w:rPr>
    </w:lvl>
    <w:lvl w:ilvl="7" w:tplc="D0BA2000">
      <w:start w:val="1"/>
      <w:numFmt w:val="bullet"/>
      <w:lvlText w:val=""/>
      <w:lvlJc w:val="left"/>
      <w:pPr>
        <w:ind w:left="1440" w:hanging="360"/>
      </w:pPr>
      <w:rPr>
        <w:rFonts w:ascii="Symbol" w:hAnsi="Symbol"/>
      </w:rPr>
    </w:lvl>
    <w:lvl w:ilvl="8" w:tplc="E496E694">
      <w:start w:val="1"/>
      <w:numFmt w:val="bullet"/>
      <w:lvlText w:val=""/>
      <w:lvlJc w:val="left"/>
      <w:pPr>
        <w:ind w:left="1440" w:hanging="360"/>
      </w:pPr>
      <w:rPr>
        <w:rFonts w:ascii="Symbol" w:hAnsi="Symbol"/>
      </w:rPr>
    </w:lvl>
  </w:abstractNum>
  <w:abstractNum w:abstractNumId="1" w15:restartNumberingAfterBreak="0">
    <w:nsid w:val="06FB70CA"/>
    <w:multiLevelType w:val="hybridMultilevel"/>
    <w:tmpl w:val="9BCC8710"/>
    <w:lvl w:ilvl="0" w:tplc="B0CE7422">
      <w:start w:val="1"/>
      <w:numFmt w:val="bullet"/>
      <w:lvlText w:val=""/>
      <w:lvlJc w:val="left"/>
      <w:pPr>
        <w:ind w:left="1429" w:hanging="360"/>
      </w:pPr>
      <w:rPr>
        <w:rFonts w:ascii="Symbol" w:hAnsi="Symbol" w:hint="default"/>
      </w:rPr>
    </w:lvl>
    <w:lvl w:ilvl="1" w:tplc="B524AA86" w:tentative="1">
      <w:start w:val="1"/>
      <w:numFmt w:val="bullet"/>
      <w:lvlText w:val="o"/>
      <w:lvlJc w:val="left"/>
      <w:pPr>
        <w:ind w:left="2149" w:hanging="360"/>
      </w:pPr>
      <w:rPr>
        <w:rFonts w:ascii="Courier New" w:hAnsi="Courier New" w:cs="Courier New" w:hint="default"/>
      </w:rPr>
    </w:lvl>
    <w:lvl w:ilvl="2" w:tplc="769A5DD8" w:tentative="1">
      <w:start w:val="1"/>
      <w:numFmt w:val="bullet"/>
      <w:lvlText w:val=""/>
      <w:lvlJc w:val="left"/>
      <w:pPr>
        <w:ind w:left="2869" w:hanging="360"/>
      </w:pPr>
      <w:rPr>
        <w:rFonts w:ascii="Wingdings" w:hAnsi="Wingdings" w:hint="default"/>
      </w:rPr>
    </w:lvl>
    <w:lvl w:ilvl="3" w:tplc="B7688B04" w:tentative="1">
      <w:start w:val="1"/>
      <w:numFmt w:val="bullet"/>
      <w:lvlText w:val=""/>
      <w:lvlJc w:val="left"/>
      <w:pPr>
        <w:ind w:left="3589" w:hanging="360"/>
      </w:pPr>
      <w:rPr>
        <w:rFonts w:ascii="Symbol" w:hAnsi="Symbol" w:hint="default"/>
      </w:rPr>
    </w:lvl>
    <w:lvl w:ilvl="4" w:tplc="9A1EE122" w:tentative="1">
      <w:start w:val="1"/>
      <w:numFmt w:val="bullet"/>
      <w:lvlText w:val="o"/>
      <w:lvlJc w:val="left"/>
      <w:pPr>
        <w:ind w:left="4309" w:hanging="360"/>
      </w:pPr>
      <w:rPr>
        <w:rFonts w:ascii="Courier New" w:hAnsi="Courier New" w:cs="Courier New" w:hint="default"/>
      </w:rPr>
    </w:lvl>
    <w:lvl w:ilvl="5" w:tplc="7346D274" w:tentative="1">
      <w:start w:val="1"/>
      <w:numFmt w:val="bullet"/>
      <w:lvlText w:val=""/>
      <w:lvlJc w:val="left"/>
      <w:pPr>
        <w:ind w:left="5029" w:hanging="360"/>
      </w:pPr>
      <w:rPr>
        <w:rFonts w:ascii="Wingdings" w:hAnsi="Wingdings" w:hint="default"/>
      </w:rPr>
    </w:lvl>
    <w:lvl w:ilvl="6" w:tplc="55FC3378" w:tentative="1">
      <w:start w:val="1"/>
      <w:numFmt w:val="bullet"/>
      <w:lvlText w:val=""/>
      <w:lvlJc w:val="left"/>
      <w:pPr>
        <w:ind w:left="5749" w:hanging="360"/>
      </w:pPr>
      <w:rPr>
        <w:rFonts w:ascii="Symbol" w:hAnsi="Symbol" w:hint="default"/>
      </w:rPr>
    </w:lvl>
    <w:lvl w:ilvl="7" w:tplc="0E8E9AA4" w:tentative="1">
      <w:start w:val="1"/>
      <w:numFmt w:val="bullet"/>
      <w:lvlText w:val="o"/>
      <w:lvlJc w:val="left"/>
      <w:pPr>
        <w:ind w:left="6469" w:hanging="360"/>
      </w:pPr>
      <w:rPr>
        <w:rFonts w:ascii="Courier New" w:hAnsi="Courier New" w:cs="Courier New" w:hint="default"/>
      </w:rPr>
    </w:lvl>
    <w:lvl w:ilvl="8" w:tplc="ECFE6B4A" w:tentative="1">
      <w:start w:val="1"/>
      <w:numFmt w:val="bullet"/>
      <w:lvlText w:val=""/>
      <w:lvlJc w:val="left"/>
      <w:pPr>
        <w:ind w:left="7189" w:hanging="360"/>
      </w:pPr>
      <w:rPr>
        <w:rFonts w:ascii="Wingdings" w:hAnsi="Wingdings" w:hint="default"/>
      </w:rPr>
    </w:lvl>
  </w:abstractNum>
  <w:abstractNum w:abstractNumId="2" w15:restartNumberingAfterBreak="0">
    <w:nsid w:val="0994182B"/>
    <w:multiLevelType w:val="hybridMultilevel"/>
    <w:tmpl w:val="9C200814"/>
    <w:lvl w:ilvl="0" w:tplc="CAD4E442">
      <w:start w:val="1"/>
      <w:numFmt w:val="bullet"/>
      <w:lvlText w:val=""/>
      <w:lvlJc w:val="left"/>
      <w:pPr>
        <w:ind w:left="1429" w:hanging="360"/>
      </w:pPr>
      <w:rPr>
        <w:rFonts w:ascii="Symbol" w:hAnsi="Symbol" w:hint="default"/>
      </w:rPr>
    </w:lvl>
    <w:lvl w:ilvl="1" w:tplc="5E880F4C" w:tentative="1">
      <w:start w:val="1"/>
      <w:numFmt w:val="bullet"/>
      <w:lvlText w:val="o"/>
      <w:lvlJc w:val="left"/>
      <w:pPr>
        <w:ind w:left="2149" w:hanging="360"/>
      </w:pPr>
      <w:rPr>
        <w:rFonts w:ascii="Courier New" w:hAnsi="Courier New" w:cs="Courier New" w:hint="default"/>
      </w:rPr>
    </w:lvl>
    <w:lvl w:ilvl="2" w:tplc="4036DB24" w:tentative="1">
      <w:start w:val="1"/>
      <w:numFmt w:val="bullet"/>
      <w:lvlText w:val=""/>
      <w:lvlJc w:val="left"/>
      <w:pPr>
        <w:ind w:left="2869" w:hanging="360"/>
      </w:pPr>
      <w:rPr>
        <w:rFonts w:ascii="Wingdings" w:hAnsi="Wingdings" w:hint="default"/>
      </w:rPr>
    </w:lvl>
    <w:lvl w:ilvl="3" w:tplc="AF48CD2E" w:tentative="1">
      <w:start w:val="1"/>
      <w:numFmt w:val="bullet"/>
      <w:lvlText w:val=""/>
      <w:lvlJc w:val="left"/>
      <w:pPr>
        <w:ind w:left="3589" w:hanging="360"/>
      </w:pPr>
      <w:rPr>
        <w:rFonts w:ascii="Symbol" w:hAnsi="Symbol" w:hint="default"/>
      </w:rPr>
    </w:lvl>
    <w:lvl w:ilvl="4" w:tplc="D90E72E4" w:tentative="1">
      <w:start w:val="1"/>
      <w:numFmt w:val="bullet"/>
      <w:lvlText w:val="o"/>
      <w:lvlJc w:val="left"/>
      <w:pPr>
        <w:ind w:left="4309" w:hanging="360"/>
      </w:pPr>
      <w:rPr>
        <w:rFonts w:ascii="Courier New" w:hAnsi="Courier New" w:cs="Courier New" w:hint="default"/>
      </w:rPr>
    </w:lvl>
    <w:lvl w:ilvl="5" w:tplc="EF0C3EDA" w:tentative="1">
      <w:start w:val="1"/>
      <w:numFmt w:val="bullet"/>
      <w:lvlText w:val=""/>
      <w:lvlJc w:val="left"/>
      <w:pPr>
        <w:ind w:left="5029" w:hanging="360"/>
      </w:pPr>
      <w:rPr>
        <w:rFonts w:ascii="Wingdings" w:hAnsi="Wingdings" w:hint="default"/>
      </w:rPr>
    </w:lvl>
    <w:lvl w:ilvl="6" w:tplc="9E326CD0" w:tentative="1">
      <w:start w:val="1"/>
      <w:numFmt w:val="bullet"/>
      <w:lvlText w:val=""/>
      <w:lvlJc w:val="left"/>
      <w:pPr>
        <w:ind w:left="5749" w:hanging="360"/>
      </w:pPr>
      <w:rPr>
        <w:rFonts w:ascii="Symbol" w:hAnsi="Symbol" w:hint="default"/>
      </w:rPr>
    </w:lvl>
    <w:lvl w:ilvl="7" w:tplc="D258316E" w:tentative="1">
      <w:start w:val="1"/>
      <w:numFmt w:val="bullet"/>
      <w:lvlText w:val="o"/>
      <w:lvlJc w:val="left"/>
      <w:pPr>
        <w:ind w:left="6469" w:hanging="360"/>
      </w:pPr>
      <w:rPr>
        <w:rFonts w:ascii="Courier New" w:hAnsi="Courier New" w:cs="Courier New" w:hint="default"/>
      </w:rPr>
    </w:lvl>
    <w:lvl w:ilvl="8" w:tplc="AA82E4DC" w:tentative="1">
      <w:start w:val="1"/>
      <w:numFmt w:val="bullet"/>
      <w:lvlText w:val=""/>
      <w:lvlJc w:val="left"/>
      <w:pPr>
        <w:ind w:left="7189" w:hanging="360"/>
      </w:pPr>
      <w:rPr>
        <w:rFonts w:ascii="Wingdings" w:hAnsi="Wingdings" w:hint="default"/>
      </w:rPr>
    </w:lvl>
  </w:abstractNum>
  <w:abstractNum w:abstractNumId="3" w15:restartNumberingAfterBreak="0">
    <w:nsid w:val="0FE74F7D"/>
    <w:multiLevelType w:val="multilevel"/>
    <w:tmpl w:val="0790824A"/>
    <w:name w:val="CustomListNum"/>
    <w:lvl w:ilvl="0">
      <w:start w:val="1"/>
      <w:numFmt w:val="decimal"/>
      <w:pStyle w:val="Level1"/>
      <w:lvlText w:val="%1."/>
      <w:lvlJc w:val="left"/>
      <w:pPr>
        <w:tabs>
          <w:tab w:val="num" w:pos="709"/>
        </w:tabs>
        <w:ind w:left="709" w:hanging="709"/>
      </w:pPr>
      <w:rPr>
        <w:rFonts w:ascii="Arial" w:hAnsi="Arial" w:cs="Arial" w:hint="default"/>
        <w:b w:val="0"/>
      </w:rPr>
    </w:lvl>
    <w:lvl w:ilvl="1">
      <w:start w:val="1"/>
      <w:numFmt w:val="decimal"/>
      <w:pStyle w:val="Level2"/>
      <w:isLgl/>
      <w:lvlText w:val="%1.%2"/>
      <w:lvlJc w:val="left"/>
      <w:pPr>
        <w:tabs>
          <w:tab w:val="num" w:pos="709"/>
        </w:tabs>
        <w:ind w:left="709" w:hanging="709"/>
      </w:pPr>
      <w:rPr>
        <w:rFonts w:ascii="Arial" w:hAnsi="Arial" w:cs="Arial" w:hint="default"/>
        <w:b w:val="0"/>
      </w:rPr>
    </w:lvl>
    <w:lvl w:ilvl="2">
      <w:start w:val="1"/>
      <w:numFmt w:val="lowerLetter"/>
      <w:pStyle w:val="Level3"/>
      <w:lvlText w:val="(%3)"/>
      <w:lvlJc w:val="left"/>
      <w:pPr>
        <w:tabs>
          <w:tab w:val="num" w:pos="1417"/>
        </w:tabs>
        <w:ind w:left="1417" w:hanging="708"/>
      </w:pPr>
      <w:rPr>
        <w:rFonts w:ascii="Arial" w:hAnsi="Arial" w:cs="Arial" w:hint="default"/>
        <w:b w:val="0"/>
      </w:rPr>
    </w:lvl>
    <w:lvl w:ilvl="3">
      <w:start w:val="1"/>
      <w:numFmt w:val="lowerRoman"/>
      <w:pStyle w:val="Level4"/>
      <w:lvlText w:val="(%4)"/>
      <w:lvlJc w:val="left"/>
      <w:pPr>
        <w:tabs>
          <w:tab w:val="num" w:pos="2126"/>
        </w:tabs>
        <w:ind w:left="2126" w:hanging="709"/>
      </w:pPr>
      <w:rPr>
        <w:rFonts w:ascii="Arial" w:hAnsi="Arial" w:cs="Arial" w:hint="default"/>
        <w:b w:val="0"/>
      </w:rPr>
    </w:lvl>
    <w:lvl w:ilvl="4">
      <w:start w:val="1"/>
      <w:numFmt w:val="decimal"/>
      <w:pStyle w:val="Level5"/>
      <w:lvlText w:val="(%5)"/>
      <w:lvlJc w:val="left"/>
      <w:pPr>
        <w:tabs>
          <w:tab w:val="num" w:pos="2835"/>
        </w:tabs>
        <w:ind w:left="2835" w:hanging="709"/>
      </w:pPr>
      <w:rPr>
        <w:rFonts w:ascii="Arial" w:hAnsi="Arial" w:cs="Arial" w:hint="default"/>
        <w:b w:val="0"/>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0FF0183D"/>
    <w:multiLevelType w:val="hybridMultilevel"/>
    <w:tmpl w:val="3662AA46"/>
    <w:lvl w:ilvl="0" w:tplc="C0807FB2">
      <w:start w:val="1"/>
      <w:numFmt w:val="bullet"/>
      <w:lvlText w:val=""/>
      <w:lvlJc w:val="left"/>
      <w:pPr>
        <w:ind w:left="2880" w:hanging="360"/>
      </w:pPr>
      <w:rPr>
        <w:rFonts w:ascii="Symbol" w:hAnsi="Symbol"/>
      </w:rPr>
    </w:lvl>
    <w:lvl w:ilvl="1" w:tplc="555C2AB4">
      <w:start w:val="1"/>
      <w:numFmt w:val="bullet"/>
      <w:lvlText w:val=""/>
      <w:lvlJc w:val="left"/>
      <w:pPr>
        <w:ind w:left="2880" w:hanging="360"/>
      </w:pPr>
      <w:rPr>
        <w:rFonts w:ascii="Symbol" w:hAnsi="Symbol"/>
      </w:rPr>
    </w:lvl>
    <w:lvl w:ilvl="2" w:tplc="8E8E444A">
      <w:start w:val="1"/>
      <w:numFmt w:val="bullet"/>
      <w:lvlText w:val=""/>
      <w:lvlJc w:val="left"/>
      <w:pPr>
        <w:ind w:left="2880" w:hanging="360"/>
      </w:pPr>
      <w:rPr>
        <w:rFonts w:ascii="Symbol" w:hAnsi="Symbol"/>
      </w:rPr>
    </w:lvl>
    <w:lvl w:ilvl="3" w:tplc="22E4C8FC">
      <w:start w:val="1"/>
      <w:numFmt w:val="bullet"/>
      <w:lvlText w:val=""/>
      <w:lvlJc w:val="left"/>
      <w:pPr>
        <w:ind w:left="2880" w:hanging="360"/>
      </w:pPr>
      <w:rPr>
        <w:rFonts w:ascii="Symbol" w:hAnsi="Symbol"/>
      </w:rPr>
    </w:lvl>
    <w:lvl w:ilvl="4" w:tplc="E3002616">
      <w:start w:val="1"/>
      <w:numFmt w:val="bullet"/>
      <w:lvlText w:val=""/>
      <w:lvlJc w:val="left"/>
      <w:pPr>
        <w:ind w:left="2880" w:hanging="360"/>
      </w:pPr>
      <w:rPr>
        <w:rFonts w:ascii="Symbol" w:hAnsi="Symbol"/>
      </w:rPr>
    </w:lvl>
    <w:lvl w:ilvl="5" w:tplc="A1D28C24">
      <w:start w:val="1"/>
      <w:numFmt w:val="bullet"/>
      <w:lvlText w:val=""/>
      <w:lvlJc w:val="left"/>
      <w:pPr>
        <w:ind w:left="2880" w:hanging="360"/>
      </w:pPr>
      <w:rPr>
        <w:rFonts w:ascii="Symbol" w:hAnsi="Symbol"/>
      </w:rPr>
    </w:lvl>
    <w:lvl w:ilvl="6" w:tplc="A15261AE">
      <w:start w:val="1"/>
      <w:numFmt w:val="bullet"/>
      <w:lvlText w:val=""/>
      <w:lvlJc w:val="left"/>
      <w:pPr>
        <w:ind w:left="2880" w:hanging="360"/>
      </w:pPr>
      <w:rPr>
        <w:rFonts w:ascii="Symbol" w:hAnsi="Symbol"/>
      </w:rPr>
    </w:lvl>
    <w:lvl w:ilvl="7" w:tplc="C5BC52F2">
      <w:start w:val="1"/>
      <w:numFmt w:val="bullet"/>
      <w:lvlText w:val=""/>
      <w:lvlJc w:val="left"/>
      <w:pPr>
        <w:ind w:left="2880" w:hanging="360"/>
      </w:pPr>
      <w:rPr>
        <w:rFonts w:ascii="Symbol" w:hAnsi="Symbol"/>
      </w:rPr>
    </w:lvl>
    <w:lvl w:ilvl="8" w:tplc="97225ECC">
      <w:start w:val="1"/>
      <w:numFmt w:val="bullet"/>
      <w:lvlText w:val=""/>
      <w:lvlJc w:val="left"/>
      <w:pPr>
        <w:ind w:left="2880" w:hanging="360"/>
      </w:pPr>
      <w:rPr>
        <w:rFonts w:ascii="Symbol" w:hAnsi="Symbol"/>
      </w:rPr>
    </w:lvl>
  </w:abstractNum>
  <w:abstractNum w:abstractNumId="5" w15:restartNumberingAfterBreak="0">
    <w:nsid w:val="10954EC7"/>
    <w:multiLevelType w:val="hybridMultilevel"/>
    <w:tmpl w:val="E1AAB332"/>
    <w:lvl w:ilvl="0" w:tplc="0D142618">
      <w:start w:val="1"/>
      <w:numFmt w:val="bullet"/>
      <w:lvlText w:val=""/>
      <w:lvlJc w:val="left"/>
      <w:pPr>
        <w:ind w:left="1060" w:hanging="360"/>
      </w:pPr>
      <w:rPr>
        <w:rFonts w:ascii="Symbol" w:hAnsi="Symbol"/>
      </w:rPr>
    </w:lvl>
    <w:lvl w:ilvl="1" w:tplc="E27A204E">
      <w:start w:val="1"/>
      <w:numFmt w:val="bullet"/>
      <w:lvlText w:val=""/>
      <w:lvlJc w:val="left"/>
      <w:pPr>
        <w:ind w:left="1060" w:hanging="360"/>
      </w:pPr>
      <w:rPr>
        <w:rFonts w:ascii="Symbol" w:hAnsi="Symbol"/>
      </w:rPr>
    </w:lvl>
    <w:lvl w:ilvl="2" w:tplc="A97A5D44">
      <w:start w:val="1"/>
      <w:numFmt w:val="bullet"/>
      <w:lvlText w:val=""/>
      <w:lvlJc w:val="left"/>
      <w:pPr>
        <w:ind w:left="1060" w:hanging="360"/>
      </w:pPr>
      <w:rPr>
        <w:rFonts w:ascii="Symbol" w:hAnsi="Symbol"/>
      </w:rPr>
    </w:lvl>
    <w:lvl w:ilvl="3" w:tplc="9238E990">
      <w:start w:val="1"/>
      <w:numFmt w:val="bullet"/>
      <w:lvlText w:val=""/>
      <w:lvlJc w:val="left"/>
      <w:pPr>
        <w:ind w:left="1060" w:hanging="360"/>
      </w:pPr>
      <w:rPr>
        <w:rFonts w:ascii="Symbol" w:hAnsi="Symbol"/>
      </w:rPr>
    </w:lvl>
    <w:lvl w:ilvl="4" w:tplc="B7E8C04A">
      <w:start w:val="1"/>
      <w:numFmt w:val="bullet"/>
      <w:lvlText w:val=""/>
      <w:lvlJc w:val="left"/>
      <w:pPr>
        <w:ind w:left="1060" w:hanging="360"/>
      </w:pPr>
      <w:rPr>
        <w:rFonts w:ascii="Symbol" w:hAnsi="Symbol"/>
      </w:rPr>
    </w:lvl>
    <w:lvl w:ilvl="5" w:tplc="79BA49D8">
      <w:start w:val="1"/>
      <w:numFmt w:val="bullet"/>
      <w:lvlText w:val=""/>
      <w:lvlJc w:val="left"/>
      <w:pPr>
        <w:ind w:left="1060" w:hanging="360"/>
      </w:pPr>
      <w:rPr>
        <w:rFonts w:ascii="Symbol" w:hAnsi="Symbol"/>
      </w:rPr>
    </w:lvl>
    <w:lvl w:ilvl="6" w:tplc="74B2734C">
      <w:start w:val="1"/>
      <w:numFmt w:val="bullet"/>
      <w:lvlText w:val=""/>
      <w:lvlJc w:val="left"/>
      <w:pPr>
        <w:ind w:left="1060" w:hanging="360"/>
      </w:pPr>
      <w:rPr>
        <w:rFonts w:ascii="Symbol" w:hAnsi="Symbol"/>
      </w:rPr>
    </w:lvl>
    <w:lvl w:ilvl="7" w:tplc="B0426D88">
      <w:start w:val="1"/>
      <w:numFmt w:val="bullet"/>
      <w:lvlText w:val=""/>
      <w:lvlJc w:val="left"/>
      <w:pPr>
        <w:ind w:left="1060" w:hanging="360"/>
      </w:pPr>
      <w:rPr>
        <w:rFonts w:ascii="Symbol" w:hAnsi="Symbol"/>
      </w:rPr>
    </w:lvl>
    <w:lvl w:ilvl="8" w:tplc="76CCE846">
      <w:start w:val="1"/>
      <w:numFmt w:val="bullet"/>
      <w:lvlText w:val=""/>
      <w:lvlJc w:val="left"/>
      <w:pPr>
        <w:ind w:left="1060" w:hanging="360"/>
      </w:pPr>
      <w:rPr>
        <w:rFonts w:ascii="Symbol" w:hAnsi="Symbol"/>
      </w:rPr>
    </w:lvl>
  </w:abstractNum>
  <w:abstractNum w:abstractNumId="6" w15:restartNumberingAfterBreak="0">
    <w:nsid w:val="14373EF9"/>
    <w:multiLevelType w:val="hybridMultilevel"/>
    <w:tmpl w:val="27D80D88"/>
    <w:lvl w:ilvl="0" w:tplc="5770C9B4">
      <w:start w:val="1"/>
      <w:numFmt w:val="bullet"/>
      <w:lvlText w:val=""/>
      <w:lvlJc w:val="left"/>
      <w:pPr>
        <w:ind w:left="1440" w:hanging="360"/>
      </w:pPr>
      <w:rPr>
        <w:rFonts w:ascii="Symbol" w:hAnsi="Symbol"/>
      </w:rPr>
    </w:lvl>
    <w:lvl w:ilvl="1" w:tplc="AD7AA322">
      <w:start w:val="1"/>
      <w:numFmt w:val="bullet"/>
      <w:lvlText w:val=""/>
      <w:lvlJc w:val="left"/>
      <w:pPr>
        <w:ind w:left="1440" w:hanging="360"/>
      </w:pPr>
      <w:rPr>
        <w:rFonts w:ascii="Symbol" w:hAnsi="Symbol"/>
      </w:rPr>
    </w:lvl>
    <w:lvl w:ilvl="2" w:tplc="CA34A1F2">
      <w:start w:val="1"/>
      <w:numFmt w:val="bullet"/>
      <w:lvlText w:val=""/>
      <w:lvlJc w:val="left"/>
      <w:pPr>
        <w:ind w:left="1440" w:hanging="360"/>
      </w:pPr>
      <w:rPr>
        <w:rFonts w:ascii="Symbol" w:hAnsi="Symbol"/>
      </w:rPr>
    </w:lvl>
    <w:lvl w:ilvl="3" w:tplc="3EF6E9F2">
      <w:start w:val="1"/>
      <w:numFmt w:val="bullet"/>
      <w:lvlText w:val=""/>
      <w:lvlJc w:val="left"/>
      <w:pPr>
        <w:ind w:left="1440" w:hanging="360"/>
      </w:pPr>
      <w:rPr>
        <w:rFonts w:ascii="Symbol" w:hAnsi="Symbol"/>
      </w:rPr>
    </w:lvl>
    <w:lvl w:ilvl="4" w:tplc="87786F5A">
      <w:start w:val="1"/>
      <w:numFmt w:val="bullet"/>
      <w:lvlText w:val=""/>
      <w:lvlJc w:val="left"/>
      <w:pPr>
        <w:ind w:left="1440" w:hanging="360"/>
      </w:pPr>
      <w:rPr>
        <w:rFonts w:ascii="Symbol" w:hAnsi="Symbol"/>
      </w:rPr>
    </w:lvl>
    <w:lvl w:ilvl="5" w:tplc="4C142BC0">
      <w:start w:val="1"/>
      <w:numFmt w:val="bullet"/>
      <w:lvlText w:val=""/>
      <w:lvlJc w:val="left"/>
      <w:pPr>
        <w:ind w:left="1440" w:hanging="360"/>
      </w:pPr>
      <w:rPr>
        <w:rFonts w:ascii="Symbol" w:hAnsi="Symbol"/>
      </w:rPr>
    </w:lvl>
    <w:lvl w:ilvl="6" w:tplc="CCC433BA">
      <w:start w:val="1"/>
      <w:numFmt w:val="bullet"/>
      <w:lvlText w:val=""/>
      <w:lvlJc w:val="left"/>
      <w:pPr>
        <w:ind w:left="1440" w:hanging="360"/>
      </w:pPr>
      <w:rPr>
        <w:rFonts w:ascii="Symbol" w:hAnsi="Symbol"/>
      </w:rPr>
    </w:lvl>
    <w:lvl w:ilvl="7" w:tplc="F668B624">
      <w:start w:val="1"/>
      <w:numFmt w:val="bullet"/>
      <w:lvlText w:val=""/>
      <w:lvlJc w:val="left"/>
      <w:pPr>
        <w:ind w:left="1440" w:hanging="360"/>
      </w:pPr>
      <w:rPr>
        <w:rFonts w:ascii="Symbol" w:hAnsi="Symbol"/>
      </w:rPr>
    </w:lvl>
    <w:lvl w:ilvl="8" w:tplc="1CF2BEF0">
      <w:start w:val="1"/>
      <w:numFmt w:val="bullet"/>
      <w:lvlText w:val=""/>
      <w:lvlJc w:val="left"/>
      <w:pPr>
        <w:ind w:left="1440" w:hanging="360"/>
      </w:pPr>
      <w:rPr>
        <w:rFonts w:ascii="Symbol" w:hAnsi="Symbol"/>
      </w:rPr>
    </w:lvl>
  </w:abstractNum>
  <w:abstractNum w:abstractNumId="7" w15:restartNumberingAfterBreak="0">
    <w:nsid w:val="1D05127C"/>
    <w:multiLevelType w:val="hybridMultilevel"/>
    <w:tmpl w:val="BE58B264"/>
    <w:lvl w:ilvl="0" w:tplc="84483638">
      <w:start w:val="1"/>
      <w:numFmt w:val="bullet"/>
      <w:lvlText w:val=""/>
      <w:lvlJc w:val="left"/>
      <w:pPr>
        <w:ind w:left="1440" w:hanging="360"/>
      </w:pPr>
      <w:rPr>
        <w:rFonts w:ascii="Symbol" w:hAnsi="Symbol"/>
      </w:rPr>
    </w:lvl>
    <w:lvl w:ilvl="1" w:tplc="663A38A4">
      <w:start w:val="1"/>
      <w:numFmt w:val="bullet"/>
      <w:lvlText w:val=""/>
      <w:lvlJc w:val="left"/>
      <w:pPr>
        <w:ind w:left="1440" w:hanging="360"/>
      </w:pPr>
      <w:rPr>
        <w:rFonts w:ascii="Symbol" w:hAnsi="Symbol"/>
      </w:rPr>
    </w:lvl>
    <w:lvl w:ilvl="2" w:tplc="5C2C982C">
      <w:start w:val="1"/>
      <w:numFmt w:val="bullet"/>
      <w:lvlText w:val=""/>
      <w:lvlJc w:val="left"/>
      <w:pPr>
        <w:ind w:left="1440" w:hanging="360"/>
      </w:pPr>
      <w:rPr>
        <w:rFonts w:ascii="Symbol" w:hAnsi="Symbol"/>
      </w:rPr>
    </w:lvl>
    <w:lvl w:ilvl="3" w:tplc="3D460964">
      <w:start w:val="1"/>
      <w:numFmt w:val="bullet"/>
      <w:lvlText w:val=""/>
      <w:lvlJc w:val="left"/>
      <w:pPr>
        <w:ind w:left="1440" w:hanging="360"/>
      </w:pPr>
      <w:rPr>
        <w:rFonts w:ascii="Symbol" w:hAnsi="Symbol"/>
      </w:rPr>
    </w:lvl>
    <w:lvl w:ilvl="4" w:tplc="AB0A1AAE">
      <w:start w:val="1"/>
      <w:numFmt w:val="bullet"/>
      <w:lvlText w:val=""/>
      <w:lvlJc w:val="left"/>
      <w:pPr>
        <w:ind w:left="1440" w:hanging="360"/>
      </w:pPr>
      <w:rPr>
        <w:rFonts w:ascii="Symbol" w:hAnsi="Symbol"/>
      </w:rPr>
    </w:lvl>
    <w:lvl w:ilvl="5" w:tplc="D7428390">
      <w:start w:val="1"/>
      <w:numFmt w:val="bullet"/>
      <w:lvlText w:val=""/>
      <w:lvlJc w:val="left"/>
      <w:pPr>
        <w:ind w:left="1440" w:hanging="360"/>
      </w:pPr>
      <w:rPr>
        <w:rFonts w:ascii="Symbol" w:hAnsi="Symbol"/>
      </w:rPr>
    </w:lvl>
    <w:lvl w:ilvl="6" w:tplc="AB36CB06">
      <w:start w:val="1"/>
      <w:numFmt w:val="bullet"/>
      <w:lvlText w:val=""/>
      <w:lvlJc w:val="left"/>
      <w:pPr>
        <w:ind w:left="1440" w:hanging="360"/>
      </w:pPr>
      <w:rPr>
        <w:rFonts w:ascii="Symbol" w:hAnsi="Symbol"/>
      </w:rPr>
    </w:lvl>
    <w:lvl w:ilvl="7" w:tplc="3A600012">
      <w:start w:val="1"/>
      <w:numFmt w:val="bullet"/>
      <w:lvlText w:val=""/>
      <w:lvlJc w:val="left"/>
      <w:pPr>
        <w:ind w:left="1440" w:hanging="360"/>
      </w:pPr>
      <w:rPr>
        <w:rFonts w:ascii="Symbol" w:hAnsi="Symbol"/>
      </w:rPr>
    </w:lvl>
    <w:lvl w:ilvl="8" w:tplc="F2E281E0">
      <w:start w:val="1"/>
      <w:numFmt w:val="bullet"/>
      <w:lvlText w:val=""/>
      <w:lvlJc w:val="left"/>
      <w:pPr>
        <w:ind w:left="1440" w:hanging="360"/>
      </w:pPr>
      <w:rPr>
        <w:rFonts w:ascii="Symbol" w:hAnsi="Symbol"/>
      </w:rPr>
    </w:lvl>
  </w:abstractNum>
  <w:abstractNum w:abstractNumId="8" w15:restartNumberingAfterBreak="0">
    <w:nsid w:val="21E32F34"/>
    <w:multiLevelType w:val="multilevel"/>
    <w:tmpl w:val="A3A0B02E"/>
    <w:name w:val="Lovells"/>
    <w:lvl w:ilvl="0">
      <w:start w:val="1"/>
      <w:numFmt w:val="decimal"/>
      <w:lvlText w:val="%1."/>
      <w:lvlJc w:val="left"/>
      <w:pPr>
        <w:tabs>
          <w:tab w:val="num" w:pos="709"/>
        </w:tabs>
        <w:ind w:left="709" w:hanging="709"/>
      </w:pPr>
      <w:rPr>
        <w:rFonts w:ascii="Arial" w:hAnsi="Arial" w:cs="Arial" w:hint="default"/>
        <w:b w:val="0"/>
      </w:rPr>
    </w:lvl>
    <w:lvl w:ilvl="1">
      <w:start w:val="1"/>
      <w:numFmt w:val="decimal"/>
      <w:isLgl/>
      <w:lvlText w:val="%1.%2"/>
      <w:lvlJc w:val="left"/>
      <w:pPr>
        <w:tabs>
          <w:tab w:val="num" w:pos="709"/>
        </w:tabs>
        <w:ind w:left="709" w:hanging="709"/>
      </w:pPr>
      <w:rPr>
        <w:rFonts w:ascii="Arial" w:hAnsi="Arial" w:cs="Arial" w:hint="default"/>
        <w:b w:val="0"/>
      </w:rPr>
    </w:lvl>
    <w:lvl w:ilvl="2">
      <w:start w:val="1"/>
      <w:numFmt w:val="lowerLetter"/>
      <w:lvlText w:val="(%3)"/>
      <w:lvlJc w:val="left"/>
      <w:pPr>
        <w:tabs>
          <w:tab w:val="num" w:pos="1417"/>
        </w:tabs>
        <w:ind w:left="1417" w:hanging="708"/>
      </w:pPr>
      <w:rPr>
        <w:rFonts w:ascii="Arial" w:hAnsi="Arial" w:cs="Arial" w:hint="default"/>
        <w:b w:val="0"/>
      </w:rPr>
    </w:lvl>
    <w:lvl w:ilvl="3">
      <w:start w:val="1"/>
      <w:numFmt w:val="lowerRoman"/>
      <w:pStyle w:val="Heading4"/>
      <w:lvlText w:val="(%4)"/>
      <w:lvlJc w:val="left"/>
      <w:pPr>
        <w:tabs>
          <w:tab w:val="num" w:pos="2126"/>
        </w:tabs>
        <w:ind w:left="2126" w:hanging="709"/>
      </w:pPr>
      <w:rPr>
        <w:rFonts w:ascii="Arial" w:hAnsi="Arial" w:cs="Arial" w:hint="default"/>
        <w:b w:val="0"/>
      </w:rPr>
    </w:lvl>
    <w:lvl w:ilvl="4">
      <w:start w:val="1"/>
      <w:numFmt w:val="decimal"/>
      <w:lvlText w:val="(%5)"/>
      <w:lvlJc w:val="left"/>
      <w:pPr>
        <w:tabs>
          <w:tab w:val="num" w:pos="2835"/>
        </w:tabs>
        <w:ind w:left="2835" w:hanging="709"/>
      </w:pPr>
      <w:rPr>
        <w:rFonts w:ascii="Arial" w:hAnsi="Arial" w:cs="Arial" w:hint="default"/>
        <w:b w:val="0"/>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9" w15:restartNumberingAfterBreak="0">
    <w:nsid w:val="26095539"/>
    <w:multiLevelType w:val="hybridMultilevel"/>
    <w:tmpl w:val="6B7CD300"/>
    <w:lvl w:ilvl="0" w:tplc="100869DA">
      <w:start w:val="1"/>
      <w:numFmt w:val="bullet"/>
      <w:lvlText w:val=""/>
      <w:lvlJc w:val="left"/>
      <w:pPr>
        <w:ind w:left="360" w:hanging="360"/>
      </w:pPr>
      <w:rPr>
        <w:rFonts w:ascii="Symbol" w:hAnsi="Symbol" w:hint="default"/>
      </w:rPr>
    </w:lvl>
    <w:lvl w:ilvl="1" w:tplc="3D6257A6" w:tentative="1">
      <w:start w:val="1"/>
      <w:numFmt w:val="bullet"/>
      <w:lvlText w:val="o"/>
      <w:lvlJc w:val="left"/>
      <w:pPr>
        <w:ind w:left="371" w:hanging="360"/>
      </w:pPr>
      <w:rPr>
        <w:rFonts w:ascii="Courier New" w:hAnsi="Courier New" w:cs="Courier New" w:hint="default"/>
      </w:rPr>
    </w:lvl>
    <w:lvl w:ilvl="2" w:tplc="061816DE" w:tentative="1">
      <w:start w:val="1"/>
      <w:numFmt w:val="bullet"/>
      <w:lvlText w:val=""/>
      <w:lvlJc w:val="left"/>
      <w:pPr>
        <w:ind w:left="1091" w:hanging="360"/>
      </w:pPr>
      <w:rPr>
        <w:rFonts w:ascii="Wingdings" w:hAnsi="Wingdings" w:hint="default"/>
      </w:rPr>
    </w:lvl>
    <w:lvl w:ilvl="3" w:tplc="81645850" w:tentative="1">
      <w:start w:val="1"/>
      <w:numFmt w:val="bullet"/>
      <w:lvlText w:val=""/>
      <w:lvlJc w:val="left"/>
      <w:pPr>
        <w:ind w:left="1811" w:hanging="360"/>
      </w:pPr>
      <w:rPr>
        <w:rFonts w:ascii="Symbol" w:hAnsi="Symbol" w:hint="default"/>
      </w:rPr>
    </w:lvl>
    <w:lvl w:ilvl="4" w:tplc="63BA3688" w:tentative="1">
      <w:start w:val="1"/>
      <w:numFmt w:val="bullet"/>
      <w:lvlText w:val="o"/>
      <w:lvlJc w:val="left"/>
      <w:pPr>
        <w:ind w:left="2531" w:hanging="360"/>
      </w:pPr>
      <w:rPr>
        <w:rFonts w:ascii="Courier New" w:hAnsi="Courier New" w:cs="Courier New" w:hint="default"/>
      </w:rPr>
    </w:lvl>
    <w:lvl w:ilvl="5" w:tplc="5930E6E6" w:tentative="1">
      <w:start w:val="1"/>
      <w:numFmt w:val="bullet"/>
      <w:lvlText w:val=""/>
      <w:lvlJc w:val="left"/>
      <w:pPr>
        <w:ind w:left="3251" w:hanging="360"/>
      </w:pPr>
      <w:rPr>
        <w:rFonts w:ascii="Wingdings" w:hAnsi="Wingdings" w:hint="default"/>
      </w:rPr>
    </w:lvl>
    <w:lvl w:ilvl="6" w:tplc="C4EAF248" w:tentative="1">
      <w:start w:val="1"/>
      <w:numFmt w:val="bullet"/>
      <w:lvlText w:val=""/>
      <w:lvlJc w:val="left"/>
      <w:pPr>
        <w:ind w:left="3971" w:hanging="360"/>
      </w:pPr>
      <w:rPr>
        <w:rFonts w:ascii="Symbol" w:hAnsi="Symbol" w:hint="default"/>
      </w:rPr>
    </w:lvl>
    <w:lvl w:ilvl="7" w:tplc="573C0E7A" w:tentative="1">
      <w:start w:val="1"/>
      <w:numFmt w:val="bullet"/>
      <w:lvlText w:val="o"/>
      <w:lvlJc w:val="left"/>
      <w:pPr>
        <w:ind w:left="4691" w:hanging="360"/>
      </w:pPr>
      <w:rPr>
        <w:rFonts w:ascii="Courier New" w:hAnsi="Courier New" w:cs="Courier New" w:hint="default"/>
      </w:rPr>
    </w:lvl>
    <w:lvl w:ilvl="8" w:tplc="D96CA68E" w:tentative="1">
      <w:start w:val="1"/>
      <w:numFmt w:val="bullet"/>
      <w:lvlText w:val=""/>
      <w:lvlJc w:val="left"/>
      <w:pPr>
        <w:ind w:left="5411" w:hanging="360"/>
      </w:pPr>
      <w:rPr>
        <w:rFonts w:ascii="Wingdings" w:hAnsi="Wingdings" w:hint="default"/>
      </w:rPr>
    </w:lvl>
  </w:abstractNum>
  <w:abstractNum w:abstractNumId="10" w15:restartNumberingAfterBreak="0">
    <w:nsid w:val="3170605F"/>
    <w:multiLevelType w:val="multilevel"/>
    <w:tmpl w:val="05EA2F5C"/>
    <w:name w:val="SchCustomListNum"/>
    <w:styleLink w:val="SchCustomList"/>
    <w:lvl w:ilvl="0">
      <w:start w:val="1"/>
      <w:numFmt w:val="none"/>
      <w:pStyle w:val="SchTitle"/>
      <w:suff w:val="nothing"/>
      <w:lvlText w:val=""/>
      <w:lvlJc w:val="left"/>
      <w:pPr>
        <w:ind w:left="0" w:firstLine="0"/>
      </w:pPr>
      <w:rPr>
        <w:rFonts w:ascii="Arial" w:hAnsi="Arial" w:cs="Arial" w:hint="default"/>
        <w:b w:val="0"/>
      </w:rPr>
    </w:lvl>
    <w:lvl w:ilvl="1">
      <w:start w:val="1"/>
      <w:numFmt w:val="none"/>
      <w:pStyle w:val="SchSubtitle"/>
      <w:isLgl/>
      <w:suff w:val="nothing"/>
      <w:lvlText w:val=""/>
      <w:lvlJc w:val="left"/>
      <w:pPr>
        <w:ind w:left="0" w:firstLine="0"/>
      </w:pPr>
      <w:rPr>
        <w:rFonts w:ascii="Arial" w:hAnsi="Arial" w:cs="Arial" w:hint="default"/>
        <w:b w:val="0"/>
      </w:rPr>
    </w:lvl>
    <w:lvl w:ilvl="2">
      <w:start w:val="1"/>
      <w:numFmt w:val="decimal"/>
      <w:pStyle w:val="SchNumber1"/>
      <w:lvlText w:val="%3."/>
      <w:lvlJc w:val="left"/>
      <w:pPr>
        <w:tabs>
          <w:tab w:val="num" w:pos="709"/>
        </w:tabs>
        <w:ind w:left="709" w:hanging="709"/>
      </w:pPr>
      <w:rPr>
        <w:rFonts w:ascii="Arial" w:hAnsi="Arial" w:cs="Arial" w:hint="default"/>
        <w:b w:val="0"/>
      </w:rPr>
    </w:lvl>
    <w:lvl w:ilvl="3">
      <w:start w:val="1"/>
      <w:numFmt w:val="decimal"/>
      <w:pStyle w:val="SchNumber2"/>
      <w:lvlText w:val="%3.%4"/>
      <w:lvlJc w:val="left"/>
      <w:pPr>
        <w:tabs>
          <w:tab w:val="num" w:pos="709"/>
        </w:tabs>
        <w:ind w:left="709" w:hanging="709"/>
      </w:pPr>
      <w:rPr>
        <w:rFonts w:ascii="Arial" w:hAnsi="Arial" w:cs="Arial" w:hint="default"/>
        <w:b w:val="0"/>
      </w:rPr>
    </w:lvl>
    <w:lvl w:ilvl="4">
      <w:start w:val="1"/>
      <w:numFmt w:val="lowerLetter"/>
      <w:pStyle w:val="SchNumber3"/>
      <w:lvlText w:val="(%5)"/>
      <w:lvlJc w:val="left"/>
      <w:pPr>
        <w:tabs>
          <w:tab w:val="num" w:pos="1418"/>
        </w:tabs>
        <w:ind w:left="1418" w:hanging="709"/>
      </w:pPr>
      <w:rPr>
        <w:rFonts w:ascii="Arial" w:hAnsi="Arial" w:cs="Arial" w:hint="default"/>
        <w:b w:val="0"/>
      </w:rPr>
    </w:lvl>
    <w:lvl w:ilvl="5">
      <w:start w:val="1"/>
      <w:numFmt w:val="lowerRoman"/>
      <w:pStyle w:val="SchNumber4"/>
      <w:lvlText w:val="(%6)"/>
      <w:lvlJc w:val="left"/>
      <w:pPr>
        <w:tabs>
          <w:tab w:val="num" w:pos="2126"/>
        </w:tabs>
        <w:ind w:left="2126" w:hanging="708"/>
      </w:pPr>
      <w:rPr>
        <w:rFonts w:hint="default"/>
      </w:rPr>
    </w:lvl>
    <w:lvl w:ilvl="6">
      <w:start w:val="1"/>
      <w:numFmt w:val="decimal"/>
      <w:pStyle w:val="SchNumber5"/>
      <w:lvlText w:val="(%7)"/>
      <w:lvlJc w:val="left"/>
      <w:pPr>
        <w:tabs>
          <w:tab w:val="num" w:pos="2835"/>
        </w:tabs>
        <w:ind w:left="2835" w:hanging="709"/>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31680"/>
        </w:tabs>
        <w:ind w:left="0" w:firstLine="0"/>
      </w:pPr>
      <w:rPr>
        <w:rFonts w:hint="default"/>
      </w:rPr>
    </w:lvl>
  </w:abstractNum>
  <w:abstractNum w:abstractNumId="11" w15:restartNumberingAfterBreak="0">
    <w:nsid w:val="31927669"/>
    <w:multiLevelType w:val="hybridMultilevel"/>
    <w:tmpl w:val="DDFA56F6"/>
    <w:lvl w:ilvl="0" w:tplc="ADD8B63C">
      <w:start w:val="1"/>
      <w:numFmt w:val="bullet"/>
      <w:lvlText w:val=""/>
      <w:lvlJc w:val="left"/>
      <w:pPr>
        <w:ind w:left="1440" w:hanging="360"/>
      </w:pPr>
      <w:rPr>
        <w:rFonts w:ascii="Symbol" w:hAnsi="Symbol"/>
      </w:rPr>
    </w:lvl>
    <w:lvl w:ilvl="1" w:tplc="B65C69E4">
      <w:start w:val="1"/>
      <w:numFmt w:val="bullet"/>
      <w:lvlText w:val=""/>
      <w:lvlJc w:val="left"/>
      <w:pPr>
        <w:ind w:left="1440" w:hanging="360"/>
      </w:pPr>
      <w:rPr>
        <w:rFonts w:ascii="Symbol" w:hAnsi="Symbol"/>
      </w:rPr>
    </w:lvl>
    <w:lvl w:ilvl="2" w:tplc="B1BE4104">
      <w:start w:val="1"/>
      <w:numFmt w:val="bullet"/>
      <w:lvlText w:val=""/>
      <w:lvlJc w:val="left"/>
      <w:pPr>
        <w:ind w:left="1440" w:hanging="360"/>
      </w:pPr>
      <w:rPr>
        <w:rFonts w:ascii="Symbol" w:hAnsi="Symbol"/>
      </w:rPr>
    </w:lvl>
    <w:lvl w:ilvl="3" w:tplc="A0D22D2A">
      <w:start w:val="1"/>
      <w:numFmt w:val="bullet"/>
      <w:lvlText w:val=""/>
      <w:lvlJc w:val="left"/>
      <w:pPr>
        <w:ind w:left="1440" w:hanging="360"/>
      </w:pPr>
      <w:rPr>
        <w:rFonts w:ascii="Symbol" w:hAnsi="Symbol"/>
      </w:rPr>
    </w:lvl>
    <w:lvl w:ilvl="4" w:tplc="F31299B6">
      <w:start w:val="1"/>
      <w:numFmt w:val="bullet"/>
      <w:lvlText w:val=""/>
      <w:lvlJc w:val="left"/>
      <w:pPr>
        <w:ind w:left="1440" w:hanging="360"/>
      </w:pPr>
      <w:rPr>
        <w:rFonts w:ascii="Symbol" w:hAnsi="Symbol"/>
      </w:rPr>
    </w:lvl>
    <w:lvl w:ilvl="5" w:tplc="7CE29196">
      <w:start w:val="1"/>
      <w:numFmt w:val="bullet"/>
      <w:lvlText w:val=""/>
      <w:lvlJc w:val="left"/>
      <w:pPr>
        <w:ind w:left="1440" w:hanging="360"/>
      </w:pPr>
      <w:rPr>
        <w:rFonts w:ascii="Symbol" w:hAnsi="Symbol"/>
      </w:rPr>
    </w:lvl>
    <w:lvl w:ilvl="6" w:tplc="B39265C4">
      <w:start w:val="1"/>
      <w:numFmt w:val="bullet"/>
      <w:lvlText w:val=""/>
      <w:lvlJc w:val="left"/>
      <w:pPr>
        <w:ind w:left="1440" w:hanging="360"/>
      </w:pPr>
      <w:rPr>
        <w:rFonts w:ascii="Symbol" w:hAnsi="Symbol"/>
      </w:rPr>
    </w:lvl>
    <w:lvl w:ilvl="7" w:tplc="A04C095E">
      <w:start w:val="1"/>
      <w:numFmt w:val="bullet"/>
      <w:lvlText w:val=""/>
      <w:lvlJc w:val="left"/>
      <w:pPr>
        <w:ind w:left="1440" w:hanging="360"/>
      </w:pPr>
      <w:rPr>
        <w:rFonts w:ascii="Symbol" w:hAnsi="Symbol"/>
      </w:rPr>
    </w:lvl>
    <w:lvl w:ilvl="8" w:tplc="BDCE3008">
      <w:start w:val="1"/>
      <w:numFmt w:val="bullet"/>
      <w:lvlText w:val=""/>
      <w:lvlJc w:val="left"/>
      <w:pPr>
        <w:ind w:left="1440" w:hanging="360"/>
      </w:pPr>
      <w:rPr>
        <w:rFonts w:ascii="Symbol" w:hAnsi="Symbol"/>
      </w:rPr>
    </w:lvl>
  </w:abstractNum>
  <w:abstractNum w:abstractNumId="12" w15:restartNumberingAfterBreak="0">
    <w:nsid w:val="3A575BC3"/>
    <w:multiLevelType w:val="hybridMultilevel"/>
    <w:tmpl w:val="29DADBD8"/>
    <w:lvl w:ilvl="0" w:tplc="38209D0E">
      <w:start w:val="1"/>
      <w:numFmt w:val="bullet"/>
      <w:lvlText w:val=""/>
      <w:lvlJc w:val="left"/>
      <w:pPr>
        <w:ind w:left="720" w:hanging="360"/>
      </w:pPr>
      <w:rPr>
        <w:rFonts w:ascii="Symbol" w:hAnsi="Symbol" w:hint="default"/>
      </w:rPr>
    </w:lvl>
    <w:lvl w:ilvl="1" w:tplc="904C345A" w:tentative="1">
      <w:start w:val="1"/>
      <w:numFmt w:val="bullet"/>
      <w:lvlText w:val="o"/>
      <w:lvlJc w:val="left"/>
      <w:pPr>
        <w:ind w:left="1440" w:hanging="360"/>
      </w:pPr>
      <w:rPr>
        <w:rFonts w:ascii="Courier New" w:hAnsi="Courier New" w:cs="Courier New" w:hint="default"/>
      </w:rPr>
    </w:lvl>
    <w:lvl w:ilvl="2" w:tplc="CD4A242C" w:tentative="1">
      <w:start w:val="1"/>
      <w:numFmt w:val="bullet"/>
      <w:lvlText w:val=""/>
      <w:lvlJc w:val="left"/>
      <w:pPr>
        <w:ind w:left="2160" w:hanging="360"/>
      </w:pPr>
      <w:rPr>
        <w:rFonts w:ascii="Wingdings" w:hAnsi="Wingdings" w:hint="default"/>
      </w:rPr>
    </w:lvl>
    <w:lvl w:ilvl="3" w:tplc="F93ABB80" w:tentative="1">
      <w:start w:val="1"/>
      <w:numFmt w:val="bullet"/>
      <w:lvlText w:val=""/>
      <w:lvlJc w:val="left"/>
      <w:pPr>
        <w:ind w:left="2880" w:hanging="360"/>
      </w:pPr>
      <w:rPr>
        <w:rFonts w:ascii="Symbol" w:hAnsi="Symbol" w:hint="default"/>
      </w:rPr>
    </w:lvl>
    <w:lvl w:ilvl="4" w:tplc="C278FA44" w:tentative="1">
      <w:start w:val="1"/>
      <w:numFmt w:val="bullet"/>
      <w:lvlText w:val="o"/>
      <w:lvlJc w:val="left"/>
      <w:pPr>
        <w:ind w:left="3600" w:hanging="360"/>
      </w:pPr>
      <w:rPr>
        <w:rFonts w:ascii="Courier New" w:hAnsi="Courier New" w:cs="Courier New" w:hint="default"/>
      </w:rPr>
    </w:lvl>
    <w:lvl w:ilvl="5" w:tplc="98600ABE" w:tentative="1">
      <w:start w:val="1"/>
      <w:numFmt w:val="bullet"/>
      <w:lvlText w:val=""/>
      <w:lvlJc w:val="left"/>
      <w:pPr>
        <w:ind w:left="4320" w:hanging="360"/>
      </w:pPr>
      <w:rPr>
        <w:rFonts w:ascii="Wingdings" w:hAnsi="Wingdings" w:hint="default"/>
      </w:rPr>
    </w:lvl>
    <w:lvl w:ilvl="6" w:tplc="9AFE93CC" w:tentative="1">
      <w:start w:val="1"/>
      <w:numFmt w:val="bullet"/>
      <w:lvlText w:val=""/>
      <w:lvlJc w:val="left"/>
      <w:pPr>
        <w:ind w:left="5040" w:hanging="360"/>
      </w:pPr>
      <w:rPr>
        <w:rFonts w:ascii="Symbol" w:hAnsi="Symbol" w:hint="default"/>
      </w:rPr>
    </w:lvl>
    <w:lvl w:ilvl="7" w:tplc="8716DCC8" w:tentative="1">
      <w:start w:val="1"/>
      <w:numFmt w:val="bullet"/>
      <w:lvlText w:val="o"/>
      <w:lvlJc w:val="left"/>
      <w:pPr>
        <w:ind w:left="5760" w:hanging="360"/>
      </w:pPr>
      <w:rPr>
        <w:rFonts w:ascii="Courier New" w:hAnsi="Courier New" w:cs="Courier New" w:hint="default"/>
      </w:rPr>
    </w:lvl>
    <w:lvl w:ilvl="8" w:tplc="89FCF4FE" w:tentative="1">
      <w:start w:val="1"/>
      <w:numFmt w:val="bullet"/>
      <w:lvlText w:val=""/>
      <w:lvlJc w:val="left"/>
      <w:pPr>
        <w:ind w:left="6480" w:hanging="360"/>
      </w:pPr>
      <w:rPr>
        <w:rFonts w:ascii="Wingdings" w:hAnsi="Wingdings" w:hint="default"/>
      </w:rPr>
    </w:lvl>
  </w:abstractNum>
  <w:abstractNum w:abstractNumId="13" w15:restartNumberingAfterBreak="0">
    <w:nsid w:val="3BD76DF2"/>
    <w:multiLevelType w:val="hybridMultilevel"/>
    <w:tmpl w:val="5F4EA8B6"/>
    <w:lvl w:ilvl="0" w:tplc="46360A5A">
      <w:start w:val="1"/>
      <w:numFmt w:val="bullet"/>
      <w:lvlText w:val=""/>
      <w:lvlJc w:val="left"/>
      <w:pPr>
        <w:ind w:left="1429" w:hanging="360"/>
      </w:pPr>
      <w:rPr>
        <w:rFonts w:ascii="Symbol" w:hAnsi="Symbol" w:hint="default"/>
      </w:rPr>
    </w:lvl>
    <w:lvl w:ilvl="1" w:tplc="75608278" w:tentative="1">
      <w:start w:val="1"/>
      <w:numFmt w:val="bullet"/>
      <w:lvlText w:val="o"/>
      <w:lvlJc w:val="left"/>
      <w:pPr>
        <w:ind w:left="2149" w:hanging="360"/>
      </w:pPr>
      <w:rPr>
        <w:rFonts w:ascii="Courier New" w:hAnsi="Courier New" w:cs="Courier New" w:hint="default"/>
      </w:rPr>
    </w:lvl>
    <w:lvl w:ilvl="2" w:tplc="9AA05B5C" w:tentative="1">
      <w:start w:val="1"/>
      <w:numFmt w:val="bullet"/>
      <w:lvlText w:val=""/>
      <w:lvlJc w:val="left"/>
      <w:pPr>
        <w:ind w:left="2869" w:hanging="360"/>
      </w:pPr>
      <w:rPr>
        <w:rFonts w:ascii="Wingdings" w:hAnsi="Wingdings" w:hint="default"/>
      </w:rPr>
    </w:lvl>
    <w:lvl w:ilvl="3" w:tplc="49E0A872" w:tentative="1">
      <w:start w:val="1"/>
      <w:numFmt w:val="bullet"/>
      <w:lvlText w:val=""/>
      <w:lvlJc w:val="left"/>
      <w:pPr>
        <w:ind w:left="3589" w:hanging="360"/>
      </w:pPr>
      <w:rPr>
        <w:rFonts w:ascii="Symbol" w:hAnsi="Symbol" w:hint="default"/>
      </w:rPr>
    </w:lvl>
    <w:lvl w:ilvl="4" w:tplc="BF7CAC1E" w:tentative="1">
      <w:start w:val="1"/>
      <w:numFmt w:val="bullet"/>
      <w:lvlText w:val="o"/>
      <w:lvlJc w:val="left"/>
      <w:pPr>
        <w:ind w:left="4309" w:hanging="360"/>
      </w:pPr>
      <w:rPr>
        <w:rFonts w:ascii="Courier New" w:hAnsi="Courier New" w:cs="Courier New" w:hint="default"/>
      </w:rPr>
    </w:lvl>
    <w:lvl w:ilvl="5" w:tplc="A5E6D142" w:tentative="1">
      <w:start w:val="1"/>
      <w:numFmt w:val="bullet"/>
      <w:lvlText w:val=""/>
      <w:lvlJc w:val="left"/>
      <w:pPr>
        <w:ind w:left="5029" w:hanging="360"/>
      </w:pPr>
      <w:rPr>
        <w:rFonts w:ascii="Wingdings" w:hAnsi="Wingdings" w:hint="default"/>
      </w:rPr>
    </w:lvl>
    <w:lvl w:ilvl="6" w:tplc="5FCECF2E" w:tentative="1">
      <w:start w:val="1"/>
      <w:numFmt w:val="bullet"/>
      <w:lvlText w:val=""/>
      <w:lvlJc w:val="left"/>
      <w:pPr>
        <w:ind w:left="5749" w:hanging="360"/>
      </w:pPr>
      <w:rPr>
        <w:rFonts w:ascii="Symbol" w:hAnsi="Symbol" w:hint="default"/>
      </w:rPr>
    </w:lvl>
    <w:lvl w:ilvl="7" w:tplc="D3643706" w:tentative="1">
      <w:start w:val="1"/>
      <w:numFmt w:val="bullet"/>
      <w:lvlText w:val="o"/>
      <w:lvlJc w:val="left"/>
      <w:pPr>
        <w:ind w:left="6469" w:hanging="360"/>
      </w:pPr>
      <w:rPr>
        <w:rFonts w:ascii="Courier New" w:hAnsi="Courier New" w:cs="Courier New" w:hint="default"/>
      </w:rPr>
    </w:lvl>
    <w:lvl w:ilvl="8" w:tplc="4C2CAD24" w:tentative="1">
      <w:start w:val="1"/>
      <w:numFmt w:val="bullet"/>
      <w:lvlText w:val=""/>
      <w:lvlJc w:val="left"/>
      <w:pPr>
        <w:ind w:left="7189" w:hanging="360"/>
      </w:pPr>
      <w:rPr>
        <w:rFonts w:ascii="Wingdings" w:hAnsi="Wingdings" w:hint="default"/>
      </w:rPr>
    </w:lvl>
  </w:abstractNum>
  <w:abstractNum w:abstractNumId="14" w15:restartNumberingAfterBreak="0">
    <w:nsid w:val="3C170E90"/>
    <w:multiLevelType w:val="hybridMultilevel"/>
    <w:tmpl w:val="CFB6EFC8"/>
    <w:lvl w:ilvl="0" w:tplc="68E8FDBC">
      <w:start w:val="1"/>
      <w:numFmt w:val="bullet"/>
      <w:lvlText w:val=""/>
      <w:lvlJc w:val="left"/>
      <w:pPr>
        <w:ind w:left="1160" w:hanging="360"/>
      </w:pPr>
      <w:rPr>
        <w:rFonts w:ascii="Symbol" w:hAnsi="Symbol"/>
      </w:rPr>
    </w:lvl>
    <w:lvl w:ilvl="1" w:tplc="D87C8A4E">
      <w:start w:val="1"/>
      <w:numFmt w:val="bullet"/>
      <w:lvlText w:val=""/>
      <w:lvlJc w:val="left"/>
      <w:pPr>
        <w:ind w:left="1160" w:hanging="360"/>
      </w:pPr>
      <w:rPr>
        <w:rFonts w:ascii="Symbol" w:hAnsi="Symbol"/>
      </w:rPr>
    </w:lvl>
    <w:lvl w:ilvl="2" w:tplc="69541D34">
      <w:start w:val="1"/>
      <w:numFmt w:val="bullet"/>
      <w:lvlText w:val=""/>
      <w:lvlJc w:val="left"/>
      <w:pPr>
        <w:ind w:left="1160" w:hanging="360"/>
      </w:pPr>
      <w:rPr>
        <w:rFonts w:ascii="Symbol" w:hAnsi="Symbol"/>
      </w:rPr>
    </w:lvl>
    <w:lvl w:ilvl="3" w:tplc="CA4EB8AE">
      <w:start w:val="1"/>
      <w:numFmt w:val="bullet"/>
      <w:lvlText w:val=""/>
      <w:lvlJc w:val="left"/>
      <w:pPr>
        <w:ind w:left="1160" w:hanging="360"/>
      </w:pPr>
      <w:rPr>
        <w:rFonts w:ascii="Symbol" w:hAnsi="Symbol"/>
      </w:rPr>
    </w:lvl>
    <w:lvl w:ilvl="4" w:tplc="901E5AF6">
      <w:start w:val="1"/>
      <w:numFmt w:val="bullet"/>
      <w:lvlText w:val=""/>
      <w:lvlJc w:val="left"/>
      <w:pPr>
        <w:ind w:left="1160" w:hanging="360"/>
      </w:pPr>
      <w:rPr>
        <w:rFonts w:ascii="Symbol" w:hAnsi="Symbol"/>
      </w:rPr>
    </w:lvl>
    <w:lvl w:ilvl="5" w:tplc="E3327394">
      <w:start w:val="1"/>
      <w:numFmt w:val="bullet"/>
      <w:lvlText w:val=""/>
      <w:lvlJc w:val="left"/>
      <w:pPr>
        <w:ind w:left="1160" w:hanging="360"/>
      </w:pPr>
      <w:rPr>
        <w:rFonts w:ascii="Symbol" w:hAnsi="Symbol"/>
      </w:rPr>
    </w:lvl>
    <w:lvl w:ilvl="6" w:tplc="6A12CACA">
      <w:start w:val="1"/>
      <w:numFmt w:val="bullet"/>
      <w:lvlText w:val=""/>
      <w:lvlJc w:val="left"/>
      <w:pPr>
        <w:ind w:left="1160" w:hanging="360"/>
      </w:pPr>
      <w:rPr>
        <w:rFonts w:ascii="Symbol" w:hAnsi="Symbol"/>
      </w:rPr>
    </w:lvl>
    <w:lvl w:ilvl="7" w:tplc="358A466C">
      <w:start w:val="1"/>
      <w:numFmt w:val="bullet"/>
      <w:lvlText w:val=""/>
      <w:lvlJc w:val="left"/>
      <w:pPr>
        <w:ind w:left="1160" w:hanging="360"/>
      </w:pPr>
      <w:rPr>
        <w:rFonts w:ascii="Symbol" w:hAnsi="Symbol"/>
      </w:rPr>
    </w:lvl>
    <w:lvl w:ilvl="8" w:tplc="1A26760A">
      <w:start w:val="1"/>
      <w:numFmt w:val="bullet"/>
      <w:lvlText w:val=""/>
      <w:lvlJc w:val="left"/>
      <w:pPr>
        <w:ind w:left="1160" w:hanging="360"/>
      </w:pPr>
      <w:rPr>
        <w:rFonts w:ascii="Symbol" w:hAnsi="Symbol"/>
      </w:rPr>
    </w:lvl>
  </w:abstractNum>
  <w:abstractNum w:abstractNumId="15" w15:restartNumberingAfterBreak="0">
    <w:nsid w:val="3F7A7B77"/>
    <w:multiLevelType w:val="hybridMultilevel"/>
    <w:tmpl w:val="8D9E8488"/>
    <w:lvl w:ilvl="0" w:tplc="9BDCEC6A">
      <w:start w:val="1"/>
      <w:numFmt w:val="bullet"/>
      <w:lvlText w:val=""/>
      <w:lvlJc w:val="left"/>
      <w:pPr>
        <w:ind w:left="1429" w:hanging="360"/>
      </w:pPr>
      <w:rPr>
        <w:rFonts w:ascii="Symbol" w:hAnsi="Symbol" w:hint="default"/>
      </w:rPr>
    </w:lvl>
    <w:lvl w:ilvl="1" w:tplc="340624BC" w:tentative="1">
      <w:start w:val="1"/>
      <w:numFmt w:val="bullet"/>
      <w:lvlText w:val="o"/>
      <w:lvlJc w:val="left"/>
      <w:pPr>
        <w:ind w:left="2149" w:hanging="360"/>
      </w:pPr>
      <w:rPr>
        <w:rFonts w:ascii="Courier New" w:hAnsi="Courier New" w:cs="Courier New" w:hint="default"/>
      </w:rPr>
    </w:lvl>
    <w:lvl w:ilvl="2" w:tplc="C9C8931A" w:tentative="1">
      <w:start w:val="1"/>
      <w:numFmt w:val="bullet"/>
      <w:lvlText w:val=""/>
      <w:lvlJc w:val="left"/>
      <w:pPr>
        <w:ind w:left="2869" w:hanging="360"/>
      </w:pPr>
      <w:rPr>
        <w:rFonts w:ascii="Wingdings" w:hAnsi="Wingdings" w:hint="default"/>
      </w:rPr>
    </w:lvl>
    <w:lvl w:ilvl="3" w:tplc="F9108F7C" w:tentative="1">
      <w:start w:val="1"/>
      <w:numFmt w:val="bullet"/>
      <w:lvlText w:val=""/>
      <w:lvlJc w:val="left"/>
      <w:pPr>
        <w:ind w:left="3589" w:hanging="360"/>
      </w:pPr>
      <w:rPr>
        <w:rFonts w:ascii="Symbol" w:hAnsi="Symbol" w:hint="default"/>
      </w:rPr>
    </w:lvl>
    <w:lvl w:ilvl="4" w:tplc="FADEDE48" w:tentative="1">
      <w:start w:val="1"/>
      <w:numFmt w:val="bullet"/>
      <w:lvlText w:val="o"/>
      <w:lvlJc w:val="left"/>
      <w:pPr>
        <w:ind w:left="4309" w:hanging="360"/>
      </w:pPr>
      <w:rPr>
        <w:rFonts w:ascii="Courier New" w:hAnsi="Courier New" w:cs="Courier New" w:hint="default"/>
      </w:rPr>
    </w:lvl>
    <w:lvl w:ilvl="5" w:tplc="EB8E69BE" w:tentative="1">
      <w:start w:val="1"/>
      <w:numFmt w:val="bullet"/>
      <w:lvlText w:val=""/>
      <w:lvlJc w:val="left"/>
      <w:pPr>
        <w:ind w:left="5029" w:hanging="360"/>
      </w:pPr>
      <w:rPr>
        <w:rFonts w:ascii="Wingdings" w:hAnsi="Wingdings" w:hint="default"/>
      </w:rPr>
    </w:lvl>
    <w:lvl w:ilvl="6" w:tplc="3C944FEE" w:tentative="1">
      <w:start w:val="1"/>
      <w:numFmt w:val="bullet"/>
      <w:lvlText w:val=""/>
      <w:lvlJc w:val="left"/>
      <w:pPr>
        <w:ind w:left="5749" w:hanging="360"/>
      </w:pPr>
      <w:rPr>
        <w:rFonts w:ascii="Symbol" w:hAnsi="Symbol" w:hint="default"/>
      </w:rPr>
    </w:lvl>
    <w:lvl w:ilvl="7" w:tplc="D38C6318" w:tentative="1">
      <w:start w:val="1"/>
      <w:numFmt w:val="bullet"/>
      <w:lvlText w:val="o"/>
      <w:lvlJc w:val="left"/>
      <w:pPr>
        <w:ind w:left="6469" w:hanging="360"/>
      </w:pPr>
      <w:rPr>
        <w:rFonts w:ascii="Courier New" w:hAnsi="Courier New" w:cs="Courier New" w:hint="default"/>
      </w:rPr>
    </w:lvl>
    <w:lvl w:ilvl="8" w:tplc="05980BE4" w:tentative="1">
      <w:start w:val="1"/>
      <w:numFmt w:val="bullet"/>
      <w:lvlText w:val=""/>
      <w:lvlJc w:val="left"/>
      <w:pPr>
        <w:ind w:left="7189" w:hanging="360"/>
      </w:pPr>
      <w:rPr>
        <w:rFonts w:ascii="Wingdings" w:hAnsi="Wingdings" w:hint="default"/>
      </w:rPr>
    </w:lvl>
  </w:abstractNum>
  <w:abstractNum w:abstractNumId="16" w15:restartNumberingAfterBreak="0">
    <w:nsid w:val="40122902"/>
    <w:multiLevelType w:val="hybridMultilevel"/>
    <w:tmpl w:val="CE40E9A4"/>
    <w:lvl w:ilvl="0" w:tplc="B3CC39FA">
      <w:start w:val="1"/>
      <w:numFmt w:val="bullet"/>
      <w:lvlText w:val=""/>
      <w:lvlJc w:val="left"/>
      <w:pPr>
        <w:ind w:left="360" w:hanging="360"/>
      </w:pPr>
      <w:rPr>
        <w:rFonts w:ascii="Symbol" w:hAnsi="Symbol" w:hint="default"/>
      </w:rPr>
    </w:lvl>
    <w:lvl w:ilvl="1" w:tplc="A70ADBEE">
      <w:start w:val="1"/>
      <w:numFmt w:val="bullet"/>
      <w:lvlText w:val="o"/>
      <w:lvlJc w:val="left"/>
      <w:pPr>
        <w:ind w:left="1080" w:hanging="360"/>
      </w:pPr>
      <w:rPr>
        <w:rFonts w:ascii="Courier New" w:hAnsi="Courier New" w:cs="Courier New" w:hint="default"/>
      </w:rPr>
    </w:lvl>
    <w:lvl w:ilvl="2" w:tplc="E938AB4C">
      <w:start w:val="1"/>
      <w:numFmt w:val="bullet"/>
      <w:lvlText w:val=""/>
      <w:lvlJc w:val="left"/>
      <w:pPr>
        <w:ind w:left="1800" w:hanging="360"/>
      </w:pPr>
      <w:rPr>
        <w:rFonts w:ascii="Wingdings" w:hAnsi="Wingdings" w:hint="default"/>
      </w:rPr>
    </w:lvl>
    <w:lvl w:ilvl="3" w:tplc="213E9C06">
      <w:start w:val="1"/>
      <w:numFmt w:val="bullet"/>
      <w:lvlText w:val=""/>
      <w:lvlJc w:val="left"/>
      <w:pPr>
        <w:ind w:left="2520" w:hanging="360"/>
      </w:pPr>
      <w:rPr>
        <w:rFonts w:ascii="Symbol" w:hAnsi="Symbol" w:hint="default"/>
      </w:rPr>
    </w:lvl>
    <w:lvl w:ilvl="4" w:tplc="1D907798">
      <w:start w:val="1"/>
      <w:numFmt w:val="bullet"/>
      <w:lvlText w:val="o"/>
      <w:lvlJc w:val="left"/>
      <w:pPr>
        <w:ind w:left="3240" w:hanging="360"/>
      </w:pPr>
      <w:rPr>
        <w:rFonts w:ascii="Courier New" w:hAnsi="Courier New" w:cs="Courier New" w:hint="default"/>
      </w:rPr>
    </w:lvl>
    <w:lvl w:ilvl="5" w:tplc="6520F76E">
      <w:start w:val="1"/>
      <w:numFmt w:val="bullet"/>
      <w:lvlText w:val=""/>
      <w:lvlJc w:val="left"/>
      <w:pPr>
        <w:ind w:left="3960" w:hanging="360"/>
      </w:pPr>
      <w:rPr>
        <w:rFonts w:ascii="Wingdings" w:hAnsi="Wingdings" w:hint="default"/>
      </w:rPr>
    </w:lvl>
    <w:lvl w:ilvl="6" w:tplc="B88ED33E">
      <w:start w:val="1"/>
      <w:numFmt w:val="bullet"/>
      <w:lvlText w:val=""/>
      <w:lvlJc w:val="left"/>
      <w:pPr>
        <w:ind w:left="4680" w:hanging="360"/>
      </w:pPr>
      <w:rPr>
        <w:rFonts w:ascii="Symbol" w:hAnsi="Symbol" w:hint="default"/>
      </w:rPr>
    </w:lvl>
    <w:lvl w:ilvl="7" w:tplc="AD90E6DA">
      <w:start w:val="1"/>
      <w:numFmt w:val="bullet"/>
      <w:lvlText w:val="o"/>
      <w:lvlJc w:val="left"/>
      <w:pPr>
        <w:ind w:left="5400" w:hanging="360"/>
      </w:pPr>
      <w:rPr>
        <w:rFonts w:ascii="Courier New" w:hAnsi="Courier New" w:cs="Courier New" w:hint="default"/>
      </w:rPr>
    </w:lvl>
    <w:lvl w:ilvl="8" w:tplc="BC8CF66E">
      <w:start w:val="1"/>
      <w:numFmt w:val="bullet"/>
      <w:lvlText w:val=""/>
      <w:lvlJc w:val="left"/>
      <w:pPr>
        <w:ind w:left="6120" w:hanging="360"/>
      </w:pPr>
      <w:rPr>
        <w:rFonts w:ascii="Wingdings" w:hAnsi="Wingdings" w:hint="default"/>
      </w:rPr>
    </w:lvl>
  </w:abstractNum>
  <w:abstractNum w:abstractNumId="17" w15:restartNumberingAfterBreak="0">
    <w:nsid w:val="5E79057D"/>
    <w:multiLevelType w:val="hybridMultilevel"/>
    <w:tmpl w:val="7362D42A"/>
    <w:lvl w:ilvl="0" w:tplc="25CA3F22">
      <w:start w:val="1"/>
      <w:numFmt w:val="decimal"/>
      <w:lvlText w:val="%1."/>
      <w:lvlJc w:val="left"/>
      <w:pPr>
        <w:ind w:left="720" w:hanging="360"/>
      </w:pPr>
      <w:rPr>
        <w:rFonts w:hint="default"/>
      </w:rPr>
    </w:lvl>
    <w:lvl w:ilvl="1" w:tplc="523ADCFA" w:tentative="1">
      <w:start w:val="1"/>
      <w:numFmt w:val="lowerLetter"/>
      <w:lvlText w:val="%2."/>
      <w:lvlJc w:val="left"/>
      <w:pPr>
        <w:ind w:left="1440" w:hanging="360"/>
      </w:pPr>
    </w:lvl>
    <w:lvl w:ilvl="2" w:tplc="1B7E21EE" w:tentative="1">
      <w:start w:val="1"/>
      <w:numFmt w:val="lowerRoman"/>
      <w:lvlText w:val="%3."/>
      <w:lvlJc w:val="right"/>
      <w:pPr>
        <w:ind w:left="2160" w:hanging="180"/>
      </w:pPr>
    </w:lvl>
    <w:lvl w:ilvl="3" w:tplc="31EC80CA" w:tentative="1">
      <w:start w:val="1"/>
      <w:numFmt w:val="decimal"/>
      <w:lvlText w:val="%4."/>
      <w:lvlJc w:val="left"/>
      <w:pPr>
        <w:ind w:left="2880" w:hanging="360"/>
      </w:pPr>
    </w:lvl>
    <w:lvl w:ilvl="4" w:tplc="32D8D552" w:tentative="1">
      <w:start w:val="1"/>
      <w:numFmt w:val="lowerLetter"/>
      <w:lvlText w:val="%5."/>
      <w:lvlJc w:val="left"/>
      <w:pPr>
        <w:ind w:left="3600" w:hanging="360"/>
      </w:pPr>
    </w:lvl>
    <w:lvl w:ilvl="5" w:tplc="5994F632" w:tentative="1">
      <w:start w:val="1"/>
      <w:numFmt w:val="lowerRoman"/>
      <w:lvlText w:val="%6."/>
      <w:lvlJc w:val="right"/>
      <w:pPr>
        <w:ind w:left="4320" w:hanging="180"/>
      </w:pPr>
    </w:lvl>
    <w:lvl w:ilvl="6" w:tplc="9356EB70" w:tentative="1">
      <w:start w:val="1"/>
      <w:numFmt w:val="decimal"/>
      <w:lvlText w:val="%7."/>
      <w:lvlJc w:val="left"/>
      <w:pPr>
        <w:ind w:left="5040" w:hanging="360"/>
      </w:pPr>
    </w:lvl>
    <w:lvl w:ilvl="7" w:tplc="C9F450E8" w:tentative="1">
      <w:start w:val="1"/>
      <w:numFmt w:val="lowerLetter"/>
      <w:lvlText w:val="%8."/>
      <w:lvlJc w:val="left"/>
      <w:pPr>
        <w:ind w:left="5760" w:hanging="360"/>
      </w:pPr>
    </w:lvl>
    <w:lvl w:ilvl="8" w:tplc="244A82BA" w:tentative="1">
      <w:start w:val="1"/>
      <w:numFmt w:val="lowerRoman"/>
      <w:lvlText w:val="%9."/>
      <w:lvlJc w:val="right"/>
      <w:pPr>
        <w:ind w:left="6480" w:hanging="180"/>
      </w:pPr>
    </w:lvl>
  </w:abstractNum>
  <w:abstractNum w:abstractNumId="18" w15:restartNumberingAfterBreak="0">
    <w:nsid w:val="683B7462"/>
    <w:multiLevelType w:val="hybridMultilevel"/>
    <w:tmpl w:val="4C42103E"/>
    <w:lvl w:ilvl="0" w:tplc="5DB8E2FE">
      <w:start w:val="1"/>
      <w:numFmt w:val="bullet"/>
      <w:lvlText w:val=""/>
      <w:lvlJc w:val="left"/>
      <w:pPr>
        <w:ind w:left="1429" w:hanging="360"/>
      </w:pPr>
      <w:rPr>
        <w:rFonts w:ascii="Symbol" w:hAnsi="Symbol" w:hint="default"/>
      </w:rPr>
    </w:lvl>
    <w:lvl w:ilvl="1" w:tplc="BCDCCB1A" w:tentative="1">
      <w:start w:val="1"/>
      <w:numFmt w:val="bullet"/>
      <w:lvlText w:val="o"/>
      <w:lvlJc w:val="left"/>
      <w:pPr>
        <w:ind w:left="2149" w:hanging="360"/>
      </w:pPr>
      <w:rPr>
        <w:rFonts w:ascii="Courier New" w:hAnsi="Courier New" w:cs="Courier New" w:hint="default"/>
      </w:rPr>
    </w:lvl>
    <w:lvl w:ilvl="2" w:tplc="2D8CCC6A" w:tentative="1">
      <w:start w:val="1"/>
      <w:numFmt w:val="bullet"/>
      <w:lvlText w:val=""/>
      <w:lvlJc w:val="left"/>
      <w:pPr>
        <w:ind w:left="2869" w:hanging="360"/>
      </w:pPr>
      <w:rPr>
        <w:rFonts w:ascii="Wingdings" w:hAnsi="Wingdings" w:hint="default"/>
      </w:rPr>
    </w:lvl>
    <w:lvl w:ilvl="3" w:tplc="95EE69B2" w:tentative="1">
      <w:start w:val="1"/>
      <w:numFmt w:val="bullet"/>
      <w:lvlText w:val=""/>
      <w:lvlJc w:val="left"/>
      <w:pPr>
        <w:ind w:left="3589" w:hanging="360"/>
      </w:pPr>
      <w:rPr>
        <w:rFonts w:ascii="Symbol" w:hAnsi="Symbol" w:hint="default"/>
      </w:rPr>
    </w:lvl>
    <w:lvl w:ilvl="4" w:tplc="281C442C" w:tentative="1">
      <w:start w:val="1"/>
      <w:numFmt w:val="bullet"/>
      <w:lvlText w:val="o"/>
      <w:lvlJc w:val="left"/>
      <w:pPr>
        <w:ind w:left="4309" w:hanging="360"/>
      </w:pPr>
      <w:rPr>
        <w:rFonts w:ascii="Courier New" w:hAnsi="Courier New" w:cs="Courier New" w:hint="default"/>
      </w:rPr>
    </w:lvl>
    <w:lvl w:ilvl="5" w:tplc="BA12F86C" w:tentative="1">
      <w:start w:val="1"/>
      <w:numFmt w:val="bullet"/>
      <w:lvlText w:val=""/>
      <w:lvlJc w:val="left"/>
      <w:pPr>
        <w:ind w:left="5029" w:hanging="360"/>
      </w:pPr>
      <w:rPr>
        <w:rFonts w:ascii="Wingdings" w:hAnsi="Wingdings" w:hint="default"/>
      </w:rPr>
    </w:lvl>
    <w:lvl w:ilvl="6" w:tplc="FDE4CC0E" w:tentative="1">
      <w:start w:val="1"/>
      <w:numFmt w:val="bullet"/>
      <w:lvlText w:val=""/>
      <w:lvlJc w:val="left"/>
      <w:pPr>
        <w:ind w:left="5749" w:hanging="360"/>
      </w:pPr>
      <w:rPr>
        <w:rFonts w:ascii="Symbol" w:hAnsi="Symbol" w:hint="default"/>
      </w:rPr>
    </w:lvl>
    <w:lvl w:ilvl="7" w:tplc="E2B868E6" w:tentative="1">
      <w:start w:val="1"/>
      <w:numFmt w:val="bullet"/>
      <w:lvlText w:val="o"/>
      <w:lvlJc w:val="left"/>
      <w:pPr>
        <w:ind w:left="6469" w:hanging="360"/>
      </w:pPr>
      <w:rPr>
        <w:rFonts w:ascii="Courier New" w:hAnsi="Courier New" w:cs="Courier New" w:hint="default"/>
      </w:rPr>
    </w:lvl>
    <w:lvl w:ilvl="8" w:tplc="DED65D96" w:tentative="1">
      <w:start w:val="1"/>
      <w:numFmt w:val="bullet"/>
      <w:lvlText w:val=""/>
      <w:lvlJc w:val="left"/>
      <w:pPr>
        <w:ind w:left="7189" w:hanging="360"/>
      </w:pPr>
      <w:rPr>
        <w:rFonts w:ascii="Wingdings" w:hAnsi="Wingdings" w:hint="default"/>
      </w:rPr>
    </w:lvl>
  </w:abstractNum>
  <w:abstractNum w:abstractNumId="19" w15:restartNumberingAfterBreak="0">
    <w:nsid w:val="7B747047"/>
    <w:multiLevelType w:val="hybridMultilevel"/>
    <w:tmpl w:val="2F1A6C94"/>
    <w:lvl w:ilvl="0" w:tplc="05E0C68E">
      <w:start w:val="1"/>
      <w:numFmt w:val="bullet"/>
      <w:lvlText w:val=""/>
      <w:lvlJc w:val="left"/>
      <w:pPr>
        <w:ind w:left="1429" w:hanging="360"/>
      </w:pPr>
      <w:rPr>
        <w:rFonts w:ascii="Symbol" w:hAnsi="Symbol" w:hint="default"/>
      </w:rPr>
    </w:lvl>
    <w:lvl w:ilvl="1" w:tplc="D52CBAAA" w:tentative="1">
      <w:start w:val="1"/>
      <w:numFmt w:val="bullet"/>
      <w:lvlText w:val="o"/>
      <w:lvlJc w:val="left"/>
      <w:pPr>
        <w:ind w:left="2149" w:hanging="360"/>
      </w:pPr>
      <w:rPr>
        <w:rFonts w:ascii="Courier New" w:hAnsi="Courier New" w:cs="Courier New" w:hint="default"/>
      </w:rPr>
    </w:lvl>
    <w:lvl w:ilvl="2" w:tplc="A5821E22" w:tentative="1">
      <w:start w:val="1"/>
      <w:numFmt w:val="bullet"/>
      <w:lvlText w:val=""/>
      <w:lvlJc w:val="left"/>
      <w:pPr>
        <w:ind w:left="2869" w:hanging="360"/>
      </w:pPr>
      <w:rPr>
        <w:rFonts w:ascii="Wingdings" w:hAnsi="Wingdings" w:hint="default"/>
      </w:rPr>
    </w:lvl>
    <w:lvl w:ilvl="3" w:tplc="6E90137C" w:tentative="1">
      <w:start w:val="1"/>
      <w:numFmt w:val="bullet"/>
      <w:lvlText w:val=""/>
      <w:lvlJc w:val="left"/>
      <w:pPr>
        <w:ind w:left="3589" w:hanging="360"/>
      </w:pPr>
      <w:rPr>
        <w:rFonts w:ascii="Symbol" w:hAnsi="Symbol" w:hint="default"/>
      </w:rPr>
    </w:lvl>
    <w:lvl w:ilvl="4" w:tplc="DBA4CF4A" w:tentative="1">
      <w:start w:val="1"/>
      <w:numFmt w:val="bullet"/>
      <w:lvlText w:val="o"/>
      <w:lvlJc w:val="left"/>
      <w:pPr>
        <w:ind w:left="4309" w:hanging="360"/>
      </w:pPr>
      <w:rPr>
        <w:rFonts w:ascii="Courier New" w:hAnsi="Courier New" w:cs="Courier New" w:hint="default"/>
      </w:rPr>
    </w:lvl>
    <w:lvl w:ilvl="5" w:tplc="0122E6B0" w:tentative="1">
      <w:start w:val="1"/>
      <w:numFmt w:val="bullet"/>
      <w:lvlText w:val=""/>
      <w:lvlJc w:val="left"/>
      <w:pPr>
        <w:ind w:left="5029" w:hanging="360"/>
      </w:pPr>
      <w:rPr>
        <w:rFonts w:ascii="Wingdings" w:hAnsi="Wingdings" w:hint="default"/>
      </w:rPr>
    </w:lvl>
    <w:lvl w:ilvl="6" w:tplc="B216A2B0" w:tentative="1">
      <w:start w:val="1"/>
      <w:numFmt w:val="bullet"/>
      <w:lvlText w:val=""/>
      <w:lvlJc w:val="left"/>
      <w:pPr>
        <w:ind w:left="5749" w:hanging="360"/>
      </w:pPr>
      <w:rPr>
        <w:rFonts w:ascii="Symbol" w:hAnsi="Symbol" w:hint="default"/>
      </w:rPr>
    </w:lvl>
    <w:lvl w:ilvl="7" w:tplc="A53EAF8A" w:tentative="1">
      <w:start w:val="1"/>
      <w:numFmt w:val="bullet"/>
      <w:lvlText w:val="o"/>
      <w:lvlJc w:val="left"/>
      <w:pPr>
        <w:ind w:left="6469" w:hanging="360"/>
      </w:pPr>
      <w:rPr>
        <w:rFonts w:ascii="Courier New" w:hAnsi="Courier New" w:cs="Courier New" w:hint="default"/>
      </w:rPr>
    </w:lvl>
    <w:lvl w:ilvl="8" w:tplc="B5E6DD24" w:tentative="1">
      <w:start w:val="1"/>
      <w:numFmt w:val="bullet"/>
      <w:lvlText w:val=""/>
      <w:lvlJc w:val="left"/>
      <w:pPr>
        <w:ind w:left="7189" w:hanging="360"/>
      </w:pPr>
      <w:rPr>
        <w:rFonts w:ascii="Wingdings" w:hAnsi="Wingdings" w:hint="default"/>
      </w:rPr>
    </w:lvl>
  </w:abstractNum>
  <w:num w:numId="1" w16cid:durableId="1308049821">
    <w:abstractNumId w:val="3"/>
  </w:num>
  <w:num w:numId="2" w16cid:durableId="1995520973">
    <w:abstractNumId w:val="10"/>
  </w:num>
  <w:num w:numId="3" w16cid:durableId="730810216">
    <w:abstractNumId w:val="19"/>
  </w:num>
  <w:num w:numId="4" w16cid:durableId="1761832273">
    <w:abstractNumId w:val="18"/>
  </w:num>
  <w:num w:numId="5" w16cid:durableId="1601068187">
    <w:abstractNumId w:val="15"/>
  </w:num>
  <w:num w:numId="6" w16cid:durableId="949776367">
    <w:abstractNumId w:val="13"/>
  </w:num>
  <w:num w:numId="7" w16cid:durableId="2092043702">
    <w:abstractNumId w:val="1"/>
  </w:num>
  <w:num w:numId="8" w16cid:durableId="1412581495">
    <w:abstractNumId w:val="2"/>
  </w:num>
  <w:num w:numId="9" w16cid:durableId="1835337635">
    <w:abstractNumId w:val="8"/>
  </w:num>
  <w:num w:numId="10" w16cid:durableId="1123886342">
    <w:abstractNumId w:val="16"/>
  </w:num>
  <w:num w:numId="11" w16cid:durableId="1724283844">
    <w:abstractNumId w:val="9"/>
  </w:num>
  <w:num w:numId="12" w16cid:durableId="544216003">
    <w:abstractNumId w:val="14"/>
  </w:num>
  <w:num w:numId="13" w16cid:durableId="1509950702">
    <w:abstractNumId w:val="5"/>
  </w:num>
  <w:num w:numId="14" w16cid:durableId="526678358">
    <w:abstractNumId w:val="7"/>
  </w:num>
  <w:num w:numId="15" w16cid:durableId="221447544">
    <w:abstractNumId w:val="12"/>
  </w:num>
  <w:num w:numId="16" w16cid:durableId="1969511040">
    <w:abstractNumId w:val="17"/>
  </w:num>
  <w:num w:numId="17" w16cid:durableId="630089886">
    <w:abstractNumId w:val="0"/>
  </w:num>
  <w:num w:numId="18" w16cid:durableId="1293828807">
    <w:abstractNumId w:val="6"/>
  </w:num>
  <w:num w:numId="19" w16cid:durableId="203904689">
    <w:abstractNumId w:val="4"/>
  </w:num>
  <w:num w:numId="20" w16cid:durableId="28103499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ndGeneratedStamp" w:val=" "/>
    <w:docVar w:name="ndGeneratedStampLocation" w:val="None"/>
    <w:docVar w:name="NetDocs_AuthorID" w:val="1090552"/>
    <w:docVar w:name="NetDocs_AuthorName" w:val="1090552"/>
    <w:docVar w:name="NetDocs_CabinetID" w:val="NG-D3AJFPW7"/>
    <w:docVar w:name="NetDocs_CabinetName" w:val="NG-D3AJFPW7"/>
    <w:docVar w:name="NetDocs_ClientID" w:val="781361"/>
    <w:docVar w:name="NetDocs_DocID" w:val="4150-1251-4384"/>
    <w:docVar w:name="NetDocs_DocName" w:val="240515 EVERYWHERE Builders Beta EU and US Privacy and Cookie notice - HL review.docx"/>
    <w:docVar w:name="NetDocs_DocPath" w:val="C:\Users\1090552\ND Office Echo\EU-7DNWSPKD\240515 EVERYWHERE Builders Beta EU and US Privacy and Cookie notice - HL review 4150-1251-4384 v.1.docx"/>
    <w:docVar w:name="NetDocs_DocumentType" w:val="OTH"/>
    <w:docVar w:name="NetDocs_MatterID" w:val="000001"/>
    <w:docVar w:name="NetDocs_PracticeArea" w:val="1232"/>
    <w:docVar w:name="NetDocs_PracticeGroup" w:val="1200"/>
    <w:docVar w:name="NetDocs_Version" w:val="1"/>
  </w:docVars>
  <w:rsids>
    <w:rsidRoot w:val="004774E5"/>
    <w:rsid w:val="00006B9E"/>
    <w:rsid w:val="00007390"/>
    <w:rsid w:val="0001074F"/>
    <w:rsid w:val="00020A51"/>
    <w:rsid w:val="0004652D"/>
    <w:rsid w:val="00073AAA"/>
    <w:rsid w:val="0007651B"/>
    <w:rsid w:val="0009154B"/>
    <w:rsid w:val="000C1736"/>
    <w:rsid w:val="000E1420"/>
    <w:rsid w:val="000E4270"/>
    <w:rsid w:val="000E5C1F"/>
    <w:rsid w:val="00104ED1"/>
    <w:rsid w:val="00124077"/>
    <w:rsid w:val="001243FD"/>
    <w:rsid w:val="001266D6"/>
    <w:rsid w:val="00151A69"/>
    <w:rsid w:val="00157A0A"/>
    <w:rsid w:val="00162346"/>
    <w:rsid w:val="001711F7"/>
    <w:rsid w:val="00186C24"/>
    <w:rsid w:val="001A549A"/>
    <w:rsid w:val="001C1608"/>
    <w:rsid w:val="001D4869"/>
    <w:rsid w:val="00200696"/>
    <w:rsid w:val="00226B5F"/>
    <w:rsid w:val="00247527"/>
    <w:rsid w:val="00253122"/>
    <w:rsid w:val="00287304"/>
    <w:rsid w:val="002B0D46"/>
    <w:rsid w:val="002C0D7C"/>
    <w:rsid w:val="002D4310"/>
    <w:rsid w:val="002D5DCF"/>
    <w:rsid w:val="00301328"/>
    <w:rsid w:val="00310EDF"/>
    <w:rsid w:val="0032175A"/>
    <w:rsid w:val="00341E47"/>
    <w:rsid w:val="00342F73"/>
    <w:rsid w:val="00350A4A"/>
    <w:rsid w:val="00371B74"/>
    <w:rsid w:val="003A5DC5"/>
    <w:rsid w:val="003D5B64"/>
    <w:rsid w:val="003E13A3"/>
    <w:rsid w:val="003E32A7"/>
    <w:rsid w:val="003E7956"/>
    <w:rsid w:val="003F54C1"/>
    <w:rsid w:val="003F630D"/>
    <w:rsid w:val="00413386"/>
    <w:rsid w:val="00421CA1"/>
    <w:rsid w:val="004277AF"/>
    <w:rsid w:val="0047597A"/>
    <w:rsid w:val="004774E5"/>
    <w:rsid w:val="004972CE"/>
    <w:rsid w:val="004A232C"/>
    <w:rsid w:val="005111C3"/>
    <w:rsid w:val="005133C6"/>
    <w:rsid w:val="00541188"/>
    <w:rsid w:val="005426C1"/>
    <w:rsid w:val="0057239E"/>
    <w:rsid w:val="005764A2"/>
    <w:rsid w:val="005965C3"/>
    <w:rsid w:val="005C2562"/>
    <w:rsid w:val="005D5090"/>
    <w:rsid w:val="005F7F8C"/>
    <w:rsid w:val="0061047C"/>
    <w:rsid w:val="00625A90"/>
    <w:rsid w:val="00631705"/>
    <w:rsid w:val="006474B2"/>
    <w:rsid w:val="00653ED2"/>
    <w:rsid w:val="00682F9E"/>
    <w:rsid w:val="006840F8"/>
    <w:rsid w:val="0069341A"/>
    <w:rsid w:val="006A420C"/>
    <w:rsid w:val="006E19C0"/>
    <w:rsid w:val="006E2F79"/>
    <w:rsid w:val="00711098"/>
    <w:rsid w:val="00715EDA"/>
    <w:rsid w:val="007172FF"/>
    <w:rsid w:val="00717C39"/>
    <w:rsid w:val="00760667"/>
    <w:rsid w:val="0076605D"/>
    <w:rsid w:val="0076608C"/>
    <w:rsid w:val="00767C86"/>
    <w:rsid w:val="00786D3B"/>
    <w:rsid w:val="007B7D41"/>
    <w:rsid w:val="007C5972"/>
    <w:rsid w:val="007F5587"/>
    <w:rsid w:val="00811E20"/>
    <w:rsid w:val="00842AD3"/>
    <w:rsid w:val="008E2874"/>
    <w:rsid w:val="008E3F2C"/>
    <w:rsid w:val="008E4DA2"/>
    <w:rsid w:val="009069DF"/>
    <w:rsid w:val="00911859"/>
    <w:rsid w:val="00923A96"/>
    <w:rsid w:val="00947E8F"/>
    <w:rsid w:val="00957D1A"/>
    <w:rsid w:val="00962CD0"/>
    <w:rsid w:val="00971640"/>
    <w:rsid w:val="00975356"/>
    <w:rsid w:val="009A2BD3"/>
    <w:rsid w:val="009B1BD0"/>
    <w:rsid w:val="009B5A64"/>
    <w:rsid w:val="009D4C17"/>
    <w:rsid w:val="009D68AC"/>
    <w:rsid w:val="009E067C"/>
    <w:rsid w:val="00A05863"/>
    <w:rsid w:val="00A12E2A"/>
    <w:rsid w:val="00A25716"/>
    <w:rsid w:val="00A50178"/>
    <w:rsid w:val="00A56D54"/>
    <w:rsid w:val="00A80028"/>
    <w:rsid w:val="00A808AE"/>
    <w:rsid w:val="00AA0AE9"/>
    <w:rsid w:val="00AC1D8C"/>
    <w:rsid w:val="00AF0F9E"/>
    <w:rsid w:val="00AF166E"/>
    <w:rsid w:val="00AF3065"/>
    <w:rsid w:val="00B00181"/>
    <w:rsid w:val="00B24052"/>
    <w:rsid w:val="00B374F0"/>
    <w:rsid w:val="00B50C6E"/>
    <w:rsid w:val="00B51614"/>
    <w:rsid w:val="00BD1152"/>
    <w:rsid w:val="00BD5A50"/>
    <w:rsid w:val="00BF245C"/>
    <w:rsid w:val="00BF6865"/>
    <w:rsid w:val="00C10918"/>
    <w:rsid w:val="00C6175D"/>
    <w:rsid w:val="00C63EEE"/>
    <w:rsid w:val="00C6643F"/>
    <w:rsid w:val="00C77D54"/>
    <w:rsid w:val="00C8718D"/>
    <w:rsid w:val="00C96EAA"/>
    <w:rsid w:val="00CA27BD"/>
    <w:rsid w:val="00CB16AA"/>
    <w:rsid w:val="00CB5B0D"/>
    <w:rsid w:val="00CC36E3"/>
    <w:rsid w:val="00CC4B50"/>
    <w:rsid w:val="00CD0277"/>
    <w:rsid w:val="00CD74E7"/>
    <w:rsid w:val="00D10ECF"/>
    <w:rsid w:val="00D264A2"/>
    <w:rsid w:val="00D4321E"/>
    <w:rsid w:val="00D46E91"/>
    <w:rsid w:val="00D540DD"/>
    <w:rsid w:val="00D85400"/>
    <w:rsid w:val="00D979A3"/>
    <w:rsid w:val="00DF782C"/>
    <w:rsid w:val="00E27B0A"/>
    <w:rsid w:val="00E467EF"/>
    <w:rsid w:val="00E46D1D"/>
    <w:rsid w:val="00E47BB9"/>
    <w:rsid w:val="00E53B20"/>
    <w:rsid w:val="00E81BCB"/>
    <w:rsid w:val="00EA4E61"/>
    <w:rsid w:val="00EC3375"/>
    <w:rsid w:val="00EC59AC"/>
    <w:rsid w:val="00EC6557"/>
    <w:rsid w:val="00ED204C"/>
    <w:rsid w:val="00F059E1"/>
    <w:rsid w:val="00F124DB"/>
    <w:rsid w:val="00F40240"/>
    <w:rsid w:val="00F44E5A"/>
    <w:rsid w:val="00F44ED5"/>
    <w:rsid w:val="00F454C7"/>
    <w:rsid w:val="00F4784D"/>
    <w:rsid w:val="00F6477E"/>
    <w:rsid w:val="00FB7175"/>
    <w:rsid w:val="00FC2C7B"/>
    <w:rsid w:val="0451B787"/>
    <w:rsid w:val="04B1E59C"/>
    <w:rsid w:val="05815433"/>
    <w:rsid w:val="05892EE6"/>
    <w:rsid w:val="075C470C"/>
    <w:rsid w:val="09C7009B"/>
    <w:rsid w:val="0D7D0C9B"/>
    <w:rsid w:val="0F44CA07"/>
    <w:rsid w:val="10E5AAC4"/>
    <w:rsid w:val="120A293A"/>
    <w:rsid w:val="129E3CE5"/>
    <w:rsid w:val="177505B9"/>
    <w:rsid w:val="17C98A65"/>
    <w:rsid w:val="1C896B46"/>
    <w:rsid w:val="288BAF1D"/>
    <w:rsid w:val="2BD766F9"/>
    <w:rsid w:val="2C7B6327"/>
    <w:rsid w:val="31B44ACA"/>
    <w:rsid w:val="32D33134"/>
    <w:rsid w:val="35DB2C8B"/>
    <w:rsid w:val="36D4F16D"/>
    <w:rsid w:val="3931D5A2"/>
    <w:rsid w:val="39B7373A"/>
    <w:rsid w:val="3BBEF87C"/>
    <w:rsid w:val="423EB0DC"/>
    <w:rsid w:val="4BDA2078"/>
    <w:rsid w:val="4C3F14CA"/>
    <w:rsid w:val="4FFFDD45"/>
    <w:rsid w:val="50412E45"/>
    <w:rsid w:val="529129DB"/>
    <w:rsid w:val="53023BD8"/>
    <w:rsid w:val="53EE7A25"/>
    <w:rsid w:val="5520A950"/>
    <w:rsid w:val="55E5FEB6"/>
    <w:rsid w:val="5D5496F0"/>
    <w:rsid w:val="6178A66E"/>
    <w:rsid w:val="66CD36C1"/>
    <w:rsid w:val="674E4C23"/>
    <w:rsid w:val="694952B7"/>
    <w:rsid w:val="6A447C48"/>
    <w:rsid w:val="6A77ECD1"/>
    <w:rsid w:val="6B6829B5"/>
    <w:rsid w:val="6DE11FAB"/>
    <w:rsid w:val="730CF829"/>
    <w:rsid w:val="735DF143"/>
    <w:rsid w:val="744D8773"/>
    <w:rsid w:val="74C302C8"/>
    <w:rsid w:val="790D32AD"/>
    <w:rsid w:val="79A9E1D5"/>
    <w:rsid w:val="79E71424"/>
    <w:rsid w:val="7BBA1BE7"/>
    <w:rsid w:val="7E7134B5"/>
    <w:rsid w:val="7EBCF37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D8A1C9"/>
  <w15:chartTrackingRefBased/>
  <w15:docId w15:val="{14F79DB0-7931-4E22-AAA3-261700F9CE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7" w:qFormat="1"/>
    <w:lsdException w:name="heading 1" w:uiPriority="4" w:qFormat="1"/>
    <w:lsdException w:name="heading 2" w:semiHidden="1" w:uiPriority="9" w:unhideWhenUsed="1" w:qFormat="1"/>
    <w:lsdException w:name="heading 3" w:semiHidden="1" w:uiPriority="9" w:unhideWhenUsed="1" w:qFormat="1"/>
    <w:lsdException w:name="heading 4" w:semiHidden="1" w:uiPriority="5"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17"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4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7"/>
    <w:qFormat/>
    <w:rsid w:val="004774E5"/>
    <w:pPr>
      <w:spacing w:after="0" w:line="264" w:lineRule="auto"/>
      <w:jc w:val="both"/>
    </w:pPr>
    <w:rPr>
      <w:rFonts w:ascii="Arial" w:eastAsia="Arial Unicode MS" w:hAnsi="Arial" w:cs="Times New Roman"/>
      <w:sz w:val="21"/>
      <w:szCs w:val="21"/>
      <w:lang w:val="en-GB" w:eastAsia="en-GB"/>
    </w:rPr>
  </w:style>
  <w:style w:type="paragraph" w:styleId="Heading1">
    <w:name w:val="heading 1"/>
    <w:basedOn w:val="Level1"/>
    <w:next w:val="Body2"/>
    <w:link w:val="Heading1Char"/>
    <w:uiPriority w:val="4"/>
    <w:qFormat/>
    <w:rsid w:val="004774E5"/>
    <w:pPr>
      <w:keepNext/>
    </w:pPr>
    <w:rPr>
      <w:b/>
      <w:smallCaps/>
    </w:rPr>
  </w:style>
  <w:style w:type="paragraph" w:styleId="Heading2">
    <w:name w:val="heading 2"/>
    <w:basedOn w:val="Normal"/>
    <w:next w:val="Normal"/>
    <w:link w:val="Heading2Char"/>
    <w:uiPriority w:val="9"/>
    <w:unhideWhenUsed/>
    <w:qFormat/>
    <w:rsid w:val="0097164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Level4"/>
    <w:next w:val="Normal"/>
    <w:link w:val="Heading4Char"/>
    <w:uiPriority w:val="5"/>
    <w:semiHidden/>
    <w:qFormat/>
    <w:rsid w:val="00971640"/>
    <w:pPr>
      <w:keepNext/>
      <w:numPr>
        <w:numId w:val="9"/>
      </w:numPr>
      <w:ind w:left="2127"/>
    </w:pPr>
    <w:rPr>
      <w:rFonts w:ascii="Arial Bold" w:hAnsi="Arial Bold"/>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4"/>
    <w:rsid w:val="004774E5"/>
    <w:rPr>
      <w:rFonts w:ascii="Arial" w:eastAsia="Arial Unicode MS" w:hAnsi="Arial" w:cs="Times New Roman"/>
      <w:b/>
      <w:smallCaps/>
      <w:sz w:val="21"/>
      <w:szCs w:val="21"/>
      <w:lang w:val="en-GB" w:eastAsia="en-GB"/>
    </w:rPr>
  </w:style>
  <w:style w:type="paragraph" w:customStyle="1" w:styleId="Body1">
    <w:name w:val="Body 1"/>
    <w:basedOn w:val="Normal"/>
    <w:link w:val="Body1Char"/>
    <w:qFormat/>
    <w:rsid w:val="004774E5"/>
    <w:pPr>
      <w:spacing w:after="210"/>
    </w:pPr>
  </w:style>
  <w:style w:type="paragraph" w:customStyle="1" w:styleId="Body2">
    <w:name w:val="Body 2"/>
    <w:basedOn w:val="Body1"/>
    <w:link w:val="Body2Char"/>
    <w:qFormat/>
    <w:rsid w:val="004774E5"/>
    <w:pPr>
      <w:ind w:left="709"/>
    </w:pPr>
  </w:style>
  <w:style w:type="paragraph" w:customStyle="1" w:styleId="Level1">
    <w:name w:val="Level 1"/>
    <w:basedOn w:val="Body1"/>
    <w:next w:val="Body2"/>
    <w:link w:val="Level1Char"/>
    <w:uiPriority w:val="6"/>
    <w:qFormat/>
    <w:rsid w:val="004774E5"/>
    <w:pPr>
      <w:numPr>
        <w:numId w:val="1"/>
      </w:numPr>
      <w:outlineLvl w:val="0"/>
    </w:pPr>
  </w:style>
  <w:style w:type="paragraph" w:customStyle="1" w:styleId="Level2">
    <w:name w:val="Level 2"/>
    <w:basedOn w:val="Body2"/>
    <w:next w:val="Body2"/>
    <w:link w:val="Level2Char"/>
    <w:uiPriority w:val="6"/>
    <w:qFormat/>
    <w:rsid w:val="004774E5"/>
    <w:pPr>
      <w:numPr>
        <w:ilvl w:val="1"/>
        <w:numId w:val="1"/>
      </w:numPr>
      <w:outlineLvl w:val="1"/>
    </w:pPr>
  </w:style>
  <w:style w:type="paragraph" w:customStyle="1" w:styleId="Level3">
    <w:name w:val="Level 3"/>
    <w:basedOn w:val="Normal"/>
    <w:next w:val="Normal"/>
    <w:uiPriority w:val="6"/>
    <w:qFormat/>
    <w:rsid w:val="004774E5"/>
    <w:pPr>
      <w:numPr>
        <w:ilvl w:val="2"/>
        <w:numId w:val="1"/>
      </w:numPr>
      <w:spacing w:after="210"/>
      <w:outlineLvl w:val="2"/>
    </w:pPr>
  </w:style>
  <w:style w:type="paragraph" w:customStyle="1" w:styleId="Level4">
    <w:name w:val="Level 4"/>
    <w:basedOn w:val="Normal"/>
    <w:next w:val="Normal"/>
    <w:uiPriority w:val="6"/>
    <w:qFormat/>
    <w:rsid w:val="004774E5"/>
    <w:pPr>
      <w:numPr>
        <w:ilvl w:val="3"/>
        <w:numId w:val="1"/>
      </w:numPr>
      <w:spacing w:after="210"/>
      <w:outlineLvl w:val="3"/>
    </w:pPr>
  </w:style>
  <w:style w:type="paragraph" w:customStyle="1" w:styleId="Level5">
    <w:name w:val="Level 5"/>
    <w:basedOn w:val="Normal"/>
    <w:next w:val="Normal"/>
    <w:uiPriority w:val="6"/>
    <w:qFormat/>
    <w:rsid w:val="004774E5"/>
    <w:pPr>
      <w:numPr>
        <w:ilvl w:val="4"/>
        <w:numId w:val="1"/>
      </w:numPr>
      <w:spacing w:after="210"/>
      <w:outlineLvl w:val="4"/>
    </w:pPr>
  </w:style>
  <w:style w:type="character" w:styleId="CommentReference">
    <w:name w:val="annotation reference"/>
    <w:basedOn w:val="DefaultParagraphFont"/>
    <w:uiPriority w:val="17"/>
    <w:semiHidden/>
    <w:rsid w:val="004774E5"/>
    <w:rPr>
      <w:sz w:val="16"/>
    </w:rPr>
  </w:style>
  <w:style w:type="paragraph" w:styleId="CommentText">
    <w:name w:val="annotation text"/>
    <w:basedOn w:val="Normal"/>
    <w:link w:val="CommentTextChar"/>
    <w:uiPriority w:val="99"/>
    <w:semiHidden/>
    <w:rsid w:val="004774E5"/>
    <w:rPr>
      <w:sz w:val="20"/>
    </w:rPr>
  </w:style>
  <w:style w:type="character" w:customStyle="1" w:styleId="CommentTextChar">
    <w:name w:val="Comment Text Char"/>
    <w:basedOn w:val="DefaultParagraphFont"/>
    <w:link w:val="CommentText"/>
    <w:uiPriority w:val="99"/>
    <w:semiHidden/>
    <w:rsid w:val="004774E5"/>
    <w:rPr>
      <w:rFonts w:ascii="Arial" w:eastAsia="Arial Unicode MS" w:hAnsi="Arial" w:cs="Times New Roman"/>
      <w:sz w:val="20"/>
      <w:szCs w:val="21"/>
      <w:lang w:val="en-GB" w:eastAsia="en-GB"/>
    </w:rPr>
  </w:style>
  <w:style w:type="character" w:styleId="Hyperlink">
    <w:name w:val="Hyperlink"/>
    <w:basedOn w:val="DefaultParagraphFont"/>
    <w:uiPriority w:val="99"/>
    <w:rsid w:val="004774E5"/>
    <w:rPr>
      <w:color w:val="0000FF"/>
      <w:u w:val="single"/>
    </w:rPr>
  </w:style>
  <w:style w:type="paragraph" w:styleId="ListParagraph">
    <w:name w:val="List Paragraph"/>
    <w:basedOn w:val="Normal"/>
    <w:uiPriority w:val="44"/>
    <w:rsid w:val="004774E5"/>
    <w:pPr>
      <w:ind w:left="720"/>
      <w:contextualSpacing/>
    </w:pPr>
  </w:style>
  <w:style w:type="paragraph" w:customStyle="1" w:styleId="SchTitle">
    <w:name w:val="Sch  Title"/>
    <w:basedOn w:val="SchSubtitle"/>
    <w:next w:val="SchSubtitle"/>
    <w:uiPriority w:val="10"/>
    <w:qFormat/>
    <w:rsid w:val="004774E5"/>
    <w:pPr>
      <w:numPr>
        <w:ilvl w:val="0"/>
      </w:numPr>
    </w:pPr>
    <w:rPr>
      <w:smallCaps/>
    </w:rPr>
  </w:style>
  <w:style w:type="paragraph" w:customStyle="1" w:styleId="SchSubtitle">
    <w:name w:val="Sch  Subtitle"/>
    <w:basedOn w:val="Normal"/>
    <w:next w:val="Body2"/>
    <w:uiPriority w:val="11"/>
    <w:qFormat/>
    <w:rsid w:val="004774E5"/>
    <w:pPr>
      <w:keepNext/>
      <w:numPr>
        <w:ilvl w:val="1"/>
        <w:numId w:val="2"/>
      </w:numPr>
      <w:spacing w:after="210"/>
      <w:jc w:val="center"/>
    </w:pPr>
    <w:rPr>
      <w:b/>
    </w:rPr>
  </w:style>
  <w:style w:type="paragraph" w:customStyle="1" w:styleId="SchNumber1">
    <w:name w:val="Sch Number 1"/>
    <w:basedOn w:val="Level1"/>
    <w:next w:val="Body2"/>
    <w:uiPriority w:val="12"/>
    <w:qFormat/>
    <w:rsid w:val="004774E5"/>
    <w:pPr>
      <w:numPr>
        <w:ilvl w:val="2"/>
        <w:numId w:val="2"/>
      </w:numPr>
      <w:tabs>
        <w:tab w:val="clear" w:pos="709"/>
        <w:tab w:val="num" w:pos="360"/>
      </w:tabs>
      <w:ind w:left="1417" w:hanging="708"/>
    </w:pPr>
  </w:style>
  <w:style w:type="paragraph" w:customStyle="1" w:styleId="SchNumber2">
    <w:name w:val="Sch Number 2"/>
    <w:basedOn w:val="Level2"/>
    <w:next w:val="Body2"/>
    <w:uiPriority w:val="12"/>
    <w:qFormat/>
    <w:rsid w:val="004774E5"/>
    <w:pPr>
      <w:numPr>
        <w:ilvl w:val="3"/>
        <w:numId w:val="2"/>
      </w:numPr>
      <w:tabs>
        <w:tab w:val="clear" w:pos="709"/>
        <w:tab w:val="num" w:pos="360"/>
      </w:tabs>
      <w:ind w:left="2126"/>
    </w:pPr>
  </w:style>
  <w:style w:type="paragraph" w:customStyle="1" w:styleId="SchNumber3">
    <w:name w:val="Sch Number 3"/>
    <w:basedOn w:val="Level3"/>
    <w:next w:val="Body2"/>
    <w:uiPriority w:val="12"/>
    <w:qFormat/>
    <w:rsid w:val="004774E5"/>
    <w:pPr>
      <w:numPr>
        <w:ilvl w:val="4"/>
        <w:numId w:val="2"/>
      </w:numPr>
    </w:pPr>
  </w:style>
  <w:style w:type="paragraph" w:customStyle="1" w:styleId="SchNumber4">
    <w:name w:val="Sch Number 4"/>
    <w:basedOn w:val="Level4"/>
    <w:next w:val="Normal"/>
    <w:uiPriority w:val="12"/>
    <w:qFormat/>
    <w:rsid w:val="004774E5"/>
    <w:pPr>
      <w:numPr>
        <w:ilvl w:val="5"/>
        <w:numId w:val="2"/>
      </w:numPr>
    </w:pPr>
  </w:style>
  <w:style w:type="paragraph" w:customStyle="1" w:styleId="SchNumber5">
    <w:name w:val="Sch Number 5"/>
    <w:basedOn w:val="Level5"/>
    <w:next w:val="Normal"/>
    <w:uiPriority w:val="12"/>
    <w:qFormat/>
    <w:rsid w:val="004774E5"/>
    <w:pPr>
      <w:numPr>
        <w:ilvl w:val="6"/>
        <w:numId w:val="2"/>
      </w:numPr>
    </w:pPr>
  </w:style>
  <w:style w:type="character" w:customStyle="1" w:styleId="Body1Char">
    <w:name w:val="Body 1 Char"/>
    <w:basedOn w:val="DefaultParagraphFont"/>
    <w:link w:val="Body1"/>
    <w:rsid w:val="004774E5"/>
    <w:rPr>
      <w:rFonts w:ascii="Arial" w:eastAsia="Arial Unicode MS" w:hAnsi="Arial" w:cs="Times New Roman"/>
      <w:sz w:val="21"/>
      <w:szCs w:val="21"/>
      <w:lang w:val="en-GB" w:eastAsia="en-GB"/>
    </w:rPr>
  </w:style>
  <w:style w:type="character" w:customStyle="1" w:styleId="Body2Char">
    <w:name w:val="Body 2 Char"/>
    <w:basedOn w:val="Body1Char"/>
    <w:link w:val="Body2"/>
    <w:rsid w:val="004774E5"/>
    <w:rPr>
      <w:rFonts w:ascii="Arial" w:eastAsia="Arial Unicode MS" w:hAnsi="Arial" w:cs="Times New Roman"/>
      <w:sz w:val="21"/>
      <w:szCs w:val="21"/>
      <w:lang w:val="en-GB" w:eastAsia="en-GB"/>
    </w:rPr>
  </w:style>
  <w:style w:type="numbering" w:customStyle="1" w:styleId="SchCustomList">
    <w:name w:val="Sch Custom List"/>
    <w:basedOn w:val="NoList"/>
    <w:uiPriority w:val="99"/>
    <w:rsid w:val="004774E5"/>
    <w:pPr>
      <w:numPr>
        <w:numId w:val="2"/>
      </w:numPr>
    </w:pPr>
  </w:style>
  <w:style w:type="table" w:styleId="TableGrid">
    <w:name w:val="Table Grid"/>
    <w:basedOn w:val="TableNormal"/>
    <w:rsid w:val="004774E5"/>
    <w:pPr>
      <w:spacing w:after="0" w:line="240" w:lineRule="auto"/>
      <w:jc w:val="both"/>
    </w:pPr>
    <w:rPr>
      <w:rFonts w:ascii="Arial" w:eastAsia="Times New Roman" w:hAnsi="Arial" w:cs="Times New Roman"/>
      <w:sz w:val="21"/>
      <w:szCs w:val="21"/>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77D54"/>
    <w:pPr>
      <w:tabs>
        <w:tab w:val="center" w:pos="4513"/>
        <w:tab w:val="right" w:pos="9026"/>
      </w:tabs>
      <w:spacing w:line="240" w:lineRule="auto"/>
    </w:pPr>
  </w:style>
  <w:style w:type="character" w:customStyle="1" w:styleId="HeaderChar">
    <w:name w:val="Header Char"/>
    <w:basedOn w:val="DefaultParagraphFont"/>
    <w:link w:val="Header"/>
    <w:uiPriority w:val="99"/>
    <w:rsid w:val="00C77D54"/>
    <w:rPr>
      <w:rFonts w:ascii="Arial" w:eastAsia="Arial Unicode MS" w:hAnsi="Arial" w:cs="Times New Roman"/>
      <w:sz w:val="21"/>
      <w:szCs w:val="21"/>
      <w:lang w:val="en-GB" w:eastAsia="en-GB"/>
    </w:rPr>
  </w:style>
  <w:style w:type="paragraph" w:styleId="Footer">
    <w:name w:val="footer"/>
    <w:basedOn w:val="Normal"/>
    <w:link w:val="FooterChar"/>
    <w:uiPriority w:val="99"/>
    <w:unhideWhenUsed/>
    <w:rsid w:val="00C77D54"/>
    <w:pPr>
      <w:tabs>
        <w:tab w:val="center" w:pos="4513"/>
        <w:tab w:val="right" w:pos="9026"/>
      </w:tabs>
      <w:spacing w:line="240" w:lineRule="auto"/>
    </w:pPr>
  </w:style>
  <w:style w:type="character" w:customStyle="1" w:styleId="FooterChar">
    <w:name w:val="Footer Char"/>
    <w:basedOn w:val="DefaultParagraphFont"/>
    <w:link w:val="Footer"/>
    <w:uiPriority w:val="99"/>
    <w:rsid w:val="00C77D54"/>
    <w:rPr>
      <w:rFonts w:ascii="Arial" w:eastAsia="Arial Unicode MS" w:hAnsi="Arial" w:cs="Times New Roman"/>
      <w:sz w:val="21"/>
      <w:szCs w:val="21"/>
      <w:lang w:val="en-GB" w:eastAsia="en-GB"/>
    </w:rPr>
  </w:style>
  <w:style w:type="character" w:customStyle="1" w:styleId="UnresolvedMention1">
    <w:name w:val="Unresolved Mention1"/>
    <w:basedOn w:val="DefaultParagraphFont"/>
    <w:uiPriority w:val="99"/>
    <w:rsid w:val="00C10918"/>
    <w:rPr>
      <w:color w:val="605E5C"/>
      <w:shd w:val="clear" w:color="auto" w:fill="E1DFDD"/>
    </w:rPr>
  </w:style>
  <w:style w:type="paragraph" w:styleId="CommentSubject">
    <w:name w:val="annotation subject"/>
    <w:basedOn w:val="CommentText"/>
    <w:next w:val="CommentText"/>
    <w:link w:val="CommentSubjectChar"/>
    <w:uiPriority w:val="99"/>
    <w:semiHidden/>
    <w:unhideWhenUsed/>
    <w:rsid w:val="00C10918"/>
    <w:pPr>
      <w:spacing w:line="240" w:lineRule="auto"/>
    </w:pPr>
    <w:rPr>
      <w:b/>
      <w:bCs/>
      <w:szCs w:val="20"/>
    </w:rPr>
  </w:style>
  <w:style w:type="character" w:customStyle="1" w:styleId="CommentSubjectChar">
    <w:name w:val="Comment Subject Char"/>
    <w:basedOn w:val="CommentTextChar"/>
    <w:link w:val="CommentSubject"/>
    <w:uiPriority w:val="99"/>
    <w:semiHidden/>
    <w:rsid w:val="00C10918"/>
    <w:rPr>
      <w:rFonts w:ascii="Arial" w:eastAsia="Arial Unicode MS" w:hAnsi="Arial" w:cs="Times New Roman"/>
      <w:b/>
      <w:bCs/>
      <w:sz w:val="20"/>
      <w:szCs w:val="20"/>
      <w:lang w:val="en-GB" w:eastAsia="en-GB"/>
    </w:rPr>
  </w:style>
  <w:style w:type="character" w:customStyle="1" w:styleId="Heading2Char">
    <w:name w:val="Heading 2 Char"/>
    <w:basedOn w:val="DefaultParagraphFont"/>
    <w:link w:val="Heading2"/>
    <w:uiPriority w:val="9"/>
    <w:rsid w:val="00971640"/>
    <w:rPr>
      <w:rFonts w:asciiTheme="majorHAnsi" w:eastAsiaTheme="majorEastAsia" w:hAnsiTheme="majorHAnsi" w:cstheme="majorBidi"/>
      <w:color w:val="2F5496" w:themeColor="accent1" w:themeShade="BF"/>
      <w:sz w:val="26"/>
      <w:szCs w:val="26"/>
      <w:lang w:val="en-GB" w:eastAsia="en-GB"/>
    </w:rPr>
  </w:style>
  <w:style w:type="character" w:customStyle="1" w:styleId="Heading4Char">
    <w:name w:val="Heading 4 Char"/>
    <w:basedOn w:val="DefaultParagraphFont"/>
    <w:link w:val="Heading4"/>
    <w:uiPriority w:val="5"/>
    <w:semiHidden/>
    <w:rsid w:val="00971640"/>
    <w:rPr>
      <w:rFonts w:ascii="Arial Bold" w:eastAsia="Arial Unicode MS" w:hAnsi="Arial Bold" w:cs="Times New Roman"/>
      <w:b/>
      <w:sz w:val="21"/>
      <w:szCs w:val="21"/>
      <w:lang w:val="en-GB" w:eastAsia="en-GB"/>
    </w:rPr>
  </w:style>
  <w:style w:type="character" w:customStyle="1" w:styleId="Level2Char">
    <w:name w:val="Level 2 Char"/>
    <w:basedOn w:val="Body2Char"/>
    <w:link w:val="Level2"/>
    <w:uiPriority w:val="6"/>
    <w:rsid w:val="00971640"/>
    <w:rPr>
      <w:rFonts w:ascii="Arial" w:eastAsia="Arial Unicode MS" w:hAnsi="Arial" w:cs="Times New Roman"/>
      <w:sz w:val="21"/>
      <w:szCs w:val="21"/>
      <w:lang w:val="en-GB" w:eastAsia="en-GB"/>
    </w:rPr>
  </w:style>
  <w:style w:type="character" w:customStyle="1" w:styleId="Level1Char">
    <w:name w:val="Level 1 Char"/>
    <w:basedOn w:val="Body1Char"/>
    <w:link w:val="Level1"/>
    <w:uiPriority w:val="6"/>
    <w:rsid w:val="00971640"/>
    <w:rPr>
      <w:rFonts w:ascii="Arial" w:eastAsia="Arial Unicode MS" w:hAnsi="Arial" w:cs="Times New Roman"/>
      <w:sz w:val="21"/>
      <w:szCs w:val="21"/>
      <w:lang w:val="en-GB" w:eastAsia="en-GB"/>
    </w:rPr>
  </w:style>
  <w:style w:type="table" w:customStyle="1" w:styleId="TableGrid1">
    <w:name w:val="Table Grid1"/>
    <w:basedOn w:val="TableNormal"/>
    <w:next w:val="TableGrid"/>
    <w:uiPriority w:val="59"/>
    <w:rsid w:val="00971640"/>
    <w:pPr>
      <w:spacing w:after="0" w:line="240" w:lineRule="auto"/>
      <w:jc w:val="both"/>
    </w:pPr>
    <w:rPr>
      <w:rFonts w:ascii="Arial" w:eastAsia="Arial" w:hAnsi="Arial" w:cs="Arial"/>
      <w:sz w:val="21"/>
      <w:szCs w:val="21"/>
      <w:lang w:val="en-US"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A50178"/>
    <w:pPr>
      <w:spacing w:after="0" w:line="240" w:lineRule="auto"/>
    </w:pPr>
    <w:rPr>
      <w:rFonts w:ascii="Arial" w:eastAsia="Arial Unicode MS" w:hAnsi="Arial" w:cs="Times New Roman"/>
      <w:sz w:val="21"/>
      <w:szCs w:val="21"/>
      <w:lang w:val="en-GB" w:eastAsia="en-GB"/>
    </w:rPr>
  </w:style>
  <w:style w:type="character" w:styleId="FollowedHyperlink">
    <w:name w:val="FollowedHyperlink"/>
    <w:basedOn w:val="DefaultParagraphFont"/>
    <w:uiPriority w:val="99"/>
    <w:semiHidden/>
    <w:unhideWhenUsed/>
    <w:rsid w:val="00A05863"/>
    <w:rPr>
      <w:color w:val="954F72" w:themeColor="followedHyperlink"/>
      <w:u w:val="single"/>
    </w:rPr>
  </w:style>
  <w:style w:type="character" w:customStyle="1" w:styleId="UnresolvedMention2">
    <w:name w:val="Unresolved Mention2"/>
    <w:basedOn w:val="DefaultParagraphFont"/>
    <w:uiPriority w:val="99"/>
    <w:rsid w:val="00F059E1"/>
    <w:rPr>
      <w:color w:val="605E5C"/>
      <w:shd w:val="clear" w:color="auto" w:fill="E1DFDD"/>
    </w:rPr>
  </w:style>
  <w:style w:type="character" w:styleId="UnresolvedMention">
    <w:name w:val="Unresolved Mention"/>
    <w:basedOn w:val="DefaultParagraphFont"/>
    <w:uiPriority w:val="99"/>
    <w:rsid w:val="009B1BD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layerunknownproductions.net/privacy" TargetMode="External"/><Relationship Id="rId13" Type="http://schemas.openxmlformats.org/officeDocument/2006/relationships/hyperlink" Target="https://globalprivacycontrol.org/"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privacy@pp.studio"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privacy@pp.studio"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mailto:privacy@pp.studio" TargetMode="Externa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yperlink" Target="mailto:privacy@pp.studio" TargetMode="External"/><Relationship Id="rId14" Type="http://schemas.openxmlformats.org/officeDocument/2006/relationships/hyperlink" Target="mailto:privacy@pp.studio"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B82A5B9A3CEF460DB7B05DF8E676BF84"/>
        <w:category>
          <w:name w:val="General"/>
          <w:gallery w:val="placeholder"/>
        </w:category>
        <w:types>
          <w:type w:val="bbPlcHdr"/>
        </w:types>
        <w:behaviors>
          <w:behavior w:val="content"/>
        </w:behaviors>
        <w:guid w:val="{2ED21434-E918-48F2-BF4E-DC056070AF73}"/>
      </w:docPartPr>
      <w:docPartBody>
        <w:p w:rsidR="003E13A3" w:rsidRDefault="003E13A3" w:rsidP="00350A4A">
          <w:pPr>
            <w:pStyle w:val="B82A5B9A3CEF460DB7B05DF8E676BF84"/>
          </w:pPr>
          <w:r>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 w:name="Arial Bold">
    <w:altName w:val="Times New Roman"/>
    <w:panose1 w:val="020B0704020202020204"/>
    <w:charset w:val="00"/>
    <w:family w:val="roman"/>
    <w:notTrueType/>
    <w:pitch w:val="default"/>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EDA"/>
    <w:rsid w:val="00060A4F"/>
    <w:rsid w:val="00064463"/>
    <w:rsid w:val="000C5C53"/>
    <w:rsid w:val="000E4270"/>
    <w:rsid w:val="00124077"/>
    <w:rsid w:val="00150310"/>
    <w:rsid w:val="002D7399"/>
    <w:rsid w:val="00350A4A"/>
    <w:rsid w:val="003C3106"/>
    <w:rsid w:val="003E13A3"/>
    <w:rsid w:val="00400C28"/>
    <w:rsid w:val="00412CD2"/>
    <w:rsid w:val="004C6C20"/>
    <w:rsid w:val="005509B5"/>
    <w:rsid w:val="00585086"/>
    <w:rsid w:val="0068523B"/>
    <w:rsid w:val="006F73AB"/>
    <w:rsid w:val="006F790E"/>
    <w:rsid w:val="00715EDA"/>
    <w:rsid w:val="007442D7"/>
    <w:rsid w:val="00811E20"/>
    <w:rsid w:val="008F0389"/>
    <w:rsid w:val="00964B12"/>
    <w:rsid w:val="00975356"/>
    <w:rsid w:val="009D68AC"/>
    <w:rsid w:val="00A21FFA"/>
    <w:rsid w:val="00AA0AE9"/>
    <w:rsid w:val="00AC1D8C"/>
    <w:rsid w:val="00C95B95"/>
    <w:rsid w:val="00CB5B0D"/>
    <w:rsid w:val="00D439D6"/>
    <w:rsid w:val="00D540DD"/>
    <w:rsid w:val="00E27B0A"/>
    <w:rsid w:val="00E47BB9"/>
    <w:rsid w:val="00EC59AC"/>
    <w:rsid w:val="00ED21C4"/>
    <w:rsid w:val="00F21EDB"/>
    <w:rsid w:val="00F6143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50A4A"/>
    <w:rPr>
      <w:color w:val="808080"/>
    </w:rPr>
  </w:style>
  <w:style w:type="paragraph" w:customStyle="1" w:styleId="B82A5B9A3CEF460DB7B05DF8E676BF84">
    <w:name w:val="B82A5B9A3CEF460DB7B05DF8E676BF84"/>
    <w:rsid w:val="00350A4A"/>
    <w:rPr>
      <w:kern w:val="2"/>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ustomdocument xmlns="http://hoganlovells.com/word2010/custom">
  <fields>
    <field id="Author" dmfield="AUTHOR_ID" type="string">1090552</field>
    <field id="AuthorName" dmfield="" type="string"/>
    <field id="ClientNumber" dmfield="CLIENT_ID" type="string">781361</field>
    <field id="MatterNumber" dmfield="MATTER_ID" type="string">000001</field>
    <field id="DocumentType" dmfield="TYPE_ID" type="string">OTH</field>
    <field id="DocumentTitle" dmfield="DOCNAME" type="string"/>
    <field id="DocumentNumber" dmfield="DOCNUM" type="string">4150-1251-4384</field>
    <field id="Library" dmfield="" type="string">NG-D3AJFPW7</field>
    <field id="Version" dmfield="" type="string">1</field>
    <field id="Language" dmfield="" type="string"/>
    <field id="Office" dmfield="" type="string"/>
    <field id="PaperTypeFirst" dmfield="" type="string"/>
    <field id="PaperTypeCont" dmfield="" type="string"/>
    <field id="ExcludeFooterUpdate" dmfield="" type="string">False</field>
    <field id="IncludeFooterAuthor" dmfield="" type="string">True</field>
    <field id="FooterType" dmfield="" type="string">Continuation Page Footer</field>
    <field id="LtrDocNo" dmfield="" type=""/>
    <field id="FirstPageHeaded" dmfield="" type="">False</field>
    <field id="ContPage" dmfield="" type="">False</field>
    <field id="DraftSpacing" dmfield="" type="">False</field>
    <field id="DocID" dmfield="" type="">\\1090552 4150-1251-4384 v1</field>
    <field id="FirmName" dmfield="" type="">Hogan Lovells</field>
  </fields>
</customdocument>
</file>

<file path=customXml/itemProps1.xml><?xml version="1.0" encoding="utf-8"?>
<ds:datastoreItem xmlns:ds="http://schemas.openxmlformats.org/officeDocument/2006/customXml" ds:itemID="{E439F079-EB26-4844-9BAD-DC2BBB54C99E}">
  <ds:schemaRefs>
    <ds:schemaRef ds:uri="http://hoganlovells.com/word2010/custom"/>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7</Pages>
  <Words>2413</Words>
  <Characters>13759</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Josje Koehof</dc:creator>
  <cp:lastModifiedBy>Josje Koehof</cp:lastModifiedBy>
  <cp:revision>3</cp:revision>
  <dcterms:created xsi:type="dcterms:W3CDTF">2024-11-29T21:50:00Z</dcterms:created>
  <dcterms:modified xsi:type="dcterms:W3CDTF">2024-11-29T21:50:00Z</dcterms:modified>
</cp:coreProperties>
</file>