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Public Testimony Template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For City Council / Commissioners Court Meetings</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b w:val="1"/>
          <w:bCs w:val="1"/>
          <w:i w:val="0"/>
          <w:iCs w:val="0"/>
          <w:rtl w:val="0"/>
          <w:lang w:val="nl-NL"/>
        </w:rPr>
        <w:t>Time Limit:</w:t>
      </w:r>
      <w:r>
        <w:rPr>
          <w:rFonts w:ascii="Times Roman" w:hAnsi="Times Roman"/>
          <w:i w:val="0"/>
          <w:iCs w:val="0"/>
          <w:rtl w:val="0"/>
          <w:lang w:val="en-US"/>
        </w:rPr>
        <w:t xml:space="preserve"> 2-3 minutes </w:t>
      </w:r>
      <w:r>
        <w:rPr>
          <w:rFonts w:ascii="Times Roman" w:hAnsi="Times Roman"/>
          <w:i w:val="1"/>
          <w:iCs w:val="1"/>
          <w:rtl w:val="0"/>
          <w:lang w:val="en-US"/>
        </w:rPr>
        <w:t>(practice beforehand!)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Testimony Structure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Introduction (15 seconds)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Good evening. My name is </w:t>
      </w:r>
      <w:r>
        <w:rPr>
          <w:rFonts w:ascii="Times Roman" w:hAnsi="Times Roman"/>
          <w:b w:val="1"/>
          <w:bCs w:val="1"/>
          <w:rtl w:val="0"/>
          <w:lang w:val="en-US"/>
        </w:rPr>
        <w:t>[YOUR NAME]</w:t>
      </w:r>
      <w:r>
        <w:rPr>
          <w:rFonts w:ascii="Times Roman" w:hAnsi="Times Roman"/>
          <w:rtl w:val="0"/>
          <w:lang w:val="en-US"/>
        </w:rPr>
        <w:t xml:space="preserve"> and I live at </w:t>
      </w:r>
      <w:r>
        <w:rPr>
          <w:rFonts w:ascii="Times Roman" w:hAnsi="Times Roman"/>
          <w:b w:val="1"/>
          <w:bCs w:val="1"/>
          <w:rtl w:val="0"/>
          <w:lang w:val="de-DE"/>
        </w:rPr>
        <w:t>[YOUR ADDRESS]</w:t>
      </w:r>
      <w:r>
        <w:rPr>
          <w:rFonts w:ascii="Times Roman" w:hAnsi="Times Roman"/>
          <w:rtl w:val="0"/>
          <w:lang w:val="en-US"/>
        </w:rPr>
        <w:t xml:space="preserve"> in </w:t>
      </w:r>
      <w:r>
        <w:rPr>
          <w:rFonts w:ascii="Times Roman" w:hAnsi="Times Roman"/>
          <w:b w:val="1"/>
          <w:bCs w:val="1"/>
          <w:rtl w:val="0"/>
          <w:lang w:val="en-US"/>
        </w:rPr>
        <w:t>[CITY/AREA]</w:t>
      </w:r>
      <w:r>
        <w:rPr>
          <w:rFonts w:ascii="Times Roman" w:hAnsi="Times Roman"/>
          <w:rtl w:val="0"/>
        </w:rPr>
        <w: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State Your Position (15 seconds)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I am here tonight to </w:t>
      </w:r>
      <w:r>
        <w:rPr>
          <w:rFonts w:ascii="Times Roman" w:hAnsi="Times Roman"/>
          <w:b w:val="1"/>
          <w:bCs w:val="1"/>
          <w:rtl w:val="0"/>
          <w:lang w:val="en-US"/>
        </w:rPr>
        <w:t>[SUPPORT / OPPOSE]</w:t>
      </w:r>
      <w:r>
        <w:rPr>
          <w:rFonts w:ascii="Times Roman" w:hAnsi="Times Roman"/>
          <w:b w:val="0"/>
          <w:bCs w:val="0"/>
          <w:rtl w:val="0"/>
          <w:lang w:val="en-US"/>
        </w:rPr>
        <w:t xml:space="preserve"> the proposed </w:t>
      </w:r>
      <w:r>
        <w:rPr>
          <w:rFonts w:ascii="Times Roman" w:hAnsi="Times Roman"/>
          <w:b w:val="1"/>
          <w:bCs w:val="1"/>
          <w:rtl w:val="0"/>
          <w:lang w:val="de-DE"/>
        </w:rPr>
        <w:t>[DATA CENTER DEVELOPMENT / ZONING VARIANCE / SPECIFIC ISSUE]</w:t>
      </w:r>
      <w:r>
        <w:rPr>
          <w:rFonts w:ascii="Times Roman" w:hAnsi="Times Roman"/>
          <w:b w:val="0"/>
          <w:bCs w:val="0"/>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Key Points (90 seconds)</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i w:val="1"/>
          <w:iCs w:val="1"/>
          <w:rtl w:val="0"/>
          <w:lang w:val="en-US"/>
        </w:rPr>
        <w:t>Pick 2-3 strong points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Point 1: Personal Impact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This development will directly affect </w:t>
      </w:r>
      <w:r>
        <w:rPr>
          <w:rFonts w:ascii="Times Roman" w:hAnsi="Times Roman"/>
          <w:b w:val="1"/>
          <w:bCs w:val="1"/>
          <w:rtl w:val="0"/>
          <w:lang w:val="de-DE"/>
        </w:rPr>
        <w:t>[MY FAMILY / MY PROPERTY / MY BUSINESS / OUR COMMUNITY]</w:t>
      </w:r>
      <w:r>
        <w:rPr>
          <w:rFonts w:ascii="Times Roman" w:hAnsi="Times Roman"/>
          <w:b w:val="0"/>
          <w:bCs w:val="0"/>
          <w:rtl w:val="0"/>
          <w:lang w:val="en-US"/>
        </w:rPr>
        <w:t xml:space="preserve"> because...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Example:</w:t>
      </w:r>
      <w:r>
        <w:rPr>
          <w:rFonts w:ascii="Times Roman" w:cs="Times Roman" w:hAnsi="Times Roman" w:eastAsia="Times Roman"/>
        </w:rPr>
        <w:br w:type="textWrapping"/>
      </w:r>
      <w:r>
        <w:rPr>
          <w:rFonts w:ascii="Times Roman" w:hAnsi="Times Roman"/>
          <w:rtl w:val="0"/>
          <w:lang w:val="en-US"/>
        </w:rPr>
        <w:t>"This facility will use 4.5 million gallons of water daily while my neighbors and I are under Stage 3 water restrictions, limited to watering once per week."</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Point 2: Factual Concern</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According to </w:t>
      </w:r>
      <w:r>
        <w:rPr>
          <w:rFonts w:ascii="Times Roman" w:hAnsi="Times Roman"/>
          <w:b w:val="1"/>
          <w:bCs w:val="1"/>
          <w:rtl w:val="0"/>
          <w:lang w:val="en-US"/>
        </w:rPr>
        <w:t>[SOURCE - e.g., Houston Advanced Research Center study]</w:t>
      </w:r>
      <w:r>
        <w:rPr>
          <w:rFonts w:ascii="Times Roman" w:hAnsi="Times Roman"/>
          <w:b w:val="0"/>
          <w:bCs w:val="0"/>
          <w:rtl w:val="0"/>
          <w:lang w:val="it-IT"/>
        </w:rPr>
        <w:t>, data centers in Texas...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Example:</w:t>
      </w:r>
      <w:r>
        <w:rPr>
          <w:rFonts w:ascii="Times Roman" w:cs="Times Roman" w:hAnsi="Times Roman" w:eastAsia="Times Roman"/>
        </w:rPr>
        <w:br w:type="textWrapping"/>
      </w:r>
      <w:r>
        <w:rPr>
          <w:rFonts w:ascii="Times Roman" w:hAnsi="Times Roman"/>
          <w:rtl w:val="0"/>
          <w:lang w:val="en-US"/>
        </w:rPr>
        <w:t>"According to the Houston Advanced Research Center, data centers will consume 399 billion gallons annually by 2030 - that's 6.6% of Texas' total water supply."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Point 3: Community Impact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Our community deserves...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Example:</w:t>
      </w:r>
      <w:r>
        <w:rPr>
          <w:rFonts w:ascii="Times Roman" w:cs="Times Roman" w:hAnsi="Times Roman" w:eastAsia="Times Roman"/>
        </w:rPr>
        <w:br w:type="textWrapping"/>
      </w:r>
      <w:r>
        <w:rPr>
          <w:rFonts w:ascii="Times Roman" w:hAnsi="Times Roman"/>
          <w:rtl w:val="0"/>
          <w:lang w:val="en-US"/>
        </w:rPr>
        <w:t>"While we welcome economic development, this 520-acre project will create only 30-50 permanent jobs - fewer jobs than the farms currently operating on this land."</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Specific Request (30 seconds)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I urge you to </w:t>
      </w:r>
      <w:r>
        <w:rPr>
          <w:rFonts w:ascii="Times Roman" w:hAnsi="Times Roman"/>
          <w:b w:val="1"/>
          <w:bCs w:val="1"/>
          <w:rtl w:val="0"/>
          <w:lang w:val="en-US"/>
        </w:rPr>
        <w:t>[SPECIFIC ACTION]</w:t>
      </w:r>
      <w:r>
        <w:rPr>
          <w:rFonts w:ascii="Times Roman" w:hAnsi="Times Roman"/>
          <w:b w:val="0"/>
          <w:bCs w:val="0"/>
          <w:rtl w:val="0"/>
        </w:rPr>
        <w: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 Vote NO on the zoning variance until a water impact study is completed</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 Require the developer to conduct an environmental impact assessment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 Hold a public hearing with 30-day notice to allow community input</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xml:space="preserve">[ ] Table this decision until </w:t>
      </w:r>
      <w:r>
        <w:rPr>
          <w:rFonts w:ascii="Times Roman" w:hAnsi="Times Roman"/>
          <w:b w:val="1"/>
          <w:bCs w:val="1"/>
          <w:rtl w:val="0"/>
          <w:lang w:val="en-US"/>
        </w:rPr>
        <w:t>[SPECIFIC CONDITIONS MET]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Closing (10 seconds)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Thank you for your time and for considering the concerns of your constituents.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Tips for Effective Testimony</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DO:</w:t>
      </w:r>
    </w:p>
    <w:tbl>
      <w:tblPr>
        <w:tblW w:w="708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809"/>
        <w:gridCol w:w="4279"/>
      </w:tblGrid>
      <w:tr>
        <w:tblPrEx>
          <w:shd w:val="clear" w:color="auto" w:fill="auto"/>
        </w:tblPrEx>
        <w:trPr>
          <w:trHeight w:val="360" w:hRule="atLeast"/>
        </w:trPr>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Best Practice</w:t>
            </w:r>
          </w:p>
        </w:tc>
        <w:tc>
          <w:tcPr>
            <w:tcW w:type="dxa" w:w="4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Why It Matters</w:t>
            </w:r>
          </w:p>
        </w:tc>
      </w:tr>
      <w:tr>
        <w:tblPrEx>
          <w:shd w:val="clear" w:color="auto" w:fill="auto"/>
        </w:tblPrEx>
        <w:trPr>
          <w:trHeight w:val="360" w:hRule="atLeast"/>
        </w:trPr>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Practice with a timer</w:t>
            </w:r>
          </w:p>
        </w:tc>
        <w:tc>
          <w:tcPr>
            <w:tcW w:type="dxa" w:w="4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 minutes goes FAST</w:t>
            </w:r>
          </w:p>
        </w:tc>
      </w:tr>
      <w:tr>
        <w:tblPrEx>
          <w:shd w:val="clear" w:color="auto" w:fill="auto"/>
        </w:tblPrEx>
        <w:trPr>
          <w:trHeight w:val="567" w:hRule="atLeast"/>
        </w:trPr>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Bring 10 copies</w:t>
            </w:r>
          </w:p>
        </w:tc>
        <w:tc>
          <w:tcPr>
            <w:tcW w:type="dxa" w:w="4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Hand written testimony to council members</w:t>
            </w:r>
          </w:p>
        </w:tc>
      </w:tr>
      <w:tr>
        <w:tblPrEx>
          <w:shd w:val="clear" w:color="auto" w:fill="auto"/>
        </w:tblPrEx>
        <w:trPr>
          <w:trHeight w:val="360" w:hRule="atLeast"/>
        </w:trPr>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Speak slowly and clearly</w:t>
            </w:r>
          </w:p>
        </w:tc>
        <w:tc>
          <w:tcPr>
            <w:tcW w:type="dxa" w:w="4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They're taking notes</w:t>
            </w:r>
          </w:p>
        </w:tc>
      </w:tr>
      <w:tr>
        <w:tblPrEx>
          <w:shd w:val="clear" w:color="auto" w:fill="auto"/>
        </w:tblPrEx>
        <w:trPr>
          <w:trHeight w:val="360" w:hRule="atLeast"/>
        </w:trPr>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Make eye contact</w:t>
            </w:r>
          </w:p>
        </w:tc>
        <w:tc>
          <w:tcPr>
            <w:tcW w:type="dxa" w:w="4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Engage with council members</w:t>
            </w:r>
          </w:p>
        </w:tc>
      </w:tr>
      <w:tr>
        <w:tblPrEx>
          <w:shd w:val="clear" w:color="auto" w:fill="auto"/>
        </w:tblPrEx>
        <w:trPr>
          <w:trHeight w:val="567" w:hRule="atLeast"/>
        </w:trPr>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Stay calm and professional</w:t>
            </w:r>
          </w:p>
        </w:tc>
        <w:tc>
          <w:tcPr>
            <w:tcW w:type="dxa" w:w="4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Even if others get emotional</w:t>
            </w:r>
          </w:p>
        </w:tc>
      </w:tr>
      <w:tr>
        <w:tblPrEx>
          <w:shd w:val="clear" w:color="auto" w:fill="auto"/>
        </w:tblPrEx>
        <w:trPr>
          <w:trHeight w:val="360" w:hRule="atLeast"/>
        </w:trPr>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Add new information</w:t>
            </w:r>
          </w:p>
        </w:tc>
        <w:tc>
          <w:tcPr>
            <w:tcW w:type="dxa" w:w="4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Don't repeat previous speakers</w:t>
            </w:r>
          </w:p>
        </w:tc>
      </w:tr>
      <w:tr>
        <w:tblPrEx>
          <w:shd w:val="clear" w:color="auto" w:fill="auto"/>
        </w:tblPrEx>
        <w:trPr>
          <w:trHeight w:val="360" w:hRule="atLeast"/>
        </w:trPr>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Lead with data</w:t>
            </w:r>
          </w:p>
        </w:tc>
        <w:tc>
          <w:tcPr>
            <w:tcW w:type="dxa" w:w="4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Emotion is okay, but facts first</w:t>
            </w:r>
          </w:p>
        </w:tc>
      </w:tr>
      <w:tr>
        <w:tblPrEx>
          <w:shd w:val="clear" w:color="auto" w:fill="auto"/>
        </w:tblPrEx>
        <w:trPr>
          <w:trHeight w:val="360" w:hRule="atLeast"/>
        </w:trPr>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Address the council</w:t>
            </w:r>
          </w:p>
        </w:tc>
        <w:tc>
          <w:tcPr>
            <w:tcW w:type="dxa" w:w="4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Not other audience members</w:t>
            </w:r>
          </w:p>
        </w:tc>
      </w:tr>
      <w:tr>
        <w:tblPrEx>
          <w:shd w:val="clear" w:color="auto" w:fill="auto"/>
        </w:tblPrEx>
        <w:trPr>
          <w:trHeight w:val="360" w:hRule="atLeast"/>
        </w:trPr>
        <w:tc>
          <w:tcPr>
            <w:tcW w:type="dxa" w:w="28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Finish if interrupted</w:t>
            </w:r>
          </w:p>
        </w:tc>
        <w:tc>
          <w:tcPr>
            <w:tcW w:type="dxa" w:w="427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Complete your sentence and stop</w:t>
            </w:r>
          </w:p>
        </w:tc>
      </w:tr>
    </w:tbl>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DON'T:</w:t>
      </w:r>
    </w:p>
    <w:tbl>
      <w:tblPr>
        <w:tblW w:w="571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215"/>
        <w:gridCol w:w="3501"/>
      </w:tblGrid>
      <w:tr>
        <w:tblPrEx>
          <w:shd w:val="clear" w:color="auto" w:fill="auto"/>
        </w:tblPrEx>
        <w:trPr>
          <w:trHeight w:val="360" w:hRule="atLeast"/>
        </w:trPr>
        <w:tc>
          <w:tcPr>
            <w:tcW w:type="dxa" w:w="22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Avoid</w:t>
            </w:r>
          </w:p>
        </w:tc>
        <w:tc>
          <w:tcPr>
            <w:tcW w:type="dxa" w:w="3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Consequence</w:t>
            </w:r>
          </w:p>
        </w:tc>
      </w:tr>
      <w:tr>
        <w:tblPrEx>
          <w:shd w:val="clear" w:color="auto" w:fill="auto"/>
        </w:tblPrEx>
        <w:trPr>
          <w:trHeight w:val="360" w:hRule="atLeast"/>
        </w:trPr>
        <w:tc>
          <w:tcPr>
            <w:tcW w:type="dxa" w:w="22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Personal attacks</w:t>
            </w:r>
          </w:p>
        </w:tc>
        <w:tc>
          <w:tcPr>
            <w:tcW w:type="dxa" w:w="3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Undermines your credibility</w:t>
            </w:r>
          </w:p>
        </w:tc>
      </w:tr>
      <w:tr>
        <w:tblPrEx>
          <w:shd w:val="clear" w:color="auto" w:fill="auto"/>
        </w:tblPrEx>
        <w:trPr>
          <w:trHeight w:val="360" w:hRule="atLeast"/>
        </w:trPr>
        <w:tc>
          <w:tcPr>
            <w:tcW w:type="dxa" w:w="22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Unsupported claims</w:t>
            </w:r>
          </w:p>
        </w:tc>
        <w:tc>
          <w:tcPr>
            <w:tcW w:type="dxa" w:w="3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Must back up with sources</w:t>
            </w:r>
          </w:p>
        </w:tc>
      </w:tr>
      <w:tr>
        <w:tblPrEx>
          <w:shd w:val="clear" w:color="auto" w:fill="auto"/>
        </w:tblPrEx>
        <w:trPr>
          <w:trHeight w:val="567" w:hRule="atLeast"/>
        </w:trPr>
        <w:tc>
          <w:tcPr>
            <w:tcW w:type="dxa" w:w="22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Going over time</w:t>
            </w:r>
          </w:p>
        </w:tc>
        <w:tc>
          <w:tcPr>
            <w:tcW w:type="dxa" w:w="3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You'll be cut off and lose credibility</w:t>
            </w:r>
          </w:p>
        </w:tc>
      </w:tr>
      <w:tr>
        <w:tblPrEx>
          <w:shd w:val="clear" w:color="auto" w:fill="auto"/>
        </w:tblPrEx>
        <w:trPr>
          <w:trHeight w:val="567" w:hRule="atLeast"/>
        </w:trPr>
        <w:tc>
          <w:tcPr>
            <w:tcW w:type="dxa" w:w="22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Speaking from anger</w:t>
            </w:r>
          </w:p>
        </w:tc>
        <w:tc>
          <w:tcPr>
            <w:tcW w:type="dxa" w:w="35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Weakens your message</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Sign-Up Process</w:t>
      </w:r>
    </w:p>
    <w:tbl>
      <w:tblPr>
        <w:tblW w:w="604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513"/>
        <w:gridCol w:w="5532"/>
      </w:tblGrid>
      <w:tr>
        <w:tblPrEx>
          <w:shd w:val="clear" w:color="auto" w:fill="auto"/>
        </w:tblPrEx>
        <w:trPr>
          <w:trHeight w:val="567" w:hRule="atLeast"/>
        </w:trPr>
        <w:tc>
          <w:tcPr>
            <w:tcW w:type="dxa" w:w="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Step</w:t>
            </w:r>
          </w:p>
        </w:tc>
        <w:tc>
          <w:tcPr>
            <w:tcW w:type="dxa" w:w="55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Action</w:t>
            </w:r>
          </w:p>
        </w:tc>
      </w:tr>
      <w:tr>
        <w:tblPrEx>
          <w:shd w:val="clear" w:color="auto" w:fill="auto"/>
        </w:tblPrEx>
        <w:trPr>
          <w:trHeight w:val="360" w:hRule="atLeast"/>
        </w:trPr>
        <w:tc>
          <w:tcPr>
            <w:tcW w:type="dxa" w:w="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w:t>
            </w:r>
          </w:p>
        </w:tc>
        <w:tc>
          <w:tcPr>
            <w:tcW w:type="dxa" w:w="55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Arrive 30 minutes early</w:t>
            </w:r>
          </w:p>
        </w:tc>
      </w:tr>
      <w:tr>
        <w:tblPrEx>
          <w:shd w:val="clear" w:color="auto" w:fill="auto"/>
        </w:tblPrEx>
        <w:trPr>
          <w:trHeight w:val="567" w:hRule="atLeast"/>
        </w:trPr>
        <w:tc>
          <w:tcPr>
            <w:tcW w:type="dxa" w:w="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w:t>
            </w:r>
          </w:p>
        </w:tc>
        <w:tc>
          <w:tcPr>
            <w:tcW w:type="dxa" w:w="55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Look for sign-up sheet at entrance or with City Secretary</w:t>
            </w:r>
          </w:p>
        </w:tc>
      </w:tr>
      <w:tr>
        <w:tblPrEx>
          <w:shd w:val="clear" w:color="auto" w:fill="auto"/>
        </w:tblPrEx>
        <w:trPr>
          <w:trHeight w:val="360" w:hRule="atLeast"/>
        </w:trPr>
        <w:tc>
          <w:tcPr>
            <w:tcW w:type="dxa" w:w="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w:t>
            </w:r>
          </w:p>
        </w:tc>
        <w:tc>
          <w:tcPr>
            <w:tcW w:type="dxa" w:w="55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Fill out: Name, Address, Topic</w:t>
            </w:r>
          </w:p>
        </w:tc>
      </w:tr>
      <w:tr>
        <w:tblPrEx>
          <w:shd w:val="clear" w:color="auto" w:fill="auto"/>
        </w:tblPrEx>
        <w:trPr>
          <w:trHeight w:val="360" w:hRule="atLeast"/>
        </w:trPr>
        <w:tc>
          <w:tcPr>
            <w:tcW w:type="dxa" w:w="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w:t>
            </w:r>
          </w:p>
        </w:tc>
        <w:tc>
          <w:tcPr>
            <w:tcW w:type="dxa" w:w="55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You'll be called in order - listen for your name</w:t>
            </w:r>
          </w:p>
        </w:tc>
      </w:tr>
      <w:tr>
        <w:tblPrEx>
          <w:shd w:val="clear" w:color="auto" w:fill="auto"/>
        </w:tblPrEx>
        <w:trPr>
          <w:trHeight w:val="360" w:hRule="atLeast"/>
        </w:trPr>
        <w:tc>
          <w:tcPr>
            <w:tcW w:type="dxa" w:w="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w:t>
            </w:r>
          </w:p>
        </w:tc>
        <w:tc>
          <w:tcPr>
            <w:tcW w:type="dxa" w:w="55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Approach the podium when called</w:t>
            </w:r>
          </w:p>
        </w:tc>
      </w:tr>
      <w:tr>
        <w:tblPrEx>
          <w:shd w:val="clear" w:color="auto" w:fill="auto"/>
        </w:tblPrEx>
        <w:trPr>
          <w:trHeight w:val="360" w:hRule="atLeast"/>
        </w:trPr>
        <w:tc>
          <w:tcPr>
            <w:tcW w:type="dxa" w:w="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w:t>
            </w:r>
          </w:p>
        </w:tc>
        <w:tc>
          <w:tcPr>
            <w:tcW w:type="dxa" w:w="55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State your name and address clearly for the record</w:t>
            </w:r>
          </w:p>
        </w:tc>
      </w:tr>
      <w:tr>
        <w:tblPrEx>
          <w:shd w:val="clear" w:color="auto" w:fill="auto"/>
        </w:tblPrEx>
        <w:trPr>
          <w:trHeight w:val="360" w:hRule="atLeast"/>
        </w:trPr>
        <w:tc>
          <w:tcPr>
            <w:tcW w:type="dxa" w:w="5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w:t>
            </w:r>
          </w:p>
        </w:tc>
        <w:tc>
          <w:tcPr>
            <w:tcW w:type="dxa" w:w="55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Begin your testimony</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Important Notes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Before You Speak</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Meetings are recorded and become public record</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Be truthful - false statements can undermine your credibility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Council may ask questions - answer briefly and honestly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They may not respond to your testimony - don't take it personally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Follow up with a written copy of your testimony via email</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Meeting Logistics</w:t>
      </w:r>
    </w:p>
    <w:tbl>
      <w:tblPr>
        <w:tblW w:w="6186"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93"/>
        <w:gridCol w:w="4193"/>
      </w:tblGrid>
      <w:tr>
        <w:tblPrEx>
          <w:shd w:val="clear" w:color="auto" w:fill="auto"/>
        </w:tblPrEx>
        <w:trPr>
          <w:trHeight w:val="360" w:hRule="atLeast"/>
        </w:trPr>
        <w:tc>
          <w:tcPr>
            <w:tcW w:type="dxa" w:w="1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Detail</w:t>
            </w:r>
          </w:p>
        </w:tc>
        <w:tc>
          <w:tcPr>
            <w:tcW w:type="dxa" w:w="4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Information</w:t>
            </w:r>
          </w:p>
        </w:tc>
      </w:tr>
      <w:tr>
        <w:tblPrEx>
          <w:shd w:val="clear" w:color="auto" w:fill="auto"/>
        </w:tblPrEx>
        <w:trPr>
          <w:trHeight w:val="567" w:hRule="atLeast"/>
        </w:trPr>
        <w:tc>
          <w:tcPr>
            <w:tcW w:type="dxa" w:w="1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Waco City Council</w:t>
            </w:r>
          </w:p>
        </w:tc>
        <w:tc>
          <w:tcPr>
            <w:tcW w:type="dxa" w:w="4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1st &amp; 3rd Tuesdays, 6:00 PM</w:t>
            </w:r>
          </w:p>
        </w:tc>
      </w:tr>
      <w:tr>
        <w:tblPrEx>
          <w:shd w:val="clear" w:color="auto" w:fill="auto"/>
        </w:tblPrEx>
        <w:trPr>
          <w:trHeight w:val="567" w:hRule="atLeast"/>
        </w:trPr>
        <w:tc>
          <w:tcPr>
            <w:tcW w:type="dxa" w:w="1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Location</w:t>
            </w:r>
          </w:p>
        </w:tc>
        <w:tc>
          <w:tcPr>
            <w:tcW w:type="dxa" w:w="4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Waco Convention Center - Bosque Theater</w:t>
            </w:r>
          </w:p>
        </w:tc>
      </w:tr>
      <w:tr>
        <w:tblPrEx>
          <w:shd w:val="clear" w:color="auto" w:fill="auto"/>
        </w:tblPrEx>
        <w:trPr>
          <w:trHeight w:val="360" w:hRule="atLeast"/>
        </w:trPr>
        <w:tc>
          <w:tcPr>
            <w:tcW w:type="dxa" w:w="1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Address</w:t>
            </w:r>
          </w:p>
        </w:tc>
        <w:tc>
          <w:tcPr>
            <w:tcW w:type="dxa" w:w="4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100 Washington Ave</w:t>
            </w:r>
          </w:p>
        </w:tc>
      </w:tr>
      <w:tr>
        <w:tblPrEx>
          <w:shd w:val="clear" w:color="auto" w:fill="auto"/>
        </w:tblPrEx>
        <w:trPr>
          <w:trHeight w:val="360" w:hRule="atLeast"/>
        </w:trPr>
        <w:tc>
          <w:tcPr>
            <w:tcW w:type="dxa" w:w="1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Lacy Lakeview</w:t>
            </w:r>
          </w:p>
        </w:tc>
        <w:tc>
          <w:tcPr>
            <w:tcW w:type="dxa" w:w="4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2nd &amp; 4th Tuesdays, 6:00 PM</w:t>
            </w:r>
          </w:p>
        </w:tc>
      </w:tr>
      <w:tr>
        <w:tblPrEx>
          <w:shd w:val="clear" w:color="auto" w:fill="auto"/>
        </w:tblPrEx>
        <w:trPr>
          <w:trHeight w:val="360" w:hRule="atLeast"/>
        </w:trPr>
        <w:tc>
          <w:tcPr>
            <w:tcW w:type="dxa" w:w="1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Location</w:t>
            </w:r>
          </w:p>
        </w:tc>
        <w:tc>
          <w:tcPr>
            <w:tcW w:type="dxa" w:w="4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Lacy Lakeview City Hall</w:t>
            </w:r>
          </w:p>
        </w:tc>
      </w:tr>
      <w:tr>
        <w:tblPrEx>
          <w:shd w:val="clear" w:color="auto" w:fill="auto"/>
        </w:tblPrEx>
        <w:trPr>
          <w:trHeight w:val="360" w:hRule="atLeast"/>
        </w:trPr>
        <w:tc>
          <w:tcPr>
            <w:tcW w:type="dxa" w:w="19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Address</w:t>
            </w:r>
          </w:p>
        </w:tc>
        <w:tc>
          <w:tcPr>
            <w:tcW w:type="dxa" w:w="41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501 E. Craven Ave.</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Sample 2-Minute Testimony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Good evening. My name is Sarah Johnson and I live at 123 Oak Street in Waco, District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 am here tonight to oppose the proposed zoning variance for the InfraKey data center.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development will directly impact my family because we rely on well water. The developer's own estimates show 4.5 million gallons of daily water usage. According to the Houston Advanced Research Center, Texas data centers will consume 399 billion gallons annually by 2030 - that's 6.6% of our state's water supply.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My neighbors and I are currently under Stage 3 water restrictions, limited to watering our lawns once per week. How can we justify giving millions of gallons to a single facility while asking families to conserve?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520-acre project will create only 30-50 permanent jobs according to industry standards - fewer jobs than the farms and businesses currently operating on this land.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 urge you to vote NO on this zoning variance until an independent water impact study is completed and the developer presents a concrete mitigation plan.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Thank you for considering the long-term impacts on our community.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Time:</w:t>
      </w:r>
      <w:r>
        <w:rPr>
          <w:rFonts w:ascii="Times Roman" w:hAnsi="Times Roman"/>
          <w:rtl w:val="0"/>
          <w:lang w:val="en-US"/>
        </w:rPr>
        <w:t xml:space="preserve"> Approximately 1 minute 50 seconds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Practice Checklist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Before the meeting, make sure you:</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 Timed your testimony (under 2 minutes)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 Printed 10 copies to distribute</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 Highlighted your key points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 Practiced speaking slowly and clearly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 Prepared answers to potential questions</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 Located the sign-up sheet location</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 Arrived 30 minutes early</w:t>
      </w:r>
    </w:p>
    <w:p>
      <w:pPr>
        <w:pStyle w:val="Default"/>
        <w:numPr>
          <w:ilvl w:val="0"/>
          <w:numId w:val="2"/>
        </w:numPr>
        <w:suppressAutoHyphens w:val="1"/>
        <w:spacing w:before="0" w:line="240" w:lineRule="auto"/>
        <w:jc w:val="left"/>
        <w:rPr>
          <w:rFonts w:ascii="Times Roman" w:hAnsi="Times Roman"/>
          <w:lang w:val="en-US"/>
        </w:rPr>
      </w:pPr>
      <w:r>
        <w:rPr>
          <w:rFonts w:ascii="Times Roman" w:hAnsi="Times Roman"/>
          <w:rtl w:val="0"/>
          <w:lang w:val="en-US"/>
        </w:rPr>
        <w:t>[ ] Brought written notes (in case you get nervous)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For More Information</w:t>
      </w:r>
    </w:p>
    <w:tbl>
      <w:tblPr>
        <w:tblW w:w="595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338"/>
        <w:gridCol w:w="3617"/>
      </w:tblGrid>
      <w:tr>
        <w:tblPrEx>
          <w:shd w:val="clear" w:color="auto" w:fill="auto"/>
        </w:tblPrEx>
        <w:trPr>
          <w:trHeight w:val="360" w:hRule="atLeast"/>
        </w:trPr>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Resource</w:t>
            </w:r>
          </w:p>
        </w:tc>
        <w:tc>
          <w:tcPr>
            <w:tcW w:type="dxa" w:w="3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Contact</w:t>
            </w:r>
          </w:p>
        </w:tc>
      </w:tr>
      <w:tr>
        <w:tblPrEx>
          <w:shd w:val="clear" w:color="auto" w:fill="auto"/>
        </w:tblPrEx>
        <w:trPr>
          <w:trHeight w:val="360" w:hRule="atLeast"/>
        </w:trPr>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Email</w:t>
            </w:r>
          </w:p>
        </w:tc>
        <w:tc>
          <w:tcPr>
            <w:tcW w:type="dxa" w:w="3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plcmercenary@tuta.io</w:t>
            </w:r>
          </w:p>
        </w:tc>
      </w:tr>
      <w:tr>
        <w:tblPrEx>
          <w:shd w:val="clear" w:color="auto" w:fill="auto"/>
        </w:tblPrEx>
        <w:trPr>
          <w:trHeight w:val="360" w:hRule="atLeast"/>
        </w:trPr>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Website</w:t>
            </w:r>
          </w:p>
        </w:tc>
        <w:tc>
          <w:tcPr>
            <w:tcW w:type="dxa" w:w="3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www.wacodatacenter.com</w:t>
            </w:r>
          </w:p>
        </w:tc>
      </w:tr>
      <w:tr>
        <w:tblPrEx>
          <w:shd w:val="clear" w:color="auto" w:fill="auto"/>
        </w:tblPrEx>
        <w:trPr>
          <w:trHeight w:val="567" w:hRule="atLeast"/>
        </w:trPr>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Testimony Workshops</w:t>
            </w:r>
          </w:p>
        </w:tc>
        <w:tc>
          <w:tcPr>
            <w:tcW w:type="dxa" w:w="3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Check our events calendar</w:t>
            </w:r>
          </w:p>
        </w:tc>
      </w:tr>
      <w:tr>
        <w:tblPrEx>
          <w:shd w:val="clear" w:color="auto" w:fill="auto"/>
        </w:tblPrEx>
        <w:trPr>
          <w:trHeight w:val="567" w:hRule="atLeast"/>
        </w:trPr>
        <w:tc>
          <w:tcPr>
            <w:tcW w:type="dxa" w:w="23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b w:val="1"/>
                <w:bCs w:val="1"/>
                <w:sz w:val="24"/>
                <w:szCs w:val="24"/>
                <w:rtl w:val="0"/>
              </w:rPr>
              <w:t>Templates</w:t>
            </w:r>
          </w:p>
        </w:tc>
        <w:tc>
          <w:tcPr>
            <w:tcW w:type="dxa" w:w="36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www.wacodatacenter.com/resources/</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i w:val="0"/>
          <w:iCs w:val="0"/>
        </w:rPr>
      </w:pPr>
      <w:r>
        <w:rPr>
          <w:rFonts w:ascii="Times Roman" w:hAnsi="Times Roman"/>
          <w:i w:val="1"/>
          <w:iCs w:val="1"/>
          <w:rtl w:val="0"/>
          <w:lang w:val="en-US"/>
        </w:rPr>
        <w:t xml:space="preserve">We offer testimony prep workshops - </w:t>
      </w:r>
      <w:r>
        <w:rPr>
          <w:rFonts w:ascii="Times Roman" w:hAnsi="Times Roman"/>
          <w:i w:val="1"/>
          <w:iCs w:val="1"/>
          <w:rtl w:val="0"/>
          <w:lang w:val="en-US"/>
        </w:rPr>
        <w:t>contact us for dates!!</w:t>
      </w:r>
    </w:p>
    <w:p>
      <w:pPr>
        <w:pStyle w:val="Default"/>
        <w:suppressAutoHyphens w:val="1"/>
        <w:spacing w:before="0" w:after="240" w:line="240" w:lineRule="auto"/>
      </w:pPr>
      <w:r>
        <w:rPr>
          <w:rFonts w:ascii="Times Roman" w:hAnsi="Times Roman"/>
          <w:i w:val="1"/>
          <w:iCs w:val="1"/>
          <w:rtl w:val="0"/>
          <w:lang w:val="en-US"/>
        </w:rPr>
        <w:t>Template provided by Waco Data Center Community Action</w:t>
      </w:r>
      <w:r>
        <w:rPr>
          <w:rFonts w:ascii="Times Roman" w:cs="Times Roman" w:hAnsi="Times Roman" w:eastAsia="Times Roman"/>
          <w:i w:val="0"/>
          <w:iCs w:val="0"/>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