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4CBF5FF6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8450B6">
              <w:rPr>
                <w:b/>
                <w:bCs/>
                <w:sz w:val="20"/>
                <w:szCs w:val="20"/>
              </w:rPr>
              <w:t>28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603D88BC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Mantener </w:t>
            </w:r>
            <w:r w:rsidR="009757BD">
              <w:rPr>
                <w:sz w:val="20"/>
                <w:szCs w:val="20"/>
              </w:rPr>
              <w:t>metas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44EDDCA2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mantener </w:t>
            </w:r>
            <w:r w:rsidR="008450B6">
              <w:rPr>
                <w:sz w:val="20"/>
                <w:szCs w:val="20"/>
              </w:rPr>
              <w:t xml:space="preserve">las </w:t>
            </w:r>
            <w:r w:rsidR="009757BD">
              <w:rPr>
                <w:sz w:val="20"/>
                <w:szCs w:val="20"/>
              </w:rPr>
              <w:t>metas de cumplimiento</w:t>
            </w:r>
            <w:r w:rsidR="008450B6">
              <w:rPr>
                <w:sz w:val="20"/>
                <w:szCs w:val="20"/>
              </w:rPr>
              <w:t xml:space="preserve"> </w:t>
            </w:r>
            <w:r w:rsidRPr="777DDAEB">
              <w:rPr>
                <w:sz w:val="20"/>
                <w:szCs w:val="20"/>
              </w:rPr>
              <w:t>en el sistema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6B60E4C3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Usuarios - administradores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5ADFAD23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Agregar</w:t>
            </w:r>
            <w:r w:rsidR="006654C6">
              <w:rPr>
                <w:sz w:val="20"/>
                <w:szCs w:val="20"/>
              </w:rPr>
              <w:t xml:space="preserve"> y</w:t>
            </w:r>
            <w:r w:rsidRPr="777DDAEB">
              <w:rPr>
                <w:sz w:val="20"/>
                <w:szCs w:val="20"/>
              </w:rPr>
              <w:t xml:space="preserve"> modificar </w:t>
            </w:r>
            <w:r w:rsidR="003552DF">
              <w:rPr>
                <w:sz w:val="20"/>
                <w:szCs w:val="20"/>
              </w:rPr>
              <w:t>metas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0BC8F561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debe tener previamente una sesión iniciada en el sistema y ser un usuario administrador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25D44142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ha agregado</w:t>
            </w:r>
            <w:r w:rsidR="006654C6">
              <w:rPr>
                <w:sz w:val="20"/>
                <w:szCs w:val="20"/>
              </w:rPr>
              <w:t xml:space="preserve"> y/o</w:t>
            </w:r>
            <w:r w:rsidRPr="777DDAEB">
              <w:rPr>
                <w:sz w:val="20"/>
                <w:szCs w:val="20"/>
              </w:rPr>
              <w:t xml:space="preserve"> modificado</w:t>
            </w:r>
            <w:r w:rsidR="006654C6">
              <w:rPr>
                <w:sz w:val="20"/>
                <w:szCs w:val="20"/>
              </w:rPr>
              <w:t xml:space="preserve"> </w:t>
            </w:r>
            <w:r w:rsidR="003552DF">
              <w:rPr>
                <w:sz w:val="20"/>
                <w:szCs w:val="20"/>
              </w:rPr>
              <w:t>metas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0ED4157B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caso de uso se inicia cuando el usuario accede a</w:t>
            </w:r>
            <w:r w:rsidR="00E455A9">
              <w:rPr>
                <w:sz w:val="20"/>
                <w:szCs w:val="20"/>
              </w:rPr>
              <w:t>l</w:t>
            </w:r>
            <w:r w:rsidRPr="777DDAEB">
              <w:rPr>
                <w:sz w:val="20"/>
                <w:szCs w:val="20"/>
              </w:rPr>
              <w:t xml:space="preserve"> mantene</w:t>
            </w:r>
            <w:r w:rsidR="00E455A9">
              <w:rPr>
                <w:sz w:val="20"/>
                <w:szCs w:val="20"/>
              </w:rPr>
              <w:t>dor</w:t>
            </w:r>
            <w:r w:rsidRPr="777DDAEB">
              <w:rPr>
                <w:sz w:val="20"/>
                <w:szCs w:val="20"/>
              </w:rPr>
              <w:t xml:space="preserve"> </w:t>
            </w:r>
            <w:r w:rsidR="00E455A9">
              <w:rPr>
                <w:sz w:val="20"/>
                <w:szCs w:val="20"/>
              </w:rPr>
              <w:t xml:space="preserve">de </w:t>
            </w:r>
            <w:r w:rsidR="003552DF">
              <w:rPr>
                <w:sz w:val="20"/>
                <w:szCs w:val="20"/>
              </w:rPr>
              <w:t>metas</w:t>
            </w:r>
            <w:r w:rsidR="00E455A9">
              <w:rPr>
                <w:sz w:val="20"/>
                <w:szCs w:val="20"/>
              </w:rPr>
              <w:t xml:space="preserve"> ubicado bajo el mantenedor de </w:t>
            </w:r>
            <w:r w:rsidR="00A84C62">
              <w:rPr>
                <w:sz w:val="20"/>
                <w:szCs w:val="20"/>
              </w:rPr>
              <w:t>tarifas</w:t>
            </w:r>
            <w:r w:rsidR="00E455A9">
              <w:rPr>
                <w:sz w:val="20"/>
                <w:szCs w:val="20"/>
              </w:rPr>
              <w:t xml:space="preserve">. El </w:t>
            </w:r>
            <w:r w:rsidR="00E93C3C">
              <w:rPr>
                <w:sz w:val="20"/>
                <w:szCs w:val="20"/>
              </w:rPr>
              <w:t>menú</w:t>
            </w:r>
            <w:r w:rsidR="00E455A9">
              <w:rPr>
                <w:sz w:val="20"/>
                <w:szCs w:val="20"/>
              </w:rPr>
              <w:t xml:space="preserve"> debe llamarse “Mantenedor </w:t>
            </w:r>
            <w:r w:rsidR="003552DF">
              <w:rPr>
                <w:sz w:val="20"/>
                <w:szCs w:val="20"/>
              </w:rPr>
              <w:t>Metas</w:t>
            </w:r>
            <w:r w:rsidR="00E455A9">
              <w:rPr>
                <w:sz w:val="20"/>
                <w:szCs w:val="20"/>
              </w:rPr>
              <w:t>”.</w:t>
            </w:r>
          </w:p>
          <w:p w14:paraId="0FDCC33C" w14:textId="6BC59583" w:rsidR="00E455A9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una </w:t>
            </w:r>
            <w:r w:rsidR="00E93C3C">
              <w:rPr>
                <w:sz w:val="20"/>
                <w:szCs w:val="20"/>
              </w:rPr>
              <w:t>página</w:t>
            </w:r>
            <w:r w:rsidR="00E455A9">
              <w:rPr>
                <w:sz w:val="20"/>
                <w:szCs w:val="20"/>
              </w:rPr>
              <w:t xml:space="preserve"> con los siguientes elementos:</w:t>
            </w:r>
          </w:p>
          <w:p w14:paraId="45E23CC3" w14:textId="48E5A099" w:rsidR="00E455A9" w:rsidRDefault="00E93C3C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  <w:r w:rsidR="00E455A9">
              <w:rPr>
                <w:sz w:val="20"/>
                <w:szCs w:val="20"/>
              </w:rPr>
              <w:t xml:space="preserve"> de página: “</w:t>
            </w:r>
            <w:r w:rsidR="003552DF">
              <w:rPr>
                <w:sz w:val="20"/>
                <w:szCs w:val="20"/>
              </w:rPr>
              <w:t>Metas</w:t>
            </w:r>
            <w:r w:rsidR="007D0725">
              <w:rPr>
                <w:sz w:val="20"/>
                <w:szCs w:val="20"/>
              </w:rPr>
              <w:t>”</w:t>
            </w:r>
          </w:p>
          <w:p w14:paraId="3A034508" w14:textId="5B5807A9" w:rsidR="00E455A9" w:rsidRDefault="00E93C3C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</w:t>
            </w:r>
            <w:r w:rsidR="00E455A9">
              <w:rPr>
                <w:sz w:val="20"/>
                <w:szCs w:val="20"/>
              </w:rPr>
              <w:t xml:space="preserve"> “Agregar </w:t>
            </w:r>
            <w:r w:rsidR="003552DF">
              <w:rPr>
                <w:sz w:val="20"/>
                <w:szCs w:val="20"/>
              </w:rPr>
              <w:t>Metas</w:t>
            </w:r>
            <w:r w:rsidR="00E455A9">
              <w:rPr>
                <w:sz w:val="20"/>
                <w:szCs w:val="20"/>
              </w:rPr>
              <w:t xml:space="preserve">” al lado </w:t>
            </w:r>
            <w:r w:rsidR="00D65AC2">
              <w:rPr>
                <w:sz w:val="20"/>
                <w:szCs w:val="20"/>
              </w:rPr>
              <w:t>derecho</w:t>
            </w:r>
            <w:r w:rsidR="00E455A9">
              <w:rPr>
                <w:sz w:val="20"/>
                <w:szCs w:val="20"/>
              </w:rPr>
              <w:t xml:space="preserve"> de la </w:t>
            </w:r>
            <w:r w:rsidR="00D65AC2">
              <w:rPr>
                <w:sz w:val="20"/>
                <w:szCs w:val="20"/>
              </w:rPr>
              <w:t>página</w:t>
            </w:r>
            <w:r w:rsidR="00E455A9">
              <w:rPr>
                <w:sz w:val="20"/>
                <w:szCs w:val="20"/>
              </w:rPr>
              <w:t xml:space="preserve"> y bajo el titulo</w:t>
            </w:r>
          </w:p>
          <w:p w14:paraId="5F9EB36D" w14:textId="5EBEB459" w:rsidR="00E455A9" w:rsidRDefault="00E455A9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Filtro de búsqueda alineado al lado </w:t>
            </w:r>
            <w:r w:rsidR="00D65AC2">
              <w:rPr>
                <w:sz w:val="20"/>
                <w:szCs w:val="20"/>
              </w:rPr>
              <w:t>izquierdo</w:t>
            </w:r>
            <w:r>
              <w:rPr>
                <w:sz w:val="20"/>
                <w:szCs w:val="20"/>
              </w:rPr>
              <w:t xml:space="preserve"> de la </w:t>
            </w:r>
            <w:r w:rsidR="00D65AC2">
              <w:rPr>
                <w:sz w:val="20"/>
                <w:szCs w:val="20"/>
              </w:rPr>
              <w:t>página</w:t>
            </w:r>
            <w:r>
              <w:rPr>
                <w:sz w:val="20"/>
                <w:szCs w:val="20"/>
              </w:rPr>
              <w:t xml:space="preserve"> y bajo el botón “Agregar </w:t>
            </w:r>
            <w:r w:rsidR="003552DF">
              <w:rPr>
                <w:sz w:val="20"/>
                <w:szCs w:val="20"/>
              </w:rPr>
              <w:t>Metas</w:t>
            </w:r>
            <w:r>
              <w:rPr>
                <w:sz w:val="20"/>
                <w:szCs w:val="20"/>
              </w:rPr>
              <w:t>”. Debe abarcar todo el ancho de la pagina</w:t>
            </w:r>
          </w:p>
          <w:p w14:paraId="6C435B71" w14:textId="5270DECE" w:rsidR="00366630" w:rsidRDefault="00E455A9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Bajo el filtro de búsqueda se </w:t>
            </w:r>
            <w:r w:rsidR="00EA049E">
              <w:rPr>
                <w:sz w:val="20"/>
                <w:szCs w:val="20"/>
              </w:rPr>
              <w:t>desplegará</w:t>
            </w:r>
            <w:r>
              <w:rPr>
                <w:sz w:val="20"/>
                <w:szCs w:val="20"/>
              </w:rPr>
              <w:t xml:space="preserve"> una </w:t>
            </w:r>
            <w:r w:rsidR="777DDAEB" w:rsidRPr="777DDAEB">
              <w:rPr>
                <w:sz w:val="20"/>
                <w:szCs w:val="20"/>
              </w:rPr>
              <w:t xml:space="preserve">tabla de </w:t>
            </w:r>
            <w:r w:rsidR="003552DF">
              <w:rPr>
                <w:sz w:val="20"/>
                <w:szCs w:val="20"/>
              </w:rPr>
              <w:t>metas</w:t>
            </w:r>
            <w:r w:rsidR="777DDAEB" w:rsidRPr="777DDAEB">
              <w:rPr>
                <w:sz w:val="20"/>
                <w:szCs w:val="20"/>
              </w:rPr>
              <w:t xml:space="preserve"> con </w:t>
            </w:r>
            <w:r w:rsidR="005B16A2">
              <w:rPr>
                <w:sz w:val="20"/>
                <w:szCs w:val="20"/>
              </w:rPr>
              <w:t>las siguientes columnas</w:t>
            </w:r>
            <w:r>
              <w:rPr>
                <w:sz w:val="20"/>
                <w:szCs w:val="20"/>
              </w:rPr>
              <w:t>:</w:t>
            </w:r>
            <w:r w:rsidR="777DDAEB" w:rsidRPr="777DDAEB">
              <w:rPr>
                <w:sz w:val="20"/>
                <w:szCs w:val="20"/>
              </w:rPr>
              <w:t xml:space="preserve"> </w:t>
            </w:r>
            <w:r w:rsidR="005B16A2">
              <w:rPr>
                <w:sz w:val="20"/>
                <w:szCs w:val="20"/>
              </w:rPr>
              <w:t>Año</w:t>
            </w:r>
            <w:r w:rsidR="00EA049E">
              <w:rPr>
                <w:sz w:val="20"/>
                <w:szCs w:val="20"/>
              </w:rPr>
              <w:t>,</w:t>
            </w:r>
            <w:r w:rsidR="003552DF">
              <w:rPr>
                <w:sz w:val="20"/>
                <w:szCs w:val="20"/>
              </w:rPr>
              <w:t xml:space="preserve"> Material, Cumplimiento</w:t>
            </w:r>
            <w:r w:rsidR="005B16A2">
              <w:rPr>
                <w:sz w:val="20"/>
                <w:szCs w:val="20"/>
              </w:rPr>
              <w:t xml:space="preserve">, </w:t>
            </w:r>
            <w:r w:rsidR="777DDAEB" w:rsidRPr="777DDAEB">
              <w:rPr>
                <w:sz w:val="20"/>
                <w:szCs w:val="20"/>
              </w:rPr>
              <w:t xml:space="preserve">y </w:t>
            </w:r>
            <w:r w:rsidR="005B16A2" w:rsidRPr="005B16A2">
              <w:rPr>
                <w:sz w:val="20"/>
                <w:szCs w:val="20"/>
              </w:rPr>
              <w:t>p</w:t>
            </w:r>
            <w:r w:rsidR="005B16A2">
              <w:rPr>
                <w:sz w:val="20"/>
                <w:szCs w:val="20"/>
              </w:rPr>
              <w:t>or</w:t>
            </w:r>
            <w:r w:rsidR="005B16A2" w:rsidRPr="005B16A2">
              <w:rPr>
                <w:sz w:val="20"/>
                <w:szCs w:val="20"/>
              </w:rPr>
              <w:t xml:space="preserve"> cada registro</w:t>
            </w:r>
            <w:r w:rsidR="005B16A2">
              <w:rPr>
                <w:sz w:val="20"/>
                <w:szCs w:val="20"/>
              </w:rPr>
              <w:t xml:space="preserve">, </w:t>
            </w:r>
            <w:r w:rsidR="005B16A2" w:rsidRPr="005B16A2">
              <w:rPr>
                <w:sz w:val="20"/>
                <w:szCs w:val="20"/>
              </w:rPr>
              <w:t>en la última columna</w:t>
            </w:r>
            <w:r w:rsidR="00D65AC2">
              <w:rPr>
                <w:sz w:val="20"/>
                <w:szCs w:val="20"/>
              </w:rPr>
              <w:t>,</w:t>
            </w:r>
            <w:r w:rsidR="005C6E9E">
              <w:rPr>
                <w:sz w:val="20"/>
                <w:szCs w:val="20"/>
              </w:rPr>
              <w:t xml:space="preserve"> el</w:t>
            </w:r>
            <w:r w:rsidR="005B16A2">
              <w:rPr>
                <w:sz w:val="20"/>
                <w:szCs w:val="20"/>
              </w:rPr>
              <w:t xml:space="preserve"> </w:t>
            </w:r>
            <w:r w:rsidR="005C6E9E">
              <w:rPr>
                <w:sz w:val="20"/>
                <w:szCs w:val="20"/>
              </w:rPr>
              <w:t>botón</w:t>
            </w:r>
            <w:r w:rsidR="777DDAEB" w:rsidRPr="777DDAEB">
              <w:rPr>
                <w:sz w:val="20"/>
                <w:szCs w:val="20"/>
              </w:rPr>
              <w:t xml:space="preserve"> </w:t>
            </w:r>
            <w:r w:rsidR="005B16A2">
              <w:rPr>
                <w:sz w:val="20"/>
                <w:szCs w:val="20"/>
              </w:rPr>
              <w:t>“Modificar”</w:t>
            </w:r>
            <w:r w:rsidR="777DDAEB" w:rsidRPr="777DDAEB">
              <w:rPr>
                <w:sz w:val="20"/>
                <w:szCs w:val="20"/>
              </w:rPr>
              <w:t xml:space="preserve">. </w:t>
            </w:r>
          </w:p>
          <w:p w14:paraId="7CAEC680" w14:textId="483D18DC" w:rsidR="005B16A2" w:rsidRDefault="005B16A2" w:rsidP="00E455A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 la tabla se debe mostrar un paginador.</w:t>
            </w:r>
          </w:p>
          <w:p w14:paraId="030C17EE" w14:textId="4A47369D" w:rsidR="00BE1D61" w:rsidRDefault="00BE1D61" w:rsidP="00BE1D61">
            <w:pPr>
              <w:pStyle w:val="Prrafodelista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BE1D61">
              <w:rPr>
                <w:sz w:val="20"/>
                <w:szCs w:val="20"/>
              </w:rPr>
              <w:t xml:space="preserve">Los valores </w:t>
            </w:r>
            <w:r w:rsidR="003552DF">
              <w:rPr>
                <w:sz w:val="20"/>
                <w:szCs w:val="20"/>
              </w:rPr>
              <w:t>de la columna cumplimiento</w:t>
            </w:r>
            <w:r w:rsidRPr="00BE1D61">
              <w:rPr>
                <w:sz w:val="20"/>
                <w:szCs w:val="20"/>
              </w:rPr>
              <w:t xml:space="preserve"> debe tener el siguiente formato: </w:t>
            </w:r>
            <w:r>
              <w:rPr>
                <w:sz w:val="20"/>
                <w:szCs w:val="20"/>
              </w:rPr>
              <w:t>s</w:t>
            </w:r>
            <w:r w:rsidRPr="00BE1D61">
              <w:rPr>
                <w:sz w:val="20"/>
                <w:szCs w:val="20"/>
              </w:rPr>
              <w:t>eparador de miles con punto y separador de decimales con</w:t>
            </w:r>
            <w:r>
              <w:rPr>
                <w:sz w:val="20"/>
                <w:szCs w:val="20"/>
              </w:rPr>
              <w:t xml:space="preserve"> </w:t>
            </w:r>
            <w:r w:rsidRPr="00BE1D61">
              <w:rPr>
                <w:sz w:val="20"/>
                <w:szCs w:val="20"/>
              </w:rPr>
              <w:t>coma</w:t>
            </w:r>
            <w:r w:rsidR="003552DF">
              <w:rPr>
                <w:sz w:val="20"/>
                <w:szCs w:val="20"/>
              </w:rPr>
              <w:t xml:space="preserve"> con un máximo de 2 decimales</w:t>
            </w:r>
            <w:r>
              <w:rPr>
                <w:sz w:val="20"/>
                <w:szCs w:val="20"/>
              </w:rPr>
              <w:t>.</w:t>
            </w:r>
            <w:r w:rsidR="001679AD">
              <w:rPr>
                <w:sz w:val="20"/>
                <w:szCs w:val="20"/>
              </w:rPr>
              <w:t xml:space="preserve"> Valores alineados a la derecha.</w:t>
            </w:r>
            <w:r w:rsidR="005C6E9E">
              <w:t xml:space="preserve"> </w:t>
            </w:r>
            <w:r w:rsidR="003552DF">
              <w:rPr>
                <w:sz w:val="20"/>
                <w:szCs w:val="20"/>
              </w:rPr>
              <w:t>Al lado izquierdo agregar el símbolo porcentaje (</w:t>
            </w:r>
            <w:r w:rsidR="003552DF" w:rsidRPr="003552DF">
              <w:rPr>
                <w:sz w:val="20"/>
                <w:szCs w:val="20"/>
              </w:rPr>
              <w:t>%</w:t>
            </w:r>
            <w:r w:rsidR="003552DF">
              <w:rPr>
                <w:sz w:val="20"/>
                <w:szCs w:val="20"/>
              </w:rPr>
              <w:t>)</w:t>
            </w:r>
          </w:p>
          <w:p w14:paraId="5CC839A4" w14:textId="00962BA4" w:rsidR="003552DF" w:rsidRPr="00BE1D61" w:rsidRDefault="003552DF" w:rsidP="00BE1D61">
            <w:pPr>
              <w:pStyle w:val="Prrafodelista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5C6E9E">
              <w:rPr>
                <w:sz w:val="20"/>
                <w:szCs w:val="20"/>
              </w:rPr>
              <w:t>El orden</w:t>
            </w:r>
            <w:r>
              <w:rPr>
                <w:sz w:val="20"/>
                <w:szCs w:val="20"/>
              </w:rPr>
              <w:t xml:space="preserve"> de los registros</w:t>
            </w:r>
            <w:r w:rsidRPr="005C6E9E">
              <w:rPr>
                <w:sz w:val="20"/>
                <w:szCs w:val="20"/>
              </w:rPr>
              <w:t xml:space="preserve"> debe ser desde el año más reciente hacia atrás.</w:t>
            </w:r>
          </w:p>
          <w:p w14:paraId="115D9E74" w14:textId="55879DB9" w:rsidR="3B0BFAEE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presiona el botón AGREGAR </w:t>
            </w:r>
            <w:r w:rsidR="003552DF">
              <w:rPr>
                <w:sz w:val="20"/>
                <w:szCs w:val="20"/>
              </w:rPr>
              <w:t>METAS</w:t>
            </w:r>
            <w:r w:rsidRPr="777DDAEB">
              <w:rPr>
                <w:sz w:val="20"/>
                <w:szCs w:val="20"/>
              </w:rPr>
              <w:t>.</w:t>
            </w:r>
            <w:r w:rsidR="005C6E9E">
              <w:rPr>
                <w:sz w:val="20"/>
                <w:szCs w:val="20"/>
              </w:rPr>
              <w:t xml:space="preserve"> Si </w:t>
            </w:r>
            <w:r w:rsidR="00E527BF">
              <w:rPr>
                <w:sz w:val="20"/>
                <w:szCs w:val="20"/>
              </w:rPr>
              <w:t>todos los años</w:t>
            </w:r>
            <w:r w:rsidR="00023BE9">
              <w:rPr>
                <w:sz w:val="20"/>
                <w:szCs w:val="20"/>
              </w:rPr>
              <w:t xml:space="preserve">, </w:t>
            </w:r>
            <w:r w:rsidR="003331AE">
              <w:rPr>
                <w:sz w:val="20"/>
                <w:szCs w:val="20"/>
              </w:rPr>
              <w:t>desde el año 2021 al</w:t>
            </w:r>
            <w:r w:rsidR="00023BE9">
              <w:rPr>
                <w:sz w:val="20"/>
                <w:szCs w:val="20"/>
              </w:rPr>
              <w:t xml:space="preserve"> año siguiente</w:t>
            </w:r>
            <w:r w:rsidR="003331AE">
              <w:rPr>
                <w:sz w:val="20"/>
                <w:szCs w:val="20"/>
              </w:rPr>
              <w:t xml:space="preserve"> al actual</w:t>
            </w:r>
            <w:r w:rsidR="00023BE9">
              <w:rPr>
                <w:sz w:val="20"/>
                <w:szCs w:val="20"/>
              </w:rPr>
              <w:t>,</w:t>
            </w:r>
            <w:r w:rsidR="00E527BF">
              <w:rPr>
                <w:sz w:val="20"/>
                <w:szCs w:val="20"/>
              </w:rPr>
              <w:t xml:space="preserve"> tienen</w:t>
            </w:r>
            <w:r w:rsidR="00F4004E">
              <w:rPr>
                <w:sz w:val="20"/>
                <w:szCs w:val="20"/>
              </w:rPr>
              <w:t xml:space="preserve"> </w:t>
            </w:r>
            <w:r w:rsidR="003552DF">
              <w:rPr>
                <w:sz w:val="20"/>
                <w:szCs w:val="20"/>
              </w:rPr>
              <w:t>todas su metas</w:t>
            </w:r>
            <w:r w:rsidR="00E527BF">
              <w:rPr>
                <w:sz w:val="20"/>
                <w:szCs w:val="20"/>
              </w:rPr>
              <w:t xml:space="preserve"> asignadas</w:t>
            </w:r>
            <w:r w:rsidR="003552DF">
              <w:rPr>
                <w:sz w:val="20"/>
                <w:szCs w:val="20"/>
              </w:rPr>
              <w:t xml:space="preserve"> para cada material</w:t>
            </w:r>
            <w:r w:rsidR="00023BE9">
              <w:rPr>
                <w:sz w:val="20"/>
                <w:szCs w:val="20"/>
              </w:rPr>
              <w:t xml:space="preserve">, </w:t>
            </w:r>
            <w:r w:rsidR="005C6E9E">
              <w:rPr>
                <w:sz w:val="20"/>
                <w:szCs w:val="20"/>
              </w:rPr>
              <w:t xml:space="preserve">este botón debe </w:t>
            </w:r>
            <w:r w:rsidR="00E527BF">
              <w:rPr>
                <w:sz w:val="20"/>
                <w:szCs w:val="20"/>
              </w:rPr>
              <w:t>quedar</w:t>
            </w:r>
            <w:r w:rsidR="005C6E9E">
              <w:rPr>
                <w:sz w:val="20"/>
                <w:szCs w:val="20"/>
              </w:rPr>
              <w:t xml:space="preserve"> deshabilitado</w:t>
            </w:r>
            <w:r w:rsidR="002C489D">
              <w:rPr>
                <w:sz w:val="20"/>
                <w:szCs w:val="20"/>
              </w:rPr>
              <w:t xml:space="preserve"> o enviar mensaje: “</w:t>
            </w:r>
            <w:r w:rsidR="003024F7" w:rsidRPr="003024F7">
              <w:rPr>
                <w:sz w:val="20"/>
                <w:szCs w:val="20"/>
              </w:rPr>
              <w:t xml:space="preserve">No es posible crear una nueva </w:t>
            </w:r>
            <w:r w:rsidR="003552DF">
              <w:rPr>
                <w:sz w:val="20"/>
                <w:szCs w:val="20"/>
              </w:rPr>
              <w:t>meta</w:t>
            </w:r>
            <w:r w:rsidR="003024F7" w:rsidRPr="003024F7">
              <w:rPr>
                <w:sz w:val="20"/>
                <w:szCs w:val="20"/>
              </w:rPr>
              <w:t xml:space="preserve">, porque todos los años tienes sus </w:t>
            </w:r>
            <w:r w:rsidR="003552DF">
              <w:rPr>
                <w:sz w:val="20"/>
                <w:szCs w:val="20"/>
              </w:rPr>
              <w:t>metas</w:t>
            </w:r>
            <w:r w:rsidR="003024F7" w:rsidRPr="003024F7">
              <w:rPr>
                <w:sz w:val="20"/>
                <w:szCs w:val="20"/>
              </w:rPr>
              <w:t xml:space="preserve"> asignadas</w:t>
            </w:r>
            <w:r w:rsidR="002C489D">
              <w:rPr>
                <w:sz w:val="20"/>
                <w:szCs w:val="20"/>
              </w:rPr>
              <w:t>”.</w:t>
            </w:r>
          </w:p>
          <w:p w14:paraId="11C73715" w14:textId="20A96B9D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 </w:t>
            </w:r>
            <w:r w:rsidR="005B16A2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 xml:space="preserve"> con </w:t>
            </w:r>
            <w:r w:rsidR="00F00F41">
              <w:rPr>
                <w:sz w:val="20"/>
                <w:szCs w:val="20"/>
              </w:rPr>
              <w:t>un selector de</w:t>
            </w:r>
            <w:r w:rsidRPr="777DDAEB">
              <w:rPr>
                <w:sz w:val="20"/>
                <w:szCs w:val="20"/>
              </w:rPr>
              <w:t xml:space="preserve"> </w:t>
            </w:r>
            <w:r w:rsidR="005B16A2" w:rsidRPr="005B16A2">
              <w:rPr>
                <w:sz w:val="20"/>
                <w:szCs w:val="20"/>
              </w:rPr>
              <w:t>Año</w:t>
            </w:r>
            <w:r w:rsidR="00F00F41">
              <w:rPr>
                <w:sz w:val="20"/>
                <w:szCs w:val="20"/>
              </w:rPr>
              <w:t>s</w:t>
            </w:r>
            <w:r w:rsidR="003552DF">
              <w:rPr>
                <w:sz w:val="20"/>
                <w:szCs w:val="20"/>
              </w:rPr>
              <w:t xml:space="preserve">, un selector de materiales (Papel/Cartón, Plástico, Metal, Global) </w:t>
            </w:r>
            <w:r w:rsidR="00AB2903">
              <w:rPr>
                <w:sz w:val="20"/>
                <w:szCs w:val="20"/>
              </w:rPr>
              <w:t xml:space="preserve">y el campo “Cumplimiento”, </w:t>
            </w:r>
            <w:r w:rsidRPr="777DDAEB">
              <w:rPr>
                <w:sz w:val="20"/>
                <w:szCs w:val="20"/>
              </w:rPr>
              <w:t>junto con las opciones ACEPTAR y CANCELAR.</w:t>
            </w:r>
            <w:r w:rsidR="00F00F41">
              <w:rPr>
                <w:sz w:val="20"/>
                <w:szCs w:val="20"/>
              </w:rPr>
              <w:t xml:space="preserve"> El selector de años solo debe mostrar los años disponibles </w:t>
            </w:r>
            <w:r w:rsidR="00915A42">
              <w:rPr>
                <w:sz w:val="20"/>
                <w:szCs w:val="20"/>
              </w:rPr>
              <w:t xml:space="preserve">para asignar metas </w:t>
            </w:r>
            <w:r w:rsidR="00F00F41">
              <w:rPr>
                <w:sz w:val="20"/>
                <w:szCs w:val="20"/>
              </w:rPr>
              <w:t>(desde año 2021 hasta el año siguiente al actual)</w:t>
            </w:r>
          </w:p>
          <w:p w14:paraId="0AB55D65" w14:textId="4E72CC3A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ingresa los valores solicitados y presiona el botón ACEPTAR.</w:t>
            </w:r>
          </w:p>
          <w:p w14:paraId="5F4A81D4" w14:textId="25E71F53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valida los campos ingresados, guarda los datos de </w:t>
            </w:r>
            <w:r w:rsidR="005B16A2">
              <w:rPr>
                <w:sz w:val="20"/>
                <w:szCs w:val="20"/>
              </w:rPr>
              <w:t xml:space="preserve">la nueva </w:t>
            </w:r>
            <w:r w:rsidR="00757565">
              <w:rPr>
                <w:sz w:val="20"/>
                <w:szCs w:val="20"/>
              </w:rPr>
              <w:t>meta</w:t>
            </w:r>
            <w:r w:rsidRPr="777DDAEB">
              <w:rPr>
                <w:sz w:val="20"/>
                <w:szCs w:val="20"/>
              </w:rPr>
              <w:t xml:space="preserve"> en base de datos y cierra el </w:t>
            </w:r>
            <w:r w:rsidR="005B16A2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>.</w:t>
            </w:r>
          </w:p>
          <w:p w14:paraId="5BBB90D3" w14:textId="69C47466" w:rsidR="005B16A2" w:rsidRDefault="005B16A2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despliega la tabla de las </w:t>
            </w:r>
            <w:r w:rsidR="00757565">
              <w:rPr>
                <w:sz w:val="20"/>
                <w:szCs w:val="20"/>
              </w:rPr>
              <w:t>metas</w:t>
            </w:r>
            <w:r>
              <w:rPr>
                <w:sz w:val="20"/>
                <w:szCs w:val="20"/>
              </w:rPr>
              <w:t xml:space="preserve"> (ver punto 2</w:t>
            </w:r>
            <w:r w:rsidR="005234F3">
              <w:rPr>
                <w:sz w:val="20"/>
                <w:szCs w:val="20"/>
              </w:rPr>
              <w:t xml:space="preserve"> Flujo Normal</w:t>
            </w:r>
            <w:r>
              <w:rPr>
                <w:sz w:val="20"/>
                <w:szCs w:val="20"/>
              </w:rPr>
              <w:t xml:space="preserve">) con la nueva </w:t>
            </w:r>
            <w:r w:rsidR="00757565">
              <w:rPr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ingresada</w:t>
            </w:r>
            <w:r w:rsidR="005234F3">
              <w:rPr>
                <w:sz w:val="20"/>
                <w:szCs w:val="20"/>
              </w:rPr>
              <w:t>.</w:t>
            </w:r>
          </w:p>
          <w:p w14:paraId="3E8F6CAB" w14:textId="2DCCA9DE" w:rsidR="00FD5D45" w:rsidRPr="00886151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42835B9C" w:rsidR="777DDAEB" w:rsidRDefault="777DDAEB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3.1 El usuario presiona el botón MODIFICAR en uno de los registros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6F04CDD" w14:textId="6F232824" w:rsidR="00B50272" w:rsidRPr="00AB2903" w:rsidRDefault="777DDAEB" w:rsidP="00AB2903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 </w:t>
            </w:r>
            <w:r w:rsidR="005C6E9E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 xml:space="preserve"> con el registro seleccionado, </w:t>
            </w:r>
            <w:r w:rsidR="00AB2903" w:rsidRPr="00AB2903">
              <w:rPr>
                <w:sz w:val="20"/>
                <w:szCs w:val="20"/>
              </w:rPr>
              <w:t>con un selector de Años</w:t>
            </w:r>
            <w:r w:rsidR="00AB2903">
              <w:rPr>
                <w:sz w:val="20"/>
                <w:szCs w:val="20"/>
              </w:rPr>
              <w:t xml:space="preserve"> deshabilitado</w:t>
            </w:r>
            <w:r w:rsidR="00AB2903" w:rsidRPr="00AB2903">
              <w:rPr>
                <w:sz w:val="20"/>
                <w:szCs w:val="20"/>
              </w:rPr>
              <w:t xml:space="preserve">, un selector de materiales </w:t>
            </w:r>
            <w:r w:rsidR="00AB2903">
              <w:rPr>
                <w:sz w:val="20"/>
                <w:szCs w:val="20"/>
              </w:rPr>
              <w:t>deshabilitado</w:t>
            </w:r>
            <w:r w:rsidR="00AB2903" w:rsidRPr="00AB2903">
              <w:rPr>
                <w:sz w:val="20"/>
                <w:szCs w:val="20"/>
              </w:rPr>
              <w:t xml:space="preserve"> y el campo “Cumplimiento”</w:t>
            </w:r>
            <w:r w:rsidRPr="777DDAEB">
              <w:rPr>
                <w:sz w:val="20"/>
                <w:szCs w:val="20"/>
              </w:rPr>
              <w:t xml:space="preserve">, junto con las opciones </w:t>
            </w:r>
            <w:r w:rsidR="004C1F42">
              <w:rPr>
                <w:sz w:val="20"/>
                <w:szCs w:val="20"/>
              </w:rPr>
              <w:t>ACEPTAR</w:t>
            </w:r>
            <w:r w:rsidRPr="777DDAEB">
              <w:rPr>
                <w:sz w:val="20"/>
                <w:szCs w:val="20"/>
              </w:rPr>
              <w:t xml:space="preserve"> y CANCELAR.</w:t>
            </w:r>
            <w:r w:rsidR="00AB2903">
              <w:rPr>
                <w:sz w:val="20"/>
                <w:szCs w:val="20"/>
              </w:rPr>
              <w:t xml:space="preserve"> El campo “Cumplimiento”</w:t>
            </w:r>
            <w:r w:rsidR="00B50272" w:rsidRPr="00AB2903">
              <w:rPr>
                <w:sz w:val="20"/>
                <w:szCs w:val="20"/>
              </w:rPr>
              <w:t xml:space="preserve"> solo debe aceptar valores de hasta 2 decimales</w:t>
            </w:r>
            <w:r w:rsidR="00AB2903">
              <w:rPr>
                <w:sz w:val="20"/>
                <w:szCs w:val="20"/>
              </w:rPr>
              <w:t xml:space="preserve"> separados por coma.</w:t>
            </w:r>
            <w:r w:rsidR="00B06BA4">
              <w:rPr>
                <w:sz w:val="20"/>
                <w:szCs w:val="20"/>
              </w:rPr>
              <w:t xml:space="preserve"> Valor debe ser positivo mayor a cero</w:t>
            </w:r>
            <w:r w:rsidR="003C4295">
              <w:rPr>
                <w:sz w:val="20"/>
                <w:szCs w:val="20"/>
              </w:rPr>
              <w:t xml:space="preserve"> y menor o igual a 100.</w:t>
            </w:r>
          </w:p>
          <w:p w14:paraId="67D87DFF" w14:textId="7BA58221" w:rsidR="777DDAEB" w:rsidRDefault="777DDAEB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realiza las modificaciones y presiona el botón ACEPTAR.</w:t>
            </w:r>
          </w:p>
          <w:p w14:paraId="10707DE1" w14:textId="066A1F40" w:rsidR="777DDAEB" w:rsidRDefault="777DDAEB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valida los campos ingresados, actualiza los datos de la </w:t>
            </w:r>
            <w:r w:rsidR="00AB2903">
              <w:rPr>
                <w:sz w:val="20"/>
                <w:szCs w:val="20"/>
              </w:rPr>
              <w:t>meta</w:t>
            </w:r>
            <w:r w:rsidRPr="777DDAEB">
              <w:rPr>
                <w:sz w:val="20"/>
                <w:szCs w:val="20"/>
              </w:rPr>
              <w:t xml:space="preserve"> en base de datos y cierra el </w:t>
            </w:r>
            <w:r w:rsidR="00D65AC2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>.</w:t>
            </w:r>
          </w:p>
          <w:p w14:paraId="276E9BD7" w14:textId="64ADB713" w:rsidR="005234F3" w:rsidRDefault="005234F3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5234F3">
              <w:rPr>
                <w:sz w:val="20"/>
                <w:szCs w:val="20"/>
              </w:rPr>
              <w:t xml:space="preserve">El sistema despliega la tabla de las </w:t>
            </w:r>
            <w:r w:rsidR="00AB2903">
              <w:rPr>
                <w:sz w:val="20"/>
                <w:szCs w:val="20"/>
              </w:rPr>
              <w:t>metas</w:t>
            </w:r>
            <w:r w:rsidRPr="005234F3">
              <w:rPr>
                <w:sz w:val="20"/>
                <w:szCs w:val="20"/>
              </w:rPr>
              <w:t xml:space="preserve"> (ver punto 2 Flujo Normal) con la </w:t>
            </w:r>
            <w:r w:rsidR="00AB2903">
              <w:rPr>
                <w:sz w:val="20"/>
                <w:szCs w:val="20"/>
              </w:rPr>
              <w:t>meta</w:t>
            </w:r>
            <w:r w:rsidRPr="005234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modificada</w:t>
            </w:r>
            <w:r w:rsidR="00EA049E">
              <w:rPr>
                <w:sz w:val="20"/>
                <w:szCs w:val="20"/>
              </w:rPr>
              <w:t>.</w:t>
            </w:r>
          </w:p>
          <w:p w14:paraId="0D2F4200" w14:textId="4C613117" w:rsidR="00EA049E" w:rsidRDefault="00EA049E" w:rsidP="777DDAEB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A049E">
              <w:rPr>
                <w:sz w:val="20"/>
                <w:szCs w:val="20"/>
              </w:rPr>
              <w:t>FIN CASO DE USO.</w:t>
            </w:r>
          </w:p>
        </w:tc>
      </w:tr>
      <w:tr w:rsidR="00FF3302" w14:paraId="72F69EF1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DDC918" w14:textId="0DAB6B7F" w:rsidR="00FF3302" w:rsidRPr="777DDAEB" w:rsidRDefault="00FF3302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DC5C2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El usuario realiza una búsqueda en el filtro de </w:t>
            </w:r>
            <w:r w:rsidR="00EA049E">
              <w:rPr>
                <w:sz w:val="20"/>
                <w:szCs w:val="20"/>
              </w:rPr>
              <w:t>búsqueda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34E5DC" w14:textId="05E9215C" w:rsidR="00FF3302" w:rsidRDefault="00EA049E" w:rsidP="00EA049E">
            <w:pPr>
              <w:pStyle w:val="Prrafodelista"/>
              <w:numPr>
                <w:ilvl w:val="0"/>
                <w:numId w:val="34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A049E">
              <w:rPr>
                <w:sz w:val="20"/>
                <w:szCs w:val="20"/>
              </w:rPr>
              <w:t xml:space="preserve">El sistema despliega la tabla de las </w:t>
            </w:r>
            <w:r w:rsidR="00AB2903">
              <w:rPr>
                <w:sz w:val="20"/>
                <w:szCs w:val="20"/>
              </w:rPr>
              <w:t>metas</w:t>
            </w:r>
            <w:r w:rsidRPr="00EA049E">
              <w:rPr>
                <w:sz w:val="20"/>
                <w:szCs w:val="20"/>
              </w:rPr>
              <w:t xml:space="preserve"> (ver punto 2 Flujo Normal) con l</w:t>
            </w:r>
            <w:r>
              <w:rPr>
                <w:sz w:val="20"/>
                <w:szCs w:val="20"/>
              </w:rPr>
              <w:t>os resultados de la búsqueda realizada</w:t>
            </w:r>
          </w:p>
          <w:p w14:paraId="68788797" w14:textId="2E587558" w:rsidR="00EA049E" w:rsidRPr="00EA049E" w:rsidRDefault="00EA049E" w:rsidP="00EA049E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EA049E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3</w:t>
            </w:r>
            <w:r w:rsidRPr="00EA049E">
              <w:rPr>
                <w:sz w:val="20"/>
                <w:szCs w:val="20"/>
              </w:rPr>
              <w:t>.</w:t>
            </w:r>
          </w:p>
        </w:tc>
      </w:tr>
      <w:tr w:rsidR="00FD5D45" w:rsidRPr="00FB381F" w14:paraId="3FD1711F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65FBB9" w14:textId="3181AF0E" w:rsidR="00FD5D45" w:rsidRPr="00B7586F" w:rsidRDefault="777DDAEB" w:rsidP="00B7586F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5.1 El usuario presiona el botón CANCELAR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FF93B02" w14:textId="4ED5839B" w:rsidR="00FD5D45" w:rsidRDefault="777DDAEB" w:rsidP="777DDAEB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cierra el </w:t>
            </w:r>
            <w:r w:rsidR="00C92016">
              <w:rPr>
                <w:sz w:val="20"/>
                <w:szCs w:val="20"/>
              </w:rPr>
              <w:t>pop up</w:t>
            </w:r>
            <w:r w:rsidRPr="777DDAEB">
              <w:rPr>
                <w:sz w:val="20"/>
                <w:szCs w:val="20"/>
              </w:rPr>
              <w:t>.</w:t>
            </w:r>
          </w:p>
          <w:p w14:paraId="7B621229" w14:textId="25056606" w:rsidR="00C92016" w:rsidRDefault="00C92016" w:rsidP="777DDAEB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C92016">
              <w:rPr>
                <w:sz w:val="20"/>
                <w:szCs w:val="20"/>
              </w:rPr>
              <w:t xml:space="preserve">El sistema despliega la tabla de las </w:t>
            </w:r>
            <w:r w:rsidR="00AB2903">
              <w:rPr>
                <w:sz w:val="20"/>
                <w:szCs w:val="20"/>
              </w:rPr>
              <w:t>metas</w:t>
            </w:r>
            <w:r w:rsidRPr="00C92016">
              <w:rPr>
                <w:sz w:val="20"/>
                <w:szCs w:val="20"/>
              </w:rPr>
              <w:t xml:space="preserve"> (ver punto 2 Flujo Normal)</w:t>
            </w:r>
            <w:r>
              <w:rPr>
                <w:sz w:val="20"/>
                <w:szCs w:val="20"/>
              </w:rPr>
              <w:t xml:space="preserve"> sin modificaciones.</w:t>
            </w:r>
          </w:p>
          <w:p w14:paraId="1776B383" w14:textId="2D321D46" w:rsidR="00933D08" w:rsidRDefault="777DDAEB" w:rsidP="777DDAEB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</w:tc>
      </w:tr>
      <w:tr w:rsidR="777DDAEB" w14:paraId="285C74A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36C0D7" w14:textId="43B8DA12" w:rsidR="777DDAEB" w:rsidRDefault="777DDAEB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6.1 El sistema detecta datos no válidos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7E1BEC" w14:textId="317F592A" w:rsidR="00EA049E" w:rsidRPr="00DC5C2F" w:rsidRDefault="777DDAEB" w:rsidP="00DC5C2F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</w:t>
            </w:r>
            <w:r w:rsidR="00C92016">
              <w:rPr>
                <w:sz w:val="20"/>
                <w:szCs w:val="20"/>
              </w:rPr>
              <w:t>l</w:t>
            </w:r>
            <w:r w:rsidRPr="777DDAEB">
              <w:rPr>
                <w:sz w:val="20"/>
                <w:szCs w:val="20"/>
              </w:rPr>
              <w:t xml:space="preserve"> sistema muestra una ventana detallando el error con una opción ACEPTAR.</w:t>
            </w:r>
            <w:r w:rsidR="00EA049E">
              <w:rPr>
                <w:sz w:val="20"/>
                <w:szCs w:val="20"/>
              </w:rPr>
              <w:t xml:space="preserve"> Las validaciones deben ser las siguientes:</w:t>
            </w:r>
          </w:p>
          <w:p w14:paraId="3B8AE5A7" w14:textId="479A8D23" w:rsidR="00AB2903" w:rsidRPr="00AB2903" w:rsidRDefault="00AB2903" w:rsidP="00AB2903">
            <w:pPr>
              <w:pStyle w:val="Prrafodelista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AB2903">
              <w:rPr>
                <w:sz w:val="20"/>
                <w:szCs w:val="20"/>
              </w:rPr>
              <w:t>Validar que se ingresen todos los campos</w:t>
            </w:r>
          </w:p>
          <w:p w14:paraId="33000A9A" w14:textId="69B332F3" w:rsidR="00EA049E" w:rsidRDefault="00EA049E" w:rsidP="00EA049E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Validar que </w:t>
            </w:r>
            <w:r w:rsidR="00AB2903">
              <w:rPr>
                <w:sz w:val="20"/>
                <w:szCs w:val="20"/>
              </w:rPr>
              <w:t xml:space="preserve">el campo cumplimiento </w:t>
            </w:r>
            <w:r>
              <w:rPr>
                <w:sz w:val="20"/>
                <w:szCs w:val="20"/>
              </w:rPr>
              <w:t>sean numéric</w:t>
            </w:r>
            <w:r w:rsidR="00AB2903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. </w:t>
            </w:r>
            <w:r w:rsidR="003C4295">
              <w:rPr>
                <w:sz w:val="20"/>
                <w:szCs w:val="20"/>
              </w:rPr>
              <w:t xml:space="preserve">Separador </w:t>
            </w:r>
            <w:r>
              <w:rPr>
                <w:sz w:val="20"/>
                <w:szCs w:val="20"/>
              </w:rPr>
              <w:t>de decimales con coma</w:t>
            </w:r>
            <w:r w:rsidR="009964D9">
              <w:rPr>
                <w:sz w:val="20"/>
                <w:szCs w:val="20"/>
              </w:rPr>
              <w:t>. Máximo 2 decimales.</w:t>
            </w:r>
            <w:r w:rsidR="00AB2903">
              <w:rPr>
                <w:sz w:val="20"/>
                <w:szCs w:val="20"/>
              </w:rPr>
              <w:t xml:space="preserve"> Valor debe ser positivo mayor que cero</w:t>
            </w:r>
            <w:r w:rsidR="003C4295">
              <w:rPr>
                <w:sz w:val="20"/>
                <w:szCs w:val="20"/>
              </w:rPr>
              <w:t xml:space="preserve"> y menor o igual a 100</w:t>
            </w:r>
          </w:p>
          <w:p w14:paraId="07928DA3" w14:textId="1FB8972C" w:rsidR="00EA049E" w:rsidRDefault="00AB2903" w:rsidP="00EA049E">
            <w:pPr>
              <w:pStyle w:val="Prrafodelista"/>
              <w:numPr>
                <w:ilvl w:val="1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que no exista la meta ingresada. Si ya existe la meta con el mismo año y material debe aparecer mensaje indicando lo siguiente: “No se pueden ingresar lo valores, porque la meta ingresada ya existe”</w:t>
            </w:r>
          </w:p>
          <w:p w14:paraId="7907584B" w14:textId="5AAE0F88" w:rsidR="777DDAEB" w:rsidRDefault="777DDAEB" w:rsidP="777DDAEB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presiona el botón ACEPTAR, realiza las correcciones requeridas y vuelve a presionar el botón ACEPTAR.</w:t>
            </w:r>
          </w:p>
          <w:p w14:paraId="7DAACC5C" w14:textId="58F7AC86" w:rsidR="777DDAEB" w:rsidRDefault="777DDAEB" w:rsidP="777DDAEB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Continúa en FLUJO NORMAL 6.</w:t>
            </w:r>
          </w:p>
          <w:p w14:paraId="3AF1C860" w14:textId="6E71D19C" w:rsidR="777DDAEB" w:rsidRDefault="777DDAEB" w:rsidP="777DDAEB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FD5D45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FD5D45" w:rsidRPr="00FB381F" w:rsidRDefault="00FD5D45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FD5D45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FD5D45" w:rsidRPr="00FB381F" w:rsidRDefault="00FD5D45" w:rsidP="66B69DCF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7733E5B1" w:rsidR="00FD5D45" w:rsidRPr="00FB381F" w:rsidRDefault="777DDAEB" w:rsidP="00FD5D45">
            <w:p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20/12/2022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537F0317" w:rsidR="00FD5D45" w:rsidRPr="00FB381F" w:rsidRDefault="66B69DCF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66B69DCF">
              <w:rPr>
                <w:sz w:val="20"/>
                <w:szCs w:val="20"/>
              </w:rPr>
              <w:t>Patricio Angelini</w:t>
            </w:r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5E711A52" w14:textId="15B638C1" w:rsidR="0085518D" w:rsidRDefault="0085518D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BAC2" w14:textId="77777777" w:rsidR="00EF56C9" w:rsidRDefault="00EF56C9" w:rsidP="008758EB">
      <w:pPr>
        <w:spacing w:line="240" w:lineRule="auto"/>
      </w:pPr>
      <w:r>
        <w:separator/>
      </w:r>
    </w:p>
  </w:endnote>
  <w:endnote w:type="continuationSeparator" w:id="0">
    <w:p w14:paraId="31F4813C" w14:textId="77777777" w:rsidR="00EF56C9" w:rsidRDefault="00EF56C9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DDEA8" w14:textId="77777777" w:rsidR="00EF56C9" w:rsidRDefault="00EF56C9" w:rsidP="008758EB">
      <w:pPr>
        <w:spacing w:line="240" w:lineRule="auto"/>
      </w:pPr>
      <w:r>
        <w:separator/>
      </w:r>
    </w:p>
  </w:footnote>
  <w:footnote w:type="continuationSeparator" w:id="0">
    <w:p w14:paraId="15DE0760" w14:textId="77777777" w:rsidR="00EF56C9" w:rsidRDefault="00EF56C9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592"/>
    <w:multiLevelType w:val="hybridMultilevel"/>
    <w:tmpl w:val="82B006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B1DA"/>
    <w:multiLevelType w:val="hybridMultilevel"/>
    <w:tmpl w:val="D7AA0D9A"/>
    <w:lvl w:ilvl="0" w:tplc="15969FB0">
      <w:start w:val="1"/>
      <w:numFmt w:val="decimal"/>
      <w:lvlText w:val="%1."/>
      <w:lvlJc w:val="left"/>
      <w:pPr>
        <w:ind w:left="720" w:hanging="360"/>
      </w:pPr>
    </w:lvl>
    <w:lvl w:ilvl="1" w:tplc="D16A50D8">
      <w:start w:val="1"/>
      <w:numFmt w:val="lowerLetter"/>
      <w:lvlText w:val="%2."/>
      <w:lvlJc w:val="left"/>
      <w:pPr>
        <w:ind w:left="1440" w:hanging="360"/>
      </w:pPr>
    </w:lvl>
    <w:lvl w:ilvl="2" w:tplc="F3EE907C">
      <w:start w:val="1"/>
      <w:numFmt w:val="lowerRoman"/>
      <w:lvlText w:val="%3."/>
      <w:lvlJc w:val="right"/>
      <w:pPr>
        <w:ind w:left="2160" w:hanging="180"/>
      </w:pPr>
    </w:lvl>
    <w:lvl w:ilvl="3" w:tplc="4892937C">
      <w:start w:val="1"/>
      <w:numFmt w:val="decimal"/>
      <w:lvlText w:val="%4."/>
      <w:lvlJc w:val="left"/>
      <w:pPr>
        <w:ind w:left="2880" w:hanging="360"/>
      </w:pPr>
    </w:lvl>
    <w:lvl w:ilvl="4" w:tplc="943E793A">
      <w:start w:val="1"/>
      <w:numFmt w:val="lowerLetter"/>
      <w:lvlText w:val="%5."/>
      <w:lvlJc w:val="left"/>
      <w:pPr>
        <w:ind w:left="3600" w:hanging="360"/>
      </w:pPr>
    </w:lvl>
    <w:lvl w:ilvl="5" w:tplc="2F3439DA">
      <w:start w:val="1"/>
      <w:numFmt w:val="lowerRoman"/>
      <w:lvlText w:val="%6."/>
      <w:lvlJc w:val="right"/>
      <w:pPr>
        <w:ind w:left="4320" w:hanging="180"/>
      </w:pPr>
    </w:lvl>
    <w:lvl w:ilvl="6" w:tplc="DA06C47E">
      <w:start w:val="1"/>
      <w:numFmt w:val="decimal"/>
      <w:lvlText w:val="%7."/>
      <w:lvlJc w:val="left"/>
      <w:pPr>
        <w:ind w:left="5040" w:hanging="360"/>
      </w:pPr>
    </w:lvl>
    <w:lvl w:ilvl="7" w:tplc="9C700246">
      <w:start w:val="1"/>
      <w:numFmt w:val="lowerLetter"/>
      <w:lvlText w:val="%8."/>
      <w:lvlJc w:val="left"/>
      <w:pPr>
        <w:ind w:left="5760" w:hanging="360"/>
      </w:pPr>
    </w:lvl>
    <w:lvl w:ilvl="8" w:tplc="A1C8EE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905DA"/>
    <w:multiLevelType w:val="hybridMultilevel"/>
    <w:tmpl w:val="82B00678"/>
    <w:lvl w:ilvl="0" w:tplc="A7C00EFE">
      <w:start w:val="1"/>
      <w:numFmt w:val="decimal"/>
      <w:lvlText w:val="%1."/>
      <w:lvlJc w:val="left"/>
      <w:pPr>
        <w:ind w:left="720" w:hanging="360"/>
      </w:pPr>
    </w:lvl>
    <w:lvl w:ilvl="1" w:tplc="A2980F5C">
      <w:start w:val="1"/>
      <w:numFmt w:val="lowerLetter"/>
      <w:lvlText w:val="%2."/>
      <w:lvlJc w:val="left"/>
      <w:pPr>
        <w:ind w:left="1440" w:hanging="360"/>
      </w:pPr>
    </w:lvl>
    <w:lvl w:ilvl="2" w:tplc="BDCCD92A">
      <w:start w:val="1"/>
      <w:numFmt w:val="lowerRoman"/>
      <w:lvlText w:val="%3."/>
      <w:lvlJc w:val="right"/>
      <w:pPr>
        <w:ind w:left="2160" w:hanging="180"/>
      </w:pPr>
    </w:lvl>
    <w:lvl w:ilvl="3" w:tplc="9E0C9AD2">
      <w:start w:val="1"/>
      <w:numFmt w:val="decimal"/>
      <w:lvlText w:val="%4."/>
      <w:lvlJc w:val="left"/>
      <w:pPr>
        <w:ind w:left="2880" w:hanging="360"/>
      </w:pPr>
    </w:lvl>
    <w:lvl w:ilvl="4" w:tplc="F674627C">
      <w:start w:val="1"/>
      <w:numFmt w:val="lowerLetter"/>
      <w:lvlText w:val="%5."/>
      <w:lvlJc w:val="left"/>
      <w:pPr>
        <w:ind w:left="3600" w:hanging="360"/>
      </w:pPr>
    </w:lvl>
    <w:lvl w:ilvl="5" w:tplc="9DCC1812">
      <w:start w:val="1"/>
      <w:numFmt w:val="lowerRoman"/>
      <w:lvlText w:val="%6."/>
      <w:lvlJc w:val="right"/>
      <w:pPr>
        <w:ind w:left="4320" w:hanging="180"/>
      </w:pPr>
    </w:lvl>
    <w:lvl w:ilvl="6" w:tplc="CCE28D6A">
      <w:start w:val="1"/>
      <w:numFmt w:val="decimal"/>
      <w:lvlText w:val="%7."/>
      <w:lvlJc w:val="left"/>
      <w:pPr>
        <w:ind w:left="5040" w:hanging="360"/>
      </w:pPr>
    </w:lvl>
    <w:lvl w:ilvl="7" w:tplc="87A8A1AC">
      <w:start w:val="1"/>
      <w:numFmt w:val="lowerLetter"/>
      <w:lvlText w:val="%8."/>
      <w:lvlJc w:val="left"/>
      <w:pPr>
        <w:ind w:left="5760" w:hanging="360"/>
      </w:pPr>
    </w:lvl>
    <w:lvl w:ilvl="8" w:tplc="DAD80C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9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E5E9C"/>
    <w:multiLevelType w:val="multilevel"/>
    <w:tmpl w:val="9E50D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4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2E2F8"/>
    <w:multiLevelType w:val="hybridMultilevel"/>
    <w:tmpl w:val="A6F80166"/>
    <w:lvl w:ilvl="0" w:tplc="F3DCDCEC">
      <w:start w:val="1"/>
      <w:numFmt w:val="decimal"/>
      <w:lvlText w:val="%1."/>
      <w:lvlJc w:val="left"/>
      <w:pPr>
        <w:ind w:left="720" w:hanging="360"/>
      </w:pPr>
    </w:lvl>
    <w:lvl w:ilvl="1" w:tplc="0E342F6E">
      <w:start w:val="1"/>
      <w:numFmt w:val="lowerLetter"/>
      <w:lvlText w:val="%2."/>
      <w:lvlJc w:val="left"/>
      <w:pPr>
        <w:ind w:left="1440" w:hanging="360"/>
      </w:pPr>
    </w:lvl>
    <w:lvl w:ilvl="2" w:tplc="11D685E8">
      <w:start w:val="1"/>
      <w:numFmt w:val="lowerRoman"/>
      <w:lvlText w:val="%3."/>
      <w:lvlJc w:val="right"/>
      <w:pPr>
        <w:ind w:left="2160" w:hanging="180"/>
      </w:pPr>
    </w:lvl>
    <w:lvl w:ilvl="3" w:tplc="84C4C2B2">
      <w:start w:val="1"/>
      <w:numFmt w:val="decimal"/>
      <w:lvlText w:val="%4."/>
      <w:lvlJc w:val="left"/>
      <w:pPr>
        <w:ind w:left="2880" w:hanging="360"/>
      </w:pPr>
    </w:lvl>
    <w:lvl w:ilvl="4" w:tplc="D0B0A048">
      <w:start w:val="1"/>
      <w:numFmt w:val="lowerLetter"/>
      <w:lvlText w:val="%5."/>
      <w:lvlJc w:val="left"/>
      <w:pPr>
        <w:ind w:left="3600" w:hanging="360"/>
      </w:pPr>
    </w:lvl>
    <w:lvl w:ilvl="5" w:tplc="66CACCCC">
      <w:start w:val="1"/>
      <w:numFmt w:val="lowerRoman"/>
      <w:lvlText w:val="%6."/>
      <w:lvlJc w:val="right"/>
      <w:pPr>
        <w:ind w:left="4320" w:hanging="180"/>
      </w:pPr>
    </w:lvl>
    <w:lvl w:ilvl="6" w:tplc="2C28829E">
      <w:start w:val="1"/>
      <w:numFmt w:val="decimal"/>
      <w:lvlText w:val="%7."/>
      <w:lvlJc w:val="left"/>
      <w:pPr>
        <w:ind w:left="5040" w:hanging="360"/>
      </w:pPr>
    </w:lvl>
    <w:lvl w:ilvl="7" w:tplc="6694DB46">
      <w:start w:val="1"/>
      <w:numFmt w:val="lowerLetter"/>
      <w:lvlText w:val="%8."/>
      <w:lvlJc w:val="left"/>
      <w:pPr>
        <w:ind w:left="5760" w:hanging="360"/>
      </w:pPr>
    </w:lvl>
    <w:lvl w:ilvl="8" w:tplc="8812840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739430">
    <w:abstractNumId w:val="1"/>
  </w:num>
  <w:num w:numId="2" w16cid:durableId="700865355">
    <w:abstractNumId w:val="28"/>
  </w:num>
  <w:num w:numId="3" w16cid:durableId="1356926252">
    <w:abstractNumId w:val="16"/>
  </w:num>
  <w:num w:numId="4" w16cid:durableId="583875692">
    <w:abstractNumId w:val="20"/>
  </w:num>
  <w:num w:numId="5" w16cid:durableId="588395368">
    <w:abstractNumId w:val="32"/>
  </w:num>
  <w:num w:numId="6" w16cid:durableId="2045981226">
    <w:abstractNumId w:val="29"/>
  </w:num>
  <w:num w:numId="7" w16cid:durableId="1412701818">
    <w:abstractNumId w:val="24"/>
  </w:num>
  <w:num w:numId="8" w16cid:durableId="1756658840">
    <w:abstractNumId w:val="7"/>
  </w:num>
  <w:num w:numId="9" w16cid:durableId="668871867">
    <w:abstractNumId w:val="31"/>
  </w:num>
  <w:num w:numId="10" w16cid:durableId="1052995753">
    <w:abstractNumId w:val="22"/>
  </w:num>
  <w:num w:numId="11" w16cid:durableId="1442602960">
    <w:abstractNumId w:val="18"/>
  </w:num>
  <w:num w:numId="12" w16cid:durableId="1627539423">
    <w:abstractNumId w:val="3"/>
  </w:num>
  <w:num w:numId="13" w16cid:durableId="1740520941">
    <w:abstractNumId w:val="23"/>
  </w:num>
  <w:num w:numId="14" w16cid:durableId="1929071893">
    <w:abstractNumId w:val="2"/>
  </w:num>
  <w:num w:numId="15" w16cid:durableId="1225488027">
    <w:abstractNumId w:val="26"/>
  </w:num>
  <w:num w:numId="16" w16cid:durableId="1179658442">
    <w:abstractNumId w:val="10"/>
  </w:num>
  <w:num w:numId="17" w16cid:durableId="1217158251">
    <w:abstractNumId w:val="6"/>
  </w:num>
  <w:num w:numId="18" w16cid:durableId="2030568701">
    <w:abstractNumId w:val="30"/>
  </w:num>
  <w:num w:numId="19" w16cid:durableId="2129085132">
    <w:abstractNumId w:val="27"/>
  </w:num>
  <w:num w:numId="20" w16cid:durableId="976714874">
    <w:abstractNumId w:val="12"/>
  </w:num>
  <w:num w:numId="21" w16cid:durableId="1138455570">
    <w:abstractNumId w:val="14"/>
  </w:num>
  <w:num w:numId="22" w16cid:durableId="440154097">
    <w:abstractNumId w:val="15"/>
  </w:num>
  <w:num w:numId="23" w16cid:durableId="707874605">
    <w:abstractNumId w:val="11"/>
  </w:num>
  <w:num w:numId="24" w16cid:durableId="95636262">
    <w:abstractNumId w:val="33"/>
  </w:num>
  <w:num w:numId="25" w16cid:durableId="2066563342">
    <w:abstractNumId w:val="13"/>
  </w:num>
  <w:num w:numId="26" w16cid:durableId="1713266789">
    <w:abstractNumId w:val="9"/>
  </w:num>
  <w:num w:numId="27" w16cid:durableId="160434162">
    <w:abstractNumId w:val="8"/>
  </w:num>
  <w:num w:numId="28" w16cid:durableId="987055642">
    <w:abstractNumId w:val="5"/>
  </w:num>
  <w:num w:numId="29" w16cid:durableId="1050567669">
    <w:abstractNumId w:val="25"/>
  </w:num>
  <w:num w:numId="30" w16cid:durableId="367026519">
    <w:abstractNumId w:val="4"/>
  </w:num>
  <w:num w:numId="31" w16cid:durableId="1535535790">
    <w:abstractNumId w:val="19"/>
  </w:num>
  <w:num w:numId="32" w16cid:durableId="728967289">
    <w:abstractNumId w:val="17"/>
  </w:num>
  <w:num w:numId="33" w16cid:durableId="1195539269">
    <w:abstractNumId w:val="21"/>
  </w:num>
  <w:num w:numId="34" w16cid:durableId="60196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23BE9"/>
    <w:rsid w:val="00073C5B"/>
    <w:rsid w:val="000963CC"/>
    <w:rsid w:val="001144D3"/>
    <w:rsid w:val="001640C0"/>
    <w:rsid w:val="00166AFC"/>
    <w:rsid w:val="001679AD"/>
    <w:rsid w:val="001D0C3E"/>
    <w:rsid w:val="002A4D67"/>
    <w:rsid w:val="002C489D"/>
    <w:rsid w:val="002C730D"/>
    <w:rsid w:val="002C7531"/>
    <w:rsid w:val="00300FA6"/>
    <w:rsid w:val="003024F7"/>
    <w:rsid w:val="003331AE"/>
    <w:rsid w:val="003552DF"/>
    <w:rsid w:val="00366630"/>
    <w:rsid w:val="00383B31"/>
    <w:rsid w:val="003C4295"/>
    <w:rsid w:val="003C4DCC"/>
    <w:rsid w:val="003F2E13"/>
    <w:rsid w:val="0041343A"/>
    <w:rsid w:val="00426335"/>
    <w:rsid w:val="00435945"/>
    <w:rsid w:val="0049047B"/>
    <w:rsid w:val="004C1F42"/>
    <w:rsid w:val="00506445"/>
    <w:rsid w:val="005234F3"/>
    <w:rsid w:val="00537F53"/>
    <w:rsid w:val="005B16A2"/>
    <w:rsid w:val="005C6E9E"/>
    <w:rsid w:val="005F573F"/>
    <w:rsid w:val="006241C8"/>
    <w:rsid w:val="0064364C"/>
    <w:rsid w:val="006544C5"/>
    <w:rsid w:val="006654C6"/>
    <w:rsid w:val="00672C3F"/>
    <w:rsid w:val="006B46B3"/>
    <w:rsid w:val="007564CE"/>
    <w:rsid w:val="00757565"/>
    <w:rsid w:val="00785180"/>
    <w:rsid w:val="0079376B"/>
    <w:rsid w:val="007D0725"/>
    <w:rsid w:val="007D100E"/>
    <w:rsid w:val="008450B6"/>
    <w:rsid w:val="008466FC"/>
    <w:rsid w:val="0085518D"/>
    <w:rsid w:val="00856E2A"/>
    <w:rsid w:val="008758EB"/>
    <w:rsid w:val="00886151"/>
    <w:rsid w:val="008E6663"/>
    <w:rsid w:val="00900538"/>
    <w:rsid w:val="00915A42"/>
    <w:rsid w:val="00933D08"/>
    <w:rsid w:val="00953A3F"/>
    <w:rsid w:val="009757BD"/>
    <w:rsid w:val="009964D9"/>
    <w:rsid w:val="009C4AA6"/>
    <w:rsid w:val="009C65D1"/>
    <w:rsid w:val="009D2363"/>
    <w:rsid w:val="00A374EC"/>
    <w:rsid w:val="00A84C62"/>
    <w:rsid w:val="00A9437A"/>
    <w:rsid w:val="00AB2903"/>
    <w:rsid w:val="00AE3BB5"/>
    <w:rsid w:val="00B06BA4"/>
    <w:rsid w:val="00B50272"/>
    <w:rsid w:val="00B574D1"/>
    <w:rsid w:val="00B7586F"/>
    <w:rsid w:val="00BC0E52"/>
    <w:rsid w:val="00BE1D61"/>
    <w:rsid w:val="00C00F9F"/>
    <w:rsid w:val="00C22ACC"/>
    <w:rsid w:val="00C66F1D"/>
    <w:rsid w:val="00C92016"/>
    <w:rsid w:val="00CC7286"/>
    <w:rsid w:val="00D437CC"/>
    <w:rsid w:val="00D65AC2"/>
    <w:rsid w:val="00DC5C2F"/>
    <w:rsid w:val="00DD7E66"/>
    <w:rsid w:val="00E22DE5"/>
    <w:rsid w:val="00E455A9"/>
    <w:rsid w:val="00E527BF"/>
    <w:rsid w:val="00E93C3C"/>
    <w:rsid w:val="00EA049E"/>
    <w:rsid w:val="00EF56C9"/>
    <w:rsid w:val="00F00F41"/>
    <w:rsid w:val="00F31B8C"/>
    <w:rsid w:val="00F328F3"/>
    <w:rsid w:val="00F4004E"/>
    <w:rsid w:val="00F552CD"/>
    <w:rsid w:val="00FC5C83"/>
    <w:rsid w:val="00FD5D45"/>
    <w:rsid w:val="00FF3302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43</cp:revision>
  <dcterms:created xsi:type="dcterms:W3CDTF">2022-09-27T19:41:00Z</dcterms:created>
  <dcterms:modified xsi:type="dcterms:W3CDTF">2023-07-26T16:24:00Z</dcterms:modified>
</cp:coreProperties>
</file>