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r>
    </w:p>
    <w:p w:rsidR="00000000" w:rsidDel="00000000" w:rsidP="00000000" w:rsidRDefault="00000000" w:rsidRPr="00000000" w14:paraId="00000002">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Pr>
        <w:drawing>
          <wp:inline distB="0" distT="0" distL="0" distR="0">
            <wp:extent cx="3000375" cy="5334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003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4">
      <w:pPr>
        <w:spacing w:after="60" w:before="60" w:lineRule="auto"/>
        <w:jc w:val="center"/>
        <w:rPr>
          <w:b w:val="1"/>
          <w:bCs w:val="1"/>
          <w:sz w:val="40"/>
          <w:szCs w:val="40"/>
        </w:rPr>
      </w:pPr>
      <w:r w:rsidDel="00000000" w:rsidR="00000000" w:rsidRPr="00000000">
        <w:rPr>
          <w:b w:val="1"/>
          <w:bCs w:val="1"/>
          <w:sz w:val="40"/>
          <w:szCs w:val="40"/>
          <w:rtl w:val="0"/>
        </w:rPr>
        <w:t xml:space="preserve">CAPSTONE PROJECT REGISTER</w:t>
      </w:r>
    </w:p>
    <w:p w:rsidR="00000000" w:rsidDel="00000000" w:rsidP="00000000" w:rsidRDefault="00000000" w:rsidRPr="00000000" w14:paraId="00000005">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6">
      <w:pPr>
        <w:shd w:fill="ffffff" w:val="clear"/>
        <w:rPr/>
      </w:pP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Duration time</w:t>
      </w:r>
      <w:r w:rsidDel="00000000" w:rsidR="00000000" w:rsidRPr="00000000">
        <w:rPr>
          <w:rtl w:val="0"/>
        </w:rPr>
        <w:t xml:space="preserve">: </w:t>
      </w:r>
      <w:r w:rsidDel="00000000" w:rsidR="00000000" w:rsidRPr="00000000">
        <w:rPr>
          <w:b w:val="1"/>
          <w:bCs w:val="1"/>
          <w:rtl w:val="0"/>
        </w:rPr>
        <w:t xml:space="preserve">from 09/2026 To 03/2027</w:t>
      </w:r>
      <w:r w:rsidDel="00000000" w:rsidR="00000000" w:rsidRPr="00000000">
        <w:rPr>
          <w:rtl w:val="0"/>
        </w:rPr>
      </w:r>
    </w:p>
    <w:p w:rsidR="00000000" w:rsidDel="00000000" w:rsidP="00000000" w:rsidRDefault="00000000" w:rsidRPr="00000000" w14:paraId="00000007">
      <w:pPr>
        <w:tabs>
          <w:tab w:val="left" w:leader="none" w:pos="1080"/>
          <w:tab w:val="center" w:leader="none" w:pos="4500"/>
          <w:tab w:val="right" w:leader="none" w:pos="9180"/>
        </w:tabs>
        <w:spacing w:after="120" w:before="120" w:lineRule="auto"/>
        <w:rPr/>
      </w:pPr>
      <w:r w:rsidDel="00000000" w:rsidR="00000000" w:rsidRPr="00000000">
        <w:rPr>
          <w:rtl w:val="0"/>
        </w:rPr>
        <w:t xml:space="preserve">(*) Profession: &lt;Artificial Intelligence&gt; </w:t>
        <w:tab/>
        <w:t xml:space="preserve">          Specialty:      &lt;ES&gt; </w:t>
      </w:r>
      <w:r w:rsidDel="00000000" w:rsidR="00000000" w:rsidRPr="00000000">
        <w:rPr/>
        <mc:AlternateContent>
          <mc:Choice Requires="wpg">
            <w:drawing>
              <wp:inline distB="0" distT="0" distL="0" distR="0">
                <wp:extent cx="217805" cy="217805"/>
                <wp:effectExtent b="0" l="0" r="0" t="0"/>
                <wp:docPr id="2" name=""/>
                <a:graphic>
                  <a:graphicData uri="http://schemas.microsoft.com/office/word/2010/wordprocessingShape">
                    <wps:wsp>
                      <wps:cNvSpPr/>
                      <wps:cNvPr id="3" name="Shape 3"/>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&lt;IS&gt;  </w:t>
      </w:r>
      <w:r w:rsidDel="00000000" w:rsidR="00000000" w:rsidRPr="00000000">
        <w:rPr/>
        <mc:AlternateContent>
          <mc:Choice Requires="wpg">
            <w:drawing>
              <wp:inline distB="0" distT="0" distL="0" distR="0">
                <wp:extent cx="217805" cy="217805"/>
                <wp:effectExtent b="0" l="0" r="0" t="0"/>
                <wp:docPr id="1" name=""/>
                <a:graphic>
                  <a:graphicData uri="http://schemas.microsoft.com/office/word/2010/wordprocessingShape">
                    <wps:wsp>
                      <wps:cNvSpPr/>
                      <wps:cNvPr id="2" name="Shape 2"/>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&lt;JS&gt;  </w:t>
      </w:r>
      <w:r w:rsidDel="00000000" w:rsidR="00000000" w:rsidRPr="00000000">
        <w:rPr/>
        <mc:AlternateContent>
          <mc:Choice Requires="wpg">
            <w:drawing>
              <wp:inline distB="0" distT="0" distL="0" distR="0">
                <wp:extent cx="217805" cy="217805"/>
                <wp:effectExtent b="0" l="0" r="0" t="0"/>
                <wp:docPr id="4" name=""/>
                <a:graphic>
                  <a:graphicData uri="http://schemas.microsoft.com/office/word/2010/wordprocessingShape">
                    <wps:wsp>
                      <wps:cNvSpPr/>
                      <wps:cNvPr id="5" name="Shape 5"/>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tl w:val="0"/>
        </w:rPr>
        <w:t xml:space="preserve">(*) Kinds of person make registers:                  Lecturer:  </w:t>
      </w:r>
      <w:r w:rsidDel="00000000" w:rsidR="00000000" w:rsidRPr="00000000">
        <w:rPr/>
        <mc:AlternateContent>
          <mc:Choice Requires="wpg">
            <w:drawing>
              <wp:inline distB="0" distT="0" distL="0" distR="0">
                <wp:extent cx="217805" cy="217805"/>
                <wp:effectExtent b="0" l="0" r="0" t="0"/>
                <wp:docPr id="3" name=""/>
                <a:graphic>
                  <a:graphicData uri="http://schemas.microsoft.com/office/word/2010/wordprocessingShape">
                    <wps:wsp>
                      <wps:cNvSpPr/>
                      <wps:cNvPr id="4" name="Shape 4"/>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Students </w:t>
      </w:r>
      <w:r w:rsidDel="00000000" w:rsidR="00000000" w:rsidRPr="00000000">
        <w:rPr/>
        <mc:AlternateContent>
          <mc:Choice Requires="wpg">
            <w:drawing>
              <wp:inline distB="0" distT="0" distL="0" distR="0">
                <wp:extent cx="217805" cy="217805"/>
                <wp:effectExtent b="0" l="0" r="0" t="0"/>
                <wp:docPr id="5" name=""/>
                <a:graphic>
                  <a:graphicData uri="http://schemas.microsoft.com/office/word/2010/wordprocessingShape">
                    <wps:wsp>
                      <wps:cNvSpPr/>
                      <wps:cNvPr id="6" name="Shape 6"/>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w:t>
                            </w: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tabs>
          <w:tab w:val="left" w:leader="none" w:pos="1080"/>
          <w:tab w:val="center" w:leader="none" w:pos="450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0A">
      <w:pPr>
        <w:tabs>
          <w:tab w:val="left" w:leader="none" w:pos="1080"/>
          <w:tab w:val="center" w:leader="none" w:pos="4500"/>
          <w:tab w:val="right" w:leader="none" w:pos="9180"/>
        </w:tabs>
        <w:spacing w:after="120" w:before="120" w:lineRule="auto"/>
        <w:rPr/>
      </w:pPr>
      <w:r w:rsidDel="00000000" w:rsidR="00000000" w:rsidRPr="00000000">
        <w:rPr>
          <w:rtl w:val="0"/>
        </w:rPr>
        <w:t xml:space="preserve">1. Register information for supervisor (if have)</w:t>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700"/>
        <w:gridCol w:w="1620"/>
        <w:gridCol w:w="2385"/>
        <w:gridCol w:w="1056"/>
        <w:tblGridChange w:id="0">
          <w:tblGrid>
            <w:gridCol w:w="1590"/>
            <w:gridCol w:w="2700"/>
            <w:gridCol w:w="1620"/>
            <w:gridCol w:w="2385"/>
            <w:gridCol w:w="105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B">
            <w:pPr>
              <w:tabs>
                <w:tab w:val="left" w:leader="none" w:pos="1080"/>
                <w:tab w:val="center" w:leader="none" w:pos="4860"/>
                <w:tab w:val="right" w:leader="none" w:pos="9180"/>
              </w:tabs>
              <w:spacing w:after="120" w:before="120" w:lineRule="auto"/>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Title</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Xuân Huy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tabs>
                <w:tab w:val="left" w:leader="none" w:pos="1080"/>
                <w:tab w:val="center" w:leader="none" w:pos="4860"/>
                <w:tab w:val="right" w:leader="none" w:pos="9180"/>
              </w:tabs>
              <w:spacing w:after="120" w:before="120" w:lineRule="auto"/>
              <w:jc w:val="center"/>
              <w:rPr/>
            </w:pPr>
            <w:bookmarkStart w:colFirst="0" w:colLast="0" w:name="_505f5yj3nwsr" w:id="0"/>
            <w:bookmarkEnd w:id="0"/>
            <w:r w:rsidDel="00000000" w:rsidR="00000000" w:rsidRPr="00000000">
              <w:rPr>
                <w:color w:val="000000"/>
                <w:rtl w:val="0"/>
              </w:rPr>
              <w:t xml:space="preserve">094 3199 979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Huynx23@fe.edu.vn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Quốc Trung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0979350707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trungnq46@fe.edu.vn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bl>
    <w:p w:rsidR="00000000" w:rsidDel="00000000" w:rsidP="00000000" w:rsidRDefault="00000000" w:rsidRPr="00000000" w14:paraId="0000001A">
      <w:pPr>
        <w:tabs>
          <w:tab w:val="left" w:leader="none" w:pos="1080"/>
          <w:tab w:val="center" w:leader="none" w:pos="4500"/>
          <w:tab w:val="right" w:leader="none" w:pos="9180"/>
        </w:tabs>
        <w:spacing w:after="120" w:before="120" w:lineRule="auto"/>
        <w:rPr/>
      </w:pPr>
      <w:r w:rsidDel="00000000" w:rsidR="00000000" w:rsidRPr="00000000">
        <w:rPr>
          <w:rtl w:val="0"/>
        </w:rPr>
        <w:t xml:space="preserve">2. Register information for students (if have)</w:t>
      </w:r>
    </w:p>
    <w:tbl>
      <w:tblPr>
        <w:tblStyle w:val="Table2"/>
        <w:tblW w:w="94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1"/>
        <w:gridCol w:w="2234"/>
        <w:gridCol w:w="1350"/>
        <w:gridCol w:w="1440"/>
        <w:gridCol w:w="2070"/>
        <w:gridCol w:w="1066"/>
        <w:tblGridChange w:id="0">
          <w:tblGrid>
            <w:gridCol w:w="1271"/>
            <w:gridCol w:w="2234"/>
            <w:gridCol w:w="1350"/>
            <w:gridCol w:w="1440"/>
            <w:gridCol w:w="2070"/>
            <w:gridCol w:w="106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Student code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Role in Group</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1">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Leader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tabs>
                <w:tab w:val="left" w:leader="none" w:pos="1080"/>
                <w:tab w:val="center" w:leader="none" w:pos="4860"/>
                <w:tab w:val="right" w:leader="none" w:pos="9180"/>
              </w:tabs>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tabs>
                <w:tab w:val="left" w:leader="none" w:pos="1080"/>
                <w:tab w:val="center" w:leader="none" w:pos="4860"/>
                <w:tab w:val="right" w:leader="none" w:pos="9180"/>
              </w:tabs>
              <w:spacing w:after="120" w:before="120" w:lineRule="auto"/>
              <w:jc w:val="center"/>
              <w:rPr/>
            </w:pPr>
            <w:bookmarkStart w:colFirst="0" w:colLast="0" w:name="_9vrbwshuhnjh" w:id="1"/>
            <w:bookmarkEnd w:id="1"/>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bl>
    <w:p w:rsidR="00000000" w:rsidDel="00000000" w:rsidP="00000000" w:rsidRDefault="00000000" w:rsidRPr="00000000" w14:paraId="00000039">
      <w:pPr>
        <w:tabs>
          <w:tab w:val="left" w:leader="none" w:pos="1080"/>
          <w:tab w:val="center" w:leader="none" w:pos="486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3A">
      <w:pPr>
        <w:tabs>
          <w:tab w:val="left" w:leader="none" w:pos="1080"/>
          <w:tab w:val="center" w:leader="none" w:pos="4860"/>
          <w:tab w:val="right" w:leader="none" w:pos="9180"/>
        </w:tabs>
        <w:spacing w:after="120" w:before="120" w:lineRule="auto"/>
        <w:rPr/>
      </w:pPr>
      <w:r w:rsidDel="00000000" w:rsidR="00000000" w:rsidRPr="00000000">
        <w:rPr>
          <w:rtl w:val="0"/>
        </w:rPr>
        <w:t xml:space="preserve">3. Register content of the Capstone Project</w:t>
      </w:r>
    </w:p>
    <w:p w:rsidR="00000000" w:rsidDel="00000000" w:rsidP="00000000" w:rsidRDefault="00000000" w:rsidRPr="00000000" w14:paraId="0000003B">
      <w:pPr>
        <w:tabs>
          <w:tab w:val="left" w:leader="none" w:pos="1080"/>
          <w:tab w:val="center" w:leader="none" w:pos="4860"/>
          <w:tab w:val="right" w:leader="none" w:pos="9180"/>
        </w:tabs>
        <w:spacing w:after="120" w:before="120" w:lineRule="auto"/>
        <w:rPr/>
      </w:pPr>
      <w:r w:rsidDel="00000000" w:rsidR="00000000" w:rsidRPr="00000000">
        <w:rPr>
          <w:rtl w:val="0"/>
        </w:rPr>
        <w:t xml:space="preserve">(*) 3.1. Capstone Project name:</w:t>
      </w:r>
    </w:p>
    <w:p w:rsidR="00000000" w:rsidDel="00000000" w:rsidP="00000000" w:rsidRDefault="00000000" w:rsidRPr="00000000" w14:paraId="0000003C">
      <w:pPr>
        <w:rPr>
          <w:b w:val="1"/>
          <w:bCs w:val="1"/>
        </w:rPr>
      </w:pPr>
      <w:r w:rsidDel="00000000" w:rsidR="00000000" w:rsidRPr="00000000">
        <w:rPr>
          <w:b w:val="1"/>
          <w:bCs w:val="1"/>
          <w:rtl w:val="0"/>
        </w:rPr>
        <w:t xml:space="preserve">English: Real time IoT Monitoring and Smart Care System for King Oyster and Oyster Mushroom Cultivation in Vietnam using Machine Learning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Vietnamese: Hệ thống IoT theo dõi và chăm sóc thông minh cho nấm đùi gà và nấm bào ngư tại Việt Nam ứng dụng Machine Learning</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040">
      <w:pPr>
        <w:spacing w:after="240" w:before="240" w:lineRule="auto"/>
        <w:rPr/>
      </w:pPr>
      <w:r w:rsidDel="00000000" w:rsidR="00000000" w:rsidRPr="00000000">
        <w:rPr>
          <w:rtl w:val="0"/>
        </w:rPr>
        <w:t xml:space="preserve">This capstone project aims to design and implement an IoT based system for real time monitoring and automatic care of king oyster mushrooms (nấm đùi gà) and oyster mushrooms (nấm bào ngư) under typical Vietnamese climate conditions. The system collects environmental data (temperature, humidity, light, etc.), controls actuators (misting, ventilation, cooling) and applies machine learning to optimize growing conditions and predict production performance. In Vietnam, king oyster mushrooms often require low temperature 12-15°C and high humidity 85-95% in the fruiting stage, while oyster mushrooms grow well at 75-85% humidity and moderate temperature around 24-28°C, so a smart and adaptive monitoring system can significantly improve yield and reduce labor cost.</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ind w:left="720" w:firstLine="0"/>
        <w:rPr/>
      </w:pPr>
      <w:r w:rsidDel="00000000" w:rsidR="00000000" w:rsidRPr="00000000">
        <w:rPr>
          <w:rtl w:val="0"/>
        </w:rPr>
        <w:t xml:space="preserve">The project aims to achieve the following objectives:</w:t>
      </w:r>
    </w:p>
    <w:p w:rsidR="00000000" w:rsidDel="00000000" w:rsidP="00000000" w:rsidRDefault="00000000" w:rsidRPr="00000000" w14:paraId="00000043">
      <w:pPr>
        <w:numPr>
          <w:ilvl w:val="1"/>
          <w:numId w:val="6"/>
        </w:numPr>
        <w:spacing w:after="160" w:line="278.00000000000006" w:lineRule="auto"/>
        <w:ind w:left="1440" w:hanging="360"/>
        <w:jc w:val="left"/>
        <w:rPr/>
      </w:pPr>
      <w:r w:rsidDel="00000000" w:rsidR="00000000" w:rsidRPr="00000000">
        <w:rPr>
          <w:rtl w:val="0"/>
        </w:rPr>
        <w:t xml:space="preserve">Design an IoT architecture for mushroom houses in Vietnam to monitor key environmental factors (temperature, humidity, light, CO₂ - optional) in real time.</w:t>
      </w:r>
    </w:p>
    <w:p w:rsidR="00000000" w:rsidDel="00000000" w:rsidP="00000000" w:rsidRDefault="00000000" w:rsidRPr="00000000" w14:paraId="00000044">
      <w:pPr>
        <w:numPr>
          <w:ilvl w:val="1"/>
          <w:numId w:val="6"/>
        </w:numPr>
        <w:spacing w:after="160" w:line="278.00000000000006" w:lineRule="auto"/>
        <w:ind w:left="1440" w:hanging="360"/>
        <w:jc w:val="left"/>
        <w:rPr/>
      </w:pPr>
      <w:r w:rsidDel="00000000" w:rsidR="00000000" w:rsidRPr="00000000">
        <w:rPr>
          <w:rtl w:val="0"/>
        </w:rPr>
        <w:t xml:space="preserve">Develop automatic control rules for misting, ventilation and cooling tailored to king oyster and oyster mushrooms based on agronomic recommendations.</w:t>
      </w:r>
    </w:p>
    <w:p w:rsidR="00000000" w:rsidDel="00000000" w:rsidP="00000000" w:rsidRDefault="00000000" w:rsidRPr="00000000" w14:paraId="00000045">
      <w:pPr>
        <w:numPr>
          <w:ilvl w:val="1"/>
          <w:numId w:val="6"/>
        </w:numPr>
        <w:spacing w:after="160" w:line="278.00000000000006" w:lineRule="auto"/>
        <w:ind w:left="1440" w:hanging="360"/>
        <w:jc w:val="left"/>
        <w:rPr/>
      </w:pPr>
      <w:r w:rsidDel="00000000" w:rsidR="00000000" w:rsidRPr="00000000">
        <w:rPr>
          <w:rtl w:val="0"/>
        </w:rPr>
        <w:t xml:space="preserve">Build a data pipeline and database to store time-series sensor data, actuator logs and batch/yield information for analysis.</w:t>
      </w:r>
    </w:p>
    <w:p w:rsidR="00000000" w:rsidDel="00000000" w:rsidP="00000000" w:rsidRDefault="00000000" w:rsidRPr="00000000" w14:paraId="00000046">
      <w:pPr>
        <w:numPr>
          <w:ilvl w:val="1"/>
          <w:numId w:val="6"/>
        </w:numPr>
        <w:spacing w:after="160" w:line="278.00000000000006" w:lineRule="auto"/>
        <w:ind w:left="1440" w:hanging="360"/>
        <w:jc w:val="left"/>
        <w:rPr/>
      </w:pPr>
      <w:r w:rsidDel="00000000" w:rsidR="00000000" w:rsidRPr="00000000">
        <w:rPr>
          <w:rtl w:val="0"/>
        </w:rPr>
        <w:t xml:space="preserve">Apply machine learning models to:</w:t>
      </w:r>
    </w:p>
    <w:p w:rsidR="00000000" w:rsidDel="00000000" w:rsidP="00000000" w:rsidRDefault="00000000" w:rsidRPr="00000000" w14:paraId="00000047">
      <w:pPr>
        <w:numPr>
          <w:ilvl w:val="2"/>
          <w:numId w:val="6"/>
        </w:numPr>
        <w:spacing w:after="160" w:line="278.00000000000006" w:lineRule="auto"/>
        <w:ind w:left="2160" w:hanging="360"/>
        <w:jc w:val="left"/>
        <w:rPr/>
      </w:pPr>
      <w:r w:rsidDel="00000000" w:rsidR="00000000" w:rsidRPr="00000000">
        <w:rPr>
          <w:rtl w:val="0"/>
        </w:rPr>
        <w:t xml:space="preserve">Forecast short-term indoor temperature/humidity.</w:t>
      </w:r>
    </w:p>
    <w:p w:rsidR="00000000" w:rsidDel="00000000" w:rsidP="00000000" w:rsidRDefault="00000000" w:rsidRPr="00000000" w14:paraId="00000048">
      <w:pPr>
        <w:numPr>
          <w:ilvl w:val="2"/>
          <w:numId w:val="6"/>
        </w:numPr>
        <w:spacing w:after="160" w:line="278.00000000000006" w:lineRule="auto"/>
        <w:ind w:left="2160" w:hanging="360"/>
        <w:jc w:val="left"/>
        <w:rPr/>
      </w:pPr>
      <w:r w:rsidDel="00000000" w:rsidR="00000000" w:rsidRPr="00000000">
        <w:rPr>
          <w:rtl w:val="0"/>
        </w:rPr>
        <w:t xml:space="preserve">Suggest optimized misting/cooling schedules.</w:t>
      </w:r>
    </w:p>
    <w:p w:rsidR="00000000" w:rsidDel="00000000" w:rsidP="00000000" w:rsidRDefault="00000000" w:rsidRPr="00000000" w14:paraId="00000049">
      <w:pPr>
        <w:numPr>
          <w:ilvl w:val="2"/>
          <w:numId w:val="6"/>
        </w:numPr>
        <w:spacing w:after="160" w:line="278.00000000000006" w:lineRule="auto"/>
        <w:ind w:left="2160" w:hanging="360"/>
        <w:jc w:val="left"/>
        <w:rPr/>
      </w:pPr>
      <w:r w:rsidDel="00000000" w:rsidR="00000000" w:rsidRPr="00000000">
        <w:rPr>
          <w:rtl w:val="0"/>
        </w:rPr>
        <w:t xml:space="preserve">Estimate potential yield and detect abnormal growing conditions.</w:t>
      </w:r>
    </w:p>
    <w:p w:rsidR="00000000" w:rsidDel="00000000" w:rsidP="00000000" w:rsidRDefault="00000000" w:rsidRPr="00000000" w14:paraId="0000004A">
      <w:pPr>
        <w:numPr>
          <w:ilvl w:val="1"/>
          <w:numId w:val="6"/>
        </w:numPr>
        <w:spacing w:after="160" w:line="278.00000000000006" w:lineRule="auto"/>
        <w:ind w:left="1440" w:hanging="360"/>
        <w:jc w:val="left"/>
        <w:rPr/>
      </w:pPr>
      <w:r w:rsidDel="00000000" w:rsidR="00000000" w:rsidRPr="00000000">
        <w:rPr>
          <w:rtl w:val="0"/>
        </w:rPr>
        <w:t xml:space="preserve">Implement a web/mobile dashboard for farmers to observe, configure thresholds and receive alerts.</w:t>
      </w:r>
    </w:p>
    <w:p w:rsidR="00000000" w:rsidDel="00000000" w:rsidP="00000000" w:rsidRDefault="00000000" w:rsidRPr="00000000" w14:paraId="0000004B">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system in a small-scale pilot mushroom house and compare results to traditional manual control.</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List and AI Core Functions</w:t>
      </w:r>
    </w:p>
    <w:p w:rsidR="00000000" w:rsidDel="00000000" w:rsidP="00000000" w:rsidRDefault="00000000" w:rsidRPr="00000000" w14:paraId="0000004D">
      <w:pPr>
        <w:numPr>
          <w:ilvl w:val="1"/>
          <w:numId w:val="6"/>
        </w:numPr>
        <w:spacing w:line="278.00000000000006" w:lineRule="auto"/>
        <w:ind w:left="1440" w:hanging="360"/>
        <w:jc w:val="left"/>
        <w:rPr/>
      </w:pPr>
      <w:r w:rsidDel="00000000" w:rsidR="00000000" w:rsidRPr="00000000">
        <w:rPr>
          <w:rtl w:val="0"/>
        </w:rPr>
        <w:t xml:space="preserve">IoT Device Layer</w:t>
      </w:r>
    </w:p>
    <w:p w:rsidR="00000000" w:rsidDel="00000000" w:rsidP="00000000" w:rsidRDefault="00000000" w:rsidRPr="00000000" w14:paraId="0000004E">
      <w:pPr>
        <w:numPr>
          <w:ilvl w:val="2"/>
          <w:numId w:val="6"/>
        </w:numPr>
        <w:spacing w:line="278.00000000000006" w:lineRule="auto"/>
        <w:ind w:left="2160" w:hanging="360"/>
        <w:jc w:val="left"/>
        <w:rPr/>
      </w:pPr>
      <w:r w:rsidDel="00000000" w:rsidR="00000000" w:rsidRPr="00000000">
        <w:rPr>
          <w:rtl w:val="0"/>
        </w:rPr>
        <w:t xml:space="preserve">Sensor nodes for temperature-humidity, light, optional CO₂, water level.</w:t>
      </w:r>
    </w:p>
    <w:p w:rsidR="00000000" w:rsidDel="00000000" w:rsidP="00000000" w:rsidRDefault="00000000" w:rsidRPr="00000000" w14:paraId="0000004F">
      <w:pPr>
        <w:numPr>
          <w:ilvl w:val="2"/>
          <w:numId w:val="6"/>
        </w:numPr>
        <w:spacing w:line="278.00000000000006" w:lineRule="auto"/>
        <w:ind w:left="2160" w:hanging="360"/>
        <w:jc w:val="left"/>
        <w:rPr/>
      </w:pPr>
      <w:r w:rsidDel="00000000" w:rsidR="00000000" w:rsidRPr="00000000">
        <w:rPr>
          <w:rtl w:val="0"/>
        </w:rPr>
        <w:t xml:space="preserve">Actuator control for fans, misting pumps, cooling (AC/evaporative cooler), lights.</w:t>
      </w:r>
    </w:p>
    <w:p w:rsidR="00000000" w:rsidDel="00000000" w:rsidP="00000000" w:rsidRDefault="00000000" w:rsidRPr="00000000" w14:paraId="00000050">
      <w:pPr>
        <w:numPr>
          <w:ilvl w:val="1"/>
          <w:numId w:val="6"/>
        </w:numPr>
        <w:spacing w:line="278.00000000000006" w:lineRule="auto"/>
        <w:ind w:left="1440" w:hanging="360"/>
        <w:jc w:val="left"/>
        <w:rPr/>
      </w:pPr>
      <w:r w:rsidDel="00000000" w:rsidR="00000000" w:rsidRPr="00000000">
        <w:rPr>
          <w:rtl w:val="0"/>
        </w:rPr>
        <w:t xml:space="preserve">Edge/Gateway Layer</w:t>
      </w:r>
    </w:p>
    <w:p w:rsidR="00000000" w:rsidDel="00000000" w:rsidP="00000000" w:rsidRDefault="00000000" w:rsidRPr="00000000" w14:paraId="00000051">
      <w:pPr>
        <w:numPr>
          <w:ilvl w:val="2"/>
          <w:numId w:val="6"/>
        </w:numPr>
        <w:spacing w:line="278.00000000000006" w:lineRule="auto"/>
        <w:ind w:left="2160" w:hanging="360"/>
        <w:jc w:val="left"/>
        <w:rPr/>
      </w:pPr>
      <w:r w:rsidDel="00000000" w:rsidR="00000000" w:rsidRPr="00000000">
        <w:rPr>
          <w:rtl w:val="0"/>
        </w:rPr>
        <w:t xml:space="preserve">Data collection from sensor nodes (MQTT/HTTP/Modbus).</w:t>
      </w:r>
    </w:p>
    <w:p w:rsidR="00000000" w:rsidDel="00000000" w:rsidP="00000000" w:rsidRDefault="00000000" w:rsidRPr="00000000" w14:paraId="00000052">
      <w:pPr>
        <w:numPr>
          <w:ilvl w:val="2"/>
          <w:numId w:val="6"/>
        </w:numPr>
        <w:spacing w:line="278.00000000000006" w:lineRule="auto"/>
        <w:ind w:left="2160" w:hanging="360"/>
        <w:jc w:val="left"/>
        <w:rPr/>
      </w:pPr>
      <w:r w:rsidDel="00000000" w:rsidR="00000000" w:rsidRPr="00000000">
        <w:rPr>
          <w:rtl w:val="0"/>
        </w:rPr>
        <w:t xml:space="preserve">Local buffering and basic rule-based control when cloud is unavailable.</w:t>
      </w:r>
    </w:p>
    <w:p w:rsidR="00000000" w:rsidDel="00000000" w:rsidP="00000000" w:rsidRDefault="00000000" w:rsidRPr="00000000" w14:paraId="00000053">
      <w:pPr>
        <w:numPr>
          <w:ilvl w:val="1"/>
          <w:numId w:val="6"/>
        </w:numPr>
        <w:spacing w:line="278.00000000000006" w:lineRule="auto"/>
        <w:ind w:left="1440" w:hanging="360"/>
        <w:jc w:val="left"/>
        <w:rPr/>
      </w:pPr>
      <w:r w:rsidDel="00000000" w:rsidR="00000000" w:rsidRPr="00000000">
        <w:rPr>
          <w:rtl w:val="0"/>
        </w:rPr>
        <w:t xml:space="preserve">Cloud/Server Layer</w:t>
      </w:r>
    </w:p>
    <w:p w:rsidR="00000000" w:rsidDel="00000000" w:rsidP="00000000" w:rsidRDefault="00000000" w:rsidRPr="00000000" w14:paraId="00000054">
      <w:pPr>
        <w:numPr>
          <w:ilvl w:val="2"/>
          <w:numId w:val="6"/>
        </w:numPr>
        <w:spacing w:line="278.00000000000006" w:lineRule="auto"/>
        <w:ind w:left="2160" w:hanging="360"/>
        <w:jc w:val="left"/>
        <w:rPr/>
      </w:pPr>
      <w:r w:rsidDel="00000000" w:rsidR="00000000" w:rsidRPr="00000000">
        <w:rPr>
          <w:rtl w:val="0"/>
        </w:rPr>
        <w:t xml:space="preserve">Time-series database for sensor and actuator data.</w:t>
      </w:r>
    </w:p>
    <w:p w:rsidR="00000000" w:rsidDel="00000000" w:rsidP="00000000" w:rsidRDefault="00000000" w:rsidRPr="00000000" w14:paraId="00000055">
      <w:pPr>
        <w:numPr>
          <w:ilvl w:val="2"/>
          <w:numId w:val="6"/>
        </w:numPr>
        <w:spacing w:line="278.00000000000006" w:lineRule="auto"/>
        <w:ind w:left="2160" w:hanging="360"/>
        <w:jc w:val="left"/>
        <w:rPr/>
      </w:pPr>
      <w:r w:rsidDel="00000000" w:rsidR="00000000" w:rsidRPr="00000000">
        <w:rPr>
          <w:rtl w:val="0"/>
        </w:rPr>
        <w:t xml:space="preserve">REST API / WebSocket for dashboard and external services.</w:t>
      </w:r>
    </w:p>
    <w:p w:rsidR="00000000" w:rsidDel="00000000" w:rsidP="00000000" w:rsidRDefault="00000000" w:rsidRPr="00000000" w14:paraId="00000056">
      <w:pPr>
        <w:numPr>
          <w:ilvl w:val="1"/>
          <w:numId w:val="6"/>
        </w:numPr>
        <w:spacing w:line="278.00000000000006" w:lineRule="auto"/>
        <w:ind w:left="1440" w:hanging="360"/>
        <w:jc w:val="left"/>
        <w:rPr/>
      </w:pPr>
      <w:r w:rsidDel="00000000" w:rsidR="00000000" w:rsidRPr="00000000">
        <w:rPr>
          <w:rtl w:val="0"/>
        </w:rPr>
        <w:t xml:space="preserve">Application Layer (Dashboard)</w:t>
      </w:r>
    </w:p>
    <w:p w:rsidR="00000000" w:rsidDel="00000000" w:rsidP="00000000" w:rsidRDefault="00000000" w:rsidRPr="00000000" w14:paraId="00000057">
      <w:pPr>
        <w:numPr>
          <w:ilvl w:val="2"/>
          <w:numId w:val="6"/>
        </w:numPr>
        <w:spacing w:line="278.00000000000006" w:lineRule="auto"/>
        <w:ind w:left="2160" w:hanging="360"/>
        <w:jc w:val="left"/>
        <w:rPr/>
      </w:pPr>
      <w:r w:rsidDel="00000000" w:rsidR="00000000" w:rsidRPr="00000000">
        <w:rPr>
          <w:rtl w:val="0"/>
        </w:rPr>
        <w:t xml:space="preserve">Real-time visualization of environmental parameters and device status.</w:t>
      </w:r>
    </w:p>
    <w:p w:rsidR="00000000" w:rsidDel="00000000" w:rsidP="00000000" w:rsidRDefault="00000000" w:rsidRPr="00000000" w14:paraId="00000058">
      <w:pPr>
        <w:numPr>
          <w:ilvl w:val="2"/>
          <w:numId w:val="6"/>
        </w:numPr>
        <w:spacing w:line="278.00000000000006" w:lineRule="auto"/>
        <w:ind w:left="2160" w:hanging="360"/>
        <w:jc w:val="left"/>
        <w:rPr/>
      </w:pPr>
      <w:r w:rsidDel="00000000" w:rsidR="00000000" w:rsidRPr="00000000">
        <w:rPr>
          <w:rtl w:val="0"/>
        </w:rPr>
        <w:t xml:space="preserve">Configuration of setpoints per crop type and growth stage.</w:t>
      </w:r>
    </w:p>
    <w:p w:rsidR="00000000" w:rsidDel="00000000" w:rsidP="00000000" w:rsidRDefault="00000000" w:rsidRPr="00000000" w14:paraId="00000059">
      <w:pPr>
        <w:numPr>
          <w:ilvl w:val="2"/>
          <w:numId w:val="6"/>
        </w:numPr>
        <w:spacing w:line="278.00000000000006" w:lineRule="auto"/>
        <w:ind w:left="2160" w:hanging="360"/>
        <w:jc w:val="left"/>
        <w:rPr/>
      </w:pPr>
      <w:r w:rsidDel="00000000" w:rsidR="00000000" w:rsidRPr="00000000">
        <w:rPr>
          <w:rtl w:val="0"/>
        </w:rPr>
        <w:t xml:space="preserve">Alert management (over-temperature, low humidity, device failure).</w:t>
      </w:r>
    </w:p>
    <w:p w:rsidR="00000000" w:rsidDel="00000000" w:rsidP="00000000" w:rsidRDefault="00000000" w:rsidRPr="00000000" w14:paraId="0000005A">
      <w:pPr>
        <w:numPr>
          <w:ilvl w:val="1"/>
          <w:numId w:val="6"/>
        </w:numPr>
        <w:spacing w:line="278.00000000000006" w:lineRule="auto"/>
        <w:ind w:left="1440" w:hanging="360"/>
        <w:jc w:val="left"/>
        <w:rPr/>
      </w:pPr>
      <w:r w:rsidDel="00000000" w:rsidR="00000000" w:rsidRPr="00000000">
        <w:rPr>
          <w:rtl w:val="0"/>
        </w:rPr>
        <w:t xml:space="preserve">AI / Machine Learning Core</w:t>
      </w:r>
    </w:p>
    <w:p w:rsidR="00000000" w:rsidDel="00000000" w:rsidP="00000000" w:rsidRDefault="00000000" w:rsidRPr="00000000" w14:paraId="0000005B">
      <w:pPr>
        <w:numPr>
          <w:ilvl w:val="2"/>
          <w:numId w:val="6"/>
        </w:numPr>
        <w:spacing w:line="278.00000000000006" w:lineRule="auto"/>
        <w:ind w:left="2160" w:hanging="360"/>
        <w:jc w:val="left"/>
        <w:rPr/>
      </w:pPr>
      <w:r w:rsidDel="00000000" w:rsidR="00000000" w:rsidRPr="00000000">
        <w:rPr>
          <w:rtl w:val="0"/>
        </w:rPr>
        <w:t xml:space="preserve">Environment forecasting model (short-term prediction of temperature/humidity based on history and outside weather).</w:t>
      </w:r>
    </w:p>
    <w:p w:rsidR="00000000" w:rsidDel="00000000" w:rsidP="00000000" w:rsidRDefault="00000000" w:rsidRPr="00000000" w14:paraId="0000005C">
      <w:pPr>
        <w:numPr>
          <w:ilvl w:val="2"/>
          <w:numId w:val="6"/>
        </w:numPr>
        <w:spacing w:line="278.00000000000006" w:lineRule="auto"/>
        <w:ind w:left="2160" w:hanging="360"/>
        <w:jc w:val="left"/>
        <w:rPr/>
      </w:pPr>
      <w:r w:rsidDel="00000000" w:rsidR="00000000" w:rsidRPr="00000000">
        <w:rPr>
          <w:rtl w:val="0"/>
        </w:rPr>
        <w:t xml:space="preserve">Watering/misting recommendation model (predict humidity response given misting duration).</w:t>
      </w:r>
    </w:p>
    <w:p w:rsidR="00000000" w:rsidDel="00000000" w:rsidP="00000000" w:rsidRDefault="00000000" w:rsidRPr="00000000" w14:paraId="0000005D">
      <w:pPr>
        <w:numPr>
          <w:ilvl w:val="2"/>
          <w:numId w:val="6"/>
        </w:numPr>
        <w:spacing w:line="278.00000000000006" w:lineRule="auto"/>
        <w:ind w:left="2160" w:hanging="360"/>
        <w:jc w:val="left"/>
        <w:rPr/>
      </w:pPr>
      <w:r w:rsidDel="00000000" w:rsidR="00000000" w:rsidRPr="00000000">
        <w:rPr>
          <w:rtl w:val="0"/>
        </w:rPr>
        <w:t xml:space="preserve">Yield estimation model per batch using environmental statistics and agronomic data.</w:t>
      </w:r>
    </w:p>
    <w:p w:rsidR="00000000" w:rsidDel="00000000" w:rsidP="00000000" w:rsidRDefault="00000000" w:rsidRPr="00000000" w14:paraId="0000005E">
      <w:pPr>
        <w:numPr>
          <w:ilvl w:val="2"/>
          <w:numId w:val="6"/>
        </w:numPr>
        <w:spacing w:line="278.00000000000006" w:lineRule="auto"/>
        <w:ind w:left="2160" w:hanging="360"/>
        <w:jc w:val="left"/>
        <w:rPr/>
      </w:pPr>
      <w:r w:rsidDel="00000000" w:rsidR="00000000" w:rsidRPr="00000000">
        <w:rPr>
          <w:rtl w:val="0"/>
        </w:rPr>
        <w:t xml:space="preserve">Anomaly detection model to detect unusual patterns indicating sensor errors or disease risk.</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Baseline Models (Benchmarking)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solution will be compared with several baseline approaches:</w:t>
      </w:r>
    </w:p>
    <w:p w:rsidR="00000000" w:rsidDel="00000000" w:rsidP="00000000" w:rsidRDefault="00000000" w:rsidRPr="00000000" w14:paraId="00000061">
      <w:pPr>
        <w:numPr>
          <w:ilvl w:val="0"/>
          <w:numId w:val="4"/>
        </w:numPr>
        <w:spacing w:after="160" w:line="278.00000000000006" w:lineRule="auto"/>
        <w:ind w:left="1080" w:hanging="360"/>
        <w:jc w:val="left"/>
        <w:rPr/>
      </w:pPr>
      <w:r w:rsidDel="00000000" w:rsidR="00000000" w:rsidRPr="00000000">
        <w:rPr>
          <w:rtl w:val="0"/>
        </w:rPr>
        <w:t xml:space="preserve">Baseline 1: Rule-based control using fixed thresholds from agricultural guidelines (for example king oyster: fruiting at 12-15°C, 85-95% humidity; oyster: 75-85% humidity, 24-28°C).</w:t>
      </w:r>
    </w:p>
    <w:p w:rsidR="00000000" w:rsidDel="00000000" w:rsidP="00000000" w:rsidRDefault="00000000" w:rsidRPr="00000000" w14:paraId="00000062">
      <w:pPr>
        <w:numPr>
          <w:ilvl w:val="0"/>
          <w:numId w:val="4"/>
        </w:numPr>
        <w:spacing w:after="160" w:line="278.00000000000006" w:lineRule="auto"/>
        <w:ind w:left="1080" w:hanging="360"/>
        <w:jc w:val="left"/>
        <w:rPr/>
      </w:pPr>
      <w:r w:rsidDel="00000000" w:rsidR="00000000" w:rsidRPr="00000000">
        <w:rPr>
          <w:rtl w:val="0"/>
        </w:rPr>
        <w:t xml:space="preserve">Baseline 2: Simple statistical models (moving average, linear regression) for environment forecasting.</w:t>
      </w:r>
    </w:p>
    <w:p w:rsidR="00000000" w:rsidDel="00000000" w:rsidP="00000000" w:rsidRDefault="00000000" w:rsidRPr="00000000" w14:paraId="00000063">
      <w:pPr>
        <w:numPr>
          <w:ilvl w:val="0"/>
          <w:numId w:val="4"/>
        </w:numPr>
        <w:spacing w:after="160" w:line="278.00000000000006" w:lineRule="auto"/>
        <w:ind w:left="1080" w:hanging="360"/>
        <w:jc w:val="left"/>
        <w:rPr/>
      </w:pPr>
      <w:r w:rsidDel="00000000" w:rsidR="00000000" w:rsidRPr="00000000">
        <w:rPr>
          <w:rtl w:val="0"/>
        </w:rPr>
        <w:t xml:space="preserve">Baseline 3: Manual schedule for misting/ventilation defined by farmers (no ML), used as traditional method benchmark</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propose a complete solution that integrates IoT sensing, automatic control and ML based decision support, optimized for the growth requirements of king oyster and oyster mushrooms in Vietnam. The system will continuously monitor key environmental parameters in each mushroom house, automatically actuate misting, ventilation and cooling based on configured profiles, and gradually improve control strategies using data driven machine learning models. Agronomic recommendations for optimal humidity, temperature, and ventilation for oyster mushrooms (75–85% humidity, moderate temperature around 28°C, well ventilated houses) and king oyster mushrooms (cooler 12–15°C fruiting rooms with high humidity and diffuse light) will be employed as initial rules.</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Data Collection and Preparation:</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time series sensor data (temperature, humidity, light, optional CO₂) from each mushroom house at fixed intervals (e.g. every 30–60 seconds).</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all actuator events (misting on/off, fan speed, cooling state, lighting) with timestamps.</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batch information: mushroom type, number of bags, inoculation date, transfer date to grow room, harvest dates and yields.</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and synchronize data, handle missing values, detect and filter out obvious sensor faults.</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 features such as hourly/daily statistics (min, max, mean, time outside recommended ranges) for model training.</w:t>
        <w:tab/>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Training Method Selection:</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regression models (Random Forest, Gradient Boosting, or shallow neural networks) to predict short term environmental changes and humidity response to misting actions.</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time series models (LSTM/GRU or SARIMA as baseline) for multi step environment forecasting.</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classification/regression models for yield prediction (e.g. Random Forest Regressor, XGBoost) based on environmental feature summaries per batch.</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unsupervised methods (Isolation Forest, autoencoders) for anomaly detection in sensor data and operation patterns.</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pPr>
      <w:r w:rsidDel="00000000" w:rsidR="00000000" w:rsidRPr="00000000">
        <w:rPr>
          <w:b w:val="1"/>
          <w:bCs w:val="1"/>
          <w:rtl w:val="0"/>
        </w:rPr>
        <w:t xml:space="preserve">Model Customization: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separate or parameterized models for:</w:t>
      </w:r>
    </w:p>
    <w:p w:rsidR="00000000" w:rsidDel="00000000" w:rsidP="00000000" w:rsidRDefault="00000000" w:rsidRPr="00000000" w14:paraId="0000007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King oyster vs. oyster mushroom (different optimal conditions).</w:t>
      </w:r>
    </w:p>
    <w:p w:rsidR="00000000" w:rsidDel="00000000" w:rsidP="00000000" w:rsidRDefault="00000000" w:rsidRPr="00000000" w14:paraId="0000007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growth stages: incubation, pre fruiting, fruiting, recovery.</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Calibrate models using data from Vietnamese climate conditions (hot, humid, clear rainy/dry seasons).</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farmer feedback (label good vs. bad batches) to refine yield prediction and anomaly thresholds.</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Real-time Production:</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trained models on the server or edge gateway for near real-time inference.</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control cycle, the system:</w:t>
      </w:r>
    </w:p>
    <w:p w:rsidR="00000000" w:rsidDel="00000000" w:rsidP="00000000" w:rsidRDefault="00000000" w:rsidRPr="00000000" w14:paraId="0000007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Reads latest environment data.</w:t>
      </w:r>
    </w:p>
    <w:p w:rsidR="00000000" w:rsidDel="00000000" w:rsidP="00000000" w:rsidRDefault="00000000" w:rsidRPr="00000000" w14:paraId="0000007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forecasting model to estimate future temperature/humidity.</w:t>
      </w:r>
    </w:p>
    <w:p w:rsidR="00000000" w:rsidDel="00000000" w:rsidP="00000000" w:rsidRDefault="00000000" w:rsidRPr="00000000" w14:paraId="0000007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recommended actuator actions (misting duration, fan speed, cooling state) for the next period.</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recommendations to the farmer via dashboard and optionally allow semi-automatic or fully automatic execution</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pPr>
      <w:r w:rsidDel="00000000" w:rsidR="00000000" w:rsidRPr="00000000">
        <w:rPr>
          <w:b w:val="1"/>
          <w:bCs w:val="1"/>
          <w:rtl w:val="0"/>
        </w:rPr>
        <w:t xml:space="preserve">Performance Evaluation:</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The proposed model will be evaluated using:</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environment stability (time inside optimal temperature/humidity bands) with and without ML-based control.</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forecast accuracy via MAE/RMSE for temperature/humidity predictions.</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yield prediction via error metrics between predicted and actual harvest weights.</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energy and water consumption between rule-based control and ML-enhanced control.</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farmer feedback on usability and perceived crop quality</w:t>
      </w:r>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Model Optimization and Deployment</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hyperparameter tuning (cross validation) for the main models.</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 inference time and resource usage to run on low power edge devices if necessary.</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Containerize services (e.g. Docker) for easier deployment and scaling.</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CI/CD pipeline for model and software updates.</w:t>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monitoring for model drift and trigger re training when performance degrades.</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Project Outcome:</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working prototype of an IoT + ML system for real time monitoring and intelligent care of king oyster and oyster mushrooms, tailored to Vietnamese growing conditions.</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Quantitative evidence of improved environmental stability and potential yield compared to manual or simple rule based methods.</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reusable architecture and codebase that can be extended to other crops and smart farm scenarios in Vietnam.</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Business Cases</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and medium mushroom farms that want to stabilize yield and reduce labor cost using affordable IoT and ML technologies.</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Agricultural cooperatives or companies operating multiple mushroom houses and needing centralized monitoring, alerting and analytics.</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Providers of agricultural IoT platforms seeking a reference solution specialized for high value mushrooms in tropical climates.</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centers and universities needing a demonstrator for smart agriculture and Industry 4.0 in farming.</w:t>
      </w:r>
    </w:p>
    <w:p w:rsidR="00000000" w:rsidDel="00000000" w:rsidP="00000000" w:rsidRDefault="00000000" w:rsidRPr="00000000" w14:paraId="00000094">
      <w:pPr>
        <w:tabs>
          <w:tab w:val="left" w:leader="none" w:pos="540"/>
          <w:tab w:val="center" w:leader="none" w:pos="4860"/>
          <w:tab w:val="right" w:leader="none" w:pos="9180"/>
        </w:tabs>
        <w:spacing w:after="120" w:before="120" w:lineRule="auto"/>
        <w:rPr/>
      </w:pPr>
      <w:r w:rsidDel="00000000" w:rsidR="00000000" w:rsidRPr="00000000">
        <w:rPr>
          <w:rtl w:val="0"/>
        </w:rPr>
        <w:t xml:space="preserve">(*) 3.2. Main proposal content (including result and product)  </w:t>
      </w:r>
    </w:p>
    <w:p w:rsidR="00000000" w:rsidDel="00000000" w:rsidP="00000000" w:rsidRDefault="00000000" w:rsidRPr="00000000" w14:paraId="00000095">
      <w:pPr>
        <w:numPr>
          <w:ilvl w:val="0"/>
          <w:numId w:val="1"/>
        </w:numPr>
        <w:tabs>
          <w:tab w:val="left" w:leader="none" w:pos="9072"/>
        </w:tabs>
        <w:spacing w:after="120" w:before="120" w:lineRule="auto"/>
        <w:ind w:left="720" w:hanging="360"/>
        <w:rPr/>
      </w:pPr>
      <w:r w:rsidDel="00000000" w:rsidR="00000000" w:rsidRPr="00000000">
        <w:rPr>
          <w:rtl w:val="0"/>
        </w:rPr>
        <w:t xml:space="preserve">Theory and practice (document):  </w:t>
      </w:r>
    </w:p>
    <w:p w:rsidR="00000000" w:rsidDel="00000000" w:rsidP="00000000" w:rsidRDefault="00000000" w:rsidRPr="00000000" w14:paraId="00000096">
      <w:pPr>
        <w:tabs>
          <w:tab w:val="left" w:leader="none" w:pos="9072"/>
        </w:tabs>
        <w:spacing w:after="120" w:before="120" w:lineRule="auto"/>
        <w:ind w:left="720" w:firstLine="0"/>
        <w:rPr/>
      </w:pPr>
      <w:r w:rsidDel="00000000" w:rsidR="00000000" w:rsidRPr="00000000">
        <w:rPr>
          <w:rtl w:val="0"/>
        </w:rPr>
        <w:t xml:space="preserve">This capstone will produce a comprehensive technical document that covers theoretical foundations of mushroom cultivation, IoT architectures, and machine learning methods for time-series prediction and decision support in agriculture. The practice part will document system design, implementation, experiments in a real or simulated mushroom house, and evaluation results against baseline methods. Cultivation theory for king oyster and oyster mushrooms, including optimal ranges of temperature, humidity, light and ventilation, will be used as the main agronomic background.</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Theory: </w:t>
      </w:r>
    </w:p>
    <w:p w:rsidR="00000000" w:rsidDel="00000000" w:rsidP="00000000" w:rsidRDefault="00000000" w:rsidRPr="00000000" w14:paraId="00000098">
      <w:pPr>
        <w:numPr>
          <w:ilvl w:val="1"/>
          <w:numId w:val="6"/>
        </w:numPr>
        <w:spacing w:line="278.00000000000006" w:lineRule="auto"/>
        <w:ind w:left="1440" w:hanging="360"/>
        <w:jc w:val="left"/>
        <w:rPr/>
      </w:pPr>
      <w:r w:rsidDel="00000000" w:rsidR="00000000" w:rsidRPr="00000000">
        <w:rPr>
          <w:rtl w:val="0"/>
        </w:rPr>
        <w:t xml:space="preserve">Biological and environmental requirements of king oyster (nấm đùi gà) and oyster mushrooms (nấm bào ngư) in different growth stages (incubation, fruiting, harvesting).</w:t>
      </w:r>
    </w:p>
    <w:p w:rsidR="00000000" w:rsidDel="00000000" w:rsidP="00000000" w:rsidRDefault="00000000" w:rsidRPr="00000000" w14:paraId="00000099">
      <w:pPr>
        <w:numPr>
          <w:ilvl w:val="1"/>
          <w:numId w:val="6"/>
        </w:numPr>
        <w:spacing w:line="278.00000000000006" w:lineRule="auto"/>
        <w:ind w:left="1440" w:hanging="360"/>
        <w:jc w:val="left"/>
        <w:rPr/>
      </w:pPr>
      <w:r w:rsidDel="00000000" w:rsidR="00000000" w:rsidRPr="00000000">
        <w:rPr>
          <w:rtl w:val="0"/>
        </w:rPr>
        <w:t xml:space="preserve">Fundamentals of IoT systems: sensor networks, communication protocols (MQTT, HTTP), edge vs. cloud computing.</w:t>
      </w:r>
    </w:p>
    <w:p w:rsidR="00000000" w:rsidDel="00000000" w:rsidP="00000000" w:rsidRDefault="00000000" w:rsidRPr="00000000" w14:paraId="0000009A">
      <w:pPr>
        <w:numPr>
          <w:ilvl w:val="1"/>
          <w:numId w:val="6"/>
        </w:numPr>
        <w:spacing w:line="278.00000000000006" w:lineRule="auto"/>
        <w:ind w:left="1440" w:hanging="360"/>
        <w:jc w:val="left"/>
        <w:rPr/>
      </w:pPr>
      <w:r w:rsidDel="00000000" w:rsidR="00000000" w:rsidRPr="00000000">
        <w:rPr>
          <w:rtl w:val="0"/>
        </w:rPr>
        <w:t xml:space="preserve">Time-series analysis and forecasting for environmental data.</w:t>
      </w:r>
    </w:p>
    <w:p w:rsidR="00000000" w:rsidDel="00000000" w:rsidP="00000000" w:rsidRDefault="00000000" w:rsidRPr="00000000" w14:paraId="0000009B">
      <w:pPr>
        <w:numPr>
          <w:ilvl w:val="1"/>
          <w:numId w:val="6"/>
        </w:numPr>
        <w:spacing w:line="278.00000000000006" w:lineRule="auto"/>
        <w:ind w:left="1440" w:hanging="360"/>
        <w:jc w:val="left"/>
        <w:rPr/>
      </w:pPr>
      <w:r w:rsidDel="00000000" w:rsidR="00000000" w:rsidRPr="00000000">
        <w:rPr>
          <w:rtl w:val="0"/>
        </w:rPr>
        <w:t xml:space="preserve">Supervised learning (regression, classification) for yield and decision modelling.</w:t>
      </w:r>
    </w:p>
    <w:p w:rsidR="00000000" w:rsidDel="00000000" w:rsidP="00000000" w:rsidRDefault="00000000" w:rsidRPr="00000000" w14:paraId="0000009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Unsupervised learning for anomaly detection and pattern discovery</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w:t>
      </w:r>
    </w:p>
    <w:p w:rsidR="00000000" w:rsidDel="00000000" w:rsidP="00000000" w:rsidRDefault="00000000" w:rsidRPr="00000000" w14:paraId="0000009E">
      <w:pPr>
        <w:numPr>
          <w:ilvl w:val="1"/>
          <w:numId w:val="6"/>
        </w:numPr>
        <w:spacing w:after="160" w:line="278.00000000000006" w:lineRule="auto"/>
        <w:ind w:left="1440" w:hanging="360"/>
        <w:jc w:val="left"/>
        <w:rPr/>
      </w:pPr>
      <w:r w:rsidDel="00000000" w:rsidR="00000000" w:rsidRPr="00000000">
        <w:rPr>
          <w:rtl w:val="0"/>
        </w:rPr>
        <w:t xml:space="preserve">Survey of existing mushroom IoT systems and smart farm solutions in Vietnam and worldwide.</w:t>
      </w:r>
    </w:p>
    <w:p w:rsidR="00000000" w:rsidDel="00000000" w:rsidP="00000000" w:rsidRDefault="00000000" w:rsidRPr="00000000" w14:paraId="0000009F">
      <w:pPr>
        <w:numPr>
          <w:ilvl w:val="1"/>
          <w:numId w:val="6"/>
        </w:numPr>
        <w:spacing w:after="160" w:line="278.00000000000006" w:lineRule="auto"/>
        <w:ind w:left="1440" w:hanging="360"/>
        <w:jc w:val="left"/>
        <w:rPr/>
      </w:pPr>
      <w:r w:rsidDel="00000000" w:rsidR="00000000" w:rsidRPr="00000000">
        <w:rPr>
          <w:rtl w:val="0"/>
        </w:rPr>
        <w:t xml:space="preserve">Review of agronomic literature and extension documents on mushroom growing techniques.</w:t>
      </w:r>
    </w:p>
    <w:p w:rsidR="00000000" w:rsidDel="00000000" w:rsidP="00000000" w:rsidRDefault="00000000" w:rsidRPr="00000000" w14:paraId="000000A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of typical problems faced by Vietnamese mushroom farmers (unstable climate, labor-intensive monitoring, inconsistent yields) and how IoT+ML can address them.</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Technologies:</w:t>
      </w:r>
      <w:r w:rsidDel="00000000" w:rsidR="00000000" w:rsidRPr="00000000">
        <w:rPr>
          <w:rFonts w:ascii="Georgia" w:cs="Georgia" w:eastAsia="Georgia" w:hAnsi="Georgia"/>
          <w:b w:val="0"/>
          <w:bCs w:val="0"/>
          <w:i w:val="0"/>
          <w:iCs w:val="0"/>
          <w:smallCaps w:val="0"/>
          <w:strike w:val="0"/>
          <w:color w:val="d6d5d4"/>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Programming Language: </w:t>
      </w:r>
      <w:r w:rsidDel="00000000" w:rsidR="00000000" w:rsidRPr="00000000">
        <w:rPr>
          <w:rtl w:val="0"/>
        </w:rPr>
        <w:t xml:space="preserve">Python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 w:val="center" w:leader="none" w:pos="4860"/>
          <w:tab w:val="right" w:leader="none" w:pos="9180"/>
        </w:tabs>
        <w:spacing w:after="120" w:before="0" w:line="24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Frameworks: </w:t>
      </w:r>
    </w:p>
    <w:p w:rsidR="00000000" w:rsidDel="00000000" w:rsidP="00000000" w:rsidRDefault="00000000" w:rsidRPr="00000000" w14:paraId="000000A5">
      <w:pPr>
        <w:numPr>
          <w:ilvl w:val="0"/>
          <w:numId w:val="3"/>
        </w:numPr>
        <w:ind w:left="1800" w:hanging="360"/>
        <w:rPr/>
      </w:pPr>
      <w:r w:rsidDel="00000000" w:rsidR="00000000" w:rsidRPr="00000000">
        <w:rPr>
          <w:rtl w:val="0"/>
        </w:rPr>
        <w:t xml:space="preserve">Data &amp; ML: NumPy, Pandas, Scikit-learn, (optionally) TensorFlow/Keras or PyTorch.</w:t>
      </w:r>
    </w:p>
    <w:p w:rsidR="00000000" w:rsidDel="00000000" w:rsidP="00000000" w:rsidRDefault="00000000" w:rsidRPr="00000000" w14:paraId="000000A6">
      <w:pPr>
        <w:numPr>
          <w:ilvl w:val="0"/>
          <w:numId w:val="3"/>
        </w:numPr>
        <w:ind w:left="1800" w:hanging="360"/>
        <w:rPr/>
      </w:pPr>
      <w:r w:rsidDel="00000000" w:rsidR="00000000" w:rsidRPr="00000000">
        <w:rPr>
          <w:rtl w:val="0"/>
        </w:rPr>
        <w:t xml:space="preserve">Backend: Node.js / Python (FastAPI/Flask/Django) for APIs.</w:t>
      </w:r>
    </w:p>
    <w:p w:rsidR="00000000" w:rsidDel="00000000" w:rsidP="00000000" w:rsidRDefault="00000000" w:rsidRPr="00000000" w14:paraId="000000A7">
      <w:pPr>
        <w:numPr>
          <w:ilvl w:val="0"/>
          <w:numId w:val="3"/>
        </w:numPr>
        <w:ind w:left="1800" w:hanging="360"/>
        <w:rPr/>
      </w:pPr>
      <w:r w:rsidDel="00000000" w:rsidR="00000000" w:rsidRPr="00000000">
        <w:rPr>
          <w:rtl w:val="0"/>
        </w:rPr>
        <w:t xml:space="preserve">Dashboard: React / Vue / Angular or simple web front-end with chart libraries.</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 w:val="center" w:leader="none" w:pos="4860"/>
          <w:tab w:val="right" w:leader="none" w:pos="9180"/>
        </w:tabs>
        <w:spacing w:after="120" w:before="0" w:line="24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w:t>
      </w:r>
    </w:p>
    <w:p w:rsidR="00000000" w:rsidDel="00000000" w:rsidP="00000000" w:rsidRDefault="00000000" w:rsidRPr="00000000" w14:paraId="000000A9">
      <w:pPr>
        <w:numPr>
          <w:ilvl w:val="0"/>
          <w:numId w:val="3"/>
        </w:numPr>
        <w:ind w:left="1800" w:hanging="360"/>
        <w:rPr/>
      </w:pPr>
      <w:r w:rsidDel="00000000" w:rsidR="00000000" w:rsidRPr="00000000">
        <w:rPr>
          <w:rtl w:val="0"/>
        </w:rPr>
        <w:t xml:space="preserve">Edge gateway on Raspberry Pi or similar device.</w:t>
      </w:r>
    </w:p>
    <w:p w:rsidR="00000000" w:rsidDel="00000000" w:rsidP="00000000" w:rsidRDefault="00000000" w:rsidRPr="00000000" w14:paraId="000000AA">
      <w:pPr>
        <w:numPr>
          <w:ilvl w:val="0"/>
          <w:numId w:val="3"/>
        </w:numPr>
        <w:ind w:left="1800" w:hanging="360"/>
        <w:rPr/>
      </w:pPr>
      <w:r w:rsidDel="00000000" w:rsidR="00000000" w:rsidRPr="00000000">
        <w:rPr>
          <w:rtl w:val="0"/>
        </w:rPr>
        <w:t xml:space="preserve">Cloud or on premise server with Docker containers.</w:t>
      </w:r>
    </w:p>
    <w:p w:rsidR="00000000" w:rsidDel="00000000" w:rsidP="00000000" w:rsidRDefault="00000000" w:rsidRPr="00000000" w14:paraId="000000AB">
      <w:pPr>
        <w:numPr>
          <w:ilvl w:val="0"/>
          <w:numId w:val="3"/>
        </w:numPr>
        <w:ind w:left="1800" w:hanging="360"/>
        <w:rPr/>
      </w:pPr>
      <w:r w:rsidDel="00000000" w:rsidR="00000000" w:rsidRPr="00000000">
        <w:rPr>
          <w:rtl w:val="0"/>
        </w:rPr>
        <w:t xml:space="preserve">Database: InfluxDB/TimescaleDB/PostgreSQL for time series and relational data.</w:t>
      </w:r>
    </w:p>
    <w:p w:rsidR="00000000" w:rsidDel="00000000" w:rsidP="00000000" w:rsidRDefault="00000000" w:rsidRPr="00000000" w14:paraId="000000AC">
      <w:pPr>
        <w:numPr>
          <w:ilvl w:val="0"/>
          <w:numId w:val="3"/>
        </w:numPr>
        <w:ind w:left="1800" w:hanging="360"/>
        <w:rPr/>
      </w:pPr>
      <w:r w:rsidDel="00000000" w:rsidR="00000000" w:rsidRPr="00000000">
        <w:rPr>
          <w:rtl w:val="0"/>
        </w:rPr>
        <w:t xml:space="preserve">Set up an end to end deployment from sensor node to edge gateway and central server.</w:t>
      </w:r>
    </w:p>
    <w:p w:rsidR="00000000" w:rsidDel="00000000" w:rsidP="00000000" w:rsidRDefault="00000000" w:rsidRPr="00000000" w14:paraId="000000AD">
      <w:pPr>
        <w:numPr>
          <w:ilvl w:val="0"/>
          <w:numId w:val="3"/>
        </w:numPr>
        <w:ind w:left="1800" w:hanging="360"/>
        <w:rPr/>
      </w:pPr>
      <w:r w:rsidDel="00000000" w:rsidR="00000000" w:rsidRPr="00000000">
        <w:rPr>
          <w:rtl w:val="0"/>
        </w:rPr>
        <w:t xml:space="preserve">Implement containerized services for data ingestion, API, dashboard and ML inference.</w:t>
      </w:r>
    </w:p>
    <w:p w:rsidR="00000000" w:rsidDel="00000000" w:rsidP="00000000" w:rsidRDefault="00000000" w:rsidRPr="00000000" w14:paraId="000000AE">
      <w:pPr>
        <w:numPr>
          <w:ilvl w:val="0"/>
          <w:numId w:val="3"/>
        </w:numPr>
        <w:ind w:left="1800" w:hanging="360"/>
        <w:rPr/>
      </w:pPr>
      <w:r w:rsidDel="00000000" w:rsidR="00000000" w:rsidRPr="00000000">
        <w:rPr>
          <w:rtl w:val="0"/>
        </w:rPr>
        <w:t xml:space="preserve">Provide configuration scripts and deployment guidelines for on farm installation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 w:val="center" w:leader="none" w:pos="4860"/>
          <w:tab w:val="right" w:leader="none" w:pos="9180"/>
        </w:tabs>
        <w:spacing w:after="120" w:before="0" w:line="24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 and Testing Tools</w:t>
      </w:r>
    </w:p>
    <w:p w:rsidR="00000000" w:rsidDel="00000000" w:rsidP="00000000" w:rsidRDefault="00000000" w:rsidRPr="00000000" w14:paraId="000000B1">
      <w:pPr>
        <w:numPr>
          <w:ilvl w:val="0"/>
          <w:numId w:val="3"/>
        </w:numPr>
        <w:ind w:left="1800" w:hanging="360"/>
        <w:rPr/>
      </w:pPr>
      <w:r w:rsidDel="00000000" w:rsidR="00000000" w:rsidRPr="00000000">
        <w:rPr>
          <w:rtl w:val="0"/>
        </w:rPr>
        <w:t xml:space="preserve">System monitoring: Prometheus + Grafana or equivalent for service and resource monitoring.</w:t>
      </w:r>
    </w:p>
    <w:p w:rsidR="00000000" w:rsidDel="00000000" w:rsidP="00000000" w:rsidRDefault="00000000" w:rsidRPr="00000000" w14:paraId="000000B2">
      <w:pPr>
        <w:numPr>
          <w:ilvl w:val="0"/>
          <w:numId w:val="3"/>
        </w:numPr>
        <w:ind w:left="1800" w:hanging="360"/>
        <w:rPr/>
      </w:pPr>
      <w:r w:rsidDel="00000000" w:rsidR="00000000" w:rsidRPr="00000000">
        <w:rPr>
          <w:rtl w:val="0"/>
        </w:rPr>
        <w:t xml:space="preserve">Application logging: centralized logs for backend and gateway services.</w:t>
      </w:r>
    </w:p>
    <w:p w:rsidR="00000000" w:rsidDel="00000000" w:rsidP="00000000" w:rsidRDefault="00000000" w:rsidRPr="00000000" w14:paraId="000000B3">
      <w:pPr>
        <w:numPr>
          <w:ilvl w:val="0"/>
          <w:numId w:val="3"/>
        </w:numPr>
        <w:ind w:left="1800" w:hanging="360"/>
        <w:rPr/>
      </w:pPr>
      <w:r w:rsidDel="00000000" w:rsidR="00000000" w:rsidRPr="00000000">
        <w:rPr>
          <w:rtl w:val="0"/>
        </w:rPr>
        <w:t xml:space="preserve">ML monitoring: performance dashboards tracking prediction errors and drift over time.</w:t>
      </w:r>
    </w:p>
    <w:p w:rsidR="00000000" w:rsidDel="00000000" w:rsidP="00000000" w:rsidRDefault="00000000" w:rsidRPr="00000000" w14:paraId="000000B4">
      <w:pPr>
        <w:numPr>
          <w:ilvl w:val="0"/>
          <w:numId w:val="3"/>
        </w:numPr>
        <w:ind w:left="1800" w:hanging="360"/>
        <w:rPr/>
      </w:pPr>
      <w:r w:rsidDel="00000000" w:rsidR="00000000" w:rsidRPr="00000000">
        <w:rPr>
          <w:rtl w:val="0"/>
        </w:rPr>
        <w:t xml:space="preserve">Testing: unit tests for core modules, integration tests for data flow, and field tests in a real or simulated mushroom room</w:t>
      </w:r>
    </w:p>
    <w:p w:rsidR="00000000" w:rsidDel="00000000" w:rsidP="00000000" w:rsidRDefault="00000000" w:rsidRPr="00000000" w14:paraId="000000B5">
      <w:pPr>
        <w:numPr>
          <w:ilvl w:val="0"/>
          <w:numId w:val="1"/>
        </w:numPr>
        <w:tabs>
          <w:tab w:val="left" w:leader="none" w:pos="9072"/>
        </w:tabs>
        <w:spacing w:after="120" w:before="120" w:lineRule="auto"/>
        <w:ind w:left="720" w:hanging="360"/>
        <w:rPr/>
      </w:pPr>
      <w:r w:rsidDel="00000000" w:rsidR="00000000" w:rsidRPr="00000000">
        <w:rPr>
          <w:rtl w:val="0"/>
        </w:rPr>
        <w:t xml:space="preserve">Products:</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 prototype (hardware + firmware) for sensor and actuator control in a mushroom house.</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services and database for data ingestion, storage and ML computation.</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ML models with documented performance metrics and configuration.</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documentation (architecture, design, API docs, deployment guide).</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 Application / Interface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based or mobile friendly dashboard that shows: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time graphs of temperature, humidity and device state per mushroom house.</w:t>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 and notifications when conditions go out of range.</w:t>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panel to switch between manual, rule based and ML assisted modes.</w:t>
      </w:r>
    </w:p>
    <w:p w:rsidR="00000000" w:rsidDel="00000000" w:rsidP="00000000" w:rsidRDefault="00000000" w:rsidRPr="00000000" w14:paraId="000000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of historical environment data and yield for each batch</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Comprehensive Research Paper</w:t>
      </w:r>
    </w:p>
    <w:p w:rsidR="00000000" w:rsidDel="00000000" w:rsidP="00000000" w:rsidRDefault="00000000" w:rsidRPr="00000000" w14:paraId="000000C2">
      <w:pPr>
        <w:spacing w:after="160" w:line="278.00000000000006" w:lineRule="auto"/>
        <w:ind w:left="720" w:firstLine="0"/>
        <w:jc w:val="left"/>
        <w:rPr/>
      </w:pPr>
      <w:r w:rsidDel="00000000" w:rsidR="00000000" w:rsidRPr="00000000">
        <w:rPr>
          <w:rtl w:val="0"/>
        </w:rPr>
        <w:t xml:space="preserve">A structured research paper (in English or Vietnamese) summarizing:</w:t>
      </w:r>
    </w:p>
    <w:p w:rsidR="00000000" w:rsidDel="00000000" w:rsidP="00000000" w:rsidRDefault="00000000" w:rsidRPr="00000000" w14:paraId="000000C3">
      <w:pPr>
        <w:numPr>
          <w:ilvl w:val="1"/>
          <w:numId w:val="6"/>
        </w:numPr>
        <w:spacing w:line="278.00000000000006" w:lineRule="auto"/>
        <w:ind w:left="1440" w:hanging="360"/>
        <w:jc w:val="left"/>
        <w:rPr/>
      </w:pPr>
      <w:r w:rsidDel="00000000" w:rsidR="00000000" w:rsidRPr="00000000">
        <w:rPr>
          <w:rtl w:val="0"/>
        </w:rPr>
        <w:t xml:space="preserve">Problem statement and context of mushroom farming in Vietnam.</w:t>
      </w:r>
    </w:p>
    <w:p w:rsidR="00000000" w:rsidDel="00000000" w:rsidP="00000000" w:rsidRDefault="00000000" w:rsidRPr="00000000" w14:paraId="000000C4">
      <w:pPr>
        <w:numPr>
          <w:ilvl w:val="1"/>
          <w:numId w:val="6"/>
        </w:numPr>
        <w:spacing w:line="278.00000000000006" w:lineRule="auto"/>
        <w:ind w:left="1440" w:hanging="360"/>
        <w:jc w:val="left"/>
        <w:rPr/>
      </w:pPr>
      <w:r w:rsidDel="00000000" w:rsidR="00000000" w:rsidRPr="00000000">
        <w:rPr>
          <w:rtl w:val="0"/>
        </w:rPr>
        <w:t xml:space="preserve">Related work in IoT smart farming and agricultural ML.</w:t>
      </w:r>
    </w:p>
    <w:p w:rsidR="00000000" w:rsidDel="00000000" w:rsidP="00000000" w:rsidRDefault="00000000" w:rsidRPr="00000000" w14:paraId="000000C5">
      <w:pPr>
        <w:numPr>
          <w:ilvl w:val="1"/>
          <w:numId w:val="6"/>
        </w:numPr>
        <w:spacing w:line="278.00000000000006" w:lineRule="auto"/>
        <w:ind w:left="1440" w:hanging="360"/>
        <w:jc w:val="left"/>
        <w:rPr/>
      </w:pPr>
      <w:r w:rsidDel="00000000" w:rsidR="00000000" w:rsidRPr="00000000">
        <w:rPr>
          <w:rtl w:val="0"/>
        </w:rPr>
        <w:t xml:space="preserve">System architecture, data collection, model design and training.</w:t>
      </w:r>
    </w:p>
    <w:p w:rsidR="00000000" w:rsidDel="00000000" w:rsidP="00000000" w:rsidRDefault="00000000" w:rsidRPr="00000000" w14:paraId="000000C6">
      <w:pPr>
        <w:numPr>
          <w:ilvl w:val="1"/>
          <w:numId w:val="6"/>
        </w:numPr>
        <w:spacing w:line="278.00000000000006" w:lineRule="auto"/>
        <w:ind w:left="1440" w:hanging="360"/>
        <w:jc w:val="left"/>
        <w:rPr/>
      </w:pPr>
      <w:r w:rsidDel="00000000" w:rsidR="00000000" w:rsidRPr="00000000">
        <w:rPr>
          <w:rtl w:val="0"/>
        </w:rPr>
        <w:t xml:space="preserve">Experimental setup, evaluation metrics and results.</w:t>
      </w:r>
    </w:p>
    <w:p w:rsidR="00000000" w:rsidDel="00000000" w:rsidP="00000000" w:rsidRDefault="00000000" w:rsidRPr="00000000" w14:paraId="000000C7">
      <w:pPr>
        <w:numPr>
          <w:ilvl w:val="1"/>
          <w:numId w:val="6"/>
        </w:numPr>
        <w:spacing w:line="278.00000000000006" w:lineRule="auto"/>
        <w:ind w:left="1440" w:hanging="360"/>
        <w:jc w:val="left"/>
        <w:rPr/>
      </w:pPr>
      <w:r w:rsidDel="00000000" w:rsidR="00000000" w:rsidRPr="00000000">
        <w:rPr>
          <w:rtl w:val="0"/>
        </w:rPr>
        <w:t xml:space="preserve">Discussion of limitations, business potential and future improvements.</w:t>
      </w:r>
    </w:p>
    <w:p w:rsidR="00000000" w:rsidDel="00000000" w:rsidP="00000000" w:rsidRDefault="00000000" w:rsidRPr="00000000" w14:paraId="000000C8">
      <w:pPr>
        <w:spacing w:after="120" w:before="120" w:lineRule="auto"/>
        <w:rPr/>
      </w:pPr>
      <w:r w:rsidDel="00000000" w:rsidR="00000000" w:rsidRPr="00000000">
        <w:rPr>
          <w:rtl w:val="0"/>
        </w:rPr>
        <w:t xml:space="preserve">4. Other comment (propose all relative thing if have)</w:t>
      </w:r>
    </w:p>
    <w:p w:rsidR="00000000" w:rsidDel="00000000" w:rsidP="00000000" w:rsidRDefault="00000000" w:rsidRPr="00000000" w14:paraId="000000C9">
      <w:pPr>
        <w:spacing w:after="120" w:before="120" w:lineRule="auto"/>
        <w:rPr/>
      </w:pPr>
      <w:r w:rsidDel="00000000" w:rsidR="00000000" w:rsidRPr="00000000">
        <w:rPr>
          <w:rtl w:val="0"/>
        </w:rPr>
        <w:t xml:space="preserve">5. References</w:t>
      </w:r>
    </w:p>
    <w:p w:rsidR="00000000" w:rsidDel="00000000" w:rsidP="00000000" w:rsidRDefault="00000000" w:rsidRPr="00000000" w14:paraId="000000CA">
      <w:pPr>
        <w:spacing w:after="120" w:before="120" w:lineRule="auto"/>
        <w:rPr/>
      </w:pPr>
      <w:r w:rsidDel="00000000" w:rsidR="00000000" w:rsidRPr="00000000">
        <w:rPr>
          <w:rtl w:val="0"/>
        </w:rPr>
      </w:r>
    </w:p>
    <w:tbl>
      <w:tblPr>
        <w:tblStyle w:val="Table3"/>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4968"/>
        <w:tblGridChange w:id="0">
          <w:tblGrid>
            <w:gridCol w:w="3888"/>
            <w:gridCol w:w="4968"/>
          </w:tblGrid>
        </w:tblGridChange>
      </w:tblGrid>
      <w:tr>
        <w:trPr>
          <w:cantSplit w:val="0"/>
          <w:tblHeader w:val="0"/>
        </w:trPr>
        <w:tc>
          <w:tcPr/>
          <w:p w:rsidR="00000000" w:rsidDel="00000000" w:rsidP="00000000" w:rsidRDefault="00000000" w:rsidRPr="00000000" w14:paraId="000000CB">
            <w:pPr>
              <w:tabs>
                <w:tab w:val="left" w:leader="none" w:pos="1080"/>
                <w:tab w:val="center" w:leader="none" w:pos="4860"/>
                <w:tab w:val="right" w:leader="none" w:pos="8460"/>
              </w:tabs>
              <w:spacing w:after="60" w:before="60" w:lineRule="auto"/>
              <w:jc w:val="left"/>
              <w:rPr/>
            </w:pPr>
            <w:r w:rsidDel="00000000" w:rsidR="00000000" w:rsidRPr="00000000">
              <w:rPr>
                <w:rtl w:val="0"/>
              </w:rPr>
              <w:t xml:space="preserve">           </w:t>
            </w:r>
          </w:p>
          <w:p w:rsidR="00000000" w:rsidDel="00000000" w:rsidP="00000000" w:rsidRDefault="00000000" w:rsidRPr="00000000" w14:paraId="000000CC">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Supervisor (If have)</w:t>
            </w:r>
          </w:p>
          <w:p w:rsidR="00000000" w:rsidDel="00000000" w:rsidP="00000000" w:rsidRDefault="00000000" w:rsidRPr="00000000" w14:paraId="000000CD">
            <w:pPr>
              <w:tabs>
                <w:tab w:val="left" w:leader="none" w:pos="1080"/>
                <w:tab w:val="center" w:leader="none" w:pos="4860"/>
                <w:tab w:val="right" w:leader="none" w:pos="8460"/>
              </w:tabs>
              <w:spacing w:after="60" w:before="60" w:lineRule="auto"/>
              <w:jc w:val="center"/>
              <w:rPr>
                <w:i w:val="1"/>
                <w:iCs w:val="1"/>
              </w:rPr>
            </w:pPr>
            <w:r w:rsidDel="00000000" w:rsidR="00000000" w:rsidRPr="00000000">
              <w:rPr>
                <w:b w:val="1"/>
                <w:bCs w:val="1"/>
                <w:rtl w:val="0"/>
              </w:rPr>
              <w:t xml:space="preserve"> </w:t>
            </w:r>
            <w:r w:rsidDel="00000000" w:rsidR="00000000" w:rsidRPr="00000000">
              <w:rPr>
                <w:i w:val="1"/>
                <w:iCs w:val="1"/>
                <w:rtl w:val="0"/>
              </w:rPr>
              <w:t xml:space="preserve">(Sign and full name)</w:t>
            </w:r>
          </w:p>
          <w:p w:rsidR="00000000" w:rsidDel="00000000" w:rsidP="00000000" w:rsidRDefault="00000000" w:rsidRPr="00000000" w14:paraId="000000CE">
            <w:pPr>
              <w:spacing w:after="40" w:before="40" w:lineRule="auto"/>
              <w:ind w:left="-80" w:firstLine="0"/>
              <w:jc w:val="center"/>
              <w:rPr/>
            </w:pPr>
            <w:r w:rsidDel="00000000" w:rsidR="00000000" w:rsidRPr="00000000">
              <w:rPr>
                <w:rtl w:val="0"/>
              </w:rPr>
              <w:t xml:space="preserve">Nguyễn Xuân Huy</w:t>
            </w:r>
          </w:p>
          <w:p w:rsidR="00000000" w:rsidDel="00000000" w:rsidP="00000000" w:rsidRDefault="00000000" w:rsidRPr="00000000" w14:paraId="000000CF">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t xml:space="preserve">Nguyễn Quốc Trung</w:t>
            </w:r>
            <w:r w:rsidDel="00000000" w:rsidR="00000000" w:rsidRPr="00000000">
              <w:rPr>
                <w:rtl w:val="0"/>
              </w:rPr>
            </w:r>
          </w:p>
        </w:tc>
        <w:tc>
          <w:tcPr/>
          <w:p w:rsidR="00000000" w:rsidDel="00000000" w:rsidP="00000000" w:rsidRDefault="00000000" w:rsidRPr="00000000" w14:paraId="000000D0">
            <w:pPr>
              <w:tabs>
                <w:tab w:val="left" w:leader="none" w:pos="1080"/>
                <w:tab w:val="center" w:leader="none" w:pos="4860"/>
                <w:tab w:val="right" w:leader="none" w:pos="8460"/>
              </w:tabs>
              <w:spacing w:after="60" w:before="60" w:lineRule="auto"/>
              <w:jc w:val="center"/>
              <w:rPr/>
            </w:pPr>
            <w:r w:rsidDel="00000000" w:rsidR="00000000" w:rsidRPr="00000000">
              <w:rPr>
                <w:rtl w:val="0"/>
              </w:rPr>
              <w:t xml:space="preserve">Ho Chi Minh City, 15/07/2026</w:t>
            </w:r>
          </w:p>
          <w:p w:rsidR="00000000" w:rsidDel="00000000" w:rsidP="00000000" w:rsidRDefault="00000000" w:rsidRPr="00000000" w14:paraId="000000D1">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On behalf of Registers </w:t>
            </w:r>
          </w:p>
          <w:p w:rsidR="00000000" w:rsidDel="00000000" w:rsidP="00000000" w:rsidRDefault="00000000" w:rsidRPr="00000000" w14:paraId="000000D2">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tl w:val="0"/>
              </w:rPr>
              <w:t xml:space="preserve">(Sign and full name)</w:t>
            </w:r>
          </w:p>
          <w:p w:rsidR="00000000" w:rsidDel="00000000" w:rsidP="00000000" w:rsidRDefault="00000000" w:rsidRPr="00000000" w14:paraId="000000D3">
            <w:pPr>
              <w:jc w:val="center"/>
              <w:rPr>
                <w:i w:val="1"/>
                <w:iCs w:val="1"/>
              </w:rPr>
            </w:pPr>
            <w:r w:rsidDel="00000000" w:rsidR="00000000" w:rsidRPr="00000000">
              <w:rPr>
                <w:rtl w:val="0"/>
              </w:rPr>
            </w:r>
          </w:p>
        </w:tc>
      </w:tr>
    </w:tbl>
    <w:p w:rsidR="00000000" w:rsidDel="00000000" w:rsidP="00000000" w:rsidRDefault="00000000" w:rsidRPr="00000000" w14:paraId="000000D4">
      <w:pPr>
        <w:tabs>
          <w:tab w:val="left" w:leader="none" w:pos="1080"/>
          <w:tab w:val="center" w:leader="none" w:pos="4860"/>
          <w:tab w:val="right" w:leader="none" w:pos="8460"/>
        </w:tabs>
        <w:spacing w:after="60" w:before="60" w:lineRule="auto"/>
        <w:rPr/>
      </w:pPr>
      <w:r w:rsidDel="00000000" w:rsidR="00000000" w:rsidRPr="00000000">
        <w:rPr>
          <w:rtl w:val="0"/>
        </w:rPr>
      </w:r>
    </w:p>
    <w:sectPr>
      <w:footerReference r:id="rId8" w:type="default"/>
      <w:pgSz w:h="16840" w:w="11907"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D6">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11.14-BM/DH/HDCV/FU 1/0</w:t>
      <w:tab/>
      <w:tab/>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bullet"/>
      <w:lvlText w:val="o"/>
      <w:lvlJc w:val="left"/>
      <w:pPr>
        <w:ind w:left="1800" w:hanging="360"/>
      </w:pPr>
      <w:rPr>
        <w:rFonts w:ascii="Courier New" w:cs="Courier New" w:eastAsia="Courier New" w:hAnsi="Courier New"/>
        <w:sz w:val="20"/>
        <w:szCs w:val="20"/>
      </w:rPr>
    </w:lvl>
    <w:lvl w:ilvl="1">
      <w:start w:val="1"/>
      <w:numFmt w:val="bullet"/>
      <w:lvlText w:val="o"/>
      <w:lvlJc w:val="left"/>
      <w:pPr>
        <w:ind w:left="2520" w:hanging="360"/>
      </w:pPr>
      <w:rPr>
        <w:rFonts w:ascii="Courier New" w:cs="Courier New" w:eastAsia="Courier New" w:hAnsi="Courier New"/>
        <w:sz w:val="20"/>
        <w:szCs w:val="20"/>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962" w:hanging="360"/>
      </w:pPr>
      <w:rPr>
        <w:rFonts w:ascii="Noto Sans Symbols" w:cs="Noto Sans Symbols" w:eastAsia="Noto Sans Symbols" w:hAnsi="Noto Sans Symbols"/>
      </w:rPr>
    </w:lvl>
    <w:lvl w:ilvl="1">
      <w:start w:val="1"/>
      <w:numFmt w:val="bullet"/>
      <w:lvlText w:val="o"/>
      <w:lvlJc w:val="left"/>
      <w:pPr>
        <w:ind w:left="2682" w:hanging="360"/>
      </w:pPr>
      <w:rPr>
        <w:rFonts w:ascii="Courier New" w:cs="Courier New" w:eastAsia="Courier New" w:hAnsi="Courier New"/>
      </w:rPr>
    </w:lvl>
    <w:lvl w:ilvl="2">
      <w:start w:val="1"/>
      <w:numFmt w:val="bullet"/>
      <w:lvlText w:val="▪"/>
      <w:lvlJc w:val="left"/>
      <w:pPr>
        <w:ind w:left="3402" w:hanging="360"/>
      </w:pPr>
      <w:rPr>
        <w:rFonts w:ascii="Noto Sans Symbols" w:cs="Noto Sans Symbols" w:eastAsia="Noto Sans Symbols" w:hAnsi="Noto Sans Symbols"/>
      </w:rPr>
    </w:lvl>
    <w:lvl w:ilvl="3">
      <w:start w:val="1"/>
      <w:numFmt w:val="bullet"/>
      <w:lvlText w:val="●"/>
      <w:lvlJc w:val="left"/>
      <w:pPr>
        <w:ind w:left="4122" w:hanging="360"/>
      </w:pPr>
      <w:rPr>
        <w:rFonts w:ascii="Noto Sans Symbols" w:cs="Noto Sans Symbols" w:eastAsia="Noto Sans Symbols" w:hAnsi="Noto Sans Symbols"/>
      </w:rPr>
    </w:lvl>
    <w:lvl w:ilvl="4">
      <w:start w:val="1"/>
      <w:numFmt w:val="bullet"/>
      <w:lvlText w:val="o"/>
      <w:lvlJc w:val="left"/>
      <w:pPr>
        <w:ind w:left="4842" w:hanging="360"/>
      </w:pPr>
      <w:rPr>
        <w:rFonts w:ascii="Courier New" w:cs="Courier New" w:eastAsia="Courier New" w:hAnsi="Courier New"/>
      </w:rPr>
    </w:lvl>
    <w:lvl w:ilvl="5">
      <w:start w:val="1"/>
      <w:numFmt w:val="bullet"/>
      <w:lvlText w:val="▪"/>
      <w:lvlJc w:val="left"/>
      <w:pPr>
        <w:ind w:left="5562" w:hanging="360"/>
      </w:pPr>
      <w:rPr>
        <w:rFonts w:ascii="Noto Sans Symbols" w:cs="Noto Sans Symbols" w:eastAsia="Noto Sans Symbols" w:hAnsi="Noto Sans Symbols"/>
      </w:rPr>
    </w:lvl>
    <w:lvl w:ilvl="6">
      <w:start w:val="1"/>
      <w:numFmt w:val="bullet"/>
      <w:lvlText w:val="●"/>
      <w:lvlJc w:val="left"/>
      <w:pPr>
        <w:ind w:left="6282" w:hanging="360"/>
      </w:pPr>
      <w:rPr>
        <w:rFonts w:ascii="Noto Sans Symbols" w:cs="Noto Sans Symbols" w:eastAsia="Noto Sans Symbols" w:hAnsi="Noto Sans Symbols"/>
      </w:rPr>
    </w:lvl>
    <w:lvl w:ilvl="7">
      <w:start w:val="1"/>
      <w:numFmt w:val="bullet"/>
      <w:lvlText w:val="o"/>
      <w:lvlJc w:val="left"/>
      <w:pPr>
        <w:ind w:left="7002" w:hanging="360"/>
      </w:pPr>
      <w:rPr>
        <w:rFonts w:ascii="Courier New" w:cs="Courier New" w:eastAsia="Courier New" w:hAnsi="Courier New"/>
      </w:rPr>
    </w:lvl>
    <w:lvl w:ilvl="8">
      <w:start w:val="1"/>
      <w:numFmt w:val="bullet"/>
      <w:lvlText w:val="▪"/>
      <w:lvlJc w:val="left"/>
      <w:pPr>
        <w:ind w:left="7722"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Courier New" w:cs="Courier New" w:eastAsia="Courier New" w:hAnsi="Courier New"/>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792" w:hanging="432"/>
    </w:pPr>
    <w:rPr>
      <w:rFonts w:ascii="Arial" w:cs="Arial" w:eastAsia="Arial" w:hAnsi="Arial"/>
      <w:b w:val="1"/>
      <w:bCs w:val="1"/>
      <w:i w:val="1"/>
      <w:iCs w:val="1"/>
      <w:sz w:val="28"/>
      <w:szCs w:val="28"/>
    </w:rPr>
  </w:style>
  <w:style w:type="paragraph" w:styleId="Heading3">
    <w:name w:val="heading 3"/>
    <w:basedOn w:val="Normal"/>
    <w:next w:val="Normal"/>
    <w:pPr>
      <w:keepNext w:val="1"/>
      <w:spacing w:after="120" w:before="120" w:lineRule="auto"/>
      <w:ind w:left="1134" w:hanging="567"/>
    </w:pPr>
    <w:rPr>
      <w:rFonts w:ascii="Arial" w:cs="Arial" w:eastAsia="Arial" w:hAnsi="Arial"/>
      <w:b w:val="1"/>
      <w:bCs w:val="1"/>
      <w:sz w:val="28"/>
      <w:szCs w:val="28"/>
    </w:rPr>
  </w:style>
  <w:style w:type="paragraph" w:styleId="Heading4">
    <w:name w:val="heading 4"/>
    <w:basedOn w:val="Normal"/>
    <w:next w:val="Normal"/>
    <w:pPr>
      <w:keepNext w:val="1"/>
      <w:spacing w:after="120" w:before="120" w:lineRule="auto"/>
      <w:ind w:left="720" w:hanging="360"/>
    </w:pPr>
    <w:rPr>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2024-03-18T04:46:07Z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05a17310-0e99-4e3b-8c82-8cc0690dee8b</vt:lpwstr>
  </property>
  <property fmtid="{D5CDD505-2E9C-101B-9397-08002B2CF9AE}" pid="7" name="MSIP_Label_defa4170-0d19-0005-0004-bc88714345d2_ActionId">
    <vt:lpwstr>5f40fc98-5a7e-40f4-b929-852ec0bf832e</vt:lpwstr>
  </property>
  <property fmtid="{D5CDD505-2E9C-101B-9397-08002B2CF9AE}" pid="8" name="MSIP_Label_defa4170-0d19-0005-0004-bc88714345d2_ContentBits">
    <vt:lpwstr>0</vt:lpwstr>
  </property>
</Properties>
</file>