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112"/>
        </w:tabs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2681787" cy="75274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787" cy="752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hd w:fill="ffffff" w:val="clear"/>
        <w:spacing w:before="144" w:lineRule="auto"/>
        <w:ind w:firstLine="696"/>
        <w:jc w:val="center"/>
        <w:rPr>
          <w:b w:val="0"/>
          <w:bCs w:val="0"/>
          <w:color w:val="000000"/>
          <w:sz w:val="28"/>
          <w:szCs w:val="28"/>
        </w:rPr>
      </w:pPr>
      <w:bookmarkStart w:colFirst="0" w:colLast="0" w:name="_nph933xohjdb" w:id="0"/>
      <w:bookmarkEnd w:id="0"/>
      <w:hyperlink r:id="rId7">
        <w:r w:rsidDel="00000000" w:rsidR="00000000" w:rsidRPr="00000000">
          <w:rPr>
            <w:rFonts w:ascii="Source Sans Pro" w:cs="Source Sans Pro" w:eastAsia="Source Sans Pro" w:hAnsi="Source Sans Pro"/>
            <w:color w:val="000000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sz w:val="30"/>
          <w:szCs w:val="30"/>
          <w:rtl w:val="0"/>
        </w:rPr>
        <w:t xml:space="preserve"> 2D-3D Lifting for Multiview Pedestrian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122"/>
        </w:tabs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Class:</w:t>
        <w:tab/>
        <w:t xml:space="preserve">Duration time: </w:t>
        <w:tab/>
        <w:tab/>
        <w:t xml:space="preserve">from</w:t>
        <w:tab/>
        <w:t xml:space="preserve">09/2026</w:t>
        <w:tab/>
      </w: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12/2026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122"/>
        </w:tabs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4.0" w:type="dxa"/>
        <w:jc w:val="left"/>
        <w:tblInd w:w="2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1296"/>
        <w:gridCol w:w="1125"/>
        <w:gridCol w:w="360"/>
        <w:gridCol w:w="650"/>
        <w:gridCol w:w="907"/>
        <w:gridCol w:w="1159"/>
        <w:tblGridChange w:id="0">
          <w:tblGrid>
            <w:gridCol w:w="3447"/>
            <w:gridCol w:w="1296"/>
            <w:gridCol w:w="1125"/>
            <w:gridCol w:w="360"/>
            <w:gridCol w:w="650"/>
            <w:gridCol w:w="907"/>
            <w:gridCol w:w="1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(*) Profession: &lt;AI Engineer&gt;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Specialty: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🗹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NLP □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1952"/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DS 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Other □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(*) Kinds of person make registers: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Lecturer 🗹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Students □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Other □</w:t>
            </w:r>
          </w:p>
        </w:tc>
      </w:tr>
    </w:tbl>
    <w:p w:rsidR="00000000" w:rsidDel="00000000" w:rsidP="00000000" w:rsidRDefault="00000000" w:rsidRPr="00000000" w14:paraId="00000014">
      <w:pPr>
        <w:spacing w:before="2" w:lineRule="auto"/>
        <w:jc w:val="both"/>
        <w:rPr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" w:lineRule="auto"/>
        <w:jc w:val="both"/>
        <w:rPr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96"/>
        </w:tabs>
        <w:spacing w:before="1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Register information for supervisor (if have)</w:t>
      </w:r>
    </w:p>
    <w:p w:rsidR="00000000" w:rsidDel="00000000" w:rsidP="00000000" w:rsidRDefault="00000000" w:rsidRPr="00000000" w14:paraId="00000017">
      <w:pPr>
        <w:spacing w:before="10" w:lineRule="auto"/>
        <w:jc w:val="both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9.0" w:type="dxa"/>
        <w:jc w:val="left"/>
        <w:tblInd w:w="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7"/>
        <w:gridCol w:w="2880"/>
        <w:gridCol w:w="1248"/>
        <w:gridCol w:w="2290"/>
        <w:gridCol w:w="1234"/>
        <w:tblGridChange w:id="0">
          <w:tblGrid>
            <w:gridCol w:w="1597"/>
            <w:gridCol w:w="2880"/>
            <w:gridCol w:w="1248"/>
            <w:gridCol w:w="2290"/>
            <w:gridCol w:w="1234"/>
          </w:tblGrid>
        </w:tblGridChange>
      </w:tblGrid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135" w:lineRule="auto"/>
              <w:ind w:right="171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Full name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before="135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135" w:lineRule="auto"/>
              <w:ind w:right="75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135" w:lineRule="auto"/>
              <w:ind w:right="365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Title</w:t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before="139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Supervisor 1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121" w:lineRule="auto"/>
              <w:ind w:right="17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Đào Duy Sơn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before="121" w:lineRule="auto"/>
              <w:ind w:right="75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SonDD7@fe.edu.vn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121" w:lineRule="auto"/>
              <w:ind w:right="363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Mr.</w:t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before="139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before="121" w:lineRule="auto"/>
              <w:ind w:right="17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121" w:lineRule="auto"/>
              <w:ind w:right="75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121" w:lineRule="auto"/>
              <w:ind w:right="363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tabs>
          <w:tab w:val="left" w:leader="none" w:pos="396"/>
        </w:tabs>
        <w:spacing w:before="11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Register information for students (if have)</w:t>
      </w:r>
    </w:p>
    <w:p w:rsidR="00000000" w:rsidDel="00000000" w:rsidP="00000000" w:rsidRDefault="00000000" w:rsidRPr="00000000" w14:paraId="00000028">
      <w:pPr>
        <w:spacing w:before="6" w:lineRule="auto"/>
        <w:jc w:val="both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31.0" w:type="dxa"/>
        <w:jc w:val="left"/>
        <w:tblInd w:w="1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7"/>
        <w:gridCol w:w="1843"/>
        <w:gridCol w:w="1593"/>
        <w:gridCol w:w="1622"/>
        <w:gridCol w:w="1488"/>
        <w:gridCol w:w="1738"/>
        <w:tblGridChange w:id="0">
          <w:tblGrid>
            <w:gridCol w:w="1147"/>
            <w:gridCol w:w="1843"/>
            <w:gridCol w:w="1593"/>
            <w:gridCol w:w="1622"/>
            <w:gridCol w:w="1488"/>
            <w:gridCol w:w="1738"/>
          </w:tblGrid>
        </w:tblGridChange>
      </w:tblGrid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125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Full name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before="125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Student code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before="125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before="125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before="125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Role in Group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before="125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1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leader</w:t>
            </w:r>
          </w:p>
        </w:tc>
      </w:tr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before="125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2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member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before="125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3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before="125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4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jc w:val="both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396"/>
        </w:tabs>
        <w:spacing w:before="216" w:line="343" w:lineRule="auto"/>
        <w:ind w:right="576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Register content of Capstone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Project (*) 3.1. Capstone Project name:</w:t>
      </w:r>
    </w:p>
    <w:p w:rsidR="00000000" w:rsidDel="00000000" w:rsidP="00000000" w:rsidRDefault="00000000" w:rsidRPr="00000000" w14:paraId="00000049">
      <w:pPr>
        <w:pStyle w:val="Heading1"/>
        <w:shd w:fill="ffffff" w:val="clear"/>
        <w:spacing w:before="144" w:lineRule="auto"/>
        <w:ind w:left="0" w:firstLine="0"/>
        <w:rPr/>
      </w:pPr>
      <w:r w:rsidDel="00000000" w:rsidR="00000000" w:rsidRPr="00000000">
        <w:rPr>
          <w:u w:val="single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: 2D-3D Lifting for Multiview Pedestrian Detection</w:t>
      </w:r>
    </w:p>
    <w:p w:rsidR="00000000" w:rsidDel="00000000" w:rsidP="00000000" w:rsidRDefault="00000000" w:rsidRPr="00000000" w14:paraId="0000004A">
      <w:pPr>
        <w:spacing w:before="3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Vietnamese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Nâng từ 2D sang 3D trong hệ thống nhiều camera phát hiện người đi bộ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Abbreviation: </w:t>
      </w:r>
      <w:r w:rsidDel="00000000" w:rsidR="00000000" w:rsidRPr="00000000">
        <w:rPr>
          <w:rtl w:val="0"/>
        </w:rPr>
        <w:t xml:space="preserve">MVDet-3D</w:t>
      </w:r>
    </w:p>
    <w:p w:rsidR="00000000" w:rsidDel="00000000" w:rsidP="00000000" w:rsidRDefault="00000000" w:rsidRPr="00000000" w14:paraId="0000004C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Multiview pedestrian detection localizes people on a common ground plane using several calibrated cameras with overlapping fields of view. Compared with monocular detection, the multiview setting resolves heavy occlusion in crowded scenes, because a person hidden in one view is usually visible in another. The central challenge is how to fuse information across views into a single, geometrically consistent representation.</w:t>
      </w:r>
    </w:p>
    <w:p w:rsidR="00000000" w:rsidDel="00000000" w:rsidP="00000000" w:rsidRDefault="00000000" w:rsidRPr="00000000" w14:paraId="0000004E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The dominant paradigm projects per-camera image features onto the ground plane via a perspective (homography) transformation and aggregates them into a bird's-eye-view (BEV) occupancy map. However, a flat ground-plane projection collapses all vertical structure onto a single height and misaligns features that do not lie on the ground, producing "smearing" artifacts. This project investigates lifting 2D image features into a shared 3D voxel volume — modelling that pedestrians occupy vertical extent — before decoding occupancy, for more accurate and occlusion-robust detection.</w:t>
      </w:r>
    </w:p>
    <w:p w:rsidR="00000000" w:rsidDel="00000000" w:rsidP="00000000" w:rsidRDefault="00000000" w:rsidRPr="00000000" w14:paraId="0000004F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Solutions to this problem involve four major steps: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Per-view feature extraction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encode each camera image with a CNN or transformer backbone.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2D-to-3D lifting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project or predict image features into a shared 3D volume using the known calibration.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Multiview aggregation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fuse the lifted volumes across cameras (e.g., averaging or attention).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BEV occupancy decoding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decode the aggregated volume into ground-plane pedestrian detections.</w:t>
      </w:r>
    </w:p>
    <w:p w:rsidR="00000000" w:rsidDel="00000000" w:rsidP="00000000" w:rsidRDefault="00000000" w:rsidRPr="00000000" w14:paraId="00000054">
      <w:pPr>
        <w:spacing w:before="124" w:line="237" w:lineRule="auto"/>
        <w:ind w:left="20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6146800" cy="182943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1829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24" w:line="237" w:lineRule="auto"/>
        <w:ind w:left="20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1:</w:t>
      </w:r>
      <w:r w:rsidDel="00000000" w:rsidR="00000000" w:rsidRPr="00000000">
        <w:rPr>
          <w:rtl w:val="0"/>
        </w:rPr>
        <w:t xml:space="preserve"> Multiview pedestrian detection localizes people on a common ground plane using several calibrated cameras with overlapping fields of view. Source 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Standard benchmarks are WildTrack [3] and MultiviewX [1]. MVDet [1] introduced feature-perspective-transformation to the ground plane; MVDeTr [2] added a shadow/deformable transformer to reduce projection artifacts. Both operate essentially in a 2D BEV plane.</w:t>
      </w:r>
    </w:p>
    <w:p w:rsidR="00000000" w:rsidDel="00000000" w:rsidP="00000000" w:rsidRDefault="00000000" w:rsidRPr="00000000" w14:paraId="00000059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By explicitly lifting features to 3D, we aim to better model occlusion and object height and to outperform these baselines on MODA and MODP. In this capstone we use WildTrack [3] and MultiviewX [1] for training and testing and propose a 3D-lifting aggregation to replace or augment the flat ground-plane projection.</w:t>
      </w:r>
    </w:p>
    <w:p w:rsidR="00000000" w:rsidDel="00000000" w:rsidP="00000000" w:rsidRDefault="00000000" w:rsidRPr="00000000" w14:paraId="0000005A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Deep-learning approaches for multiview pedestrian detection based on 2D-to-3D feature lifting.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on WildTrack and MultiviewX with the standard train/test split (MODA, MODP, precision, recall).</w:t>
      </w:r>
    </w:p>
    <w:p w:rsidR="00000000" w:rsidDel="00000000" w:rsidP="00000000" w:rsidRDefault="00000000" w:rsidRPr="00000000" w14:paraId="0000005D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(*) 3.2. Main proposal content (including result and 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Theory and practice (document):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multiview detection pipelines and propose a novel 3D-lifting aggregation, together with improvements to feature encoding, cross-view fusion and BEV decoding. State-of-the-art backbones and attention mechanisms may be applied for better performance.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should apply their knowledge from computer vision, deep learning and programming skills gained from their curriculum while carrying out the capstone.</w:t>
      </w:r>
    </w:p>
    <w:p w:rsidR="00000000" w:rsidDel="00000000" w:rsidP="00000000" w:rsidRDefault="00000000" w:rsidRPr="00000000" w14:paraId="00000061">
      <w:pPr>
        <w:spacing w:after="60" w:before="160" w:lineRule="auto"/>
        <w:ind w:left="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[1] Hou, Y., Zheng, L. &amp; Gould, S. (2020). "Multiview Detection with Feature Perspective Transformation." In ECCV.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[2] Hou, Y. &amp; Zheng, L. (2021). "Multiview Detection with Shadow Transformer (and View-Coherent Data Augmentation)." In ACM Multimedia.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[3] Chavdarova, T. et al. (2018). "WILDTRACK: A Multi-camera HD Dataset for Dense Unscripted Pedestrian Detection." In IEEE/CVF CVPR.</w:t>
      </w:r>
    </w:p>
    <w:p w:rsidR="00000000" w:rsidDel="00000000" w:rsidP="00000000" w:rsidRDefault="00000000" w:rsidRPr="00000000" w14:paraId="00000065">
      <w:pPr>
        <w:spacing w:after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117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2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2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2" w:lineRule="auto"/>
        <w:jc w:val="center"/>
        <w:rPr>
          <w:sz w:val="24"/>
          <w:szCs w:val="24"/>
        </w:rPr>
        <w:sectPr>
          <w:footerReference r:id="rId9" w:type="default"/>
          <w:pgSz w:h="16840" w:w="11900" w:orient="portrait"/>
          <w:pgMar w:bottom="1200" w:top="1060" w:left="1260" w:right="960" w:header="0" w:footer="100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before="210" w:lineRule="auto"/>
        <w:ind w:left="720" w:firstLine="0"/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Supervisor (If have)</w:t>
      </w:r>
    </w:p>
    <w:p w:rsidR="00000000" w:rsidDel="00000000" w:rsidP="00000000" w:rsidRDefault="00000000" w:rsidRPr="00000000" w14:paraId="0000006C">
      <w:pPr>
        <w:spacing w:before="6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(Sign and full name)</w:t>
      </w:r>
    </w:p>
    <w:p w:rsidR="00000000" w:rsidDel="00000000" w:rsidP="00000000" w:rsidRDefault="00000000" w:rsidRPr="00000000" w14:paraId="0000006D">
      <w:pPr>
        <w:spacing w:before="173" w:lineRule="auto"/>
        <w:ind w:left="720" w:right="1735" w:hanging="436"/>
        <w:jc w:val="center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sz w:val="24"/>
          <w:szCs w:val="24"/>
          <w:rtl w:val="0"/>
        </w:rPr>
        <w:t xml:space="preserve">HCM, 07/2026</w:t>
      </w:r>
    </w:p>
    <w:p w:rsidR="00000000" w:rsidDel="00000000" w:rsidP="00000000" w:rsidRDefault="00000000" w:rsidRPr="00000000" w14:paraId="0000006E">
      <w:pPr>
        <w:pStyle w:val="Heading1"/>
        <w:ind w:left="720" w:right="1735" w:hanging="436"/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On behalf of Registers</w:t>
      </w:r>
    </w:p>
    <w:p w:rsidR="00000000" w:rsidDel="00000000" w:rsidP="00000000" w:rsidRDefault="00000000" w:rsidRPr="00000000" w14:paraId="0000006F">
      <w:pPr>
        <w:spacing w:before="60" w:lineRule="auto"/>
        <w:ind w:left="720" w:right="1735" w:hanging="436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(Sign and full name)</w:t>
      </w:r>
    </w:p>
    <w:sectPr>
      <w:type w:val="continuous"/>
      <w:pgSz w:h="16840" w:w="11900" w:orient="portrait"/>
      <w:pgMar w:bottom="1200" w:top="1200" w:left="1260" w:right="960" w:header="720" w:footer="720"/>
      <w:cols w:equalWidth="0" w:num="2">
        <w:col w:space="892" w:w="4394"/>
        <w:col w:space="0" w:w="439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71438</wp:posOffset>
              </wp:positionH>
              <wp:positionV relativeFrom="paragraph">
                <wp:posOffset>9913938</wp:posOffset>
              </wp:positionV>
              <wp:extent cx="5986780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57373" y="3776825"/>
                        <a:ext cx="597725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71438</wp:posOffset>
              </wp:positionH>
              <wp:positionV relativeFrom="paragraph">
                <wp:posOffset>9913938</wp:posOffset>
              </wp:positionV>
              <wp:extent cx="5986780" cy="222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678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696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5" w:lineRule="auto"/>
      <w:ind w:left="2410" w:right="2423"/>
      <w:jc w:val="center"/>
    </w:pPr>
    <w:rPr>
      <w:b w:val="1"/>
      <w:bCs w:val="1"/>
      <w:sz w:val="29"/>
      <w:szCs w:val="29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85JVr10y6_Id9SXnWniU2RWtgifJugW0/view?usp=sharing" TargetMode="External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7C5CD307E56E42759FF34C048BAA3610</vt:lpwstr>
  </property>
</Properties>
</file>