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47lliqtvn3ea"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qnezehrwuhfr"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spacing w:after="160" w:line="278.00000000000006" w:lineRule="auto"/>
        <w:rPr>
          <w:b w:val="1"/>
          <w:bCs w:val="1"/>
        </w:rPr>
      </w:pPr>
      <w:r w:rsidDel="00000000" w:rsidR="00000000" w:rsidRPr="00000000">
        <w:rPr>
          <w:b w:val="1"/>
          <w:bCs w:val="1"/>
          <w:rtl w:val="0"/>
        </w:rPr>
        <w:t xml:space="preserve">3. Register content of the Capstone Project</w:t>
      </w:r>
    </w:p>
    <w:p w:rsidR="00000000" w:rsidDel="00000000" w:rsidP="00000000" w:rsidRDefault="00000000" w:rsidRPr="00000000" w14:paraId="0000003B">
      <w:pPr>
        <w:spacing w:after="160" w:line="278.00000000000006" w:lineRule="auto"/>
        <w:rPr>
          <w:b w:val="1"/>
          <w:bCs w:val="1"/>
        </w:rPr>
      </w:pPr>
      <w:r w:rsidDel="00000000" w:rsidR="00000000" w:rsidRPr="00000000">
        <w:rPr>
          <w:b w:val="1"/>
          <w:bCs w:val="1"/>
          <w:rtl w:val="0"/>
        </w:rPr>
        <w:t xml:space="preserve">(*) 3.1. Capstone Project name:</w:t>
      </w:r>
    </w:p>
    <w:p w:rsidR="00000000" w:rsidDel="00000000" w:rsidP="00000000" w:rsidRDefault="00000000" w:rsidRPr="00000000" w14:paraId="0000003C">
      <w:pPr>
        <w:numPr>
          <w:ilvl w:val="0"/>
          <w:numId w:val="1"/>
        </w:numPr>
        <w:spacing w:after="160" w:line="278.00000000000006" w:lineRule="auto"/>
        <w:ind w:left="720" w:hanging="360"/>
        <w:jc w:val="left"/>
        <w:rPr/>
      </w:pPr>
      <w:r w:rsidDel="00000000" w:rsidR="00000000" w:rsidRPr="00000000">
        <w:rPr>
          <w:b w:val="1"/>
          <w:bCs w:val="1"/>
          <w:rtl w:val="0"/>
        </w:rPr>
        <w:t xml:space="preserve">English:</w:t>
      </w:r>
      <w:r w:rsidDel="00000000" w:rsidR="00000000" w:rsidRPr="00000000">
        <w:rPr>
          <w:rtl w:val="0"/>
        </w:rPr>
        <w:t xml:space="preserve"> Building an End-to-End Production-Ready AI Document Understanding System for Enterprise Applications</w:t>
      </w:r>
    </w:p>
    <w:p w:rsidR="00000000" w:rsidDel="00000000" w:rsidP="00000000" w:rsidRDefault="00000000" w:rsidRPr="00000000" w14:paraId="0000003D">
      <w:pPr>
        <w:numPr>
          <w:ilvl w:val="0"/>
          <w:numId w:val="1"/>
        </w:numPr>
        <w:spacing w:after="160" w:line="278.00000000000006" w:lineRule="auto"/>
        <w:ind w:left="720" w:hanging="360"/>
        <w:jc w:val="left"/>
        <w:rPr/>
      </w:pPr>
      <w:r w:rsidDel="00000000" w:rsidR="00000000" w:rsidRPr="00000000">
        <w:rPr>
          <w:b w:val="1"/>
          <w:bCs w:val="1"/>
          <w:rtl w:val="0"/>
        </w:rPr>
        <w:t xml:space="preserve">Vietnamese:</w:t>
      </w:r>
      <w:r w:rsidDel="00000000" w:rsidR="00000000" w:rsidRPr="00000000">
        <w:rPr>
          <w:rtl w:val="0"/>
        </w:rPr>
        <w:t xml:space="preserve"> Xây dựng hệ thống AI Document Understanding End-to-End ứng dụng trong vận hành doanh nghiệp</w:t>
      </w:r>
    </w:p>
    <w:p w:rsidR="00000000" w:rsidDel="00000000" w:rsidP="00000000" w:rsidRDefault="00000000" w:rsidRPr="00000000" w14:paraId="0000003E">
      <w:pPr>
        <w:spacing w:after="160" w:line="278.0000000000000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3F">
      <w:pPr>
        <w:spacing w:after="160" w:line="278.00000000000006" w:lineRule="auto"/>
        <w:rPr/>
      </w:pPr>
      <w:r w:rsidDel="00000000" w:rsidR="00000000" w:rsidRPr="00000000">
        <w:rPr>
          <w:rtl w:val="0"/>
        </w:rPr>
        <w:t xml:space="preserve">In enterprise operations, processing unstructured document images (invoices, receipts, contracts) into structured digital data is a critical bottleneck. Traditional approaches relying purely on heuristic OCR often fail due to cascading errors, where slight bounding box misalignments or early OCR noise propagate severely down the extraction pipeline. Furthermore, modern enterprises face complex trade-offs between fixed-layout precision models (e.g., LayoutLMv3) and highly adaptable Large Language / Vision Language Models (LLMs/VLMs like Qwen2.5-3B, Vintern-1B-v3.5).</w:t>
      </w:r>
    </w:p>
    <w:p w:rsidR="00000000" w:rsidDel="00000000" w:rsidP="00000000" w:rsidRDefault="00000000" w:rsidRPr="00000000" w14:paraId="00000040">
      <w:pPr>
        <w:spacing w:after="160" w:line="278.00000000000006" w:lineRule="auto"/>
        <w:rPr/>
      </w:pPr>
      <w:r w:rsidDel="00000000" w:rsidR="00000000" w:rsidRPr="00000000">
        <w:rPr>
          <w:rtl w:val="0"/>
        </w:rPr>
        <w:t xml:space="preserve">This project delivers an end-to-end, enterprise-grade AI Document Understanding architecture that bridges model training and production deployment. By evaluating distinct pipeline strategies (OCR + LayoutLMv3 vs. Instruction-based LLMs vs. Lightweight VLMs), the project addresses key operational constraints including accuracy, latency, throughput, GPU cost, hallucination control, data security, and auditability.</w:t>
      </w:r>
    </w:p>
    <w:p w:rsidR="00000000" w:rsidDel="00000000" w:rsidP="00000000" w:rsidRDefault="00000000" w:rsidRPr="00000000" w14:paraId="00000041">
      <w:pPr>
        <w:spacing w:after="160" w:line="278.0000000000000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42">
      <w:pPr>
        <w:numPr>
          <w:ilvl w:val="0"/>
          <w:numId w:val="2"/>
        </w:numPr>
        <w:spacing w:after="160" w:line="278.00000000000006" w:lineRule="auto"/>
        <w:ind w:left="720" w:hanging="360"/>
        <w:jc w:val="left"/>
        <w:rPr/>
      </w:pPr>
      <w:r w:rsidDel="00000000" w:rsidR="00000000" w:rsidRPr="00000000">
        <w:rPr>
          <w:rtl w:val="0"/>
        </w:rPr>
        <w:t xml:space="preserve">Design and implement a multi-stage Document Processing Pipeline integrating layout analysis, text detection, text recognition, and Key Information Extraction (KIE).</w:t>
      </w:r>
    </w:p>
    <w:p w:rsidR="00000000" w:rsidDel="00000000" w:rsidP="00000000" w:rsidRDefault="00000000" w:rsidRPr="00000000" w14:paraId="00000043">
      <w:pPr>
        <w:numPr>
          <w:ilvl w:val="0"/>
          <w:numId w:val="2"/>
        </w:numPr>
        <w:spacing w:after="160" w:line="278.00000000000006" w:lineRule="auto"/>
        <w:ind w:left="720" w:hanging="360"/>
        <w:jc w:val="left"/>
        <w:rPr/>
      </w:pPr>
      <w:r w:rsidDel="00000000" w:rsidR="00000000" w:rsidRPr="00000000">
        <w:rPr>
          <w:rtl w:val="0"/>
        </w:rPr>
        <w:t xml:space="preserve">Benchmark and compare three distinct processing backends (LayoutLMv3, Qwen2.5-3B, and Vintern-1B-v3.5) to quantify trade-offs among F1-score, latency, throughput, and infrastructure overhead.</w:t>
      </w:r>
    </w:p>
    <w:p w:rsidR="00000000" w:rsidDel="00000000" w:rsidP="00000000" w:rsidRDefault="00000000" w:rsidRPr="00000000" w14:paraId="00000044">
      <w:pPr>
        <w:numPr>
          <w:ilvl w:val="0"/>
          <w:numId w:val="2"/>
        </w:numPr>
        <w:spacing w:after="160" w:line="278.00000000000006" w:lineRule="auto"/>
        <w:ind w:left="720" w:hanging="360"/>
        <w:jc w:val="left"/>
        <w:rPr/>
      </w:pPr>
      <w:r w:rsidDel="00000000" w:rsidR="00000000" w:rsidRPr="00000000">
        <w:rPr>
          <w:rtl w:val="0"/>
        </w:rPr>
        <w:t xml:space="preserve">Mitigate cascading errors through robust bounding box alignment, layout-aware OCR, and business-rule-based output validation.</w:t>
      </w:r>
    </w:p>
    <w:p w:rsidR="00000000" w:rsidDel="00000000" w:rsidP="00000000" w:rsidRDefault="00000000" w:rsidRPr="00000000" w14:paraId="00000045">
      <w:pPr>
        <w:numPr>
          <w:ilvl w:val="0"/>
          <w:numId w:val="2"/>
        </w:numPr>
        <w:spacing w:after="160" w:line="278.00000000000006" w:lineRule="auto"/>
        <w:ind w:left="720" w:hanging="360"/>
        <w:jc w:val="left"/>
        <w:rPr/>
      </w:pPr>
      <w:r w:rsidDel="00000000" w:rsidR="00000000" w:rsidRPr="00000000">
        <w:rPr>
          <w:rtl w:val="0"/>
        </w:rPr>
        <w:t xml:space="preserve">Deploy an asynchronous, enterprise-ready serving architecture utilizing vLLM, FastAPI, MLflow, Docker Compose, and Kubernetes with auto-scaling capabilities.</w:t>
      </w:r>
    </w:p>
    <w:p w:rsidR="00000000" w:rsidDel="00000000" w:rsidP="00000000" w:rsidRDefault="00000000" w:rsidRPr="00000000" w14:paraId="00000046">
      <w:pPr>
        <w:numPr>
          <w:ilvl w:val="0"/>
          <w:numId w:val="2"/>
        </w:numPr>
        <w:spacing w:after="160" w:line="278.00000000000006" w:lineRule="auto"/>
        <w:ind w:left="720" w:hanging="360"/>
        <w:jc w:val="left"/>
        <w:rPr/>
      </w:pPr>
      <w:r w:rsidDel="00000000" w:rsidR="00000000" w:rsidRPr="00000000">
        <w:rPr>
          <w:rtl w:val="0"/>
        </w:rPr>
        <w:t xml:space="preserve">Ensure production-grade compliance by implementing data security protocols, strict audit logging, hallucination controls, and business rule validation for seamless enterprise integration.</w:t>
      </w:r>
    </w:p>
    <w:p w:rsidR="00000000" w:rsidDel="00000000" w:rsidP="00000000" w:rsidRDefault="00000000" w:rsidRPr="00000000" w14:paraId="00000047">
      <w:pPr>
        <w:spacing w:after="160" w:line="278.00000000000006" w:lineRule="auto"/>
        <w:rPr>
          <w:b w:val="1"/>
          <w:bCs w:val="1"/>
        </w:rPr>
      </w:pPr>
      <w:r w:rsidDel="00000000" w:rsidR="00000000" w:rsidRPr="00000000">
        <w:rPr>
          <w:b w:val="1"/>
          <w:bCs w:val="1"/>
          <w:rtl w:val="0"/>
        </w:rPr>
        <w:t xml:space="preserve">Module LIST and AI core functions:</w:t>
      </w:r>
    </w:p>
    <w:p w:rsidR="00000000" w:rsidDel="00000000" w:rsidP="00000000" w:rsidRDefault="00000000" w:rsidRPr="00000000" w14:paraId="00000048">
      <w:pPr>
        <w:numPr>
          <w:ilvl w:val="0"/>
          <w:numId w:val="3"/>
        </w:numPr>
        <w:spacing w:after="160" w:line="278.00000000000006" w:lineRule="auto"/>
        <w:ind w:left="720" w:hanging="360"/>
        <w:jc w:val="left"/>
        <w:rPr/>
      </w:pPr>
      <w:r w:rsidDel="00000000" w:rsidR="00000000" w:rsidRPr="00000000">
        <w:rPr>
          <w:b w:val="1"/>
          <w:bCs w:val="1"/>
          <w:rtl w:val="0"/>
        </w:rPr>
        <w:t xml:space="preserve">Module 1: Layout Analysis (DocLayout-YOLO):</w:t>
      </w:r>
      <w:r w:rsidDel="00000000" w:rsidR="00000000" w:rsidRPr="00000000">
        <w:rPr>
          <w:rtl w:val="0"/>
        </w:rPr>
        <w:t xml:space="preserve"> Detects document regions and bounding boxes (Text, Title, Table, Key-Value, Other).</w:t>
      </w:r>
    </w:p>
    <w:p w:rsidR="00000000" w:rsidDel="00000000" w:rsidP="00000000" w:rsidRDefault="00000000" w:rsidRPr="00000000" w14:paraId="00000049">
      <w:pPr>
        <w:numPr>
          <w:ilvl w:val="0"/>
          <w:numId w:val="3"/>
        </w:numPr>
        <w:spacing w:after="160" w:line="278.00000000000006" w:lineRule="auto"/>
        <w:ind w:left="720" w:hanging="360"/>
        <w:jc w:val="left"/>
        <w:rPr/>
      </w:pPr>
      <w:r w:rsidDel="00000000" w:rsidR="00000000" w:rsidRPr="00000000">
        <w:rPr>
          <w:b w:val="1"/>
          <w:bCs w:val="1"/>
          <w:rtl w:val="0"/>
        </w:rPr>
        <w:t xml:space="preserve">Module 2: Text Detection (MixNet):</w:t>
      </w:r>
      <w:r w:rsidDel="00000000" w:rsidR="00000000" w:rsidRPr="00000000">
        <w:rPr>
          <w:rtl w:val="0"/>
        </w:rPr>
        <w:t xml:space="preserve"> Locates exact text boundaries and bounding boxes with high confidence score filtering.</w:t>
      </w:r>
    </w:p>
    <w:p w:rsidR="00000000" w:rsidDel="00000000" w:rsidP="00000000" w:rsidRDefault="00000000" w:rsidRPr="00000000" w14:paraId="0000004A">
      <w:pPr>
        <w:numPr>
          <w:ilvl w:val="0"/>
          <w:numId w:val="3"/>
        </w:numPr>
        <w:spacing w:after="160" w:line="278.00000000000006" w:lineRule="auto"/>
        <w:ind w:left="720" w:hanging="360"/>
        <w:jc w:val="left"/>
        <w:rPr/>
      </w:pPr>
      <w:r w:rsidDel="00000000" w:rsidR="00000000" w:rsidRPr="00000000">
        <w:rPr>
          <w:b w:val="1"/>
          <w:bCs w:val="1"/>
          <w:rtl w:val="0"/>
        </w:rPr>
        <w:t xml:space="preserve">Module 3: Text Recognition / OCR (PARSeq):</w:t>
      </w:r>
      <w:r w:rsidDel="00000000" w:rsidR="00000000" w:rsidRPr="00000000">
        <w:rPr>
          <w:rtl w:val="0"/>
        </w:rPr>
        <w:t xml:space="preserve"> Extracts textual content and precise spatial coordinates from localized regions.</w:t>
      </w:r>
    </w:p>
    <w:p w:rsidR="00000000" w:rsidDel="00000000" w:rsidP="00000000" w:rsidRDefault="00000000" w:rsidRPr="00000000" w14:paraId="0000004B">
      <w:pPr>
        <w:numPr>
          <w:ilvl w:val="0"/>
          <w:numId w:val="3"/>
        </w:numPr>
        <w:spacing w:after="160" w:line="278.00000000000006" w:lineRule="auto"/>
        <w:ind w:left="720" w:hanging="360"/>
        <w:jc w:val="left"/>
        <w:rPr/>
      </w:pPr>
      <w:r w:rsidDel="00000000" w:rsidR="00000000" w:rsidRPr="00000000">
        <w:rPr>
          <w:b w:val="1"/>
          <w:bCs w:val="1"/>
          <w:rtl w:val="0"/>
        </w:rPr>
        <w:t xml:space="preserve">Module 4: Key Information Extraction (KIE) / Processing Strategy:</w:t>
      </w:r>
      <w:r w:rsidDel="00000000" w:rsidR="00000000" w:rsidRPr="00000000">
        <w:rPr>
          <w:rtl w:val="0"/>
        </w:rPr>
      </w:r>
    </w:p>
    <w:p w:rsidR="00000000" w:rsidDel="00000000" w:rsidP="00000000" w:rsidRDefault="00000000" w:rsidRPr="00000000" w14:paraId="0000004C">
      <w:pPr>
        <w:numPr>
          <w:ilvl w:val="1"/>
          <w:numId w:val="3"/>
        </w:numPr>
        <w:spacing w:after="160" w:line="278.00000000000006" w:lineRule="auto"/>
        <w:ind w:left="1440" w:hanging="360"/>
        <w:jc w:val="left"/>
        <w:rPr/>
      </w:pPr>
      <w:r w:rsidDel="00000000" w:rsidR="00000000" w:rsidRPr="00000000">
        <w:rPr>
          <w:i w:val="1"/>
          <w:iCs w:val="1"/>
          <w:rtl w:val="0"/>
        </w:rPr>
        <w:t xml:space="preserve">Option A (Document AI):</w:t>
      </w:r>
      <w:r w:rsidDel="00000000" w:rsidR="00000000" w:rsidRPr="00000000">
        <w:rPr>
          <w:rtl w:val="0"/>
        </w:rPr>
        <w:t xml:space="preserve"> LayoutLMv3 (ONNX / INT8 quantized) for structured layouts.</w:t>
      </w:r>
    </w:p>
    <w:p w:rsidR="00000000" w:rsidDel="00000000" w:rsidP="00000000" w:rsidRDefault="00000000" w:rsidRPr="00000000" w14:paraId="0000004D">
      <w:pPr>
        <w:numPr>
          <w:ilvl w:val="1"/>
          <w:numId w:val="3"/>
        </w:numPr>
        <w:spacing w:after="160" w:line="278.00000000000006" w:lineRule="auto"/>
        <w:ind w:left="1440" w:hanging="360"/>
        <w:jc w:val="left"/>
        <w:rPr/>
      </w:pPr>
      <w:r w:rsidDel="00000000" w:rsidR="00000000" w:rsidRPr="00000000">
        <w:rPr>
          <w:i w:val="1"/>
          <w:iCs w:val="1"/>
          <w:rtl w:val="0"/>
        </w:rPr>
        <w:t xml:space="preserve">Option B (Instruction KIE):</w:t>
      </w:r>
      <w:r w:rsidDel="00000000" w:rsidR="00000000" w:rsidRPr="00000000">
        <w:rPr>
          <w:rtl w:val="0"/>
        </w:rPr>
        <w:t xml:space="preserve"> Qwen2.5-3B via vLLM serving for general document understanding.</w:t>
      </w:r>
    </w:p>
    <w:p w:rsidR="00000000" w:rsidDel="00000000" w:rsidP="00000000" w:rsidRDefault="00000000" w:rsidRPr="00000000" w14:paraId="0000004E">
      <w:pPr>
        <w:numPr>
          <w:ilvl w:val="1"/>
          <w:numId w:val="3"/>
        </w:numPr>
        <w:spacing w:after="160" w:line="278.00000000000006" w:lineRule="auto"/>
        <w:ind w:left="1440" w:hanging="360"/>
        <w:jc w:val="left"/>
        <w:rPr/>
      </w:pPr>
      <w:r w:rsidDel="00000000" w:rsidR="00000000" w:rsidRPr="00000000">
        <w:rPr>
          <w:i w:val="1"/>
          <w:iCs w:val="1"/>
          <w:rtl w:val="0"/>
        </w:rPr>
        <w:t xml:space="preserve">Option C (Lightweight VLM):</w:t>
      </w:r>
      <w:r w:rsidDel="00000000" w:rsidR="00000000" w:rsidRPr="00000000">
        <w:rPr>
          <w:rtl w:val="0"/>
        </w:rPr>
        <w:t xml:space="preserve"> Vintern-1B-v3.5 via vLLM serving optimized for multi-lingual &amp; Vietnamese documents.</w:t>
      </w:r>
    </w:p>
    <w:p w:rsidR="00000000" w:rsidDel="00000000" w:rsidP="00000000" w:rsidRDefault="00000000" w:rsidRPr="00000000" w14:paraId="0000004F">
      <w:pPr>
        <w:numPr>
          <w:ilvl w:val="0"/>
          <w:numId w:val="3"/>
        </w:numPr>
        <w:spacing w:after="160" w:line="278.00000000000006" w:lineRule="auto"/>
        <w:ind w:left="720" w:hanging="360"/>
        <w:jc w:val="left"/>
        <w:rPr/>
      </w:pPr>
      <w:r w:rsidDel="00000000" w:rsidR="00000000" w:rsidRPr="00000000">
        <w:rPr>
          <w:b w:val="1"/>
          <w:bCs w:val="1"/>
          <w:rtl w:val="0"/>
        </w:rPr>
        <w:t xml:space="preserve">Module 5: Schema Mapping &amp; JSON Structuring:</w:t>
      </w:r>
      <w:r w:rsidDel="00000000" w:rsidR="00000000" w:rsidRPr="00000000">
        <w:rPr>
          <w:rtl w:val="0"/>
        </w:rPr>
        <w:t xml:space="preserve"> Transforms raw extraction into structured, validated JSON data according to business schemas.</w:t>
      </w:r>
    </w:p>
    <w:p w:rsidR="00000000" w:rsidDel="00000000" w:rsidP="00000000" w:rsidRDefault="00000000" w:rsidRPr="00000000" w14:paraId="00000050">
      <w:pPr>
        <w:numPr>
          <w:ilvl w:val="0"/>
          <w:numId w:val="3"/>
        </w:numPr>
        <w:spacing w:after="160" w:line="278.00000000000006" w:lineRule="auto"/>
        <w:ind w:left="720" w:hanging="360"/>
        <w:jc w:val="left"/>
        <w:rPr/>
      </w:pPr>
      <w:r w:rsidDel="00000000" w:rsidR="00000000" w:rsidRPr="00000000">
        <w:rPr>
          <w:b w:val="1"/>
          <w:bCs w:val="1"/>
          <w:rtl w:val="0"/>
        </w:rPr>
        <w:t xml:space="preserve">Module 6: Enterprise API &amp; Serving Layer:</w:t>
      </w:r>
      <w:r w:rsidDel="00000000" w:rsidR="00000000" w:rsidRPr="00000000">
        <w:rPr>
          <w:rtl w:val="0"/>
        </w:rPr>
        <w:t xml:space="preserve"> Asynchronous REST API (FastAPI) backed by vLLM and Redis for inference serving.</w:t>
      </w:r>
    </w:p>
    <w:p w:rsidR="00000000" w:rsidDel="00000000" w:rsidP="00000000" w:rsidRDefault="00000000" w:rsidRPr="00000000" w14:paraId="00000051">
      <w:pPr>
        <w:numPr>
          <w:ilvl w:val="0"/>
          <w:numId w:val="3"/>
        </w:numPr>
        <w:spacing w:after="160" w:line="278.00000000000006" w:lineRule="auto"/>
        <w:ind w:left="720" w:hanging="360"/>
        <w:jc w:val="left"/>
        <w:rPr/>
      </w:pPr>
      <w:r w:rsidDel="00000000" w:rsidR="00000000" w:rsidRPr="00000000">
        <w:rPr>
          <w:b w:val="1"/>
          <w:bCs w:val="1"/>
          <w:rtl w:val="0"/>
        </w:rPr>
        <w:t xml:space="preserve">Module 7: Monitoring &amp; Observability:</w:t>
      </w:r>
      <w:r w:rsidDel="00000000" w:rsidR="00000000" w:rsidRPr="00000000">
        <w:rPr>
          <w:rtl w:val="0"/>
        </w:rPr>
        <w:t xml:space="preserve"> Real-time tracking of operational metrics (latency, error rate, GPU usage) and functional drift (F1 score, OCR accuracy).</w:t>
      </w:r>
    </w:p>
    <w:p w:rsidR="00000000" w:rsidDel="00000000" w:rsidP="00000000" w:rsidRDefault="00000000" w:rsidRPr="00000000" w14:paraId="00000052">
      <w:pPr>
        <w:spacing w:after="160" w:line="278.00000000000006" w:lineRule="auto"/>
        <w:rPr>
          <w:b w:val="1"/>
          <w:bCs w:val="1"/>
        </w:rPr>
      </w:pPr>
      <w:r w:rsidDel="00000000" w:rsidR="00000000" w:rsidRPr="00000000">
        <w:rPr>
          <w:b w:val="1"/>
          <w:bCs w:val="1"/>
          <w:rtl w:val="0"/>
        </w:rPr>
        <w:t xml:space="preserve">Baseline Models (Benchmarking):</w:t>
      </w:r>
    </w:p>
    <w:p w:rsidR="00000000" w:rsidDel="00000000" w:rsidP="00000000" w:rsidRDefault="00000000" w:rsidRPr="00000000" w14:paraId="00000053">
      <w:pPr>
        <w:numPr>
          <w:ilvl w:val="0"/>
          <w:numId w:val="4"/>
        </w:numPr>
        <w:spacing w:after="160" w:line="278.00000000000006" w:lineRule="auto"/>
        <w:ind w:left="720" w:hanging="360"/>
        <w:jc w:val="left"/>
        <w:rPr/>
      </w:pPr>
      <w:r w:rsidDel="00000000" w:rsidR="00000000" w:rsidRPr="00000000">
        <w:rPr>
          <w:b w:val="1"/>
          <w:bCs w:val="1"/>
          <w:rtl w:val="0"/>
        </w:rPr>
        <w:t xml:space="preserve">Baseline 1 (Classic Pipeline):</w:t>
      </w:r>
      <w:r w:rsidDel="00000000" w:rsidR="00000000" w:rsidRPr="00000000">
        <w:rPr>
          <w:rtl w:val="0"/>
        </w:rPr>
        <w:t xml:space="preserve"> Traditional OCR + Rule-based Regex Extraction.</w:t>
      </w:r>
    </w:p>
    <w:p w:rsidR="00000000" w:rsidDel="00000000" w:rsidP="00000000" w:rsidRDefault="00000000" w:rsidRPr="00000000" w14:paraId="00000054">
      <w:pPr>
        <w:numPr>
          <w:ilvl w:val="0"/>
          <w:numId w:val="4"/>
        </w:numPr>
        <w:spacing w:after="160" w:line="278.00000000000006" w:lineRule="auto"/>
        <w:ind w:left="720" w:hanging="360"/>
        <w:jc w:val="left"/>
        <w:rPr/>
      </w:pPr>
      <w:r w:rsidDel="00000000" w:rsidR="00000000" w:rsidRPr="00000000">
        <w:rPr>
          <w:b w:val="1"/>
          <w:bCs w:val="1"/>
          <w:rtl w:val="0"/>
        </w:rPr>
        <w:t xml:space="preserve">Baseline 2 (Layout-Aware Pipeline):</w:t>
      </w:r>
      <w:r w:rsidDel="00000000" w:rsidR="00000000" w:rsidRPr="00000000">
        <w:rPr>
          <w:rtl w:val="0"/>
        </w:rPr>
        <w:t xml:space="preserve"> DocLayout-YOLO + MixNet + PARSeq + Fine-tuned LayoutLMv3.</w:t>
      </w:r>
    </w:p>
    <w:p w:rsidR="00000000" w:rsidDel="00000000" w:rsidP="00000000" w:rsidRDefault="00000000" w:rsidRPr="00000000" w14:paraId="00000055">
      <w:pPr>
        <w:numPr>
          <w:ilvl w:val="0"/>
          <w:numId w:val="4"/>
        </w:numPr>
        <w:spacing w:after="160" w:line="278.00000000000006" w:lineRule="auto"/>
        <w:ind w:left="720" w:hanging="360"/>
        <w:jc w:val="left"/>
        <w:rPr/>
      </w:pPr>
      <w:r w:rsidDel="00000000" w:rsidR="00000000" w:rsidRPr="00000000">
        <w:rPr>
          <w:b w:val="1"/>
          <w:bCs w:val="1"/>
          <w:rtl w:val="0"/>
        </w:rPr>
        <w:t xml:space="preserve">Baseline 3 (LLM Instruction Pipeline):</w:t>
      </w:r>
      <w:r w:rsidDel="00000000" w:rsidR="00000000" w:rsidRPr="00000000">
        <w:rPr>
          <w:rtl w:val="0"/>
        </w:rPr>
        <w:t xml:space="preserve"> DocLayout-YOLO + MixNet + PARSeq + Fine-tuned Qwen2.5-3B (LoRA/QLoRA).</w:t>
      </w:r>
    </w:p>
    <w:p w:rsidR="00000000" w:rsidDel="00000000" w:rsidP="00000000" w:rsidRDefault="00000000" w:rsidRPr="00000000" w14:paraId="00000056">
      <w:pPr>
        <w:numPr>
          <w:ilvl w:val="0"/>
          <w:numId w:val="4"/>
        </w:numPr>
        <w:spacing w:after="160" w:line="278.00000000000006" w:lineRule="auto"/>
        <w:ind w:left="720" w:hanging="360"/>
        <w:jc w:val="left"/>
        <w:rPr/>
      </w:pPr>
      <w:r w:rsidDel="00000000" w:rsidR="00000000" w:rsidRPr="00000000">
        <w:rPr>
          <w:b w:val="1"/>
          <w:bCs w:val="1"/>
          <w:rtl w:val="0"/>
        </w:rPr>
        <w:t xml:space="preserve">Baseline 4 (VLM End-to-End Pipeline):</w:t>
      </w:r>
      <w:r w:rsidDel="00000000" w:rsidR="00000000" w:rsidRPr="00000000">
        <w:rPr>
          <w:rtl w:val="0"/>
        </w:rPr>
        <w:t xml:space="preserve"> Vintern-1B-v3.5 direct Visual-Text Understanding fine-tuned on target document types.</w:t>
      </w:r>
    </w:p>
    <w:p w:rsidR="00000000" w:rsidDel="00000000" w:rsidP="00000000" w:rsidRDefault="00000000" w:rsidRPr="00000000" w14:paraId="00000057">
      <w:pPr>
        <w:spacing w:after="160" w:line="278.00000000000006" w:lineRule="auto"/>
        <w:rPr>
          <w:b w:val="1"/>
          <w:bCs w:val="1"/>
        </w:rPr>
      </w:pPr>
      <w:r w:rsidDel="00000000" w:rsidR="00000000" w:rsidRPr="00000000">
        <w:rPr>
          <w:b w:val="1"/>
          <w:bCs w:val="1"/>
          <w:rtl w:val="0"/>
        </w:rPr>
        <w:t xml:space="preserve">Proposed Solution:</w:t>
      </w:r>
    </w:p>
    <w:p w:rsidR="00000000" w:rsidDel="00000000" w:rsidP="00000000" w:rsidRDefault="00000000" w:rsidRPr="00000000" w14:paraId="00000058">
      <w:pPr>
        <w:spacing w:after="160" w:line="278.00000000000006" w:lineRule="auto"/>
        <w:rPr>
          <w:b w:val="1"/>
          <w:bCs w:val="1"/>
        </w:rPr>
      </w:pPr>
      <w:r w:rsidDel="00000000" w:rsidR="00000000" w:rsidRPr="00000000">
        <w:rPr>
          <w:b w:val="1"/>
          <w:bCs w:val="1"/>
          <w:rtl w:val="0"/>
        </w:rPr>
        <w:t xml:space="preserve">Data Collection and Preparation:</w:t>
      </w:r>
    </w:p>
    <w:p w:rsidR="00000000" w:rsidDel="00000000" w:rsidP="00000000" w:rsidRDefault="00000000" w:rsidRPr="00000000" w14:paraId="00000059">
      <w:pPr>
        <w:numPr>
          <w:ilvl w:val="0"/>
          <w:numId w:val="5"/>
        </w:numPr>
        <w:spacing w:after="160" w:line="278.00000000000006" w:lineRule="auto"/>
        <w:ind w:left="720" w:hanging="360"/>
        <w:jc w:val="left"/>
        <w:rPr/>
      </w:pPr>
      <w:r w:rsidDel="00000000" w:rsidR="00000000" w:rsidRPr="00000000">
        <w:rPr>
          <w:rtl w:val="0"/>
        </w:rPr>
        <w:t xml:space="preserve">Utilize standardized benchmark datasets such as SROIE (Receipts/Invoices) along with multi-layout enterprise document samples.</w:t>
      </w:r>
    </w:p>
    <w:p w:rsidR="00000000" w:rsidDel="00000000" w:rsidP="00000000" w:rsidRDefault="00000000" w:rsidRPr="00000000" w14:paraId="0000005A">
      <w:pPr>
        <w:numPr>
          <w:ilvl w:val="0"/>
          <w:numId w:val="5"/>
        </w:numPr>
        <w:spacing w:after="160" w:line="278.00000000000006" w:lineRule="auto"/>
        <w:ind w:left="720" w:hanging="360"/>
        <w:jc w:val="left"/>
        <w:rPr/>
      </w:pPr>
      <w:r w:rsidDel="00000000" w:rsidR="00000000" w:rsidRPr="00000000">
        <w:rPr>
          <w:rtl w:val="0"/>
        </w:rPr>
        <w:t xml:space="preserve">Perform image normalization, data augmentations, bounding box alignment, and JSON schema annotations for training detection, OCR, and KIE modules.</w:t>
      </w:r>
    </w:p>
    <w:p w:rsidR="00000000" w:rsidDel="00000000" w:rsidP="00000000" w:rsidRDefault="00000000" w:rsidRPr="00000000" w14:paraId="0000005B">
      <w:pPr>
        <w:spacing w:after="160" w:line="278.00000000000006" w:lineRule="auto"/>
        <w:rPr>
          <w:b w:val="1"/>
          <w:bCs w:val="1"/>
        </w:rPr>
      </w:pPr>
      <w:r w:rsidDel="00000000" w:rsidR="00000000" w:rsidRPr="00000000">
        <w:rPr>
          <w:b w:val="1"/>
          <w:bCs w:val="1"/>
          <w:rtl w:val="0"/>
        </w:rPr>
        <w:t xml:space="preserve">Training Method Selection:</w:t>
      </w:r>
    </w:p>
    <w:p w:rsidR="00000000" w:rsidDel="00000000" w:rsidP="00000000" w:rsidRDefault="00000000" w:rsidRPr="00000000" w14:paraId="0000005C">
      <w:pPr>
        <w:numPr>
          <w:ilvl w:val="0"/>
          <w:numId w:val="6"/>
        </w:numPr>
        <w:spacing w:after="160" w:line="278.00000000000006" w:lineRule="auto"/>
        <w:ind w:left="720" w:hanging="360"/>
        <w:jc w:val="left"/>
        <w:rPr/>
      </w:pPr>
      <w:r w:rsidDel="00000000" w:rsidR="00000000" w:rsidRPr="00000000">
        <w:rPr>
          <w:rtl w:val="0"/>
        </w:rPr>
        <w:t xml:space="preserve">Supervised object detection training for DocLayout-YOLO and MixNet.</w:t>
      </w:r>
    </w:p>
    <w:p w:rsidR="00000000" w:rsidDel="00000000" w:rsidP="00000000" w:rsidRDefault="00000000" w:rsidRPr="00000000" w14:paraId="0000005D">
      <w:pPr>
        <w:numPr>
          <w:ilvl w:val="0"/>
          <w:numId w:val="6"/>
        </w:numPr>
        <w:spacing w:after="160" w:line="278.00000000000006" w:lineRule="auto"/>
        <w:ind w:left="720" w:hanging="360"/>
        <w:jc w:val="left"/>
        <w:rPr/>
      </w:pPr>
      <w:r w:rsidDel="00000000" w:rsidR="00000000" w:rsidRPr="00000000">
        <w:rPr>
          <w:rtl w:val="0"/>
        </w:rPr>
        <w:t xml:space="preserve">Sequence-to-sequence recognition fine-tuning for PARSeq OCR.</w:t>
      </w:r>
    </w:p>
    <w:p w:rsidR="00000000" w:rsidDel="00000000" w:rsidP="00000000" w:rsidRDefault="00000000" w:rsidRPr="00000000" w14:paraId="0000005E">
      <w:pPr>
        <w:numPr>
          <w:ilvl w:val="0"/>
          <w:numId w:val="6"/>
        </w:numPr>
        <w:spacing w:after="160" w:line="278.00000000000006" w:lineRule="auto"/>
        <w:ind w:left="720" w:hanging="360"/>
        <w:jc w:val="left"/>
        <w:rPr/>
      </w:pPr>
      <w:r w:rsidDel="00000000" w:rsidR="00000000" w:rsidRPr="00000000">
        <w:rPr>
          <w:rtl w:val="0"/>
        </w:rPr>
        <w:t xml:space="preserve">Parameter-Efficient Fine-Tuning (PEFT) using </w:t>
      </w:r>
      <w:r w:rsidDel="00000000" w:rsidR="00000000" w:rsidRPr="00000000">
        <w:rPr>
          <w:b w:val="1"/>
          <w:bCs w:val="1"/>
          <w:rtl w:val="0"/>
        </w:rPr>
        <w:t xml:space="preserve">LoRA / QLoRA</w:t>
      </w:r>
      <w:r w:rsidDel="00000000" w:rsidR="00000000" w:rsidRPr="00000000">
        <w:rPr>
          <w:rtl w:val="0"/>
        </w:rPr>
        <w:t xml:space="preserve"> for Large Language Models (Qwen2.5-3B) and Vision-Language Models (Vintern-1B-v3.5) to minimize compute consumption.</w:t>
      </w:r>
    </w:p>
    <w:p w:rsidR="00000000" w:rsidDel="00000000" w:rsidP="00000000" w:rsidRDefault="00000000" w:rsidRPr="00000000" w14:paraId="0000005F">
      <w:pPr>
        <w:spacing w:after="160" w:line="278.00000000000006" w:lineRule="auto"/>
        <w:rPr>
          <w:b w:val="1"/>
          <w:bCs w:val="1"/>
        </w:rPr>
      </w:pPr>
      <w:r w:rsidDel="00000000" w:rsidR="00000000" w:rsidRPr="00000000">
        <w:rPr>
          <w:b w:val="1"/>
          <w:bCs w:val="1"/>
          <w:rtl w:val="0"/>
        </w:rPr>
        <w:t xml:space="preserve">Model Customization:</w:t>
      </w:r>
    </w:p>
    <w:p w:rsidR="00000000" w:rsidDel="00000000" w:rsidP="00000000" w:rsidRDefault="00000000" w:rsidRPr="00000000" w14:paraId="00000060">
      <w:pPr>
        <w:numPr>
          <w:ilvl w:val="0"/>
          <w:numId w:val="7"/>
        </w:numPr>
        <w:spacing w:after="160" w:line="278.00000000000006" w:lineRule="auto"/>
        <w:ind w:left="720" w:hanging="360"/>
        <w:jc w:val="left"/>
        <w:rPr/>
      </w:pPr>
      <w:r w:rsidDel="00000000" w:rsidR="00000000" w:rsidRPr="00000000">
        <w:rPr>
          <w:rtl w:val="0"/>
        </w:rPr>
        <w:t xml:space="preserve">Domain adaptation for Vietnamese language documents using Vintern-1B-v3.5.</w:t>
      </w:r>
    </w:p>
    <w:p w:rsidR="00000000" w:rsidDel="00000000" w:rsidP="00000000" w:rsidRDefault="00000000" w:rsidRPr="00000000" w14:paraId="00000061">
      <w:pPr>
        <w:numPr>
          <w:ilvl w:val="0"/>
          <w:numId w:val="7"/>
        </w:numPr>
        <w:spacing w:after="160" w:line="278.00000000000006" w:lineRule="auto"/>
        <w:ind w:left="720" w:hanging="360"/>
        <w:jc w:val="left"/>
        <w:rPr/>
      </w:pPr>
      <w:r w:rsidDel="00000000" w:rsidR="00000000" w:rsidRPr="00000000">
        <w:rPr>
          <w:rtl w:val="0"/>
        </w:rPr>
        <w:t xml:space="preserve">Schema-constrained output generation using structured prompts and business rule hooks to suppress hallucinations.</w:t>
      </w:r>
    </w:p>
    <w:p w:rsidR="00000000" w:rsidDel="00000000" w:rsidP="00000000" w:rsidRDefault="00000000" w:rsidRPr="00000000" w14:paraId="00000062">
      <w:pPr>
        <w:spacing w:after="160" w:line="278.00000000000006" w:lineRule="auto"/>
        <w:rPr>
          <w:b w:val="1"/>
          <w:bCs w:val="1"/>
        </w:rPr>
      </w:pPr>
      <w:r w:rsidDel="00000000" w:rsidR="00000000" w:rsidRPr="00000000">
        <w:rPr>
          <w:b w:val="1"/>
          <w:bCs w:val="1"/>
          <w:rtl w:val="0"/>
        </w:rPr>
        <w:t xml:space="preserve">Real-time Production:</w:t>
      </w:r>
    </w:p>
    <w:p w:rsidR="00000000" w:rsidDel="00000000" w:rsidP="00000000" w:rsidRDefault="00000000" w:rsidRPr="00000000" w14:paraId="00000063">
      <w:pPr>
        <w:numPr>
          <w:ilvl w:val="0"/>
          <w:numId w:val="8"/>
        </w:numPr>
        <w:spacing w:after="160" w:line="278.00000000000006" w:lineRule="auto"/>
        <w:ind w:left="720" w:hanging="360"/>
        <w:jc w:val="left"/>
        <w:rPr/>
      </w:pPr>
      <w:r w:rsidDel="00000000" w:rsidR="00000000" w:rsidRPr="00000000">
        <w:rPr>
          <w:rtl w:val="0"/>
        </w:rPr>
        <w:t xml:space="preserve">Multi-stage pipeline execution via asynchronous FastAPI workers.</w:t>
      </w:r>
    </w:p>
    <w:p w:rsidR="00000000" w:rsidDel="00000000" w:rsidP="00000000" w:rsidRDefault="00000000" w:rsidRPr="00000000" w14:paraId="00000064">
      <w:pPr>
        <w:numPr>
          <w:ilvl w:val="0"/>
          <w:numId w:val="8"/>
        </w:numPr>
        <w:spacing w:after="160" w:line="278.00000000000006" w:lineRule="auto"/>
        <w:ind w:left="720" w:hanging="360"/>
        <w:jc w:val="left"/>
        <w:rPr/>
      </w:pPr>
      <w:r w:rsidDel="00000000" w:rsidR="00000000" w:rsidRPr="00000000">
        <w:rPr>
          <w:rtl w:val="0"/>
        </w:rPr>
        <w:t xml:space="preserve">High-throughput inference serving using </w:t>
      </w:r>
      <w:r w:rsidDel="00000000" w:rsidR="00000000" w:rsidRPr="00000000">
        <w:rPr>
          <w:b w:val="1"/>
          <w:bCs w:val="1"/>
          <w:rtl w:val="0"/>
        </w:rPr>
        <w:t xml:space="preserve">vLLM Engine</w:t>
      </w:r>
      <w:r w:rsidDel="00000000" w:rsidR="00000000" w:rsidRPr="00000000">
        <w:rPr>
          <w:rtl w:val="0"/>
        </w:rPr>
        <w:t xml:space="preserve"> and model acceleration via </w:t>
      </w:r>
      <w:r w:rsidDel="00000000" w:rsidR="00000000" w:rsidRPr="00000000">
        <w:rPr>
          <w:b w:val="1"/>
          <w:bCs w:val="1"/>
          <w:rtl w:val="0"/>
        </w:rPr>
        <w:t xml:space="preserve">ONNX Runtime</w:t>
      </w:r>
      <w:r w:rsidDel="00000000" w:rsidR="00000000" w:rsidRPr="00000000">
        <w:rPr>
          <w:rtl w:val="0"/>
        </w:rPr>
        <w:t xml:space="preserve"> and </w:t>
      </w:r>
      <w:r w:rsidDel="00000000" w:rsidR="00000000" w:rsidRPr="00000000">
        <w:rPr>
          <w:b w:val="1"/>
          <w:bCs w:val="1"/>
          <w:rtl w:val="0"/>
        </w:rPr>
        <w:t xml:space="preserve">INT8 Quantization</w:t>
      </w:r>
      <w:r w:rsidDel="00000000" w:rsidR="00000000" w:rsidRPr="00000000">
        <w:rPr>
          <w:rtl w:val="0"/>
        </w:rPr>
        <w:t xml:space="preserve">.</w:t>
      </w:r>
    </w:p>
    <w:p w:rsidR="00000000" w:rsidDel="00000000" w:rsidP="00000000" w:rsidRDefault="00000000" w:rsidRPr="00000000" w14:paraId="00000065">
      <w:pPr>
        <w:numPr>
          <w:ilvl w:val="0"/>
          <w:numId w:val="8"/>
        </w:numPr>
        <w:spacing w:after="160" w:line="278.00000000000006" w:lineRule="auto"/>
        <w:ind w:left="720" w:hanging="360"/>
        <w:jc w:val="left"/>
        <w:rPr/>
      </w:pPr>
      <w:r w:rsidDel="00000000" w:rsidR="00000000" w:rsidRPr="00000000">
        <w:rPr>
          <w:rtl w:val="0"/>
        </w:rPr>
        <w:t xml:space="preserve">Caching and queue handling via Redis.</w:t>
      </w:r>
    </w:p>
    <w:p w:rsidR="00000000" w:rsidDel="00000000" w:rsidP="00000000" w:rsidRDefault="00000000" w:rsidRPr="00000000" w14:paraId="00000066">
      <w:pPr>
        <w:spacing w:after="160" w:line="278.00000000000006" w:lineRule="auto"/>
        <w:rPr>
          <w:b w:val="1"/>
          <w:bCs w:val="1"/>
        </w:rPr>
      </w:pPr>
      <w:r w:rsidDel="00000000" w:rsidR="00000000" w:rsidRPr="00000000">
        <w:rPr>
          <w:b w:val="1"/>
          <w:bCs w:val="1"/>
          <w:rtl w:val="0"/>
        </w:rPr>
        <w:t xml:space="preserve">Performance Evaluation:</w:t>
      </w:r>
    </w:p>
    <w:p w:rsidR="00000000" w:rsidDel="00000000" w:rsidP="00000000" w:rsidRDefault="00000000" w:rsidRPr="00000000" w14:paraId="00000067">
      <w:pPr>
        <w:numPr>
          <w:ilvl w:val="0"/>
          <w:numId w:val="9"/>
        </w:numPr>
        <w:spacing w:after="160" w:line="278.00000000000006" w:lineRule="auto"/>
        <w:ind w:left="720" w:hanging="360"/>
        <w:jc w:val="left"/>
        <w:rPr/>
      </w:pPr>
      <w:r w:rsidDel="00000000" w:rsidR="00000000" w:rsidRPr="00000000">
        <w:rPr>
          <w:b w:val="1"/>
          <w:bCs w:val="1"/>
          <w:rtl w:val="0"/>
        </w:rPr>
        <w:t xml:space="preserve">Accuracy Metrics:</w:t>
      </w:r>
      <w:r w:rsidDel="00000000" w:rsidR="00000000" w:rsidRPr="00000000">
        <w:rPr>
          <w:rtl w:val="0"/>
        </w:rPr>
        <w:t xml:space="preserve"> F1-Score, Normalized Edit Distance (NED), Character Error Rate (CER), Precision, Recall.</w:t>
      </w:r>
    </w:p>
    <w:p w:rsidR="00000000" w:rsidDel="00000000" w:rsidP="00000000" w:rsidRDefault="00000000" w:rsidRPr="00000000" w14:paraId="00000068">
      <w:pPr>
        <w:numPr>
          <w:ilvl w:val="0"/>
          <w:numId w:val="9"/>
        </w:numPr>
        <w:spacing w:after="160" w:line="278.00000000000006" w:lineRule="auto"/>
        <w:ind w:left="720" w:hanging="360"/>
        <w:jc w:val="left"/>
        <w:rPr/>
      </w:pPr>
      <w:r w:rsidDel="00000000" w:rsidR="00000000" w:rsidRPr="00000000">
        <w:rPr>
          <w:b w:val="1"/>
          <w:bCs w:val="1"/>
          <w:rtl w:val="0"/>
        </w:rPr>
        <w:t xml:space="preserve">System Operational Metrics:</w:t>
      </w:r>
      <w:r w:rsidDel="00000000" w:rsidR="00000000" w:rsidRPr="00000000">
        <w:rPr>
          <w:rtl w:val="0"/>
        </w:rPr>
        <w:t xml:space="preserve"> Latency (P95/P99 in ms), Throughput (Requests Per Second - RPS), GPU/CPU Memory Utilization, Cost per 1k processed pages.</w:t>
      </w:r>
    </w:p>
    <w:p w:rsidR="00000000" w:rsidDel="00000000" w:rsidP="00000000" w:rsidRDefault="00000000" w:rsidRPr="00000000" w14:paraId="00000069">
      <w:pPr>
        <w:spacing w:after="160" w:line="278.00000000000006" w:lineRule="auto"/>
        <w:rPr>
          <w:b w:val="1"/>
          <w:bCs w:val="1"/>
        </w:rPr>
      </w:pPr>
      <w:r w:rsidDel="00000000" w:rsidR="00000000" w:rsidRPr="00000000">
        <w:rPr>
          <w:b w:val="1"/>
          <w:bCs w:val="1"/>
          <w:rtl w:val="0"/>
        </w:rPr>
        <w:t xml:space="preserve">Model Optimization and Deployment:</w:t>
      </w:r>
    </w:p>
    <w:p w:rsidR="00000000" w:rsidDel="00000000" w:rsidP="00000000" w:rsidRDefault="00000000" w:rsidRPr="00000000" w14:paraId="0000006A">
      <w:pPr>
        <w:numPr>
          <w:ilvl w:val="0"/>
          <w:numId w:val="10"/>
        </w:numPr>
        <w:spacing w:after="160" w:line="278.00000000000006" w:lineRule="auto"/>
        <w:ind w:left="720" w:hanging="360"/>
        <w:jc w:val="left"/>
        <w:rPr/>
      </w:pPr>
      <w:r w:rsidDel="00000000" w:rsidR="00000000" w:rsidRPr="00000000">
        <w:rPr>
          <w:rtl w:val="0"/>
        </w:rPr>
        <w:t xml:space="preserve">Export LayoutLMv3/OCR models to </w:t>
      </w:r>
      <w:r w:rsidDel="00000000" w:rsidR="00000000" w:rsidRPr="00000000">
        <w:rPr>
          <w:b w:val="1"/>
          <w:bCs w:val="1"/>
          <w:rtl w:val="0"/>
        </w:rPr>
        <w:t xml:space="preserve">ONNX</w:t>
      </w:r>
      <w:r w:rsidDel="00000000" w:rsidR="00000000" w:rsidRPr="00000000">
        <w:rPr>
          <w:rtl w:val="0"/>
        </w:rPr>
        <w:t xml:space="preserve"> format followed by </w:t>
      </w:r>
      <w:r w:rsidDel="00000000" w:rsidR="00000000" w:rsidRPr="00000000">
        <w:rPr>
          <w:b w:val="1"/>
          <w:bCs w:val="1"/>
          <w:rtl w:val="0"/>
        </w:rPr>
        <w:t xml:space="preserve">INT8 Quantization</w:t>
      </w:r>
      <w:r w:rsidDel="00000000" w:rsidR="00000000" w:rsidRPr="00000000">
        <w:rPr>
          <w:rtl w:val="0"/>
        </w:rPr>
        <w:t xml:space="preserve">.</w:t>
      </w:r>
    </w:p>
    <w:p w:rsidR="00000000" w:rsidDel="00000000" w:rsidP="00000000" w:rsidRDefault="00000000" w:rsidRPr="00000000" w14:paraId="0000006B">
      <w:pPr>
        <w:numPr>
          <w:ilvl w:val="0"/>
          <w:numId w:val="10"/>
        </w:numPr>
        <w:spacing w:after="160" w:line="278.00000000000006" w:lineRule="auto"/>
        <w:ind w:left="720" w:hanging="360"/>
        <w:jc w:val="left"/>
        <w:rPr/>
      </w:pPr>
      <w:r w:rsidDel="00000000" w:rsidR="00000000" w:rsidRPr="00000000">
        <w:rPr>
          <w:rtl w:val="0"/>
        </w:rPr>
        <w:t xml:space="preserve">Containerized deployment with </w:t>
      </w:r>
      <w:r w:rsidDel="00000000" w:rsidR="00000000" w:rsidRPr="00000000">
        <w:rPr>
          <w:b w:val="1"/>
          <w:bCs w:val="1"/>
          <w:rtl w:val="0"/>
        </w:rPr>
        <w:t xml:space="preserve">Docker Compose</w:t>
      </w:r>
      <w:r w:rsidDel="00000000" w:rsidR="00000000" w:rsidRPr="00000000">
        <w:rPr>
          <w:rtl w:val="0"/>
        </w:rPr>
        <w:t xml:space="preserve"> (FastAPI, vLLM, Redis, MLflow).</w:t>
      </w:r>
    </w:p>
    <w:p w:rsidR="00000000" w:rsidDel="00000000" w:rsidP="00000000" w:rsidRDefault="00000000" w:rsidRPr="00000000" w14:paraId="0000006C">
      <w:pPr>
        <w:numPr>
          <w:ilvl w:val="0"/>
          <w:numId w:val="10"/>
        </w:numPr>
        <w:spacing w:after="160" w:line="278.00000000000006" w:lineRule="auto"/>
        <w:ind w:left="720" w:hanging="360"/>
        <w:jc w:val="left"/>
        <w:rPr/>
      </w:pPr>
      <w:r w:rsidDel="00000000" w:rsidR="00000000" w:rsidRPr="00000000">
        <w:rPr>
          <w:rtl w:val="0"/>
        </w:rPr>
        <w:t xml:space="preserve">Scalable infrastructure blueprints for </w:t>
      </w:r>
      <w:r w:rsidDel="00000000" w:rsidR="00000000" w:rsidRPr="00000000">
        <w:rPr>
          <w:b w:val="1"/>
          <w:bCs w:val="1"/>
          <w:rtl w:val="0"/>
        </w:rPr>
        <w:t xml:space="preserve">Kubernetes (K8s)</w:t>
      </w:r>
      <w:r w:rsidDel="00000000" w:rsidR="00000000" w:rsidRPr="00000000">
        <w:rPr>
          <w:rtl w:val="0"/>
        </w:rPr>
        <w:t xml:space="preserve"> with Horizontal Pod Autoscaler (HPA) and Ingress controllers.</w:t>
      </w:r>
    </w:p>
    <w:p w:rsidR="00000000" w:rsidDel="00000000" w:rsidP="00000000" w:rsidRDefault="00000000" w:rsidRPr="00000000" w14:paraId="0000006D">
      <w:pPr>
        <w:spacing w:after="160" w:line="278.00000000000006" w:lineRule="auto"/>
        <w:rPr>
          <w:b w:val="1"/>
          <w:bCs w:val="1"/>
        </w:rPr>
      </w:pPr>
      <w:r w:rsidDel="00000000" w:rsidR="00000000" w:rsidRPr="00000000">
        <w:rPr>
          <w:b w:val="1"/>
          <w:bCs w:val="1"/>
          <w:rtl w:val="0"/>
        </w:rPr>
        <w:t xml:space="preserve">Project Outcome:</w:t>
      </w:r>
    </w:p>
    <w:p w:rsidR="00000000" w:rsidDel="00000000" w:rsidP="00000000" w:rsidRDefault="00000000" w:rsidRPr="00000000" w14:paraId="0000006E">
      <w:pPr>
        <w:numPr>
          <w:ilvl w:val="0"/>
          <w:numId w:val="11"/>
        </w:numPr>
        <w:spacing w:after="160" w:line="278.00000000000006" w:lineRule="auto"/>
        <w:ind w:left="720" w:hanging="360"/>
        <w:jc w:val="left"/>
        <w:rPr/>
      </w:pPr>
      <w:r w:rsidDel="00000000" w:rsidR="00000000" w:rsidRPr="00000000">
        <w:rPr>
          <w:rtl w:val="0"/>
        </w:rPr>
        <w:t xml:space="preserve">An end-to-end operational Document AI pipeline that converts raw document images into verified JSON responses.</w:t>
      </w:r>
    </w:p>
    <w:p w:rsidR="00000000" w:rsidDel="00000000" w:rsidP="00000000" w:rsidRDefault="00000000" w:rsidRPr="00000000" w14:paraId="0000006F">
      <w:pPr>
        <w:numPr>
          <w:ilvl w:val="0"/>
          <w:numId w:val="11"/>
        </w:numPr>
        <w:spacing w:after="160" w:line="278.00000000000006" w:lineRule="auto"/>
        <w:ind w:left="720" w:hanging="360"/>
        <w:jc w:val="left"/>
        <w:rPr/>
      </w:pPr>
      <w:r w:rsidDel="00000000" w:rsidR="00000000" w:rsidRPr="00000000">
        <w:rPr>
          <w:rtl w:val="0"/>
        </w:rPr>
        <w:t xml:space="preserve">A detailed benchmarking report outlining trade-offs between small specialized pipelines (LayoutLMv3) and large generative/vision models (Qwen/Vintern).</w:t>
      </w:r>
    </w:p>
    <w:p w:rsidR="00000000" w:rsidDel="00000000" w:rsidP="00000000" w:rsidRDefault="00000000" w:rsidRPr="00000000" w14:paraId="00000070">
      <w:pPr>
        <w:spacing w:after="160" w:line="278.00000000000006" w:lineRule="auto"/>
        <w:rPr>
          <w:b w:val="1"/>
          <w:bCs w:val="1"/>
        </w:rPr>
      </w:pPr>
      <w:r w:rsidDel="00000000" w:rsidR="00000000" w:rsidRPr="00000000">
        <w:rPr>
          <w:b w:val="1"/>
          <w:bCs w:val="1"/>
          <w:rtl w:val="0"/>
        </w:rPr>
        <w:t xml:space="preserve">Business Cases:</w:t>
      </w:r>
    </w:p>
    <w:p w:rsidR="00000000" w:rsidDel="00000000" w:rsidP="00000000" w:rsidRDefault="00000000" w:rsidRPr="00000000" w14:paraId="00000071">
      <w:pPr>
        <w:numPr>
          <w:ilvl w:val="0"/>
          <w:numId w:val="12"/>
        </w:numPr>
        <w:spacing w:after="160" w:line="278.00000000000006" w:lineRule="auto"/>
        <w:ind w:left="720" w:hanging="360"/>
        <w:jc w:val="left"/>
        <w:rPr/>
      </w:pPr>
      <w:r w:rsidDel="00000000" w:rsidR="00000000" w:rsidRPr="00000000">
        <w:rPr>
          <w:b w:val="1"/>
          <w:bCs w:val="1"/>
          <w:rtl w:val="0"/>
        </w:rPr>
        <w:t xml:space="preserve">Automated Accounts Payable:</w:t>
      </w:r>
      <w:r w:rsidDel="00000000" w:rsidR="00000000" w:rsidRPr="00000000">
        <w:rPr>
          <w:rtl w:val="0"/>
        </w:rPr>
        <w:t xml:space="preserve"> Processing receipt and invoice images into ERP systems (SAP, Oracle) with automated line-item extraction and validation.</w:t>
      </w:r>
    </w:p>
    <w:p w:rsidR="00000000" w:rsidDel="00000000" w:rsidP="00000000" w:rsidRDefault="00000000" w:rsidRPr="00000000" w14:paraId="00000072">
      <w:pPr>
        <w:numPr>
          <w:ilvl w:val="0"/>
          <w:numId w:val="12"/>
        </w:numPr>
        <w:spacing w:after="160" w:line="278.00000000000006" w:lineRule="auto"/>
        <w:ind w:left="720" w:hanging="360"/>
        <w:jc w:val="left"/>
        <w:rPr/>
      </w:pPr>
      <w:r w:rsidDel="00000000" w:rsidR="00000000" w:rsidRPr="00000000">
        <w:rPr>
          <w:b w:val="1"/>
          <w:bCs w:val="1"/>
          <w:rtl w:val="0"/>
        </w:rPr>
        <w:t xml:space="preserve">Financial &amp; Banking Onboarding:</w:t>
      </w:r>
      <w:r w:rsidDel="00000000" w:rsidR="00000000" w:rsidRPr="00000000">
        <w:rPr>
          <w:rtl w:val="0"/>
        </w:rPr>
        <w:t xml:space="preserve"> Extracting information from identity cards, bank statements, and tax forms for KYC workflows.</w:t>
      </w:r>
    </w:p>
    <w:p w:rsidR="00000000" w:rsidDel="00000000" w:rsidP="00000000" w:rsidRDefault="00000000" w:rsidRPr="00000000" w14:paraId="00000073">
      <w:pPr>
        <w:numPr>
          <w:ilvl w:val="0"/>
          <w:numId w:val="12"/>
        </w:numPr>
        <w:spacing w:after="160" w:line="278.00000000000006" w:lineRule="auto"/>
        <w:ind w:left="720" w:hanging="360"/>
        <w:jc w:val="left"/>
        <w:rPr/>
      </w:pPr>
      <w:r w:rsidDel="00000000" w:rsidR="00000000" w:rsidRPr="00000000">
        <w:rPr>
          <w:b w:val="1"/>
          <w:bCs w:val="1"/>
          <w:rtl w:val="0"/>
        </w:rPr>
        <w:t xml:space="preserve">Contract and Legal Document Analysis:</w:t>
      </w:r>
      <w:r w:rsidDel="00000000" w:rsidR="00000000" w:rsidRPr="00000000">
        <w:rPr>
          <w:rtl w:val="0"/>
        </w:rPr>
        <w:t xml:space="preserve"> Extracting key metadata, clause structures, and execution dates for audit readiness.</w:t>
      </w:r>
    </w:p>
    <w:p w:rsidR="00000000" w:rsidDel="00000000" w:rsidP="00000000" w:rsidRDefault="00000000" w:rsidRPr="00000000" w14:paraId="00000074">
      <w:pPr>
        <w:spacing w:after="160" w:line="278.00000000000006" w:lineRule="auto"/>
        <w:rPr>
          <w:b w:val="1"/>
          <w:bCs w:val="1"/>
        </w:rPr>
      </w:pPr>
      <w:r w:rsidDel="00000000" w:rsidR="00000000" w:rsidRPr="00000000">
        <w:rPr>
          <w:b w:val="1"/>
          <w:bCs w:val="1"/>
          <w:rtl w:val="0"/>
        </w:rPr>
        <w:t xml:space="preserve">(*) 3.2. Main proposal content (including result and product)</w:t>
      </w:r>
    </w:p>
    <w:p w:rsidR="00000000" w:rsidDel="00000000" w:rsidP="00000000" w:rsidRDefault="00000000" w:rsidRPr="00000000" w14:paraId="00000075">
      <w:pPr>
        <w:spacing w:after="160" w:line="278.00000000000006" w:lineRule="auto"/>
        <w:rPr>
          <w:b w:val="1"/>
          <w:bCs w:val="1"/>
        </w:rPr>
      </w:pPr>
      <w:r w:rsidDel="00000000" w:rsidR="00000000" w:rsidRPr="00000000">
        <w:rPr>
          <w:b w:val="1"/>
          <w:bCs w:val="1"/>
          <w:rtl w:val="0"/>
        </w:rPr>
        <w:t xml:space="preserve">a) Theory and practice (document):</w:t>
      </w:r>
    </w:p>
    <w:p w:rsidR="00000000" w:rsidDel="00000000" w:rsidP="00000000" w:rsidRDefault="00000000" w:rsidRPr="00000000" w14:paraId="00000076">
      <w:pPr>
        <w:spacing w:after="160" w:line="278.00000000000006" w:lineRule="auto"/>
        <w:rPr/>
      </w:pPr>
      <w:r w:rsidDel="00000000" w:rsidR="00000000" w:rsidRPr="00000000">
        <w:rPr>
          <w:rtl w:val="0"/>
        </w:rPr>
        <w:t xml:space="preserve">The theoretical foundation covers the full continuum of Document AI—from vision-based layout analysis to multimodal language modeling and enterprise software engineering. It directly addresses the </w:t>
      </w:r>
      <w:r w:rsidDel="00000000" w:rsidR="00000000" w:rsidRPr="00000000">
        <w:rPr>
          <w:b w:val="1"/>
          <w:bCs w:val="1"/>
          <w:rtl w:val="0"/>
        </w:rPr>
        <w:t xml:space="preserve">Cascading Error Phenomenon</w:t>
      </w:r>
      <w:r w:rsidDel="00000000" w:rsidR="00000000" w:rsidRPr="00000000">
        <w:rPr>
          <w:rtl w:val="0"/>
        </w:rPr>
        <w:t xml:space="preserve">, where errors at early stages (e.g., text detection bounding box shifts) significantly reduce downstream extraction accuracy.</w:t>
      </w:r>
    </w:p>
    <w:p w:rsidR="00000000" w:rsidDel="00000000" w:rsidP="00000000" w:rsidRDefault="00000000" w:rsidRPr="00000000" w14:paraId="00000077">
      <w:pPr>
        <w:spacing w:after="160" w:line="278.00000000000006" w:lineRule="auto"/>
        <w:rPr>
          <w:b w:val="1"/>
          <w:bCs w:val="1"/>
        </w:rPr>
      </w:pPr>
      <w:r w:rsidDel="00000000" w:rsidR="00000000" w:rsidRPr="00000000">
        <w:rPr>
          <w:b w:val="1"/>
          <w:bCs w:val="1"/>
          <w:rtl w:val="0"/>
        </w:rPr>
        <w:t xml:space="preserve">Key Theory:</w:t>
      </w:r>
    </w:p>
    <w:p w:rsidR="00000000" w:rsidDel="00000000" w:rsidP="00000000" w:rsidRDefault="00000000" w:rsidRPr="00000000" w14:paraId="00000078">
      <w:pPr>
        <w:numPr>
          <w:ilvl w:val="0"/>
          <w:numId w:val="13"/>
        </w:numPr>
        <w:spacing w:after="160" w:line="278.00000000000006" w:lineRule="auto"/>
        <w:ind w:left="720" w:hanging="360"/>
        <w:jc w:val="left"/>
        <w:rPr/>
      </w:pPr>
      <w:r w:rsidDel="00000000" w:rsidR="00000000" w:rsidRPr="00000000">
        <w:rPr>
          <w:b w:val="1"/>
          <w:bCs w:val="1"/>
          <w:rtl w:val="0"/>
        </w:rPr>
        <w:t xml:space="preserve">Layout &amp; Visual Object Detection:</w:t>
      </w:r>
      <w:r w:rsidDel="00000000" w:rsidR="00000000" w:rsidRPr="00000000">
        <w:rPr>
          <w:rtl w:val="0"/>
        </w:rPr>
        <w:t xml:space="preserve"> Anchor-free and anchor-based object detection techniques applied to spatial visual elements (DocLayout-YOLO).</w:t>
      </w:r>
    </w:p>
    <w:p w:rsidR="00000000" w:rsidDel="00000000" w:rsidP="00000000" w:rsidRDefault="00000000" w:rsidRPr="00000000" w14:paraId="00000079">
      <w:pPr>
        <w:numPr>
          <w:ilvl w:val="0"/>
          <w:numId w:val="13"/>
        </w:numPr>
        <w:spacing w:after="160" w:line="278.00000000000006" w:lineRule="auto"/>
        <w:ind w:left="720" w:hanging="360"/>
        <w:jc w:val="left"/>
        <w:rPr/>
      </w:pPr>
      <w:r w:rsidDel="00000000" w:rsidR="00000000" w:rsidRPr="00000000">
        <w:rPr>
          <w:b w:val="1"/>
          <w:bCs w:val="1"/>
          <w:rtl w:val="0"/>
        </w:rPr>
        <w:t xml:space="preserve">Optical Character Recognition (PARSeq &amp; MixNet):</w:t>
      </w:r>
      <w:r w:rsidDel="00000000" w:rsidR="00000000" w:rsidRPr="00000000">
        <w:rPr>
          <w:rtl w:val="0"/>
        </w:rPr>
        <w:t xml:space="preserve"> Scene text detection and permutation-based autoregressive sequence recognition.</w:t>
      </w:r>
    </w:p>
    <w:p w:rsidR="00000000" w:rsidDel="00000000" w:rsidP="00000000" w:rsidRDefault="00000000" w:rsidRPr="00000000" w14:paraId="0000007A">
      <w:pPr>
        <w:numPr>
          <w:ilvl w:val="0"/>
          <w:numId w:val="13"/>
        </w:numPr>
        <w:spacing w:after="160" w:line="278.00000000000006" w:lineRule="auto"/>
        <w:ind w:left="720" w:hanging="360"/>
        <w:jc w:val="left"/>
        <w:rPr/>
      </w:pPr>
      <w:r w:rsidDel="00000000" w:rsidR="00000000" w:rsidRPr="00000000">
        <w:rPr>
          <w:b w:val="1"/>
          <w:bCs w:val="1"/>
          <w:rtl w:val="0"/>
        </w:rPr>
        <w:t xml:space="preserve">Multimodal Transformer Architectures:</w:t>
      </w:r>
      <w:r w:rsidDel="00000000" w:rsidR="00000000" w:rsidRPr="00000000">
        <w:rPr>
          <w:rtl w:val="0"/>
        </w:rPr>
        <w:t xml:space="preserve"> Cross-attention mechanisms combining visual, textual, and spatial positional embeddings (LayoutLMv3).</w:t>
      </w:r>
    </w:p>
    <w:p w:rsidR="00000000" w:rsidDel="00000000" w:rsidP="00000000" w:rsidRDefault="00000000" w:rsidRPr="00000000" w14:paraId="0000007B">
      <w:pPr>
        <w:numPr>
          <w:ilvl w:val="0"/>
          <w:numId w:val="13"/>
        </w:numPr>
        <w:spacing w:after="160" w:line="278.00000000000006" w:lineRule="auto"/>
        <w:ind w:left="720" w:hanging="360"/>
        <w:jc w:val="left"/>
        <w:rPr/>
      </w:pPr>
      <w:r w:rsidDel="00000000" w:rsidR="00000000" w:rsidRPr="00000000">
        <w:rPr>
          <w:b w:val="1"/>
          <w:bCs w:val="1"/>
          <w:rtl w:val="0"/>
        </w:rPr>
        <w:t xml:space="preserve">LLM / VLM Fine-tuning &amp; Optimization:</w:t>
      </w:r>
      <w:r w:rsidDel="00000000" w:rsidR="00000000" w:rsidRPr="00000000">
        <w:rPr>
          <w:rtl w:val="0"/>
        </w:rPr>
        <w:t xml:space="preserve"> Parameter-Efficient Fine-Tuning (LoRA, QLoRA), Quantization techniques (INT8/INT4), and high-efficiency inference kernels (vLLM, PagedAttention).</w:t>
      </w:r>
    </w:p>
    <w:p w:rsidR="00000000" w:rsidDel="00000000" w:rsidP="00000000" w:rsidRDefault="00000000" w:rsidRPr="00000000" w14:paraId="0000007C">
      <w:pPr>
        <w:numPr>
          <w:ilvl w:val="0"/>
          <w:numId w:val="13"/>
        </w:numPr>
        <w:spacing w:after="160" w:line="278.00000000000006" w:lineRule="auto"/>
        <w:ind w:left="720" w:hanging="360"/>
        <w:jc w:val="left"/>
        <w:rPr/>
      </w:pPr>
      <w:r w:rsidDel="00000000" w:rsidR="00000000" w:rsidRPr="00000000">
        <w:rPr>
          <w:b w:val="1"/>
          <w:bCs w:val="1"/>
          <w:rtl w:val="0"/>
        </w:rPr>
        <w:t xml:space="preserve">System Resilience &amp; Error Mitigation:</w:t>
      </w:r>
      <w:r w:rsidDel="00000000" w:rsidR="00000000" w:rsidRPr="00000000">
        <w:rPr>
          <w:rtl w:val="0"/>
        </w:rPr>
        <w:t xml:space="preserve"> Business-rule validation, schema enforcement, and post-processing heuristics to handle OCR drift.</w:t>
      </w:r>
    </w:p>
    <w:p w:rsidR="00000000" w:rsidDel="00000000" w:rsidP="00000000" w:rsidRDefault="00000000" w:rsidRPr="00000000" w14:paraId="0000007D">
      <w:pPr>
        <w:spacing w:after="160" w:line="278.00000000000006" w:lineRule="auto"/>
        <w:rPr>
          <w:b w:val="1"/>
          <w:bCs w:val="1"/>
        </w:rPr>
      </w:pPr>
      <w:r w:rsidDel="00000000" w:rsidR="00000000" w:rsidRPr="00000000">
        <w:rPr>
          <w:b w:val="1"/>
          <w:bCs w:val="1"/>
          <w:rtl w:val="0"/>
        </w:rPr>
        <w:t xml:space="preserve">Research:</w:t>
      </w:r>
    </w:p>
    <w:p w:rsidR="00000000" w:rsidDel="00000000" w:rsidP="00000000" w:rsidRDefault="00000000" w:rsidRPr="00000000" w14:paraId="0000007E">
      <w:pPr>
        <w:numPr>
          <w:ilvl w:val="0"/>
          <w:numId w:val="14"/>
        </w:numPr>
        <w:spacing w:after="160" w:line="278.00000000000006" w:lineRule="auto"/>
        <w:ind w:left="720" w:hanging="360"/>
        <w:jc w:val="left"/>
        <w:rPr/>
      </w:pPr>
      <w:r w:rsidDel="00000000" w:rsidR="00000000" w:rsidRPr="00000000">
        <w:rPr>
          <w:rtl w:val="0"/>
        </w:rPr>
        <w:t xml:space="preserve">Systematic comparative analysis between specialized multi-stage OCR pipelines and zero-shot/fine-tuned multimodal LLMs/VLMs.</w:t>
      </w:r>
    </w:p>
    <w:p w:rsidR="00000000" w:rsidDel="00000000" w:rsidP="00000000" w:rsidRDefault="00000000" w:rsidRPr="00000000" w14:paraId="0000007F">
      <w:pPr>
        <w:numPr>
          <w:ilvl w:val="0"/>
          <w:numId w:val="14"/>
        </w:numPr>
        <w:spacing w:after="160" w:line="278.00000000000006" w:lineRule="auto"/>
        <w:ind w:left="720" w:hanging="360"/>
        <w:jc w:val="left"/>
        <w:rPr/>
      </w:pPr>
      <w:r w:rsidDel="00000000" w:rsidR="00000000" w:rsidRPr="00000000">
        <w:rPr>
          <w:rtl w:val="0"/>
        </w:rPr>
        <w:t xml:space="preserve">Trade-off matrix analyzing Accuracy vs. Latency vs. GPU Memory Consumption vs. Scalability across different document complexity levels.</w:t>
      </w:r>
    </w:p>
    <w:p w:rsidR="00000000" w:rsidDel="00000000" w:rsidP="00000000" w:rsidRDefault="00000000" w:rsidRPr="00000000" w14:paraId="00000080">
      <w:pPr>
        <w:spacing w:after="160" w:line="278.00000000000006" w:lineRule="auto"/>
        <w:rPr>
          <w:b w:val="1"/>
          <w:bCs w:val="1"/>
        </w:rPr>
      </w:pPr>
      <w:r w:rsidDel="00000000" w:rsidR="00000000" w:rsidRPr="00000000">
        <w:rPr>
          <w:b w:val="1"/>
          <w:bCs w:val="1"/>
          <w:rtl w:val="0"/>
        </w:rPr>
        <w:t xml:space="preserve">Technologies:</w:t>
      </w:r>
    </w:p>
    <w:p w:rsidR="00000000" w:rsidDel="00000000" w:rsidP="00000000" w:rsidRDefault="00000000" w:rsidRPr="00000000" w14:paraId="00000081">
      <w:pPr>
        <w:numPr>
          <w:ilvl w:val="0"/>
          <w:numId w:val="15"/>
        </w:numPr>
        <w:spacing w:after="160" w:line="278.00000000000006" w:lineRule="auto"/>
        <w:ind w:left="720" w:hanging="360"/>
        <w:jc w:val="left"/>
        <w:rPr/>
      </w:pPr>
      <w:r w:rsidDel="00000000" w:rsidR="00000000" w:rsidRPr="00000000">
        <w:rPr>
          <w:b w:val="1"/>
          <w:bCs w:val="1"/>
          <w:rtl w:val="0"/>
        </w:rPr>
        <w:t xml:space="preserve">Programming Language:</w:t>
      </w:r>
      <w:r w:rsidDel="00000000" w:rsidR="00000000" w:rsidRPr="00000000">
        <w:rPr>
          <w:rtl w:val="0"/>
        </w:rPr>
        <w:t xml:space="preserve"> Python 3.10+</w:t>
      </w:r>
    </w:p>
    <w:p w:rsidR="00000000" w:rsidDel="00000000" w:rsidP="00000000" w:rsidRDefault="00000000" w:rsidRPr="00000000" w14:paraId="00000082">
      <w:pPr>
        <w:numPr>
          <w:ilvl w:val="0"/>
          <w:numId w:val="15"/>
        </w:numPr>
        <w:spacing w:after="160" w:line="278.00000000000006" w:lineRule="auto"/>
        <w:ind w:left="720" w:hanging="360"/>
        <w:jc w:val="left"/>
        <w:rPr/>
      </w:pPr>
      <w:r w:rsidDel="00000000" w:rsidR="00000000" w:rsidRPr="00000000">
        <w:rPr>
          <w:b w:val="1"/>
          <w:bCs w:val="1"/>
          <w:rtl w:val="0"/>
        </w:rPr>
        <w:t xml:space="preserve">Frameworks:</w:t>
      </w:r>
      <w:r w:rsidDel="00000000" w:rsidR="00000000" w:rsidRPr="00000000">
        <w:rPr>
          <w:rtl w:val="0"/>
        </w:rPr>
        <w:t xml:space="preserve"> PyTorch, Hugging Face Transformers, PEFT, vLLM, ONNX Runtime, OpenCV, Pydantic.</w:t>
      </w:r>
    </w:p>
    <w:p w:rsidR="00000000" w:rsidDel="00000000" w:rsidP="00000000" w:rsidRDefault="00000000" w:rsidRPr="00000000" w14:paraId="00000083">
      <w:pPr>
        <w:numPr>
          <w:ilvl w:val="0"/>
          <w:numId w:val="15"/>
        </w:numPr>
        <w:spacing w:after="160" w:line="278.00000000000006" w:lineRule="auto"/>
        <w:ind w:left="720" w:hanging="360"/>
        <w:jc w:val="left"/>
        <w:rPr/>
      </w:pPr>
      <w:r w:rsidDel="00000000" w:rsidR="00000000" w:rsidRPr="00000000">
        <w:rPr>
          <w:b w:val="1"/>
          <w:bCs w:val="1"/>
          <w:rtl w:val="0"/>
        </w:rPr>
        <w:t xml:space="preserve">Deployment:</w:t>
      </w:r>
      <w:r w:rsidDel="00000000" w:rsidR="00000000" w:rsidRPr="00000000">
        <w:rPr>
          <w:rtl w:val="0"/>
        </w:rPr>
        <w:t xml:space="preserve"> FastAPI, Docker, Docker Compose, Kubernetes (HPA, Ingress), Redis.</w:t>
      </w:r>
    </w:p>
    <w:p w:rsidR="00000000" w:rsidDel="00000000" w:rsidP="00000000" w:rsidRDefault="00000000" w:rsidRPr="00000000" w14:paraId="00000084">
      <w:pPr>
        <w:numPr>
          <w:ilvl w:val="0"/>
          <w:numId w:val="15"/>
        </w:numPr>
        <w:spacing w:after="160" w:line="278.00000000000006" w:lineRule="auto"/>
        <w:ind w:left="720" w:hanging="360"/>
        <w:jc w:val="left"/>
        <w:rPr/>
      </w:pPr>
      <w:r w:rsidDel="00000000" w:rsidR="00000000" w:rsidRPr="00000000">
        <w:rPr>
          <w:b w:val="1"/>
          <w:bCs w:val="1"/>
          <w:rtl w:val="0"/>
        </w:rPr>
        <w:t xml:space="preserve">MLOps &amp; Storage:</w:t>
      </w:r>
      <w:r w:rsidDel="00000000" w:rsidR="00000000" w:rsidRPr="00000000">
        <w:rPr>
          <w:rtl w:val="0"/>
        </w:rPr>
        <w:t xml:space="preserve"> MLflow (Model Registry &amp; Experiment Tracking), MinIO / AWS S3 / GCS (Model &amp; Artifact Storage).</w:t>
      </w:r>
    </w:p>
    <w:p w:rsidR="00000000" w:rsidDel="00000000" w:rsidP="00000000" w:rsidRDefault="00000000" w:rsidRPr="00000000" w14:paraId="00000085">
      <w:pPr>
        <w:numPr>
          <w:ilvl w:val="0"/>
          <w:numId w:val="15"/>
        </w:numPr>
        <w:spacing w:after="160" w:line="278.00000000000006" w:lineRule="auto"/>
        <w:ind w:left="720" w:hanging="360"/>
        <w:jc w:val="left"/>
        <w:rPr/>
      </w:pPr>
      <w:r w:rsidDel="00000000" w:rsidR="00000000" w:rsidRPr="00000000">
        <w:rPr>
          <w:b w:val="1"/>
          <w:bCs w:val="1"/>
          <w:rtl w:val="0"/>
        </w:rPr>
        <w:t xml:space="preserve">Monitoring and Testing Tools:</w:t>
      </w:r>
      <w:r w:rsidDel="00000000" w:rsidR="00000000" w:rsidRPr="00000000">
        <w:rPr>
          <w:rtl w:val="0"/>
        </w:rPr>
        <w:t xml:space="preserve"> Prometheus (Metrics Collection), Grafana (Interactive Dashboards), Loki (Log Aggregation), Alertmanager (System Alerting), Locust (Load Testing).</w:t>
      </w:r>
    </w:p>
    <w:p w:rsidR="00000000" w:rsidDel="00000000" w:rsidP="00000000" w:rsidRDefault="00000000" w:rsidRPr="00000000" w14:paraId="00000086">
      <w:pPr>
        <w:spacing w:after="160" w:line="278.00000000000006" w:lineRule="auto"/>
        <w:rPr>
          <w:b w:val="1"/>
          <w:bCs w:val="1"/>
        </w:rPr>
      </w:pPr>
      <w:r w:rsidDel="00000000" w:rsidR="00000000" w:rsidRPr="00000000">
        <w:rPr>
          <w:b w:val="1"/>
          <w:bCs w:val="1"/>
          <w:rtl w:val="0"/>
        </w:rPr>
        <w:t xml:space="preserve">b) Products:</w:t>
      </w:r>
    </w:p>
    <w:p w:rsidR="00000000" w:rsidDel="00000000" w:rsidP="00000000" w:rsidRDefault="00000000" w:rsidRPr="00000000" w14:paraId="00000087">
      <w:pPr>
        <w:spacing w:after="160" w:line="278.00000000000006"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088">
      <w:pPr>
        <w:numPr>
          <w:ilvl w:val="0"/>
          <w:numId w:val="16"/>
        </w:numPr>
        <w:spacing w:after="160" w:line="278.00000000000006" w:lineRule="auto"/>
        <w:ind w:left="720" w:hanging="360"/>
        <w:jc w:val="left"/>
        <w:rPr/>
      </w:pPr>
      <w:r w:rsidDel="00000000" w:rsidR="00000000" w:rsidRPr="00000000">
        <w:rPr>
          <w:b w:val="1"/>
          <w:bCs w:val="1"/>
          <w:rtl w:val="0"/>
        </w:rPr>
        <w:t xml:space="preserve">Source Code Repository:</w:t>
      </w:r>
      <w:r w:rsidDel="00000000" w:rsidR="00000000" w:rsidRPr="00000000">
        <w:rPr>
          <w:rtl w:val="0"/>
        </w:rPr>
        <w:t xml:space="preserve"> Complete end-to-end pipeline implementation including model training, evaluation scripts, API layer, and containerized deployment manifests.</w:t>
      </w:r>
    </w:p>
    <w:p w:rsidR="00000000" w:rsidDel="00000000" w:rsidP="00000000" w:rsidRDefault="00000000" w:rsidRPr="00000000" w14:paraId="00000089">
      <w:pPr>
        <w:numPr>
          <w:ilvl w:val="0"/>
          <w:numId w:val="16"/>
        </w:numPr>
        <w:spacing w:after="160" w:line="278.00000000000006" w:lineRule="auto"/>
        <w:ind w:left="720" w:hanging="360"/>
        <w:jc w:val="left"/>
        <w:rPr/>
      </w:pPr>
      <w:r w:rsidDel="00000000" w:rsidR="00000000" w:rsidRPr="00000000">
        <w:rPr>
          <w:b w:val="1"/>
          <w:bCs w:val="1"/>
          <w:rtl w:val="0"/>
        </w:rPr>
        <w:t xml:space="preserve">Fine-Tuned Model Weights:</w:t>
      </w:r>
      <w:r w:rsidDel="00000000" w:rsidR="00000000" w:rsidRPr="00000000">
        <w:rPr>
          <w:rtl w:val="0"/>
        </w:rPr>
        <w:t xml:space="preserve"> Trained weights and exported ONNX/INT8 artifacts registered in MLflow Model Registry.</w:t>
      </w:r>
    </w:p>
    <w:p w:rsidR="00000000" w:rsidDel="00000000" w:rsidP="00000000" w:rsidRDefault="00000000" w:rsidRPr="00000000" w14:paraId="0000008A">
      <w:pPr>
        <w:numPr>
          <w:ilvl w:val="0"/>
          <w:numId w:val="16"/>
        </w:numPr>
        <w:spacing w:after="160" w:line="278.00000000000006" w:lineRule="auto"/>
        <w:ind w:left="720" w:hanging="360"/>
        <w:jc w:val="left"/>
        <w:rPr/>
      </w:pPr>
      <w:r w:rsidDel="00000000" w:rsidR="00000000" w:rsidRPr="00000000">
        <w:rPr>
          <w:b w:val="1"/>
          <w:bCs w:val="1"/>
          <w:rtl w:val="0"/>
        </w:rPr>
        <w:t xml:space="preserve">Enterprise REST API:</w:t>
      </w:r>
      <w:r w:rsidDel="00000000" w:rsidR="00000000" w:rsidRPr="00000000">
        <w:rPr>
          <w:rtl w:val="0"/>
        </w:rPr>
        <w:t xml:space="preserve"> Asynchronous API with endpoints (/ocr, /kie, /health) accompanied by Interactive OpenAPI/Swagger Documentation.</w:t>
      </w:r>
    </w:p>
    <w:p w:rsidR="00000000" w:rsidDel="00000000" w:rsidP="00000000" w:rsidRDefault="00000000" w:rsidRPr="00000000" w14:paraId="0000008B">
      <w:pPr>
        <w:numPr>
          <w:ilvl w:val="0"/>
          <w:numId w:val="16"/>
        </w:numPr>
        <w:spacing w:after="160" w:line="278.00000000000006" w:lineRule="auto"/>
        <w:ind w:left="720" w:hanging="360"/>
        <w:jc w:val="left"/>
        <w:rPr/>
      </w:pPr>
      <w:r w:rsidDel="00000000" w:rsidR="00000000" w:rsidRPr="00000000">
        <w:rPr>
          <w:b w:val="1"/>
          <w:bCs w:val="1"/>
          <w:rtl w:val="0"/>
        </w:rPr>
        <w:t xml:space="preserve">Monitoring Stack Configurations:</w:t>
      </w:r>
      <w:r w:rsidDel="00000000" w:rsidR="00000000" w:rsidRPr="00000000">
        <w:rPr>
          <w:rtl w:val="0"/>
        </w:rPr>
        <w:t xml:space="preserve"> Operational Grafana dashboards and Prometheus alerting configs for throughput, latency, and error tracking.</w:t>
      </w:r>
    </w:p>
    <w:p w:rsidR="00000000" w:rsidDel="00000000" w:rsidP="00000000" w:rsidRDefault="00000000" w:rsidRPr="00000000" w14:paraId="0000008C">
      <w:pPr>
        <w:spacing w:after="160" w:line="278.00000000000006" w:lineRule="auto"/>
        <w:rPr>
          <w:b w:val="1"/>
          <w:bCs w:val="1"/>
        </w:rPr>
      </w:pPr>
      <w:r w:rsidDel="00000000" w:rsidR="00000000" w:rsidRPr="00000000">
        <w:rPr>
          <w:b w:val="1"/>
          <w:bCs w:val="1"/>
          <w:rtl w:val="0"/>
        </w:rPr>
        <w:t xml:space="preserve">Demo Application / Interface:</w:t>
      </w:r>
    </w:p>
    <w:p w:rsidR="00000000" w:rsidDel="00000000" w:rsidP="00000000" w:rsidRDefault="00000000" w:rsidRPr="00000000" w14:paraId="0000008D">
      <w:pPr>
        <w:numPr>
          <w:ilvl w:val="0"/>
          <w:numId w:val="17"/>
        </w:numPr>
        <w:spacing w:after="160" w:line="278.00000000000006" w:lineRule="auto"/>
        <w:ind w:left="720" w:hanging="360"/>
        <w:jc w:val="left"/>
        <w:rPr/>
      </w:pPr>
      <w:r w:rsidDel="00000000" w:rsidR="00000000" w:rsidRPr="00000000">
        <w:rPr>
          <w:rtl w:val="0"/>
        </w:rPr>
        <w:t xml:space="preserve">A web-based interactive UI allowing users to:</w:t>
      </w:r>
    </w:p>
    <w:p w:rsidR="00000000" w:rsidDel="00000000" w:rsidP="00000000" w:rsidRDefault="00000000" w:rsidRPr="00000000" w14:paraId="0000008E">
      <w:pPr>
        <w:numPr>
          <w:ilvl w:val="1"/>
          <w:numId w:val="17"/>
        </w:numPr>
        <w:spacing w:after="160" w:line="278.00000000000006" w:lineRule="auto"/>
        <w:ind w:left="1440" w:hanging="360"/>
        <w:jc w:val="left"/>
        <w:rPr/>
      </w:pPr>
      <w:r w:rsidDel="00000000" w:rsidR="00000000" w:rsidRPr="00000000">
        <w:rPr>
          <w:rtl w:val="0"/>
        </w:rPr>
        <w:t xml:space="preserve">Upload document images (Invoices, Receipts).</w:t>
      </w:r>
    </w:p>
    <w:p w:rsidR="00000000" w:rsidDel="00000000" w:rsidP="00000000" w:rsidRDefault="00000000" w:rsidRPr="00000000" w14:paraId="0000008F">
      <w:pPr>
        <w:numPr>
          <w:ilvl w:val="1"/>
          <w:numId w:val="17"/>
        </w:numPr>
        <w:spacing w:after="160" w:line="278.00000000000006" w:lineRule="auto"/>
        <w:ind w:left="1440" w:hanging="360"/>
        <w:jc w:val="left"/>
        <w:rPr/>
      </w:pPr>
      <w:r w:rsidDel="00000000" w:rsidR="00000000" w:rsidRPr="00000000">
        <w:rPr>
          <w:rtl w:val="0"/>
        </w:rPr>
        <w:t xml:space="preserve">Visualize multi-stage intermediate outputs (DocLayout-YOLO regions, MixNet detection bounding boxes, PARSeq OCR text).</w:t>
      </w:r>
    </w:p>
    <w:p w:rsidR="00000000" w:rsidDel="00000000" w:rsidP="00000000" w:rsidRDefault="00000000" w:rsidRPr="00000000" w14:paraId="00000090">
      <w:pPr>
        <w:numPr>
          <w:ilvl w:val="1"/>
          <w:numId w:val="17"/>
        </w:numPr>
        <w:spacing w:after="160" w:line="278.00000000000006" w:lineRule="auto"/>
        <w:ind w:left="1440" w:hanging="360"/>
        <w:jc w:val="left"/>
        <w:rPr/>
      </w:pPr>
      <w:r w:rsidDel="00000000" w:rsidR="00000000" w:rsidRPr="00000000">
        <w:rPr>
          <w:rtl w:val="0"/>
        </w:rPr>
        <w:t xml:space="preserve">Toggle between KIE inference backends (LayoutLMv3, Qwen2.5-3B, Vintern-1B-v3.5) to view live extraction results, execution latency, and resource consumption side-by-side.</w:t>
      </w:r>
    </w:p>
    <w:p w:rsidR="00000000" w:rsidDel="00000000" w:rsidP="00000000" w:rsidRDefault="00000000" w:rsidRPr="00000000" w14:paraId="00000091">
      <w:pPr>
        <w:numPr>
          <w:ilvl w:val="1"/>
          <w:numId w:val="17"/>
        </w:numPr>
        <w:spacing w:after="160" w:line="278.00000000000006" w:lineRule="auto"/>
        <w:ind w:left="1440" w:hanging="360"/>
        <w:jc w:val="left"/>
        <w:rPr/>
      </w:pPr>
      <w:r w:rsidDel="00000000" w:rsidR="00000000" w:rsidRPr="00000000">
        <w:rPr>
          <w:rtl w:val="0"/>
        </w:rPr>
        <w:t xml:space="preserve">Inspect generated structured JSON and rule-based validation logs.</w:t>
      </w:r>
    </w:p>
    <w:p w:rsidR="00000000" w:rsidDel="00000000" w:rsidP="00000000" w:rsidRDefault="00000000" w:rsidRPr="00000000" w14:paraId="00000092">
      <w:pPr>
        <w:spacing w:after="160" w:line="278.00000000000006" w:lineRule="auto"/>
        <w:rPr>
          <w:b w:val="1"/>
          <w:bCs w:val="1"/>
        </w:rPr>
      </w:pPr>
      <w:r w:rsidDel="00000000" w:rsidR="00000000" w:rsidRPr="00000000">
        <w:rPr>
          <w:b w:val="1"/>
          <w:bCs w:val="1"/>
          <w:rtl w:val="0"/>
        </w:rPr>
        <w:t xml:space="preserve">Comprehensive Research Paper:</w:t>
      </w:r>
    </w:p>
    <w:p w:rsidR="00000000" w:rsidDel="00000000" w:rsidP="00000000" w:rsidRDefault="00000000" w:rsidRPr="00000000" w14:paraId="00000093">
      <w:pPr>
        <w:rPr>
          <w:b w:val="1"/>
          <w:bCs w:val="1"/>
        </w:rPr>
      </w:pPr>
      <w:r w:rsidDel="00000000" w:rsidR="00000000" w:rsidRPr="00000000">
        <w:rPr>
          <w:rtl w:val="0"/>
        </w:rPr>
        <w:t xml:space="preserve">A structured technical capstone report documenting the end-to-end system design, benchmarking experiments, error analysis (including cascading error resolution strategies), cost-efficiency evaluation, and operational deployment guidelines for enterprise adoption.</w:t>
      </w:r>
      <w:r w:rsidDel="00000000" w:rsidR="00000000" w:rsidRPr="00000000">
        <w:rPr>
          <w:rtl w:val="0"/>
        </w:rPr>
      </w:r>
    </w:p>
    <w:p w:rsidR="00000000" w:rsidDel="00000000" w:rsidP="00000000" w:rsidRDefault="00000000" w:rsidRPr="00000000" w14:paraId="00000094">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095">
      <w:pPr>
        <w:spacing w:after="120" w:before="120" w:lineRule="auto"/>
        <w:rPr/>
      </w:pPr>
      <w:r w:rsidDel="00000000" w:rsidR="00000000" w:rsidRPr="00000000">
        <w:rPr>
          <w:rtl w:val="0"/>
        </w:rPr>
        <w:t xml:space="preserve">5. References</w:t>
      </w:r>
    </w:p>
    <w:p w:rsidR="00000000" w:rsidDel="00000000" w:rsidP="00000000" w:rsidRDefault="00000000" w:rsidRPr="00000000" w14:paraId="00000096">
      <w:pPr>
        <w:spacing w:after="120" w:before="120" w:lineRule="auto"/>
        <w:rPr/>
      </w:pPr>
      <w:r w:rsidDel="00000000" w:rsidR="00000000" w:rsidRPr="00000000">
        <w:rPr>
          <w:rtl w:val="0"/>
        </w:rPr>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097">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098">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099">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09A">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09B">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09C">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26/06/2026</w:t>
            </w:r>
          </w:p>
          <w:p w:rsidR="00000000" w:rsidDel="00000000" w:rsidP="00000000" w:rsidRDefault="00000000" w:rsidRPr="00000000" w14:paraId="0000009D">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09E">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09F">
            <w:pPr>
              <w:jc w:val="center"/>
              <w:rPr>
                <w:i w:val="1"/>
                <w:iCs w:val="1"/>
              </w:rPr>
            </w:pPr>
            <w:r w:rsidDel="00000000" w:rsidR="00000000" w:rsidRPr="00000000">
              <w:rPr>
                <w:rtl w:val="0"/>
              </w:rPr>
            </w:r>
          </w:p>
        </w:tc>
      </w:tr>
    </w:tbl>
    <w:p w:rsidR="00000000" w:rsidDel="00000000" w:rsidP="00000000" w:rsidRDefault="00000000" w:rsidRPr="00000000" w14:paraId="000000A0">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A2">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