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56B30" w:rsidRPr="00F2055C" w:rsidRDefault="00D56B30" w:rsidP="00D56B30">
      <w:pPr>
        <w:spacing w:before="100" w:beforeAutospacing="1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МИНИСТЕРСТВО НАУКИ И ВЫСШЕГО ОБРАЗОВАНИЯ РОССИЙСКОЙ </w:t>
      </w:r>
    </w:p>
    <w:p w:rsidR="00D56B30" w:rsidRPr="00F2055C" w:rsidRDefault="00D56B30" w:rsidP="00D56B30">
      <w:pPr>
        <w:spacing w:after="240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ФЕДЕРАЦИИ</w:t>
      </w:r>
    </w:p>
    <w:p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Федеральное государственное автономное образовательное учреждение высшего </w:t>
      </w:r>
    </w:p>
    <w:p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образования</w:t>
      </w:r>
    </w:p>
    <w:p w:rsidR="00D56B30" w:rsidRPr="00F2055C" w:rsidRDefault="00D56B30" w:rsidP="00D56B30">
      <w:pPr>
        <w:spacing w:before="100" w:beforeAutospacing="1"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«НАЦИОНАЛЬНЫЙ ИССЛЕДОВАТЕЛЬСКИЙ ТОМСКИЙ ПОЛИТЕХНИЧЕСКИЙ </w:t>
      </w:r>
    </w:p>
    <w:p w:rsidR="00D56B30" w:rsidRPr="00F2055C" w:rsidRDefault="00D56B30" w:rsidP="00D56B30">
      <w:pPr>
        <w:spacing w:line="240" w:lineRule="auto"/>
        <w:ind w:firstLine="0"/>
        <w:jc w:val="center"/>
        <w:rPr>
          <w:i/>
          <w:sz w:val="24"/>
          <w:szCs w:val="28"/>
        </w:rPr>
      </w:pPr>
      <w:r w:rsidRPr="00F2055C">
        <w:rPr>
          <w:sz w:val="24"/>
          <w:szCs w:val="28"/>
        </w:rPr>
        <w:t>УНИВЕРСИТЕТ»</w:t>
      </w:r>
    </w:p>
    <w:p w:rsidR="00D56B30" w:rsidRPr="00F2055C" w:rsidRDefault="00D56B30" w:rsidP="00D56B30">
      <w:pPr>
        <w:spacing w:before="100" w:beforeAutospacing="1" w:after="240"/>
        <w:ind w:firstLine="0"/>
        <w:jc w:val="center"/>
        <w:rPr>
          <w:i/>
          <w:szCs w:val="28"/>
        </w:rPr>
      </w:pPr>
      <w:r w:rsidRPr="00F2055C">
        <w:rPr>
          <w:b/>
          <w:i/>
          <w:noProof/>
          <w:szCs w:val="28"/>
          <w:lang w:eastAsia="ru-RU"/>
        </w:rPr>
        <w:drawing>
          <wp:inline distT="0" distB="0" distL="0" distR="0" wp14:anchorId="038F5415" wp14:editId="2C994C52">
            <wp:extent cx="822960" cy="82296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>Инженерная школа энергетики</w:t>
      </w:r>
    </w:p>
    <w:p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>Отделение электроэнергетики и электротехники</w:t>
      </w:r>
    </w:p>
    <w:p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>
        <w:rPr>
          <w:sz w:val="24"/>
          <w:szCs w:val="28"/>
        </w:rPr>
        <w:t>Направление: 09</w:t>
      </w:r>
      <w:r w:rsidRPr="00F2055C">
        <w:rPr>
          <w:sz w:val="24"/>
          <w:szCs w:val="28"/>
        </w:rPr>
        <w:t>.04</w:t>
      </w:r>
      <w:r>
        <w:rPr>
          <w:sz w:val="24"/>
          <w:szCs w:val="28"/>
        </w:rPr>
        <w:t>.03</w:t>
      </w:r>
      <w:r w:rsidRPr="00F2055C">
        <w:rPr>
          <w:sz w:val="24"/>
          <w:szCs w:val="28"/>
        </w:rPr>
        <w:t xml:space="preserve"> </w:t>
      </w:r>
      <w:r>
        <w:rPr>
          <w:sz w:val="24"/>
          <w:szCs w:val="28"/>
        </w:rPr>
        <w:t>Прикладная информатика</w:t>
      </w:r>
    </w:p>
    <w:p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ООП: Электроэнергетика и электротехника </w:t>
      </w:r>
    </w:p>
    <w:p w:rsidR="00D56B30" w:rsidRPr="00F2055C" w:rsidRDefault="00D56B30" w:rsidP="00D56B30">
      <w:pPr>
        <w:spacing w:before="100" w:beforeAutospacing="1" w:after="240" w:line="240" w:lineRule="auto"/>
        <w:ind w:firstLine="0"/>
        <w:rPr>
          <w:i/>
          <w:sz w:val="24"/>
          <w:szCs w:val="28"/>
        </w:rPr>
      </w:pPr>
      <w:r w:rsidRPr="00F2055C">
        <w:rPr>
          <w:sz w:val="24"/>
          <w:szCs w:val="28"/>
        </w:rPr>
        <w:t xml:space="preserve">Профиль: </w:t>
      </w:r>
      <w:r>
        <w:rPr>
          <w:sz w:val="24"/>
          <w:szCs w:val="28"/>
        </w:rPr>
        <w:t>Информационные технологии в электроэнергетике</w:t>
      </w:r>
      <w:r w:rsidRPr="00F2055C">
        <w:rPr>
          <w:sz w:val="24"/>
          <w:szCs w:val="28"/>
        </w:rPr>
        <w:t xml:space="preserve"> </w:t>
      </w:r>
    </w:p>
    <w:p w:rsidR="00D56B30" w:rsidRPr="00F2055C" w:rsidRDefault="00D56B30" w:rsidP="00D56B30">
      <w:pPr>
        <w:pStyle w:val="a3"/>
        <w:spacing w:before="100" w:beforeAutospacing="1" w:after="240"/>
        <w:ind w:left="0" w:firstLine="0"/>
        <w:rPr>
          <w:sz w:val="28"/>
          <w:szCs w:val="28"/>
        </w:rPr>
      </w:pPr>
    </w:p>
    <w:p w:rsidR="00D56B30" w:rsidRPr="00E249C4" w:rsidRDefault="00D56B30" w:rsidP="00D56B30">
      <w:pPr>
        <w:pStyle w:val="a3"/>
        <w:spacing w:before="100" w:beforeAutospacing="1" w:after="240"/>
        <w:ind w:left="0" w:firstLine="0"/>
        <w:jc w:val="center"/>
        <w:rPr>
          <w:b/>
          <w:caps/>
          <w:color w:val="000000" w:themeColor="text1"/>
          <w:sz w:val="28"/>
        </w:rPr>
      </w:pPr>
      <w:r>
        <w:rPr>
          <w:b/>
          <w:color w:val="000000" w:themeColor="text1"/>
          <w:sz w:val="28"/>
        </w:rPr>
        <w:t>Лабораторная работа №5</w:t>
      </w:r>
    </w:p>
    <w:p w:rsidR="00D56B30" w:rsidRDefault="00D56B30" w:rsidP="00D56B30">
      <w:pPr>
        <w:spacing w:before="100" w:beforeAutospacing="1" w:after="120"/>
        <w:ind w:firstLine="0"/>
        <w:jc w:val="center"/>
        <w:rPr>
          <w:i/>
          <w:szCs w:val="28"/>
        </w:rPr>
      </w:pPr>
      <w:r w:rsidRPr="00F2055C">
        <w:rPr>
          <w:szCs w:val="28"/>
        </w:rPr>
        <w:t>«</w:t>
      </w:r>
      <w:r>
        <w:rPr>
          <w:szCs w:val="28"/>
        </w:rPr>
        <w:t>ПРОЕКТНАЯ ДОКУМЕНТАЦИЯ</w:t>
      </w:r>
      <w:r w:rsidRPr="00F2055C">
        <w:rPr>
          <w:szCs w:val="28"/>
        </w:rPr>
        <w:t>»</w:t>
      </w:r>
    </w:p>
    <w:p w:rsidR="00D56B30" w:rsidRDefault="00D56B30" w:rsidP="00D56B30">
      <w:pPr>
        <w:spacing w:before="120" w:after="120"/>
        <w:ind w:firstLine="0"/>
        <w:jc w:val="center"/>
        <w:rPr>
          <w:i/>
          <w:szCs w:val="28"/>
        </w:rPr>
      </w:pPr>
      <w:r>
        <w:rPr>
          <w:szCs w:val="28"/>
        </w:rPr>
        <w:t xml:space="preserve">По дисциплине: </w:t>
      </w:r>
    </w:p>
    <w:p w:rsidR="00D56B30" w:rsidRPr="00F2055C" w:rsidRDefault="00D56B30" w:rsidP="00D56B30">
      <w:pPr>
        <w:spacing w:before="120" w:after="120"/>
        <w:ind w:firstLine="0"/>
        <w:jc w:val="center"/>
        <w:rPr>
          <w:i/>
          <w:szCs w:val="28"/>
        </w:rPr>
      </w:pPr>
      <w:r>
        <w:rPr>
          <w:szCs w:val="28"/>
        </w:rPr>
        <w:t>Основы объектно-ориентированного программирования</w:t>
      </w:r>
    </w:p>
    <w:p w:rsidR="00D56B30" w:rsidRDefault="00D56B30" w:rsidP="00D56B30">
      <w:pPr>
        <w:spacing w:before="100" w:beforeAutospacing="1" w:after="240"/>
        <w:ind w:firstLine="0"/>
        <w:jc w:val="center"/>
        <w:rPr>
          <w:i/>
          <w:szCs w:val="28"/>
        </w:rPr>
      </w:pPr>
      <w:r>
        <w:rPr>
          <w:szCs w:val="28"/>
        </w:rPr>
        <w:t>Вариант: 8</w:t>
      </w:r>
    </w:p>
    <w:p w:rsidR="00D56B30" w:rsidRPr="00D43DE7" w:rsidRDefault="00D56B30" w:rsidP="00D56B30">
      <w:pPr>
        <w:spacing w:before="100" w:beforeAutospacing="1" w:after="240"/>
        <w:ind w:firstLine="0"/>
        <w:rPr>
          <w:b/>
          <w:bCs/>
          <w:i/>
          <w:sz w:val="24"/>
        </w:rPr>
      </w:pPr>
      <w:r w:rsidRPr="00D43DE7">
        <w:rPr>
          <w:b/>
          <w:bCs/>
          <w:sz w:val="24"/>
        </w:rPr>
        <w:t>Выполнил:</w:t>
      </w:r>
    </w:p>
    <w:p w:rsidR="00D56B30" w:rsidRDefault="00D56B30" w:rsidP="00D56B30">
      <w:pPr>
        <w:tabs>
          <w:tab w:val="left" w:pos="4536"/>
          <w:tab w:val="left" w:pos="7371"/>
        </w:tabs>
        <w:spacing w:before="100" w:beforeAutospacing="1" w:after="240"/>
        <w:ind w:firstLine="0"/>
        <w:rPr>
          <w:i/>
          <w:sz w:val="24"/>
        </w:rPr>
      </w:pPr>
      <w:r w:rsidRPr="00D43DE7">
        <w:rPr>
          <w:sz w:val="24"/>
        </w:rPr>
        <w:t>Сту</w:t>
      </w:r>
      <w:r>
        <w:rPr>
          <w:sz w:val="24"/>
        </w:rPr>
        <w:t>дент</w:t>
      </w:r>
      <w:r w:rsidR="0051315B" w:rsidRPr="00C046C6">
        <w:rPr>
          <w:sz w:val="24"/>
        </w:rPr>
        <w:t>ка</w:t>
      </w:r>
      <w:r w:rsidRPr="00C046C6">
        <w:rPr>
          <w:sz w:val="24"/>
        </w:rPr>
        <w:t xml:space="preserve"> </w:t>
      </w:r>
      <w:r>
        <w:rPr>
          <w:sz w:val="24"/>
        </w:rPr>
        <w:t>группы О-5КМ41</w:t>
      </w:r>
      <w:r>
        <w:rPr>
          <w:sz w:val="24"/>
        </w:rPr>
        <w:tab/>
        <w:t>Подоприго</w:t>
      </w:r>
      <w:r w:rsidR="0051315B" w:rsidRPr="00C046C6">
        <w:rPr>
          <w:sz w:val="24"/>
        </w:rPr>
        <w:t>ра Л.И.</w:t>
      </w:r>
    </w:p>
    <w:p w:rsidR="00D56B30" w:rsidRPr="00D43DE7" w:rsidRDefault="00D56B30" w:rsidP="00D56B30">
      <w:pPr>
        <w:tabs>
          <w:tab w:val="left" w:pos="6521"/>
        </w:tabs>
        <w:spacing w:before="100" w:beforeAutospacing="1" w:after="240"/>
        <w:ind w:firstLine="0"/>
        <w:rPr>
          <w:b/>
          <w:bCs/>
          <w:i/>
          <w:sz w:val="24"/>
        </w:rPr>
      </w:pPr>
      <w:r w:rsidRPr="00D43DE7">
        <w:rPr>
          <w:b/>
          <w:bCs/>
          <w:sz w:val="24"/>
        </w:rPr>
        <w:t>Проверил:</w:t>
      </w:r>
    </w:p>
    <w:p w:rsidR="00D56B30" w:rsidRPr="00D43DE7" w:rsidRDefault="00D56B30" w:rsidP="00D56B30">
      <w:pPr>
        <w:tabs>
          <w:tab w:val="left" w:pos="4536"/>
        </w:tabs>
        <w:spacing w:before="100" w:beforeAutospacing="1" w:after="240"/>
        <w:ind w:firstLine="0"/>
        <w:rPr>
          <w:i/>
          <w:sz w:val="24"/>
        </w:rPr>
      </w:pPr>
      <w:r w:rsidRPr="00D43DE7">
        <w:rPr>
          <w:sz w:val="24"/>
        </w:rPr>
        <w:t>Доцент, к.т.н.</w:t>
      </w:r>
      <w:r w:rsidRPr="00D43DE7">
        <w:rPr>
          <w:sz w:val="24"/>
        </w:rPr>
        <w:tab/>
      </w:r>
      <w:proofErr w:type="spellStart"/>
      <w:r>
        <w:rPr>
          <w:sz w:val="24"/>
        </w:rPr>
        <w:t>Калентьев</w:t>
      </w:r>
      <w:proofErr w:type="spellEnd"/>
      <w:r>
        <w:rPr>
          <w:sz w:val="24"/>
        </w:rPr>
        <w:t xml:space="preserve"> А.А.</w:t>
      </w:r>
    </w:p>
    <w:p w:rsidR="00D56B30" w:rsidRDefault="00D56B30" w:rsidP="00D56B30">
      <w:pPr>
        <w:rPr>
          <w:i/>
          <w:szCs w:val="28"/>
        </w:rPr>
      </w:pPr>
    </w:p>
    <w:p w:rsidR="00D56B30" w:rsidRDefault="00D56B30" w:rsidP="00D56B30">
      <w:pPr>
        <w:rPr>
          <w:i/>
          <w:szCs w:val="28"/>
        </w:rPr>
      </w:pPr>
    </w:p>
    <w:p w:rsidR="00A067DC" w:rsidRDefault="0051315B" w:rsidP="0051315B">
      <w:pPr>
        <w:pStyle w:val="1"/>
      </w:pPr>
      <w:r>
        <w:lastRenderedPageBreak/>
        <w:t xml:space="preserve">Введение </w:t>
      </w:r>
    </w:p>
    <w:p w:rsidR="0051315B" w:rsidRPr="00607EA1" w:rsidRDefault="0051315B" w:rsidP="0051315B">
      <w:pPr>
        <w:rPr>
          <w:i/>
          <w:szCs w:val="28"/>
        </w:rPr>
      </w:pPr>
      <w:r w:rsidRPr="00607EA1">
        <w:rPr>
          <w:szCs w:val="28"/>
        </w:rPr>
        <w:t xml:space="preserve">Разработка программного обеспечения представляет собой сложный </w:t>
      </w:r>
      <w:proofErr w:type="spellStart"/>
      <w:r w:rsidRPr="00607EA1">
        <w:rPr>
          <w:szCs w:val="28"/>
        </w:rPr>
        <w:t>многоитерационный</w:t>
      </w:r>
      <w:proofErr w:type="spellEnd"/>
      <w:r w:rsidRPr="00607EA1">
        <w:rPr>
          <w:szCs w:val="28"/>
        </w:rPr>
        <w:t xml:space="preserve"> процесс, который не может обойтись без этапа документирования. Согласно учебному пособию</w:t>
      </w:r>
      <w:r>
        <w:rPr>
          <w:szCs w:val="28"/>
        </w:rPr>
        <w:t xml:space="preserve"> </w:t>
      </w:r>
      <w:r w:rsidRPr="00607EA1">
        <w:rPr>
          <w:szCs w:val="28"/>
        </w:rPr>
        <w:t>[1], корректная и полная документация сопровождает разработку ПО от появления идеи до выпуска конечного продукта. Написание документации является обязательным критерием разработки и последующей поддержки проекта, так как позволяет формализовать требования и архитектуру системы.</w:t>
      </w:r>
    </w:p>
    <w:p w:rsidR="0051315B" w:rsidRPr="00607EA1" w:rsidRDefault="0051315B" w:rsidP="0051315B">
      <w:pPr>
        <w:rPr>
          <w:i/>
          <w:szCs w:val="28"/>
        </w:rPr>
      </w:pPr>
      <w:r w:rsidRPr="00607EA1">
        <w:rPr>
          <w:szCs w:val="28"/>
        </w:rPr>
        <w:t>В рамках данной работы объектом документирования выступает программная система для автоматизации расчета заработной платы сотрудников фирмы. Система предназначена для работы с работниками, имеющими различные способы начисления зарплаты: почасовая оплата, оплата по окладу и ставке.</w:t>
      </w:r>
    </w:p>
    <w:p w:rsidR="0051315B" w:rsidRPr="00607EA1" w:rsidRDefault="0051315B" w:rsidP="0051315B">
      <w:pPr>
        <w:rPr>
          <w:i/>
          <w:iCs/>
        </w:rPr>
      </w:pPr>
      <w:r w:rsidRPr="00607EA1">
        <w:rPr>
          <w:iCs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:rsidR="0051315B" w:rsidRPr="00607EA1" w:rsidRDefault="0051315B" w:rsidP="0051315B">
      <w:pPr>
        <w:rPr>
          <w:i/>
          <w:iCs/>
        </w:rPr>
      </w:pPr>
      <w:r w:rsidRPr="00607EA1">
        <w:rPr>
          <w:iCs/>
        </w:rPr>
        <w:t>Для достижения поставленной цели должны быть выполнены следующие задачи:</w:t>
      </w:r>
    </w:p>
    <w:p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Составление технического задания (далее – ТЗ) на разработанную программу (Приложение А);</w:t>
      </w:r>
    </w:p>
    <w:p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 xml:space="preserve">Составление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вариантов использования для разработанной программы;</w:t>
      </w:r>
    </w:p>
    <w:p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Соста</w:t>
      </w:r>
      <w:r>
        <w:rPr>
          <w:i w:val="0"/>
          <w:iCs/>
          <w:lang w:val="ru-RU"/>
        </w:rPr>
        <w:t>в</w:t>
      </w:r>
      <w:r w:rsidRPr="00607EA1">
        <w:rPr>
          <w:i w:val="0"/>
          <w:iCs/>
          <w:lang w:val="ru-RU"/>
        </w:rPr>
        <w:t xml:space="preserve">ление </w:t>
      </w:r>
      <w:r w:rsidRPr="00607EA1">
        <w:rPr>
          <w:i w:val="0"/>
          <w:iCs/>
        </w:rPr>
        <w:t>UML</w:t>
      </w:r>
      <w:r w:rsidRPr="00607EA1">
        <w:rPr>
          <w:i w:val="0"/>
          <w:iCs/>
          <w:lang w:val="ru-RU"/>
        </w:rPr>
        <w:t xml:space="preserve"> диаграммы классов;</w:t>
      </w:r>
    </w:p>
    <w:p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  <w:lang w:val="ru-RU"/>
        </w:rPr>
      </w:pPr>
      <w:r w:rsidRPr="00607EA1">
        <w:rPr>
          <w:i w:val="0"/>
          <w:iCs/>
          <w:lang w:val="ru-RU"/>
        </w:rPr>
        <w:t>Описание классов, образующих связь типа «общее-частное»;</w:t>
      </w:r>
    </w:p>
    <w:p w:rsidR="0051315B" w:rsidRPr="00607EA1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</w:rPr>
      </w:pPr>
      <w:proofErr w:type="spellStart"/>
      <w:r w:rsidRPr="00607EA1">
        <w:rPr>
          <w:i w:val="0"/>
          <w:iCs/>
        </w:rPr>
        <w:t>Приве</w:t>
      </w:r>
      <w:r>
        <w:rPr>
          <w:i w:val="0"/>
          <w:iCs/>
          <w:lang w:val="ru-RU"/>
        </w:rPr>
        <w:t>дение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дерев</w:t>
      </w:r>
      <w:proofErr w:type="spellEnd"/>
      <w:r>
        <w:rPr>
          <w:i w:val="0"/>
          <w:iCs/>
          <w:lang w:val="ru-RU"/>
        </w:rPr>
        <w:t>а</w:t>
      </w:r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ветвлений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Git</w:t>
      </w:r>
      <w:proofErr w:type="spellEnd"/>
      <w:r w:rsidRPr="00607EA1">
        <w:rPr>
          <w:i w:val="0"/>
          <w:iCs/>
        </w:rPr>
        <w:t>;</w:t>
      </w:r>
    </w:p>
    <w:p w:rsidR="0051315B" w:rsidRDefault="0051315B" w:rsidP="0051315B">
      <w:pPr>
        <w:pStyle w:val="a6"/>
        <w:numPr>
          <w:ilvl w:val="0"/>
          <w:numId w:val="1"/>
        </w:numPr>
        <w:suppressAutoHyphens/>
        <w:ind w:left="0" w:firstLine="709"/>
        <w:rPr>
          <w:i w:val="0"/>
          <w:iCs/>
        </w:rPr>
      </w:pPr>
      <w:proofErr w:type="spellStart"/>
      <w:r w:rsidRPr="00607EA1">
        <w:rPr>
          <w:i w:val="0"/>
          <w:iCs/>
        </w:rPr>
        <w:t>Прове</w:t>
      </w:r>
      <w:r w:rsidRPr="00607EA1">
        <w:rPr>
          <w:i w:val="0"/>
          <w:iCs/>
          <w:lang w:val="ru-RU"/>
        </w:rPr>
        <w:t>дение</w:t>
      </w:r>
      <w:proofErr w:type="spellEnd"/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тестировани</w:t>
      </w:r>
      <w:proofErr w:type="spellEnd"/>
      <w:r w:rsidRPr="00607EA1">
        <w:rPr>
          <w:i w:val="0"/>
          <w:iCs/>
          <w:lang w:val="ru-RU"/>
        </w:rPr>
        <w:t>я</w:t>
      </w:r>
      <w:r w:rsidRPr="00607EA1">
        <w:rPr>
          <w:i w:val="0"/>
          <w:iCs/>
        </w:rPr>
        <w:t xml:space="preserve"> </w:t>
      </w:r>
      <w:proofErr w:type="spellStart"/>
      <w:r w:rsidRPr="00607EA1">
        <w:rPr>
          <w:i w:val="0"/>
          <w:iCs/>
        </w:rPr>
        <w:t>программы</w:t>
      </w:r>
      <w:proofErr w:type="spellEnd"/>
      <w:r w:rsidRPr="00607EA1">
        <w:rPr>
          <w:i w:val="0"/>
          <w:iCs/>
        </w:rPr>
        <w:t>.</w:t>
      </w:r>
    </w:p>
    <w:p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:rsidR="0051315B" w:rsidRDefault="0051315B" w:rsidP="0051315B">
      <w:pPr>
        <w:pStyle w:val="a6"/>
        <w:suppressAutoHyphens/>
        <w:ind w:left="709" w:firstLine="0"/>
        <w:rPr>
          <w:i w:val="0"/>
          <w:iCs/>
        </w:rPr>
      </w:pPr>
    </w:p>
    <w:p w:rsidR="0051315B" w:rsidRDefault="0051315B" w:rsidP="0051315B">
      <w:pPr>
        <w:pStyle w:val="1"/>
        <w:numPr>
          <w:ilvl w:val="0"/>
          <w:numId w:val="2"/>
        </w:numPr>
        <w:spacing w:before="0"/>
      </w:pPr>
      <w:r>
        <w:lastRenderedPageBreak/>
        <w:t>Основная часть</w:t>
      </w:r>
    </w:p>
    <w:p w:rsidR="0051315B" w:rsidRDefault="0051315B" w:rsidP="0051315B">
      <w:pPr>
        <w:pStyle w:val="1"/>
        <w:numPr>
          <w:ilvl w:val="1"/>
          <w:numId w:val="2"/>
        </w:numPr>
        <w:spacing w:before="0"/>
      </w:pPr>
      <w:r>
        <w:rPr>
          <w:lang w:val="en-GB"/>
        </w:rPr>
        <w:t>UML-</w:t>
      </w:r>
      <w:r>
        <w:t xml:space="preserve">диаграмма вариантов использования </w:t>
      </w:r>
    </w:p>
    <w:p w:rsidR="00C046C6" w:rsidRPr="00C046C6" w:rsidRDefault="00C046C6" w:rsidP="00C046C6">
      <w:pPr>
        <w:rPr>
          <w:i/>
        </w:rPr>
      </w:pPr>
      <w:r w:rsidRPr="00C046C6">
        <w:t>Вариант использования (</w:t>
      </w:r>
      <w:proofErr w:type="spellStart"/>
      <w:r w:rsidRPr="00C046C6">
        <w:t>use</w:t>
      </w:r>
      <w:proofErr w:type="spellEnd"/>
      <w:r w:rsidRPr="00C046C6">
        <w:t xml:space="preserve"> </w:t>
      </w:r>
      <w:proofErr w:type="spellStart"/>
      <w:r w:rsidRPr="00C046C6">
        <w:t>case</w:t>
      </w:r>
      <w:proofErr w:type="spellEnd"/>
      <w:r w:rsidRPr="00C046C6">
        <w:t>) –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Вариант использования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 [1].</w:t>
      </w:r>
    </w:p>
    <w:p w:rsidR="00C046C6" w:rsidRPr="00C046C6" w:rsidRDefault="00C046C6" w:rsidP="00C046C6">
      <w:pPr>
        <w:rPr>
          <w:i/>
          <w:szCs w:val="28"/>
        </w:rPr>
      </w:pPr>
      <w:r w:rsidRPr="00C046C6">
        <w:rPr>
          <w:szCs w:val="28"/>
        </w:rPr>
        <w:t>Для того, чтобы сформировать требования к программному обеспечению необходимо рассмотреть варианты использования системы, которые представлены в виде диаграммы вариантов использования:</w:t>
      </w:r>
    </w:p>
    <w:p w:rsidR="00C046C6" w:rsidRPr="00C046C6" w:rsidRDefault="00C046C6" w:rsidP="00C046C6"/>
    <w:p w:rsidR="0051315B" w:rsidRDefault="00D540C1" w:rsidP="00D540C1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>
            <wp:extent cx="5334000" cy="43848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без названия.drawi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2247" cy="4391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6C6" w:rsidRDefault="00C046C6" w:rsidP="00D540C1">
      <w:pPr>
        <w:ind w:firstLine="0"/>
        <w:jc w:val="center"/>
      </w:pPr>
      <w:r>
        <w:t>Рисунок 1 – Диаграмма вариантов использования</w:t>
      </w:r>
    </w:p>
    <w:p w:rsidR="00223584" w:rsidRDefault="00223584" w:rsidP="00D540C1">
      <w:pPr>
        <w:ind w:firstLine="0"/>
        <w:jc w:val="center"/>
      </w:pPr>
    </w:p>
    <w:p w:rsidR="00223584" w:rsidRDefault="00223584" w:rsidP="00223584">
      <w:pPr>
        <w:pStyle w:val="1"/>
      </w:pPr>
      <w:r>
        <w:lastRenderedPageBreak/>
        <w:t>1.2</w:t>
      </w:r>
      <w:r w:rsidR="00BD7A11">
        <w:rPr>
          <w:lang w:val="en-GB"/>
        </w:rPr>
        <w:t>.</w:t>
      </w:r>
      <w:r>
        <w:t xml:space="preserve">   </w:t>
      </w:r>
      <w:r>
        <w:rPr>
          <w:lang w:val="en-GB"/>
        </w:rPr>
        <w:t>UML</w:t>
      </w:r>
      <w:r>
        <w:t xml:space="preserve"> диаграмма классов</w:t>
      </w:r>
    </w:p>
    <w:p w:rsidR="00223584" w:rsidRPr="003B4A16" w:rsidRDefault="00223584" w:rsidP="00223584">
      <w:pPr>
        <w:rPr>
          <w:i/>
          <w:iCs/>
        </w:rPr>
      </w:pPr>
      <w:r w:rsidRPr="003B4A16">
        <w:rPr>
          <w:iCs/>
        </w:rPr>
        <w:t>Диаграмма классов</w:t>
      </w:r>
      <w:r>
        <w:rPr>
          <w:iCs/>
        </w:rPr>
        <w:t xml:space="preserve"> – </w:t>
      </w:r>
      <w:r w:rsidRPr="003B4A16">
        <w:rPr>
          <w:iCs/>
        </w:rPr>
        <w:t>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:rsidR="00223584" w:rsidRPr="003B4A16" w:rsidRDefault="00223584" w:rsidP="00223584">
      <w:pPr>
        <w:rPr>
          <w:i/>
          <w:iCs/>
        </w:rPr>
      </w:pPr>
      <w:r w:rsidRPr="003B4A16">
        <w:rPr>
          <w:iCs/>
        </w:rPr>
        <w:t>Диаграмма классов приведена на рисунке 2.</w:t>
      </w:r>
    </w:p>
    <w:p w:rsidR="00223584" w:rsidRPr="00223584" w:rsidRDefault="00223584" w:rsidP="00223584">
      <w:pPr>
        <w:sectPr w:rsidR="00223584" w:rsidRPr="00223584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D540C1" w:rsidRDefault="00DB07BE" w:rsidP="00223584">
      <w:pPr>
        <w:ind w:firstLine="0"/>
      </w:pPr>
      <w:r>
        <w:rPr>
          <w:noProof/>
          <w:lang w:eastAsia="ru-RU"/>
        </w:rPr>
        <w:lastRenderedPageBreak/>
        <w:drawing>
          <wp:inline distT="0" distB="0" distL="0" distR="0" wp14:anchorId="3B29F628" wp14:editId="5EBB6CBF">
            <wp:extent cx="9251950" cy="4866005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486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3584" w:rsidRDefault="00223584" w:rsidP="00223584">
      <w:pPr>
        <w:ind w:firstLine="0"/>
        <w:jc w:val="center"/>
        <w:sectPr w:rsidR="00223584" w:rsidSect="007D5869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  <w:r>
        <w:t xml:space="preserve">Рисунок 2 – Диаграмма классов </w:t>
      </w:r>
    </w:p>
    <w:p w:rsidR="00223584" w:rsidRDefault="00223584" w:rsidP="00223584">
      <w:pPr>
        <w:pStyle w:val="1"/>
      </w:pPr>
      <w:r>
        <w:lastRenderedPageBreak/>
        <w:t>1.3</w:t>
      </w:r>
      <w:r w:rsidR="00BD7A11" w:rsidRPr="00BD7A11">
        <w:t>.</w:t>
      </w:r>
      <w:r>
        <w:t xml:space="preserve"> Описание классов, образующих связь типа «общее – частное»</w:t>
      </w:r>
    </w:p>
    <w:p w:rsidR="007A1E35" w:rsidRPr="00E56B88" w:rsidRDefault="007A1E35" w:rsidP="007A1E35">
      <w:pPr>
        <w:rPr>
          <w:i/>
          <w:iCs/>
          <w:szCs w:val="28"/>
          <w:lang w:val="en-US"/>
        </w:rPr>
      </w:pPr>
      <w:r>
        <w:rPr>
          <w:iCs/>
          <w:szCs w:val="28"/>
        </w:rPr>
        <w:t>В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таблицах</w:t>
      </w:r>
      <w:r w:rsidRPr="00E56B88">
        <w:rPr>
          <w:iCs/>
          <w:szCs w:val="28"/>
          <w:lang w:val="en-US"/>
        </w:rPr>
        <w:t xml:space="preserve"> </w:t>
      </w:r>
      <w:r w:rsidRPr="00DB07BE">
        <w:rPr>
          <w:iCs/>
          <w:szCs w:val="28"/>
          <w:lang w:val="en-US"/>
        </w:rPr>
        <w:t>1 – 4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приведены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описания</w:t>
      </w:r>
      <w:r w:rsidRPr="00E56B88">
        <w:rPr>
          <w:iCs/>
          <w:szCs w:val="28"/>
          <w:lang w:val="en-US"/>
        </w:rPr>
        <w:t xml:space="preserve"> </w:t>
      </w:r>
      <w:r>
        <w:rPr>
          <w:iCs/>
          <w:szCs w:val="28"/>
        </w:rPr>
        <w:t>классов</w:t>
      </w:r>
      <w:r w:rsidRPr="00E56B88">
        <w:rPr>
          <w:iCs/>
          <w:szCs w:val="28"/>
          <w:lang w:val="en-US"/>
        </w:rPr>
        <w:t xml:space="preserve"> </w:t>
      </w:r>
      <w:proofErr w:type="spellStart"/>
      <w:r w:rsidRPr="00E56B88">
        <w:rPr>
          <w:iCs/>
          <w:szCs w:val="28"/>
          <w:lang w:val="en-US"/>
        </w:rPr>
        <w:t>MotionBase</w:t>
      </w:r>
      <w:proofErr w:type="spellEnd"/>
      <w:r w:rsidRPr="00E56B88">
        <w:rPr>
          <w:iCs/>
          <w:szCs w:val="28"/>
          <w:lang w:val="en-US"/>
        </w:rPr>
        <w:t xml:space="preserve">, </w:t>
      </w:r>
      <w:proofErr w:type="spellStart"/>
      <w:r w:rsidRPr="00E56B88">
        <w:rPr>
          <w:iCs/>
          <w:szCs w:val="28"/>
          <w:lang w:val="en-US"/>
        </w:rPr>
        <w:t>OscillatoryMotion</w:t>
      </w:r>
      <w:proofErr w:type="spellEnd"/>
      <w:r w:rsidRPr="00E56B88">
        <w:rPr>
          <w:iCs/>
          <w:szCs w:val="28"/>
          <w:lang w:val="en-US"/>
        </w:rPr>
        <w:t xml:space="preserve">, </w:t>
      </w:r>
      <w:proofErr w:type="spellStart"/>
      <w:r w:rsidR="0090323E" w:rsidRPr="00E56B88">
        <w:rPr>
          <w:iCs/>
          <w:szCs w:val="28"/>
          <w:lang w:val="en-US"/>
        </w:rPr>
        <w:t>UniformlyAcceleratedMotion</w:t>
      </w:r>
      <w:proofErr w:type="spellEnd"/>
      <w:r w:rsidR="0090323E" w:rsidRPr="00E56B88">
        <w:rPr>
          <w:iCs/>
          <w:szCs w:val="28"/>
          <w:lang w:val="en-US"/>
        </w:rPr>
        <w:t xml:space="preserve">, </w:t>
      </w:r>
      <w:proofErr w:type="spellStart"/>
      <w:r w:rsidR="0090323E" w:rsidRPr="00E56B88">
        <w:rPr>
          <w:iCs/>
          <w:szCs w:val="28"/>
          <w:lang w:val="en-US"/>
        </w:rPr>
        <w:t>UniformMotion</w:t>
      </w:r>
      <w:proofErr w:type="spellEnd"/>
      <w:r w:rsidR="00E56B88" w:rsidRPr="00E56B88">
        <w:rPr>
          <w:iCs/>
          <w:szCs w:val="28"/>
          <w:lang w:val="en-US"/>
        </w:rPr>
        <w:t xml:space="preserve">. </w:t>
      </w:r>
    </w:p>
    <w:p w:rsidR="007A1E35" w:rsidRDefault="007A1E35" w:rsidP="007A1E35">
      <w:pPr>
        <w:rPr>
          <w:iCs/>
          <w:szCs w:val="28"/>
        </w:rPr>
      </w:pPr>
      <w:r>
        <w:rPr>
          <w:iCs/>
          <w:szCs w:val="28"/>
        </w:rPr>
        <w:t xml:space="preserve">Класс </w:t>
      </w:r>
      <w:proofErr w:type="spellStart"/>
      <w:r w:rsidR="0090323E" w:rsidRPr="007A1E35">
        <w:rPr>
          <w:iCs/>
          <w:szCs w:val="28"/>
        </w:rPr>
        <w:t>MotionBase</w:t>
      </w:r>
      <w:proofErr w:type="spellEnd"/>
      <w:r w:rsidRPr="00743E41">
        <w:rPr>
          <w:iCs/>
          <w:szCs w:val="28"/>
        </w:rPr>
        <w:t xml:space="preserve"> </w:t>
      </w:r>
      <w:r>
        <w:rPr>
          <w:iCs/>
          <w:szCs w:val="28"/>
        </w:rPr>
        <w:t>является абстрактным базовым классом и определяет общ</w:t>
      </w:r>
      <w:r w:rsidR="0090323E">
        <w:rPr>
          <w:iCs/>
          <w:szCs w:val="28"/>
        </w:rPr>
        <w:t>ие свойства и методы движений.</w:t>
      </w:r>
      <w:r w:rsidRPr="00B8472E">
        <w:rPr>
          <w:iCs/>
          <w:szCs w:val="28"/>
        </w:rPr>
        <w:t xml:space="preserve"> </w:t>
      </w:r>
      <w:r>
        <w:rPr>
          <w:iCs/>
          <w:szCs w:val="28"/>
        </w:rPr>
        <w:t xml:space="preserve">Классы </w:t>
      </w:r>
      <w:proofErr w:type="spellStart"/>
      <w:r w:rsidR="0090323E" w:rsidRPr="007A1E35">
        <w:rPr>
          <w:iCs/>
          <w:szCs w:val="28"/>
        </w:rPr>
        <w:t>OscillatoryMotion</w:t>
      </w:r>
      <w:proofErr w:type="spellEnd"/>
      <w:r w:rsidR="0090323E">
        <w:rPr>
          <w:iCs/>
          <w:szCs w:val="28"/>
        </w:rPr>
        <w:t xml:space="preserve">, </w:t>
      </w:r>
      <w:proofErr w:type="spellStart"/>
      <w:r w:rsidR="0090323E" w:rsidRPr="0090323E">
        <w:rPr>
          <w:iCs/>
          <w:szCs w:val="28"/>
        </w:rPr>
        <w:t>UniformlyAcceleratedMotion</w:t>
      </w:r>
      <w:proofErr w:type="spellEnd"/>
      <w:r w:rsidR="0090323E">
        <w:rPr>
          <w:iCs/>
          <w:szCs w:val="28"/>
        </w:rPr>
        <w:t xml:space="preserve">, </w:t>
      </w:r>
      <w:proofErr w:type="spellStart"/>
      <w:r w:rsidR="0090323E" w:rsidRPr="0090323E">
        <w:rPr>
          <w:iCs/>
          <w:szCs w:val="28"/>
        </w:rPr>
        <w:t>UniformMotion</w:t>
      </w:r>
      <w:proofErr w:type="spellEnd"/>
      <w:r w:rsidR="0090323E">
        <w:rPr>
          <w:iCs/>
          <w:szCs w:val="28"/>
        </w:rPr>
        <w:t xml:space="preserve"> </w:t>
      </w:r>
      <w:r>
        <w:rPr>
          <w:iCs/>
          <w:szCs w:val="28"/>
        </w:rPr>
        <w:t xml:space="preserve">являются производными и наследуются от класса </w:t>
      </w:r>
      <w:proofErr w:type="spellStart"/>
      <w:r w:rsidR="0090323E" w:rsidRPr="007A1E35">
        <w:rPr>
          <w:iCs/>
          <w:szCs w:val="28"/>
        </w:rPr>
        <w:t>MotionBase</w:t>
      </w:r>
      <w:proofErr w:type="spellEnd"/>
      <w:r w:rsidRPr="00743E41">
        <w:rPr>
          <w:iCs/>
          <w:szCs w:val="28"/>
        </w:rPr>
        <w:t>,</w:t>
      </w:r>
      <w:r w:rsidRPr="00743E41">
        <w:rPr>
          <w:szCs w:val="28"/>
        </w:rPr>
        <w:t xml:space="preserve"> </w:t>
      </w:r>
      <w:r>
        <w:rPr>
          <w:iCs/>
          <w:szCs w:val="28"/>
        </w:rPr>
        <w:t>ре</w:t>
      </w:r>
      <w:r w:rsidR="0090323E">
        <w:rPr>
          <w:iCs/>
          <w:szCs w:val="28"/>
        </w:rPr>
        <w:t xml:space="preserve">ализуя расчет координаты </w:t>
      </w:r>
      <w:r w:rsidR="00E56B88">
        <w:rPr>
          <w:iCs/>
          <w:szCs w:val="28"/>
        </w:rPr>
        <w:t>для советующего вида движения</w:t>
      </w:r>
      <w:r>
        <w:rPr>
          <w:iCs/>
          <w:szCs w:val="28"/>
        </w:rPr>
        <w:t>.</w:t>
      </w:r>
    </w:p>
    <w:p w:rsidR="002A2450" w:rsidRPr="00743E41" w:rsidRDefault="002A2450" w:rsidP="002A245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>1</w:t>
      </w:r>
      <w:r>
        <w:rPr>
          <w:iCs/>
          <w:szCs w:val="28"/>
        </w:rPr>
        <w:t xml:space="preserve"> – Описание класса </w:t>
      </w:r>
      <w:proofErr w:type="spellStart"/>
      <w:r w:rsidR="00776A2B" w:rsidRPr="0058003A">
        <w:rPr>
          <w:iCs/>
          <w:szCs w:val="28"/>
          <w:lang w:val="en-US"/>
        </w:rPr>
        <w:t>MotionBase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2A2450" w:rsidTr="0084660B">
        <w:trPr>
          <w:tblHeader/>
          <w:jc w:val="center"/>
        </w:trPr>
        <w:tc>
          <w:tcPr>
            <w:tcW w:w="4390" w:type="dxa"/>
            <w:vAlign w:val="center"/>
          </w:tcPr>
          <w:p w:rsidR="002A2450" w:rsidRPr="00743E41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:rsidR="002A2450" w:rsidRPr="004362C3" w:rsidRDefault="002A2450" w:rsidP="0084660B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:rsidR="002A2450" w:rsidRPr="00743E41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4362C3" w:rsidRDefault="002A2450" w:rsidP="0084660B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776A2B" w:rsidRDefault="00776A2B" w:rsidP="00776A2B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  <w:r w:rsidR="002A2450">
              <w:rPr>
                <w:szCs w:val="28"/>
              </w:rPr>
              <w:t xml:space="preserve"> – </w:t>
            </w:r>
            <w:r>
              <w:rPr>
                <w:iCs/>
                <w:szCs w:val="28"/>
              </w:rPr>
              <w:t>абстрактный базовый класс, который содержит базовые параметры движения</w:t>
            </w:r>
            <w:r w:rsidR="001E27E0">
              <w:rPr>
                <w:iCs/>
                <w:szCs w:val="28"/>
              </w:rPr>
              <w:t>.</w:t>
            </w:r>
          </w:p>
        </w:tc>
      </w:tr>
      <w:tr w:rsidR="002A2450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4362C3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2A2450" w:rsidTr="0084660B">
        <w:trPr>
          <w:jc w:val="center"/>
        </w:trPr>
        <w:tc>
          <w:tcPr>
            <w:tcW w:w="4390" w:type="dxa"/>
            <w:vAlign w:val="center"/>
          </w:tcPr>
          <w:p w:rsidR="002A2450" w:rsidRPr="00776A2B" w:rsidRDefault="00776A2B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+ Coordinate()</w:t>
            </w:r>
          </w:p>
        </w:tc>
        <w:tc>
          <w:tcPr>
            <w:tcW w:w="1885" w:type="dxa"/>
            <w:vAlign w:val="center"/>
          </w:tcPr>
          <w:p w:rsidR="002A2450" w:rsidRPr="00B216F3" w:rsidRDefault="00776A2B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B216F3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:rsidR="002A2450" w:rsidRPr="00776A2B" w:rsidRDefault="00B216F3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Вычисляемая координата</w:t>
            </w:r>
          </w:p>
        </w:tc>
      </w:tr>
      <w:tr w:rsidR="002A2450" w:rsidRPr="00B216F3" w:rsidTr="0084660B">
        <w:trPr>
          <w:jc w:val="center"/>
        </w:trPr>
        <w:tc>
          <w:tcPr>
            <w:tcW w:w="4390" w:type="dxa"/>
            <w:vAlign w:val="center"/>
          </w:tcPr>
          <w:p w:rsidR="002A2450" w:rsidRPr="00B216F3" w:rsidRDefault="00B216F3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</w:rPr>
              <w:t xml:space="preserve">+ </w:t>
            </w:r>
            <w:proofErr w:type="spellStart"/>
            <w:r w:rsidRPr="00B216F3">
              <w:rPr>
                <w:iCs/>
                <w:szCs w:val="28"/>
                <w:lang w:val="en-GB"/>
              </w:rPr>
              <w:t>InitinalPosition</w:t>
            </w:r>
            <w:proofErr w:type="spellEnd"/>
            <w:r w:rsidRPr="00B216F3"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1885" w:type="dxa"/>
            <w:vAlign w:val="center"/>
          </w:tcPr>
          <w:p w:rsidR="002A2450" w:rsidRPr="00B216F3" w:rsidRDefault="00B216F3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:rsidR="002A2450" w:rsidRPr="00B216F3" w:rsidRDefault="00B216F3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Начальная координата</w:t>
            </w:r>
          </w:p>
        </w:tc>
      </w:tr>
      <w:tr w:rsidR="002A2450" w:rsidTr="0084660B">
        <w:trPr>
          <w:jc w:val="center"/>
        </w:trPr>
        <w:tc>
          <w:tcPr>
            <w:tcW w:w="4390" w:type="dxa"/>
            <w:vAlign w:val="center"/>
          </w:tcPr>
          <w:p w:rsidR="002A2450" w:rsidRPr="00B216F3" w:rsidRDefault="00B216F3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+ Name()</w:t>
            </w:r>
          </w:p>
        </w:tc>
        <w:tc>
          <w:tcPr>
            <w:tcW w:w="1885" w:type="dxa"/>
            <w:vAlign w:val="center"/>
          </w:tcPr>
          <w:p w:rsidR="002A2450" w:rsidRPr="00B216F3" w:rsidRDefault="00B216F3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070" w:type="dxa"/>
            <w:vAlign w:val="center"/>
          </w:tcPr>
          <w:p w:rsidR="002A2450" w:rsidRPr="00B216F3" w:rsidRDefault="00B216F3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Название движения</w:t>
            </w:r>
          </w:p>
        </w:tc>
      </w:tr>
      <w:tr w:rsidR="002A2450" w:rsidTr="0084660B">
        <w:trPr>
          <w:jc w:val="center"/>
        </w:trPr>
        <w:tc>
          <w:tcPr>
            <w:tcW w:w="4390" w:type="dxa"/>
            <w:vAlign w:val="center"/>
          </w:tcPr>
          <w:p w:rsidR="002A2450" w:rsidRPr="00B216F3" w:rsidRDefault="00B216F3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  <w:lang w:val="en-GB"/>
              </w:rPr>
              <w:t xml:space="preserve">+ </w:t>
            </w:r>
            <w:r w:rsidRPr="00B216F3">
              <w:rPr>
                <w:iCs/>
                <w:szCs w:val="28"/>
                <w:lang w:val="en-GB"/>
              </w:rPr>
              <w:t>Speed</w:t>
            </w:r>
            <w:r w:rsidRPr="00B216F3"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1885" w:type="dxa"/>
            <w:vAlign w:val="center"/>
          </w:tcPr>
          <w:p w:rsidR="002A2450" w:rsidRPr="00B216F3" w:rsidRDefault="00B216F3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:rsidR="002A2450" w:rsidRPr="00B216F3" w:rsidRDefault="00B216F3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Скорость</w:t>
            </w:r>
          </w:p>
        </w:tc>
      </w:tr>
      <w:tr w:rsidR="002A2450" w:rsidTr="0084660B">
        <w:trPr>
          <w:jc w:val="center"/>
        </w:trPr>
        <w:tc>
          <w:tcPr>
            <w:tcW w:w="4390" w:type="dxa"/>
            <w:vAlign w:val="center"/>
          </w:tcPr>
          <w:p w:rsidR="002A2450" w:rsidRPr="00B216F3" w:rsidRDefault="00B216F3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 xml:space="preserve">+ </w:t>
            </w:r>
            <w:r w:rsidRPr="00B216F3">
              <w:rPr>
                <w:iCs/>
                <w:szCs w:val="28"/>
                <w:lang w:val="en-GB"/>
              </w:rPr>
              <w:t>Time</w:t>
            </w:r>
            <w:r w:rsidRPr="00B216F3">
              <w:rPr>
                <w:iCs/>
                <w:szCs w:val="28"/>
              </w:rPr>
              <w:t>()</w:t>
            </w:r>
          </w:p>
        </w:tc>
        <w:tc>
          <w:tcPr>
            <w:tcW w:w="1885" w:type="dxa"/>
            <w:vAlign w:val="center"/>
          </w:tcPr>
          <w:p w:rsidR="002A2450" w:rsidRPr="00B216F3" w:rsidRDefault="00B216F3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070" w:type="dxa"/>
            <w:vAlign w:val="center"/>
          </w:tcPr>
          <w:p w:rsidR="002A2450" w:rsidRPr="00B216F3" w:rsidRDefault="00B216F3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B216F3">
              <w:rPr>
                <w:iCs/>
                <w:szCs w:val="28"/>
              </w:rPr>
              <w:t>Время</w:t>
            </w:r>
          </w:p>
        </w:tc>
      </w:tr>
      <w:tr w:rsidR="002A2450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E74E9B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A2450" w:rsidRPr="00AA7030" w:rsidTr="0084660B">
        <w:trPr>
          <w:jc w:val="center"/>
        </w:trPr>
        <w:tc>
          <w:tcPr>
            <w:tcW w:w="4390" w:type="dxa"/>
            <w:vAlign w:val="center"/>
          </w:tcPr>
          <w:p w:rsidR="002A2450" w:rsidRPr="001E27E0" w:rsidRDefault="002A2450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</w:rPr>
              <w:t xml:space="preserve">+ </w:t>
            </w:r>
            <w:proofErr w:type="spellStart"/>
            <w:r w:rsidR="00B216F3" w:rsidRPr="001E27E0">
              <w:rPr>
                <w:iCs/>
                <w:szCs w:val="28"/>
                <w:lang w:val="en-GB"/>
              </w:rPr>
              <w:t>GetInfo</w:t>
            </w:r>
            <w:proofErr w:type="spellEnd"/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:rsidR="002A2450" w:rsidRPr="001E27E0" w:rsidRDefault="00B216F3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string</w:t>
            </w:r>
          </w:p>
        </w:tc>
        <w:tc>
          <w:tcPr>
            <w:tcW w:w="3070" w:type="dxa"/>
            <w:vAlign w:val="center"/>
          </w:tcPr>
          <w:p w:rsidR="002A2450" w:rsidRPr="001E27E0" w:rsidRDefault="00B216F3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>Метод для вывода информации о базовых параметрах</w:t>
            </w:r>
          </w:p>
        </w:tc>
      </w:tr>
      <w:tr w:rsidR="002A2450" w:rsidRPr="00AA7030" w:rsidTr="0084660B">
        <w:trPr>
          <w:jc w:val="center"/>
        </w:trPr>
        <w:tc>
          <w:tcPr>
            <w:tcW w:w="4390" w:type="dxa"/>
            <w:vAlign w:val="center"/>
          </w:tcPr>
          <w:p w:rsidR="002A2450" w:rsidRPr="001E27E0" w:rsidRDefault="00B216F3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</w:rPr>
              <w:t xml:space="preserve">+ </w:t>
            </w:r>
            <w:proofErr w:type="spellStart"/>
            <w:r w:rsidRPr="001E27E0">
              <w:rPr>
                <w:iCs/>
                <w:szCs w:val="28"/>
                <w:lang w:val="en-GB"/>
              </w:rPr>
              <w:t>GetPosition</w:t>
            </w:r>
            <w:proofErr w:type="spellEnd"/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:rsidR="002A2450" w:rsidRPr="001E27E0" w:rsidRDefault="007B4DE6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:rsidR="002A2450" w:rsidRPr="001E27E0" w:rsidRDefault="007B4DE6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>Абстрактный метод для расчета координаты движения тела</w:t>
            </w:r>
          </w:p>
        </w:tc>
      </w:tr>
      <w:tr w:rsidR="002A2450" w:rsidRPr="00AA7030" w:rsidTr="0084660B">
        <w:trPr>
          <w:jc w:val="center"/>
        </w:trPr>
        <w:tc>
          <w:tcPr>
            <w:tcW w:w="4390" w:type="dxa"/>
            <w:vAlign w:val="center"/>
          </w:tcPr>
          <w:p w:rsidR="002A2450" w:rsidRPr="001E27E0" w:rsidRDefault="007B4DE6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 xml:space="preserve"># </w:t>
            </w:r>
            <w:proofErr w:type="spellStart"/>
            <w:r w:rsidRPr="001E27E0">
              <w:rPr>
                <w:iCs/>
                <w:szCs w:val="28"/>
                <w:lang w:val="en-US"/>
              </w:rPr>
              <w:t>ValidateParametrs</w:t>
            </w:r>
            <w:proofErr w:type="spellEnd"/>
            <w:r w:rsidRPr="001E27E0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:rsidR="002A2450" w:rsidRPr="001E27E0" w:rsidRDefault="007B4DE6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1E27E0"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070" w:type="dxa"/>
            <w:vAlign w:val="center"/>
          </w:tcPr>
          <w:p w:rsidR="002A2450" w:rsidRPr="001E27E0" w:rsidRDefault="007B4DE6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 w:rsidRPr="001E27E0">
              <w:rPr>
                <w:iCs/>
                <w:szCs w:val="28"/>
              </w:rPr>
              <w:t xml:space="preserve">Метод для </w:t>
            </w:r>
            <w:proofErr w:type="spellStart"/>
            <w:r w:rsidRPr="001E27E0">
              <w:rPr>
                <w:iCs/>
                <w:szCs w:val="28"/>
              </w:rPr>
              <w:t>валидации</w:t>
            </w:r>
            <w:proofErr w:type="spellEnd"/>
            <w:r w:rsidRPr="001E27E0">
              <w:rPr>
                <w:iCs/>
                <w:szCs w:val="28"/>
              </w:rPr>
              <w:t xml:space="preserve"> введенных данных</w:t>
            </w:r>
          </w:p>
        </w:tc>
      </w:tr>
      <w:tr w:rsidR="002A2450" w:rsidRPr="00AA7030" w:rsidTr="0084660B">
        <w:trPr>
          <w:jc w:val="center"/>
        </w:trPr>
        <w:tc>
          <w:tcPr>
            <w:tcW w:w="4390" w:type="dxa"/>
            <w:vAlign w:val="center"/>
          </w:tcPr>
          <w:p w:rsidR="002A2450" w:rsidRPr="007B4DE6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</w:p>
        </w:tc>
        <w:tc>
          <w:tcPr>
            <w:tcW w:w="1885" w:type="dxa"/>
            <w:vAlign w:val="center"/>
          </w:tcPr>
          <w:p w:rsidR="002A2450" w:rsidRPr="007B4DE6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</w:p>
        </w:tc>
        <w:tc>
          <w:tcPr>
            <w:tcW w:w="3070" w:type="dxa"/>
            <w:vAlign w:val="center"/>
          </w:tcPr>
          <w:p w:rsidR="002A2450" w:rsidRPr="00AA7030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</w:p>
        </w:tc>
      </w:tr>
    </w:tbl>
    <w:p w:rsidR="00DB07BE" w:rsidRDefault="00DB07BE" w:rsidP="002A2450">
      <w:pPr>
        <w:ind w:firstLine="0"/>
        <w:rPr>
          <w:iCs/>
          <w:szCs w:val="28"/>
        </w:rPr>
      </w:pPr>
    </w:p>
    <w:p w:rsidR="002A2450" w:rsidRPr="001E27E0" w:rsidRDefault="002A2450" w:rsidP="002A2450">
      <w:pPr>
        <w:ind w:firstLine="0"/>
        <w:rPr>
          <w:i/>
          <w:iCs/>
          <w:szCs w:val="28"/>
          <w:lang w:val="en-GB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>2</w:t>
      </w:r>
      <w:r>
        <w:rPr>
          <w:iCs/>
          <w:szCs w:val="28"/>
        </w:rPr>
        <w:t xml:space="preserve"> – Описание класса </w:t>
      </w:r>
      <w:proofErr w:type="spellStart"/>
      <w:r w:rsidR="001E27E0">
        <w:rPr>
          <w:iCs/>
          <w:szCs w:val="28"/>
          <w:lang w:val="en-GB"/>
        </w:rPr>
        <w:t>UniformlyAcceleratedMotion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2A2450" w:rsidTr="0084660B">
        <w:trPr>
          <w:jc w:val="center"/>
        </w:trPr>
        <w:tc>
          <w:tcPr>
            <w:tcW w:w="3539" w:type="dxa"/>
            <w:vAlign w:val="center"/>
          </w:tcPr>
          <w:p w:rsidR="002A2450" w:rsidRPr="00743E41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:rsidR="002A2450" w:rsidRPr="004362C3" w:rsidRDefault="002A2450" w:rsidP="0084660B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:rsidR="002A2450" w:rsidRPr="00743E41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4362C3" w:rsidRDefault="002A2450" w:rsidP="0084660B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1E27E0" w:rsidRDefault="001E27E0" w:rsidP="001E27E0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1E27E0">
              <w:rPr>
                <w:b/>
                <w:iCs/>
                <w:szCs w:val="28"/>
                <w:lang w:val="en-GB"/>
              </w:rPr>
              <w:t>UniformlyAcceleratedMotion</w:t>
            </w:r>
            <w:proofErr w:type="spellEnd"/>
            <w:r w:rsidR="002A2450">
              <w:rPr>
                <w:szCs w:val="28"/>
              </w:rPr>
              <w:t xml:space="preserve"> – </w:t>
            </w:r>
            <w:r>
              <w:rPr>
                <w:szCs w:val="28"/>
              </w:rPr>
              <w:t xml:space="preserve">производный </w:t>
            </w:r>
            <w:r>
              <w:rPr>
                <w:iCs/>
                <w:szCs w:val="28"/>
              </w:rPr>
              <w:t>класс для расчета равноускоренного движения.</w:t>
            </w:r>
          </w:p>
        </w:tc>
      </w:tr>
      <w:tr w:rsidR="002A2450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4362C3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2A2450" w:rsidTr="0084660B">
        <w:trPr>
          <w:jc w:val="center"/>
        </w:trPr>
        <w:tc>
          <w:tcPr>
            <w:tcW w:w="3539" w:type="dxa"/>
            <w:vAlign w:val="center"/>
          </w:tcPr>
          <w:p w:rsidR="002A2450" w:rsidRPr="001E27E0" w:rsidRDefault="002A2450" w:rsidP="001E27E0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lastRenderedPageBreak/>
              <w:t xml:space="preserve">+ </w:t>
            </w:r>
            <w:r w:rsidR="001E27E0">
              <w:rPr>
                <w:iCs/>
                <w:szCs w:val="28"/>
                <w:lang w:val="en-GB"/>
              </w:rPr>
              <w:t>Acceleration()</w:t>
            </w:r>
          </w:p>
        </w:tc>
        <w:tc>
          <w:tcPr>
            <w:tcW w:w="1843" w:type="dxa"/>
            <w:vAlign w:val="center"/>
          </w:tcPr>
          <w:p w:rsidR="002A2450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:rsidR="002A2450" w:rsidRPr="001E27E0" w:rsidRDefault="001E27E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Ускорение</w:t>
            </w:r>
          </w:p>
        </w:tc>
      </w:tr>
      <w:tr w:rsidR="002A2450" w:rsidTr="0084660B">
        <w:trPr>
          <w:jc w:val="center"/>
        </w:trPr>
        <w:tc>
          <w:tcPr>
            <w:tcW w:w="3539" w:type="dxa"/>
            <w:vAlign w:val="center"/>
          </w:tcPr>
          <w:p w:rsidR="002A2450" w:rsidRPr="001E27E0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 w:rsidR="001E27E0"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1843" w:type="dxa"/>
            <w:vAlign w:val="center"/>
          </w:tcPr>
          <w:p w:rsidR="002A2450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:rsidR="002A2450" w:rsidRPr="001E27E0" w:rsidRDefault="001E27E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E27E0" w:rsidTr="0084660B">
        <w:trPr>
          <w:jc w:val="center"/>
        </w:trPr>
        <w:tc>
          <w:tcPr>
            <w:tcW w:w="3539" w:type="dxa"/>
            <w:vAlign w:val="center"/>
          </w:tcPr>
          <w:p w:rsidR="001E27E0" w:rsidRPr="001E27E0" w:rsidRDefault="001E27E0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1843" w:type="dxa"/>
            <w:vAlign w:val="center"/>
          </w:tcPr>
          <w:p w:rsidR="001E27E0" w:rsidRPr="001E27E0" w:rsidRDefault="001E27E0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:rsidR="001E27E0" w:rsidRPr="001E27E0" w:rsidRDefault="001E27E0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2A2450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E74E9B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A2450" w:rsidRPr="00AA7030" w:rsidTr="0084660B">
        <w:trPr>
          <w:jc w:val="center"/>
        </w:trPr>
        <w:tc>
          <w:tcPr>
            <w:tcW w:w="3539" w:type="dxa"/>
            <w:vAlign w:val="center"/>
          </w:tcPr>
          <w:p w:rsidR="002A2450" w:rsidRPr="00AD0C3D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="001E27E0">
              <w:rPr>
                <w:iCs/>
                <w:szCs w:val="28"/>
                <w:lang w:val="en-GB"/>
              </w:rPr>
              <w:t>GetInfo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:rsidR="002A2450" w:rsidRDefault="001E27E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string</w:t>
            </w:r>
          </w:p>
        </w:tc>
        <w:tc>
          <w:tcPr>
            <w:tcW w:w="3963" w:type="dxa"/>
            <w:vAlign w:val="center"/>
          </w:tcPr>
          <w:p w:rsidR="002A2450" w:rsidRPr="00B22303" w:rsidRDefault="00B22303" w:rsidP="00B22303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вывода информации о</w:t>
            </w:r>
            <w:r w:rsidRPr="00B22303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ускорении</w:t>
            </w:r>
          </w:p>
        </w:tc>
      </w:tr>
      <w:tr w:rsidR="001E27E0" w:rsidRPr="00AA7030" w:rsidTr="0084660B">
        <w:trPr>
          <w:jc w:val="center"/>
        </w:trPr>
        <w:tc>
          <w:tcPr>
            <w:tcW w:w="3539" w:type="dxa"/>
            <w:vAlign w:val="center"/>
          </w:tcPr>
          <w:p w:rsidR="001E27E0" w:rsidRDefault="00B22303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GetPosition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:rsidR="001E27E0" w:rsidRPr="00B22303" w:rsidRDefault="00B22303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963" w:type="dxa"/>
            <w:vAlign w:val="center"/>
          </w:tcPr>
          <w:p w:rsidR="001E27E0" w:rsidRPr="00B22303" w:rsidRDefault="00B22303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расчета координаты тела при равноускоренного движения</w:t>
            </w:r>
          </w:p>
        </w:tc>
      </w:tr>
      <w:tr w:rsidR="001E27E0" w:rsidRPr="00AA7030" w:rsidTr="0084660B">
        <w:trPr>
          <w:jc w:val="center"/>
        </w:trPr>
        <w:tc>
          <w:tcPr>
            <w:tcW w:w="3539" w:type="dxa"/>
            <w:vAlign w:val="center"/>
          </w:tcPr>
          <w:p w:rsidR="001E27E0" w:rsidRDefault="00B22303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ValidateParametrs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:rsidR="001E27E0" w:rsidRPr="00B22303" w:rsidRDefault="00B22303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:rsidR="001E27E0" w:rsidRPr="00B22303" w:rsidRDefault="00B22303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для </w:t>
            </w:r>
            <w:proofErr w:type="spellStart"/>
            <w:r>
              <w:rPr>
                <w:iCs/>
                <w:szCs w:val="28"/>
              </w:rPr>
              <w:t>валидации</w:t>
            </w:r>
            <w:proofErr w:type="spellEnd"/>
            <w:r>
              <w:rPr>
                <w:iCs/>
                <w:szCs w:val="28"/>
              </w:rPr>
              <w:t xml:space="preserve"> значения ускорения</w:t>
            </w:r>
          </w:p>
        </w:tc>
      </w:tr>
    </w:tbl>
    <w:p w:rsidR="00DB07BE" w:rsidRDefault="00DB07BE" w:rsidP="002A2450">
      <w:pPr>
        <w:ind w:firstLine="0"/>
        <w:rPr>
          <w:iCs/>
          <w:szCs w:val="28"/>
        </w:rPr>
      </w:pPr>
    </w:p>
    <w:p w:rsidR="002A2450" w:rsidRPr="00743E41" w:rsidRDefault="002A2450" w:rsidP="002A245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263A70">
        <w:rPr>
          <w:iCs/>
          <w:szCs w:val="28"/>
        </w:rPr>
        <w:t xml:space="preserve">  3</w:t>
      </w:r>
      <w:r>
        <w:rPr>
          <w:iCs/>
          <w:szCs w:val="28"/>
        </w:rPr>
        <w:t xml:space="preserve"> – Описание класса </w:t>
      </w:r>
      <w:proofErr w:type="spellStart"/>
      <w:r w:rsidR="001F2885">
        <w:rPr>
          <w:iCs/>
          <w:szCs w:val="28"/>
          <w:lang w:val="en-GB"/>
        </w:rPr>
        <w:t>Uniform</w:t>
      </w:r>
      <w:r w:rsidR="001F2885">
        <w:rPr>
          <w:iCs/>
          <w:szCs w:val="28"/>
          <w:lang w:val="en-GB"/>
        </w:rPr>
        <w:t>Motion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1843"/>
        <w:gridCol w:w="3963"/>
      </w:tblGrid>
      <w:tr w:rsidR="002A2450" w:rsidTr="0084660B">
        <w:trPr>
          <w:tblHeader/>
          <w:jc w:val="center"/>
        </w:trPr>
        <w:tc>
          <w:tcPr>
            <w:tcW w:w="3539" w:type="dxa"/>
            <w:vAlign w:val="center"/>
          </w:tcPr>
          <w:p w:rsidR="002A2450" w:rsidRPr="00743E41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43" w:type="dxa"/>
            <w:vAlign w:val="center"/>
          </w:tcPr>
          <w:p w:rsidR="002A2450" w:rsidRPr="004362C3" w:rsidRDefault="002A2450" w:rsidP="0084660B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963" w:type="dxa"/>
            <w:vAlign w:val="center"/>
          </w:tcPr>
          <w:p w:rsidR="002A2450" w:rsidRPr="00743E41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A2450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4362C3" w:rsidRDefault="002A2450" w:rsidP="0084660B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A2450" w:rsidRPr="00BF7683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BF7683" w:rsidRDefault="001F2885" w:rsidP="0084660B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  <w:lang w:val="en-GB"/>
              </w:rPr>
              <w:t>UniformMotion</w:t>
            </w:r>
            <w:proofErr w:type="spellEnd"/>
            <w:r w:rsidR="002A2450">
              <w:rPr>
                <w:szCs w:val="28"/>
              </w:rPr>
              <w:t xml:space="preserve"> – </w:t>
            </w:r>
            <w:r>
              <w:rPr>
                <w:szCs w:val="28"/>
              </w:rPr>
              <w:t xml:space="preserve">производный </w:t>
            </w:r>
            <w:r>
              <w:rPr>
                <w:iCs/>
                <w:szCs w:val="28"/>
              </w:rPr>
              <w:t xml:space="preserve">класс для расчета </w:t>
            </w:r>
            <w:r>
              <w:rPr>
                <w:iCs/>
                <w:szCs w:val="28"/>
              </w:rPr>
              <w:t>равномерного</w:t>
            </w:r>
            <w:r>
              <w:rPr>
                <w:iCs/>
                <w:szCs w:val="28"/>
              </w:rPr>
              <w:t xml:space="preserve"> движения.</w:t>
            </w:r>
          </w:p>
        </w:tc>
      </w:tr>
      <w:tr w:rsidR="002A2450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4362C3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1F2885" w:rsidTr="0084660B">
        <w:trPr>
          <w:jc w:val="center"/>
        </w:trPr>
        <w:tc>
          <w:tcPr>
            <w:tcW w:w="3539" w:type="dxa"/>
            <w:vAlign w:val="center"/>
          </w:tcPr>
          <w:p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1843" w:type="dxa"/>
            <w:vAlign w:val="center"/>
          </w:tcPr>
          <w:p w:rsidR="001F2885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963" w:type="dxa"/>
            <w:vAlign w:val="center"/>
          </w:tcPr>
          <w:p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F2885" w:rsidTr="0084660B">
        <w:trPr>
          <w:jc w:val="center"/>
        </w:trPr>
        <w:tc>
          <w:tcPr>
            <w:tcW w:w="3539" w:type="dxa"/>
            <w:vAlign w:val="center"/>
          </w:tcPr>
          <w:p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1843" w:type="dxa"/>
            <w:vAlign w:val="center"/>
          </w:tcPr>
          <w:p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963" w:type="dxa"/>
            <w:vAlign w:val="center"/>
          </w:tcPr>
          <w:p w:rsidR="001F2885" w:rsidRPr="001E27E0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2A2450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A2450" w:rsidRPr="00E74E9B" w:rsidRDefault="002A245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1F2885" w:rsidRPr="00AA7030" w:rsidTr="0084660B">
        <w:trPr>
          <w:jc w:val="center"/>
        </w:trPr>
        <w:tc>
          <w:tcPr>
            <w:tcW w:w="3539" w:type="dxa"/>
            <w:vAlign w:val="center"/>
          </w:tcPr>
          <w:p w:rsidR="001F2885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GetPosition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43" w:type="dxa"/>
            <w:vAlign w:val="center"/>
          </w:tcPr>
          <w:p w:rsidR="001F2885" w:rsidRPr="00B22303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963" w:type="dxa"/>
            <w:vAlign w:val="center"/>
          </w:tcPr>
          <w:p w:rsidR="001F2885" w:rsidRPr="00B22303" w:rsidRDefault="001F2885" w:rsidP="001F2885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Метод для расчета координаты тела при равно</w:t>
            </w:r>
            <w:r>
              <w:rPr>
                <w:iCs/>
                <w:szCs w:val="28"/>
              </w:rPr>
              <w:t xml:space="preserve">мерного </w:t>
            </w:r>
            <w:r>
              <w:rPr>
                <w:iCs/>
                <w:szCs w:val="28"/>
              </w:rPr>
              <w:t>движения</w:t>
            </w:r>
          </w:p>
        </w:tc>
      </w:tr>
    </w:tbl>
    <w:p w:rsidR="00DB07BE" w:rsidRDefault="00DB07BE" w:rsidP="001F2885">
      <w:pPr>
        <w:ind w:firstLine="0"/>
        <w:rPr>
          <w:iCs/>
          <w:szCs w:val="28"/>
        </w:rPr>
      </w:pPr>
    </w:p>
    <w:p w:rsidR="001F2885" w:rsidRPr="00743E41" w:rsidRDefault="001F2885" w:rsidP="001F2885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4 – Описание класса </w:t>
      </w:r>
      <w:proofErr w:type="spellStart"/>
      <w:r>
        <w:rPr>
          <w:iCs/>
          <w:szCs w:val="28"/>
          <w:lang w:val="en-GB"/>
        </w:rPr>
        <w:t>Oscillatory</w:t>
      </w:r>
      <w:r>
        <w:rPr>
          <w:iCs/>
          <w:szCs w:val="28"/>
          <w:lang w:val="en-GB"/>
        </w:rPr>
        <w:t>Motion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F2885" w:rsidTr="0009288C">
        <w:trPr>
          <w:tblHeader/>
          <w:jc w:val="center"/>
        </w:trPr>
        <w:tc>
          <w:tcPr>
            <w:tcW w:w="3115" w:type="dxa"/>
            <w:vAlign w:val="center"/>
          </w:tcPr>
          <w:p w:rsidR="001F2885" w:rsidRPr="00743E41" w:rsidRDefault="001F2885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:rsidR="001F2885" w:rsidRPr="004362C3" w:rsidRDefault="001F2885" w:rsidP="0084660B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:rsidR="001F2885" w:rsidRPr="00743E41" w:rsidRDefault="001F2885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1F2885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1F2885" w:rsidRPr="004362C3" w:rsidRDefault="001F2885" w:rsidP="0084660B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1F2885" w:rsidRPr="00BF7683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1F2885" w:rsidRPr="001F2885" w:rsidRDefault="001F2885" w:rsidP="001F2885">
            <w:pPr>
              <w:ind w:firstLine="0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  <w:lang w:val="en-GB"/>
              </w:rPr>
              <w:t>OscillatoryMotion</w:t>
            </w:r>
            <w:proofErr w:type="spellEnd"/>
            <w:r>
              <w:rPr>
                <w:szCs w:val="28"/>
              </w:rPr>
              <w:t xml:space="preserve"> – производный </w:t>
            </w:r>
            <w:r>
              <w:rPr>
                <w:iCs/>
                <w:szCs w:val="28"/>
              </w:rPr>
              <w:t>класс для расчета равномерного движения.</w:t>
            </w:r>
          </w:p>
        </w:tc>
      </w:tr>
      <w:tr w:rsidR="001F2885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1F2885" w:rsidRPr="004362C3" w:rsidRDefault="001F2885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Свойства</w:t>
            </w:r>
          </w:p>
        </w:tc>
      </w:tr>
      <w:tr w:rsidR="001F2885" w:rsidTr="0009288C">
        <w:trPr>
          <w:jc w:val="center"/>
        </w:trPr>
        <w:tc>
          <w:tcPr>
            <w:tcW w:w="3115" w:type="dxa"/>
            <w:vAlign w:val="center"/>
          </w:tcPr>
          <w:p w:rsidR="001F2885" w:rsidRPr="001E27E0" w:rsidRDefault="001F2885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Coordinate()</w:t>
            </w:r>
          </w:p>
        </w:tc>
        <w:tc>
          <w:tcPr>
            <w:tcW w:w="3115" w:type="dxa"/>
            <w:vAlign w:val="center"/>
          </w:tcPr>
          <w:p w:rsidR="001F2885" w:rsidRDefault="001F2885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115" w:type="dxa"/>
            <w:vAlign w:val="center"/>
          </w:tcPr>
          <w:p w:rsidR="001F2885" w:rsidRPr="001E27E0" w:rsidRDefault="001F2885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Координата</w:t>
            </w:r>
          </w:p>
        </w:tc>
      </w:tr>
      <w:tr w:rsidR="001F2885" w:rsidTr="0009288C">
        <w:trPr>
          <w:jc w:val="center"/>
        </w:trPr>
        <w:tc>
          <w:tcPr>
            <w:tcW w:w="3115" w:type="dxa"/>
            <w:vAlign w:val="center"/>
          </w:tcPr>
          <w:p w:rsidR="001F2885" w:rsidRPr="001E27E0" w:rsidRDefault="001F2885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r>
              <w:rPr>
                <w:iCs/>
                <w:szCs w:val="28"/>
                <w:lang w:val="en-GB"/>
              </w:rPr>
              <w:t>Name()</w:t>
            </w:r>
          </w:p>
        </w:tc>
        <w:tc>
          <w:tcPr>
            <w:tcW w:w="3115" w:type="dxa"/>
            <w:vAlign w:val="center"/>
          </w:tcPr>
          <w:p w:rsidR="001F2885" w:rsidRPr="001E27E0" w:rsidRDefault="001F2885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115" w:type="dxa"/>
            <w:vAlign w:val="center"/>
          </w:tcPr>
          <w:p w:rsidR="001F2885" w:rsidRPr="001E27E0" w:rsidRDefault="001F2885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Название движения</w:t>
            </w:r>
          </w:p>
        </w:tc>
      </w:tr>
      <w:tr w:rsidR="0009288C" w:rsidTr="0009288C">
        <w:trPr>
          <w:jc w:val="center"/>
        </w:trPr>
        <w:tc>
          <w:tcPr>
            <w:tcW w:w="3115" w:type="dxa"/>
            <w:vAlign w:val="center"/>
          </w:tcPr>
          <w:p w:rsidR="0009288C" w:rsidRPr="001E27E0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US"/>
              </w:rPr>
              <w:t xml:space="preserve">+ </w:t>
            </w:r>
            <w:r>
              <w:rPr>
                <w:iCs/>
                <w:szCs w:val="28"/>
                <w:lang w:val="en-GB"/>
              </w:rPr>
              <w:t>Frequency</w:t>
            </w:r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:rsid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  <w:lang w:val="en-US"/>
              </w:rPr>
              <w:t>double</w:t>
            </w:r>
          </w:p>
        </w:tc>
        <w:tc>
          <w:tcPr>
            <w:tcW w:w="3115" w:type="dxa"/>
            <w:vAlign w:val="center"/>
          </w:tcPr>
          <w:p w:rsidR="0009288C" w:rsidRP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Частота</w:t>
            </w:r>
          </w:p>
        </w:tc>
      </w:tr>
      <w:tr w:rsidR="001F2885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1F2885" w:rsidRPr="00E74E9B" w:rsidRDefault="001F2885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1F2885" w:rsidRPr="00AA7030" w:rsidTr="0009288C">
        <w:trPr>
          <w:jc w:val="center"/>
        </w:trPr>
        <w:tc>
          <w:tcPr>
            <w:tcW w:w="3115" w:type="dxa"/>
            <w:vAlign w:val="center"/>
          </w:tcPr>
          <w:p w:rsidR="001F2885" w:rsidRDefault="001F2885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GetPosition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:rsidR="001F2885" w:rsidRPr="00B22303" w:rsidRDefault="001F2885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:rsidR="001F2885" w:rsidRPr="00B22303" w:rsidRDefault="001F2885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для расчета координаты тела при </w:t>
            </w:r>
            <w:r w:rsidR="0009288C">
              <w:rPr>
                <w:iCs/>
                <w:szCs w:val="28"/>
              </w:rPr>
              <w:t>колебательном движении</w:t>
            </w:r>
          </w:p>
        </w:tc>
      </w:tr>
      <w:tr w:rsidR="0009288C" w:rsidRPr="00AA7030" w:rsidTr="0009288C">
        <w:trPr>
          <w:jc w:val="center"/>
        </w:trPr>
        <w:tc>
          <w:tcPr>
            <w:tcW w:w="3115" w:type="dxa"/>
            <w:vAlign w:val="center"/>
          </w:tcPr>
          <w:p w:rsidR="0009288C" w:rsidRPr="00AD0C3D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GetInfo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:rsidR="0009288C" w:rsidRPr="0009288C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вывода информации о</w:t>
            </w:r>
            <w:r w:rsidRPr="00B22303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частоте</w:t>
            </w:r>
          </w:p>
        </w:tc>
      </w:tr>
      <w:tr w:rsidR="0009288C" w:rsidRPr="00AA7030" w:rsidTr="0009288C">
        <w:trPr>
          <w:jc w:val="center"/>
        </w:trPr>
        <w:tc>
          <w:tcPr>
            <w:tcW w:w="3115" w:type="dxa"/>
            <w:vAlign w:val="center"/>
          </w:tcPr>
          <w:p w:rsidR="0009288C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ValidateParametrs</w:t>
            </w:r>
            <w:proofErr w:type="spellEnd"/>
            <w:r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string</w:t>
            </w:r>
          </w:p>
        </w:tc>
        <w:tc>
          <w:tcPr>
            <w:tcW w:w="3115" w:type="dxa"/>
            <w:vAlign w:val="center"/>
          </w:tcPr>
          <w:p w:rsidR="0009288C" w:rsidRPr="00B22303" w:rsidRDefault="0009288C" w:rsidP="0009288C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 xml:space="preserve">Метод </w:t>
            </w:r>
            <w:r>
              <w:rPr>
                <w:iCs/>
                <w:szCs w:val="28"/>
              </w:rPr>
              <w:t xml:space="preserve">для </w:t>
            </w:r>
            <w:proofErr w:type="spellStart"/>
            <w:r>
              <w:rPr>
                <w:iCs/>
                <w:szCs w:val="28"/>
              </w:rPr>
              <w:t>валидации</w:t>
            </w:r>
            <w:proofErr w:type="spellEnd"/>
            <w:r>
              <w:rPr>
                <w:iCs/>
                <w:szCs w:val="28"/>
              </w:rPr>
              <w:t xml:space="preserve"> значения частоты</w:t>
            </w:r>
          </w:p>
        </w:tc>
      </w:tr>
    </w:tbl>
    <w:p w:rsidR="00DD34E1" w:rsidRDefault="00DD34E1" w:rsidP="00263A70">
      <w:pPr>
        <w:rPr>
          <w:iCs/>
          <w:szCs w:val="28"/>
        </w:rPr>
      </w:pPr>
    </w:p>
    <w:p w:rsidR="00DB07BE" w:rsidRPr="00DB07BE" w:rsidRDefault="00DB07BE" w:rsidP="00DB07BE">
      <w:pPr>
        <w:rPr>
          <w:i/>
          <w:iCs/>
          <w:szCs w:val="28"/>
        </w:rPr>
      </w:pPr>
      <w:r>
        <w:rPr>
          <w:iCs/>
          <w:szCs w:val="28"/>
        </w:rPr>
        <w:t>В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>таблицах</w:t>
      </w:r>
      <w:r w:rsidRPr="00DB07BE">
        <w:rPr>
          <w:iCs/>
          <w:szCs w:val="28"/>
        </w:rPr>
        <w:t xml:space="preserve"> </w:t>
      </w:r>
      <w:r w:rsidRPr="00DB07BE">
        <w:rPr>
          <w:iCs/>
          <w:szCs w:val="28"/>
        </w:rPr>
        <w:t>5</w:t>
      </w:r>
      <w:r w:rsidRPr="00DB07BE">
        <w:rPr>
          <w:iCs/>
          <w:szCs w:val="28"/>
        </w:rPr>
        <w:t xml:space="preserve"> – </w:t>
      </w:r>
      <w:r w:rsidRPr="00DB07BE">
        <w:rPr>
          <w:iCs/>
          <w:szCs w:val="28"/>
        </w:rPr>
        <w:t>8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>приведены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>описания</w:t>
      </w:r>
      <w:r>
        <w:rPr>
          <w:iCs/>
          <w:szCs w:val="28"/>
        </w:rPr>
        <w:t xml:space="preserve"> интерфейса </w:t>
      </w:r>
      <w:proofErr w:type="spellStart"/>
      <w:r w:rsidRPr="00E56B88">
        <w:rPr>
          <w:iCs/>
          <w:szCs w:val="28"/>
          <w:lang w:val="en-US"/>
        </w:rPr>
        <w:t>IMotionInput</w:t>
      </w:r>
      <w:proofErr w:type="spellEnd"/>
      <w:r>
        <w:rPr>
          <w:iCs/>
          <w:szCs w:val="28"/>
        </w:rPr>
        <w:t xml:space="preserve"> и</w:t>
      </w:r>
      <w:r w:rsidRPr="00DB07BE">
        <w:rPr>
          <w:iCs/>
          <w:szCs w:val="28"/>
        </w:rPr>
        <w:t xml:space="preserve"> </w:t>
      </w:r>
      <w:r>
        <w:rPr>
          <w:iCs/>
          <w:szCs w:val="28"/>
        </w:rPr>
        <w:t>классов</w:t>
      </w:r>
      <w:r>
        <w:rPr>
          <w:iCs/>
          <w:szCs w:val="28"/>
        </w:rPr>
        <w:t xml:space="preserve"> </w:t>
      </w:r>
      <w:proofErr w:type="spellStart"/>
      <w:r w:rsidRPr="002A2450">
        <w:t>UniformMotionControl</w:t>
      </w:r>
      <w:proofErr w:type="spellEnd"/>
      <w:r w:rsidRPr="002A2450">
        <w:t xml:space="preserve">, </w:t>
      </w:r>
      <w:proofErr w:type="spellStart"/>
      <w:r w:rsidRPr="002A2450">
        <w:t>AcceleratedMotionControl</w:t>
      </w:r>
      <w:proofErr w:type="spellEnd"/>
      <w:r w:rsidRPr="002A2450">
        <w:t xml:space="preserve"> и </w:t>
      </w:r>
      <w:proofErr w:type="spellStart"/>
      <w:r w:rsidRPr="002A2450">
        <w:t>OscillatoryMotionControl</w:t>
      </w:r>
      <w:proofErr w:type="spellEnd"/>
      <w:r w:rsidRPr="00DB07BE">
        <w:rPr>
          <w:iCs/>
          <w:szCs w:val="28"/>
        </w:rPr>
        <w:t xml:space="preserve">. </w:t>
      </w:r>
    </w:p>
    <w:p w:rsidR="00263A70" w:rsidRDefault="00263A70" w:rsidP="00263A70">
      <w:r>
        <w:rPr>
          <w:iCs/>
          <w:szCs w:val="28"/>
        </w:rPr>
        <w:t xml:space="preserve">Интерфейс </w:t>
      </w:r>
      <w:proofErr w:type="spellStart"/>
      <w:r w:rsidRPr="00E56B88">
        <w:rPr>
          <w:iCs/>
          <w:szCs w:val="28"/>
          <w:lang w:val="en-US"/>
        </w:rPr>
        <w:t>IMotionInput</w:t>
      </w:r>
      <w:proofErr w:type="spellEnd"/>
      <w:r>
        <w:rPr>
          <w:iCs/>
          <w:szCs w:val="28"/>
        </w:rPr>
        <w:t xml:space="preserve"> реализует методы получения объекта движения. </w:t>
      </w:r>
      <w:r w:rsidRPr="002A2450">
        <w:t xml:space="preserve">Классы </w:t>
      </w:r>
      <w:proofErr w:type="spellStart"/>
      <w:r w:rsidRPr="002A2450">
        <w:t>UniformMotionControl</w:t>
      </w:r>
      <w:proofErr w:type="spellEnd"/>
      <w:r w:rsidRPr="002A2450">
        <w:t xml:space="preserve">, </w:t>
      </w:r>
      <w:proofErr w:type="spellStart"/>
      <w:r w:rsidRPr="002A2450">
        <w:t>AcceleratedMotionControl</w:t>
      </w:r>
      <w:proofErr w:type="spellEnd"/>
      <w:r w:rsidRPr="002A2450">
        <w:t xml:space="preserve"> и </w:t>
      </w:r>
      <w:proofErr w:type="spellStart"/>
      <w:r w:rsidRPr="002A2450">
        <w:t>OscillatoryMotionControl</w:t>
      </w:r>
      <w:proofErr w:type="spellEnd"/>
      <w:r w:rsidRPr="002A2450">
        <w:t xml:space="preserve"> реализуют этот интерфейс, предоставляя пользовательские интерфейсы для ввода параметров равномерного, равноускоренного и колебательного движений соответственно</w:t>
      </w:r>
      <w:r>
        <w:t xml:space="preserve">. </w:t>
      </w:r>
    </w:p>
    <w:p w:rsidR="00263A70" w:rsidRPr="00743E41" w:rsidRDefault="00D6524B" w:rsidP="00263A7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>Таблица 5</w:t>
      </w:r>
      <w:r w:rsidR="00263A70">
        <w:rPr>
          <w:iCs/>
          <w:szCs w:val="28"/>
        </w:rPr>
        <w:t xml:space="preserve"> – Описание интерфейса </w:t>
      </w:r>
      <w:proofErr w:type="spellStart"/>
      <w:r w:rsidR="00263A70" w:rsidRPr="00E56B88">
        <w:rPr>
          <w:iCs/>
          <w:szCs w:val="28"/>
          <w:lang w:val="en-US"/>
        </w:rPr>
        <w:t>IMotionInput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4390"/>
        <w:gridCol w:w="1885"/>
        <w:gridCol w:w="3070"/>
      </w:tblGrid>
      <w:tr w:rsidR="00263A70" w:rsidTr="0084660B">
        <w:trPr>
          <w:jc w:val="center"/>
        </w:trPr>
        <w:tc>
          <w:tcPr>
            <w:tcW w:w="4390" w:type="dxa"/>
            <w:vAlign w:val="center"/>
          </w:tcPr>
          <w:p w:rsidR="00263A70" w:rsidRPr="00743E41" w:rsidRDefault="00263A7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1885" w:type="dxa"/>
            <w:vAlign w:val="center"/>
          </w:tcPr>
          <w:p w:rsidR="00263A70" w:rsidRPr="004362C3" w:rsidRDefault="00263A70" w:rsidP="0084660B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070" w:type="dxa"/>
            <w:vAlign w:val="center"/>
          </w:tcPr>
          <w:p w:rsidR="00263A70" w:rsidRPr="00743E41" w:rsidRDefault="00263A7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63A70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63A70" w:rsidRPr="004362C3" w:rsidRDefault="00263A70" w:rsidP="0084660B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63A70" w:rsidRPr="00BF7683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63A70" w:rsidRPr="00BF7683" w:rsidRDefault="00263A70" w:rsidP="0084660B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372BE8">
              <w:rPr>
                <w:b/>
                <w:iCs/>
                <w:szCs w:val="28"/>
                <w:lang w:val="en-US"/>
              </w:rPr>
              <w:t>IMotionInput</w:t>
            </w:r>
            <w:proofErr w:type="spellEnd"/>
            <w:r>
              <w:rPr>
                <w:szCs w:val="28"/>
              </w:rPr>
              <w:t xml:space="preserve"> – </w:t>
            </w:r>
            <w:r>
              <w:rPr>
                <w:iCs/>
                <w:szCs w:val="28"/>
              </w:rPr>
              <w:t xml:space="preserve">интерфейс, реализующий и предоставляющий пользовательские интерфейсы для ввода параметров </w:t>
            </w:r>
            <w:r w:rsidRPr="002A2450">
              <w:t>равномерного, равноускоренного и колебательного движений</w:t>
            </w:r>
            <w:r>
              <w:t>.</w:t>
            </w:r>
          </w:p>
        </w:tc>
      </w:tr>
      <w:tr w:rsidR="00263A70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63A70" w:rsidRPr="00E74E9B" w:rsidRDefault="00263A7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263A70" w:rsidRPr="00AA7030" w:rsidTr="0084660B">
        <w:trPr>
          <w:jc w:val="center"/>
        </w:trPr>
        <w:tc>
          <w:tcPr>
            <w:tcW w:w="4390" w:type="dxa"/>
            <w:vAlign w:val="center"/>
          </w:tcPr>
          <w:p w:rsidR="00263A70" w:rsidRPr="00AD0C3D" w:rsidRDefault="00263A7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1885" w:type="dxa"/>
            <w:vAlign w:val="center"/>
          </w:tcPr>
          <w:p w:rsidR="00263A70" w:rsidRDefault="00263A7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070" w:type="dxa"/>
            <w:vAlign w:val="center"/>
          </w:tcPr>
          <w:p w:rsidR="00263A70" w:rsidRPr="00AA7030" w:rsidRDefault="00263A7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263A70" w:rsidRPr="00AA7030" w:rsidTr="0084660B">
        <w:trPr>
          <w:jc w:val="center"/>
        </w:trPr>
        <w:tc>
          <w:tcPr>
            <w:tcW w:w="4390" w:type="dxa"/>
            <w:vAlign w:val="center"/>
          </w:tcPr>
          <w:p w:rsidR="00263A70" w:rsidRPr="00372BE8" w:rsidRDefault="00263A70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1885" w:type="dxa"/>
            <w:vAlign w:val="center"/>
          </w:tcPr>
          <w:p w:rsidR="00263A70" w:rsidRDefault="00263A70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070" w:type="dxa"/>
            <w:vAlign w:val="center"/>
          </w:tcPr>
          <w:p w:rsidR="00263A70" w:rsidRDefault="00263A70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:rsidR="002A2450" w:rsidRDefault="002A2450" w:rsidP="007A1E35">
      <w:pPr>
        <w:rPr>
          <w:iCs/>
          <w:szCs w:val="28"/>
        </w:rPr>
      </w:pPr>
    </w:p>
    <w:p w:rsidR="00263A70" w:rsidRPr="00743E41" w:rsidRDefault="00263A70" w:rsidP="00263A70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6524B">
        <w:rPr>
          <w:iCs/>
          <w:szCs w:val="28"/>
        </w:rPr>
        <w:t>6</w:t>
      </w:r>
      <w:r>
        <w:rPr>
          <w:iCs/>
          <w:szCs w:val="28"/>
        </w:rPr>
        <w:t xml:space="preserve"> – Описание класса </w:t>
      </w:r>
      <w:proofErr w:type="spellStart"/>
      <w:r w:rsidRPr="002A2450">
        <w:t>UniformMotionControl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63A70" w:rsidTr="0084660B">
        <w:trPr>
          <w:tblHeader/>
          <w:jc w:val="center"/>
        </w:trPr>
        <w:tc>
          <w:tcPr>
            <w:tcW w:w="3115" w:type="dxa"/>
            <w:vAlign w:val="center"/>
          </w:tcPr>
          <w:p w:rsidR="00263A70" w:rsidRPr="00743E41" w:rsidRDefault="00263A7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:rsidR="00263A70" w:rsidRPr="004362C3" w:rsidRDefault="00263A70" w:rsidP="0084660B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:rsidR="00263A70" w:rsidRPr="00743E41" w:rsidRDefault="00263A7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263A70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63A70" w:rsidRPr="004362C3" w:rsidRDefault="00263A70" w:rsidP="0084660B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263A70" w:rsidRPr="00BF7683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63A70" w:rsidRPr="00D6524B" w:rsidRDefault="00D6524B" w:rsidP="00DD34E1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2A2450">
              <w:t>UniformMotionControl</w:t>
            </w:r>
            <w:proofErr w:type="spellEnd"/>
            <w:r w:rsidR="00263A70">
              <w:rPr>
                <w:szCs w:val="28"/>
              </w:rPr>
              <w:t xml:space="preserve"> –</w:t>
            </w:r>
            <w:r w:rsidR="00263A70">
              <w:rPr>
                <w:iCs/>
                <w:szCs w:val="28"/>
              </w:rPr>
              <w:t>класс</w:t>
            </w:r>
            <w:r>
              <w:rPr>
                <w:iCs/>
                <w:szCs w:val="28"/>
              </w:rPr>
              <w:t xml:space="preserve">, реализующий интерфейс </w:t>
            </w:r>
            <w:proofErr w:type="spellStart"/>
            <w:r w:rsidRPr="00E56B88">
              <w:rPr>
                <w:iCs/>
                <w:szCs w:val="28"/>
                <w:lang w:val="en-US"/>
              </w:rPr>
              <w:t>IMotionInput</w:t>
            </w:r>
            <w:proofErr w:type="spellEnd"/>
            <w:r w:rsidR="00DD34E1">
              <w:rPr>
                <w:iCs/>
                <w:szCs w:val="28"/>
              </w:rPr>
              <w:t xml:space="preserve"> и предназначенный для ввода параметров равномерного движения.</w:t>
            </w:r>
          </w:p>
        </w:tc>
      </w:tr>
      <w:tr w:rsidR="00263A70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63A70" w:rsidRPr="004362C3" w:rsidRDefault="00DD34E1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263A70" w:rsidTr="0084660B">
        <w:trPr>
          <w:jc w:val="center"/>
        </w:trPr>
        <w:tc>
          <w:tcPr>
            <w:tcW w:w="3115" w:type="dxa"/>
            <w:vAlign w:val="center"/>
          </w:tcPr>
          <w:p w:rsidR="00263A70" w:rsidRPr="001E27E0" w:rsidRDefault="00DD34E1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validateInitial</w:t>
            </w:r>
            <w:proofErr w:type="spellEnd"/>
          </w:p>
        </w:tc>
        <w:tc>
          <w:tcPr>
            <w:tcW w:w="3115" w:type="dxa"/>
            <w:vAlign w:val="center"/>
          </w:tcPr>
          <w:p w:rsidR="00263A70" w:rsidRDefault="00DD34E1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263A70" w:rsidRPr="001E27E0" w:rsidRDefault="00DD34E1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начальной координаты</w:t>
            </w:r>
          </w:p>
        </w:tc>
      </w:tr>
      <w:tr w:rsidR="00263A70" w:rsidTr="0084660B">
        <w:trPr>
          <w:jc w:val="center"/>
        </w:trPr>
        <w:tc>
          <w:tcPr>
            <w:tcW w:w="3115" w:type="dxa"/>
            <w:vAlign w:val="center"/>
          </w:tcPr>
          <w:p w:rsidR="00263A70" w:rsidRPr="001E27E0" w:rsidRDefault="00DD34E1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</w:t>
            </w:r>
            <w:proofErr w:type="spellStart"/>
            <w:r w:rsidRPr="00DD34E1">
              <w:rPr>
                <w:iCs/>
                <w:szCs w:val="28"/>
              </w:rPr>
              <w:t>validateSpeed</w:t>
            </w:r>
            <w:proofErr w:type="spellEnd"/>
          </w:p>
        </w:tc>
        <w:tc>
          <w:tcPr>
            <w:tcW w:w="3115" w:type="dxa"/>
            <w:vAlign w:val="center"/>
          </w:tcPr>
          <w:p w:rsidR="00263A70" w:rsidRPr="001E27E0" w:rsidRDefault="00DD34E1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proofErr w:type="spellStart"/>
            <w:r w:rsidRPr="00DD34E1">
              <w:rPr>
                <w:iCs/>
                <w:szCs w:val="28"/>
                <w:lang w:val="en-GB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263A70" w:rsidRPr="001E27E0" w:rsidRDefault="00DD34E1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скорости</w:t>
            </w:r>
          </w:p>
        </w:tc>
      </w:tr>
      <w:tr w:rsidR="00263A70" w:rsidTr="0084660B">
        <w:trPr>
          <w:jc w:val="center"/>
        </w:trPr>
        <w:tc>
          <w:tcPr>
            <w:tcW w:w="3115" w:type="dxa"/>
            <w:vAlign w:val="center"/>
          </w:tcPr>
          <w:p w:rsidR="00263A70" w:rsidRPr="001E27E0" w:rsidRDefault="00DD34E1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validateTime</w:t>
            </w:r>
            <w:proofErr w:type="spellEnd"/>
          </w:p>
        </w:tc>
        <w:tc>
          <w:tcPr>
            <w:tcW w:w="3115" w:type="dxa"/>
            <w:vAlign w:val="center"/>
          </w:tcPr>
          <w:p w:rsidR="00263A70" w:rsidRDefault="00DD34E1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263A70" w:rsidRPr="0009288C" w:rsidRDefault="00DD34E1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времени</w:t>
            </w:r>
          </w:p>
        </w:tc>
      </w:tr>
      <w:tr w:rsidR="00263A70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263A70" w:rsidRPr="00E74E9B" w:rsidRDefault="00263A7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D34E1" w:rsidRPr="00AA7030" w:rsidTr="0084660B">
        <w:trPr>
          <w:jc w:val="center"/>
        </w:trPr>
        <w:tc>
          <w:tcPr>
            <w:tcW w:w="3115" w:type="dxa"/>
            <w:vAlign w:val="center"/>
          </w:tcPr>
          <w:p w:rsidR="00DD34E1" w:rsidRPr="00AD0C3D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:rsidR="00DD34E1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115" w:type="dxa"/>
            <w:vAlign w:val="center"/>
          </w:tcPr>
          <w:p w:rsidR="00DD34E1" w:rsidRPr="00AA7030" w:rsidRDefault="00DD34E1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263A70" w:rsidRPr="00AA7030" w:rsidTr="0084660B">
        <w:trPr>
          <w:jc w:val="center"/>
        </w:trPr>
        <w:tc>
          <w:tcPr>
            <w:tcW w:w="3115" w:type="dxa"/>
            <w:vAlign w:val="center"/>
          </w:tcPr>
          <w:p w:rsidR="00263A70" w:rsidRPr="00DD34E1" w:rsidRDefault="00263A70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proofErr w:type="spellStart"/>
            <w:r w:rsidR="00DD34E1">
              <w:rPr>
                <w:iCs/>
                <w:szCs w:val="28"/>
                <w:lang w:val="en-GB"/>
              </w:rPr>
              <w:t>ParseDouble</w:t>
            </w:r>
            <w:proofErr w:type="spellEnd"/>
            <w:r w:rsidR="00DD34E1">
              <w:rPr>
                <w:iCs/>
                <w:szCs w:val="28"/>
                <w:lang w:val="en-GB"/>
              </w:rPr>
              <w:t>(</w:t>
            </w:r>
            <w:r w:rsidR="00DD34E1">
              <w:rPr>
                <w:iCs/>
                <w:szCs w:val="28"/>
                <w:lang w:val="en-GB"/>
              </w:rPr>
              <w:t>string</w:t>
            </w:r>
            <w:r w:rsidR="00DD34E1">
              <w:rPr>
                <w:iCs/>
                <w:szCs w:val="28"/>
                <w:lang w:val="en-GB"/>
              </w:rPr>
              <w:t>)</w:t>
            </w:r>
          </w:p>
        </w:tc>
        <w:tc>
          <w:tcPr>
            <w:tcW w:w="3115" w:type="dxa"/>
            <w:vAlign w:val="center"/>
          </w:tcPr>
          <w:p w:rsidR="00263A70" w:rsidRPr="00DD34E1" w:rsidRDefault="00DD34E1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:rsidR="00263A70" w:rsidRPr="00DD34E1" w:rsidRDefault="00263A70" w:rsidP="00DD34E1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="00DD34E1" w:rsidRPr="00DD34E1">
              <w:rPr>
                <w:iCs/>
                <w:szCs w:val="28"/>
              </w:rPr>
              <w:t xml:space="preserve"> </w:t>
            </w:r>
            <w:r w:rsidR="00DD34E1"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D34E1" w:rsidRPr="00AA7030" w:rsidTr="0084660B">
        <w:trPr>
          <w:jc w:val="center"/>
        </w:trPr>
        <w:tc>
          <w:tcPr>
            <w:tcW w:w="3115" w:type="dxa"/>
            <w:vAlign w:val="center"/>
          </w:tcPr>
          <w:p w:rsidR="00DD34E1" w:rsidRPr="00372BE8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:rsidR="00DD34E1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:rsidR="00DD34E1" w:rsidRDefault="00DD34E1" w:rsidP="00DD34E1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:rsidR="00263A70" w:rsidRDefault="00263A70" w:rsidP="007A1E35">
      <w:pPr>
        <w:rPr>
          <w:iCs/>
          <w:szCs w:val="28"/>
        </w:rPr>
      </w:pPr>
    </w:p>
    <w:p w:rsidR="00D1210B" w:rsidRPr="00743E41" w:rsidRDefault="00D1210B" w:rsidP="00D1210B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B07BE">
        <w:rPr>
          <w:iCs/>
          <w:szCs w:val="28"/>
        </w:rPr>
        <w:t>7</w:t>
      </w:r>
      <w:r>
        <w:rPr>
          <w:iCs/>
          <w:szCs w:val="28"/>
        </w:rPr>
        <w:t xml:space="preserve"> – Описание класса </w:t>
      </w:r>
      <w:proofErr w:type="spellStart"/>
      <w:r w:rsidRPr="00D1210B">
        <w:t>OscillatoryMotionControl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1210B" w:rsidTr="0084660B">
        <w:trPr>
          <w:tblHeader/>
          <w:jc w:val="center"/>
        </w:trPr>
        <w:tc>
          <w:tcPr>
            <w:tcW w:w="3115" w:type="dxa"/>
            <w:vAlign w:val="center"/>
          </w:tcPr>
          <w:p w:rsidR="00D1210B" w:rsidRPr="00743E41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:rsidR="00D1210B" w:rsidRPr="004362C3" w:rsidRDefault="00D1210B" w:rsidP="0084660B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:rsidR="00D1210B" w:rsidRPr="00743E41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D1210B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D1210B" w:rsidRPr="004362C3" w:rsidRDefault="00D1210B" w:rsidP="0084660B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D1210B" w:rsidRPr="00BF7683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D1210B" w:rsidRPr="00D1210B" w:rsidRDefault="00D1210B" w:rsidP="00D1210B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D1210B">
              <w:t>OscillatoryMotionControl</w:t>
            </w:r>
            <w:proofErr w:type="spellEnd"/>
            <w:r>
              <w:rPr>
                <w:szCs w:val="28"/>
              </w:rPr>
              <w:t xml:space="preserve"> –</w:t>
            </w:r>
            <w:r>
              <w:rPr>
                <w:iCs/>
                <w:szCs w:val="28"/>
              </w:rPr>
              <w:t xml:space="preserve">класс, реализующий интерфейс </w:t>
            </w:r>
            <w:proofErr w:type="spellStart"/>
            <w:r w:rsidRPr="00E56B88">
              <w:rPr>
                <w:iCs/>
                <w:szCs w:val="28"/>
                <w:lang w:val="en-US"/>
              </w:rPr>
              <w:t>IMotionInput</w:t>
            </w:r>
            <w:proofErr w:type="spellEnd"/>
            <w:r>
              <w:rPr>
                <w:iCs/>
                <w:szCs w:val="28"/>
              </w:rPr>
              <w:t xml:space="preserve"> и предназначенный для ввода парамет</w:t>
            </w:r>
            <w:r>
              <w:rPr>
                <w:iCs/>
                <w:szCs w:val="28"/>
              </w:rPr>
              <w:t>ров колебательного</w:t>
            </w:r>
            <w:r>
              <w:rPr>
                <w:iCs/>
                <w:szCs w:val="28"/>
              </w:rPr>
              <w:t xml:space="preserve"> движения.</w:t>
            </w:r>
          </w:p>
        </w:tc>
      </w:tr>
      <w:tr w:rsidR="00D1210B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D1210B" w:rsidRPr="004362C3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D1210B" w:rsidTr="0084660B">
        <w:trPr>
          <w:jc w:val="center"/>
        </w:trPr>
        <w:tc>
          <w:tcPr>
            <w:tcW w:w="3115" w:type="dxa"/>
            <w:vAlign w:val="center"/>
          </w:tcPr>
          <w:p w:rsidR="00D1210B" w:rsidRPr="001E27E0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validateInitial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1E27E0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начальной координаты</w:t>
            </w:r>
          </w:p>
        </w:tc>
      </w:tr>
      <w:tr w:rsidR="00D1210B" w:rsidTr="0084660B">
        <w:trPr>
          <w:jc w:val="center"/>
        </w:trPr>
        <w:tc>
          <w:tcPr>
            <w:tcW w:w="3115" w:type="dxa"/>
            <w:vAlign w:val="center"/>
          </w:tcPr>
          <w:p w:rsidR="00D1210B" w:rsidRPr="001E27E0" w:rsidRDefault="00D1210B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</w:t>
            </w:r>
            <w:proofErr w:type="spellStart"/>
            <w:r w:rsidRPr="00DD34E1">
              <w:rPr>
                <w:iCs/>
                <w:szCs w:val="28"/>
              </w:rPr>
              <w:t>validateSpeed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1E27E0" w:rsidRDefault="00D1210B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proofErr w:type="spellStart"/>
            <w:r w:rsidRPr="00DD34E1">
              <w:rPr>
                <w:iCs/>
                <w:szCs w:val="28"/>
                <w:lang w:val="en-GB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1E27E0" w:rsidRDefault="00D1210B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скорости</w:t>
            </w:r>
          </w:p>
        </w:tc>
      </w:tr>
      <w:tr w:rsidR="00D1210B" w:rsidTr="0084660B">
        <w:trPr>
          <w:jc w:val="center"/>
        </w:trPr>
        <w:tc>
          <w:tcPr>
            <w:tcW w:w="3115" w:type="dxa"/>
            <w:vAlign w:val="center"/>
          </w:tcPr>
          <w:p w:rsidR="00D1210B" w:rsidRPr="001E27E0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validateTime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09288C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времени</w:t>
            </w:r>
          </w:p>
        </w:tc>
      </w:tr>
      <w:tr w:rsidR="00D1210B" w:rsidTr="0084660B">
        <w:trPr>
          <w:jc w:val="center"/>
        </w:trPr>
        <w:tc>
          <w:tcPr>
            <w:tcW w:w="3115" w:type="dxa"/>
            <w:vAlign w:val="center"/>
          </w:tcPr>
          <w:p w:rsidR="00D1210B" w:rsidRPr="00DD34E1" w:rsidRDefault="00D1210B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D1210B">
              <w:rPr>
                <w:iCs/>
                <w:szCs w:val="28"/>
                <w:lang w:val="en-US"/>
              </w:rPr>
              <w:t>_</w:t>
            </w:r>
            <w:proofErr w:type="spellStart"/>
            <w:r w:rsidRPr="00D1210B">
              <w:rPr>
                <w:iCs/>
                <w:szCs w:val="28"/>
                <w:lang w:val="en-US"/>
              </w:rPr>
              <w:t>validateFrequency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DD34E1" w:rsidRDefault="00D1210B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Default="00D1210B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частоты</w:t>
            </w:r>
          </w:p>
        </w:tc>
      </w:tr>
      <w:tr w:rsidR="00D1210B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D1210B" w:rsidRPr="00E74E9B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1210B" w:rsidRPr="00AA7030" w:rsidTr="0084660B">
        <w:trPr>
          <w:jc w:val="center"/>
        </w:trPr>
        <w:tc>
          <w:tcPr>
            <w:tcW w:w="3115" w:type="dxa"/>
            <w:vAlign w:val="center"/>
          </w:tcPr>
          <w:p w:rsidR="00D1210B" w:rsidRPr="00AD0C3D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:rsidR="00D1210B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AA7030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D1210B" w:rsidRPr="00AA7030" w:rsidTr="0084660B">
        <w:trPr>
          <w:jc w:val="center"/>
        </w:trPr>
        <w:tc>
          <w:tcPr>
            <w:tcW w:w="3115" w:type="dxa"/>
            <w:vAlign w:val="center"/>
          </w:tcPr>
          <w:p w:rsidR="00D1210B" w:rsidRPr="00DD34E1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ParseDouble</w:t>
            </w:r>
            <w:proofErr w:type="spellEnd"/>
            <w:r>
              <w:rPr>
                <w:iCs/>
                <w:szCs w:val="28"/>
                <w:lang w:val="en-GB"/>
              </w:rPr>
              <w:t>(string)</w:t>
            </w:r>
          </w:p>
        </w:tc>
        <w:tc>
          <w:tcPr>
            <w:tcW w:w="3115" w:type="dxa"/>
            <w:vAlign w:val="center"/>
          </w:tcPr>
          <w:p w:rsidR="00D1210B" w:rsidRPr="00DD34E1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:rsidR="00D1210B" w:rsidRPr="00DD34E1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Pr="00DD34E1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1210B" w:rsidRPr="00AA7030" w:rsidTr="0084660B">
        <w:trPr>
          <w:jc w:val="center"/>
        </w:trPr>
        <w:tc>
          <w:tcPr>
            <w:tcW w:w="3115" w:type="dxa"/>
            <w:vAlign w:val="center"/>
          </w:tcPr>
          <w:p w:rsidR="00D1210B" w:rsidRPr="00372BE8" w:rsidRDefault="00D1210B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:rsidR="00D1210B" w:rsidRDefault="00D1210B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:rsidR="00D1210B" w:rsidRDefault="00D1210B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:rsidR="00DD34E1" w:rsidRPr="002A2450" w:rsidRDefault="00DD34E1" w:rsidP="007A1E35">
      <w:pPr>
        <w:rPr>
          <w:iCs/>
          <w:szCs w:val="28"/>
        </w:rPr>
      </w:pPr>
    </w:p>
    <w:p w:rsidR="00D1210B" w:rsidRPr="00743E41" w:rsidRDefault="00D1210B" w:rsidP="00D1210B">
      <w:pPr>
        <w:ind w:firstLine="0"/>
        <w:rPr>
          <w:i/>
          <w:iCs/>
          <w:szCs w:val="28"/>
          <w:lang w:val="en-US"/>
        </w:rPr>
      </w:pPr>
      <w:r>
        <w:rPr>
          <w:iCs/>
          <w:szCs w:val="28"/>
        </w:rPr>
        <w:t xml:space="preserve">Таблица </w:t>
      </w:r>
      <w:r w:rsidR="00DB07BE">
        <w:rPr>
          <w:iCs/>
          <w:szCs w:val="28"/>
        </w:rPr>
        <w:t>8</w:t>
      </w:r>
      <w:r>
        <w:rPr>
          <w:iCs/>
          <w:szCs w:val="28"/>
        </w:rPr>
        <w:t xml:space="preserve"> – Описание класса </w:t>
      </w:r>
      <w:proofErr w:type="spellStart"/>
      <w:r w:rsidRPr="00D1210B">
        <w:t>OscillatoryMotionControl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1210B" w:rsidTr="0084660B">
        <w:trPr>
          <w:tblHeader/>
          <w:jc w:val="center"/>
        </w:trPr>
        <w:tc>
          <w:tcPr>
            <w:tcW w:w="3115" w:type="dxa"/>
            <w:vAlign w:val="center"/>
          </w:tcPr>
          <w:p w:rsidR="00D1210B" w:rsidRPr="00743E41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rFonts w:eastAsiaTheme="minorHAnsi"/>
                <w:b/>
                <w:bCs/>
                <w:iCs/>
                <w:szCs w:val="28"/>
                <w:lang w:eastAsia="en-US"/>
              </w:rPr>
              <w:t>Название</w:t>
            </w:r>
          </w:p>
        </w:tc>
        <w:tc>
          <w:tcPr>
            <w:tcW w:w="3115" w:type="dxa"/>
            <w:vAlign w:val="center"/>
          </w:tcPr>
          <w:p w:rsidR="00D1210B" w:rsidRPr="004362C3" w:rsidRDefault="00D1210B" w:rsidP="0084660B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Тип данных</w:t>
            </w:r>
          </w:p>
        </w:tc>
        <w:tc>
          <w:tcPr>
            <w:tcW w:w="3115" w:type="dxa"/>
            <w:vAlign w:val="center"/>
          </w:tcPr>
          <w:p w:rsidR="00D1210B" w:rsidRPr="00743E41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</w:t>
            </w:r>
          </w:p>
        </w:tc>
      </w:tr>
      <w:tr w:rsidR="00D1210B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D1210B" w:rsidRPr="004362C3" w:rsidRDefault="00D1210B" w:rsidP="0084660B">
            <w:pPr>
              <w:spacing w:line="240" w:lineRule="auto"/>
              <w:ind w:firstLine="0"/>
              <w:jc w:val="center"/>
              <w:rPr>
                <w:b/>
                <w:bCs/>
                <w:i/>
                <w:iCs/>
                <w:szCs w:val="28"/>
              </w:rPr>
            </w:pPr>
            <w:r w:rsidRPr="004362C3">
              <w:rPr>
                <w:b/>
                <w:bCs/>
                <w:iCs/>
                <w:szCs w:val="28"/>
              </w:rPr>
              <w:t>Описание класса</w:t>
            </w:r>
          </w:p>
        </w:tc>
      </w:tr>
      <w:tr w:rsidR="00D1210B" w:rsidRPr="00BF7683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D1210B" w:rsidRPr="00D1210B" w:rsidRDefault="00D1210B" w:rsidP="0084660B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proofErr w:type="spellStart"/>
            <w:r w:rsidRPr="00D1210B">
              <w:t>OscillatoryMotionControl</w:t>
            </w:r>
            <w:proofErr w:type="spellEnd"/>
            <w:r>
              <w:rPr>
                <w:szCs w:val="28"/>
              </w:rPr>
              <w:t xml:space="preserve"> –</w:t>
            </w:r>
            <w:r>
              <w:rPr>
                <w:iCs/>
                <w:szCs w:val="28"/>
              </w:rPr>
              <w:t xml:space="preserve">класс, реализующий интерфейс </w:t>
            </w:r>
            <w:proofErr w:type="spellStart"/>
            <w:r w:rsidRPr="00E56B88">
              <w:rPr>
                <w:iCs/>
                <w:szCs w:val="28"/>
                <w:lang w:val="en-US"/>
              </w:rPr>
              <w:t>IMotionInput</w:t>
            </w:r>
            <w:proofErr w:type="spellEnd"/>
            <w:r>
              <w:rPr>
                <w:iCs/>
                <w:szCs w:val="28"/>
              </w:rPr>
              <w:t xml:space="preserve"> и предназначенный для ввода параметров колебательного движения.</w:t>
            </w:r>
          </w:p>
        </w:tc>
      </w:tr>
      <w:tr w:rsidR="00D1210B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D1210B" w:rsidRPr="004362C3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b/>
                <w:bCs/>
                <w:iCs/>
                <w:szCs w:val="28"/>
              </w:rPr>
              <w:t>Поля</w:t>
            </w:r>
          </w:p>
        </w:tc>
      </w:tr>
      <w:tr w:rsidR="00D1210B" w:rsidTr="0084660B">
        <w:trPr>
          <w:jc w:val="center"/>
        </w:trPr>
        <w:tc>
          <w:tcPr>
            <w:tcW w:w="3115" w:type="dxa"/>
            <w:vAlign w:val="center"/>
          </w:tcPr>
          <w:p w:rsidR="00D1210B" w:rsidRPr="001E27E0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validateInitial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1E27E0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начальной координаты</w:t>
            </w:r>
          </w:p>
        </w:tc>
      </w:tr>
      <w:tr w:rsidR="00D1210B" w:rsidTr="0084660B">
        <w:trPr>
          <w:jc w:val="center"/>
        </w:trPr>
        <w:tc>
          <w:tcPr>
            <w:tcW w:w="3115" w:type="dxa"/>
            <w:vAlign w:val="center"/>
          </w:tcPr>
          <w:p w:rsidR="00D1210B" w:rsidRPr="001E27E0" w:rsidRDefault="00D1210B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</w:rPr>
              <w:t>_</w:t>
            </w:r>
            <w:proofErr w:type="spellStart"/>
            <w:r w:rsidRPr="00DD34E1">
              <w:rPr>
                <w:iCs/>
                <w:szCs w:val="28"/>
              </w:rPr>
              <w:t>validateSpeed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1E27E0" w:rsidRDefault="00D1210B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proofErr w:type="spellStart"/>
            <w:r w:rsidRPr="00DD34E1">
              <w:rPr>
                <w:iCs/>
                <w:szCs w:val="28"/>
                <w:lang w:val="en-GB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1E27E0" w:rsidRDefault="00D1210B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скорости</w:t>
            </w:r>
          </w:p>
        </w:tc>
      </w:tr>
      <w:tr w:rsidR="00D1210B" w:rsidTr="0084660B">
        <w:trPr>
          <w:jc w:val="center"/>
        </w:trPr>
        <w:tc>
          <w:tcPr>
            <w:tcW w:w="3115" w:type="dxa"/>
            <w:vAlign w:val="center"/>
          </w:tcPr>
          <w:p w:rsidR="00D1210B" w:rsidRPr="001E27E0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 w:rsidRPr="00DD34E1">
              <w:rPr>
                <w:iCs/>
                <w:szCs w:val="28"/>
                <w:lang w:val="en-US"/>
              </w:rPr>
              <w:t>_</w:t>
            </w:r>
            <w:proofErr w:type="spellStart"/>
            <w:r w:rsidRPr="00DD34E1">
              <w:rPr>
                <w:iCs/>
                <w:szCs w:val="28"/>
                <w:lang w:val="en-US"/>
              </w:rPr>
              <w:t>validateTime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09288C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Валидация</w:t>
            </w:r>
            <w:proofErr w:type="spellEnd"/>
            <w:r>
              <w:rPr>
                <w:iCs/>
                <w:szCs w:val="28"/>
              </w:rPr>
              <w:t xml:space="preserve"> времени</w:t>
            </w:r>
          </w:p>
        </w:tc>
      </w:tr>
      <w:tr w:rsidR="00D1210B" w:rsidTr="0084660B">
        <w:trPr>
          <w:jc w:val="center"/>
        </w:trPr>
        <w:tc>
          <w:tcPr>
            <w:tcW w:w="3115" w:type="dxa"/>
            <w:vAlign w:val="center"/>
          </w:tcPr>
          <w:p w:rsidR="00D1210B" w:rsidRPr="00DD34E1" w:rsidRDefault="00D1210B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D1210B">
              <w:rPr>
                <w:iCs/>
                <w:szCs w:val="28"/>
                <w:lang w:val="en-US"/>
              </w:rPr>
              <w:t>_</w:t>
            </w:r>
            <w:proofErr w:type="spellStart"/>
            <w:r w:rsidRPr="00D1210B">
              <w:rPr>
                <w:iCs/>
                <w:szCs w:val="28"/>
                <w:lang w:val="en-US"/>
              </w:rPr>
              <w:t>validateAccel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DD34E1" w:rsidRDefault="00D1210B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proofErr w:type="spellStart"/>
            <w:r w:rsidRPr="00DD34E1">
              <w:rPr>
                <w:iCs/>
                <w:szCs w:val="28"/>
                <w:lang w:val="en-US"/>
              </w:rPr>
              <w:t>DoubleValidator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Default="00D1210B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proofErr w:type="spellStart"/>
            <w:r>
              <w:rPr>
                <w:iCs/>
                <w:szCs w:val="28"/>
              </w:rPr>
              <w:t>Ва</w:t>
            </w:r>
            <w:r>
              <w:rPr>
                <w:iCs/>
                <w:szCs w:val="28"/>
              </w:rPr>
              <w:t>лидация</w:t>
            </w:r>
            <w:proofErr w:type="spellEnd"/>
            <w:r>
              <w:rPr>
                <w:iCs/>
                <w:szCs w:val="28"/>
              </w:rPr>
              <w:t xml:space="preserve"> ускорения</w:t>
            </w:r>
          </w:p>
        </w:tc>
      </w:tr>
      <w:tr w:rsidR="00D1210B" w:rsidTr="0084660B">
        <w:trPr>
          <w:jc w:val="center"/>
        </w:trPr>
        <w:tc>
          <w:tcPr>
            <w:tcW w:w="9345" w:type="dxa"/>
            <w:gridSpan w:val="3"/>
            <w:vAlign w:val="center"/>
          </w:tcPr>
          <w:p w:rsidR="00D1210B" w:rsidRPr="00E74E9B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 w:rsidRPr="00E74E9B">
              <w:rPr>
                <w:b/>
                <w:bCs/>
                <w:iCs/>
                <w:szCs w:val="28"/>
              </w:rPr>
              <w:t>Методы</w:t>
            </w:r>
            <w:r>
              <w:rPr>
                <w:noProof/>
              </w:rPr>
              <w:t xml:space="preserve"> </w:t>
            </w:r>
          </w:p>
        </w:tc>
      </w:tr>
      <w:tr w:rsidR="00D1210B" w:rsidRPr="00AA7030" w:rsidTr="0084660B">
        <w:trPr>
          <w:jc w:val="center"/>
        </w:trPr>
        <w:tc>
          <w:tcPr>
            <w:tcW w:w="3115" w:type="dxa"/>
            <w:vAlign w:val="center"/>
          </w:tcPr>
          <w:p w:rsidR="00D1210B" w:rsidRPr="00AD0C3D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r>
              <w:rPr>
                <w:iCs/>
                <w:szCs w:val="28"/>
              </w:rPr>
              <w:lastRenderedPageBreak/>
              <w:t xml:space="preserve">+ </w:t>
            </w:r>
            <w:proofErr w:type="spellStart"/>
            <w:r w:rsidRPr="0058003A">
              <w:rPr>
                <w:iCs/>
                <w:szCs w:val="28"/>
                <w:lang w:val="en-US"/>
              </w:rPr>
              <w:t>GetMotion</w:t>
            </w:r>
            <w:proofErr w:type="spellEnd"/>
            <w:r w:rsidRPr="0058003A">
              <w:rPr>
                <w:iCs/>
                <w:szCs w:val="28"/>
                <w:lang w:val="en-US"/>
              </w:rPr>
              <w:t>()</w:t>
            </w:r>
          </w:p>
        </w:tc>
        <w:tc>
          <w:tcPr>
            <w:tcW w:w="3115" w:type="dxa"/>
            <w:vAlign w:val="center"/>
          </w:tcPr>
          <w:p w:rsidR="00D1210B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US"/>
              </w:rPr>
            </w:pPr>
            <w:proofErr w:type="spellStart"/>
            <w:r w:rsidRPr="0058003A">
              <w:rPr>
                <w:iCs/>
                <w:szCs w:val="28"/>
                <w:lang w:val="en-US"/>
              </w:rPr>
              <w:t>MotionBase</w:t>
            </w:r>
            <w:proofErr w:type="spellEnd"/>
          </w:p>
        </w:tc>
        <w:tc>
          <w:tcPr>
            <w:tcW w:w="3115" w:type="dxa"/>
            <w:vAlign w:val="center"/>
          </w:tcPr>
          <w:p w:rsidR="00D1210B" w:rsidRPr="00AA7030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 получения объекта движения с рассчитанными параметрами</w:t>
            </w:r>
          </w:p>
        </w:tc>
      </w:tr>
      <w:tr w:rsidR="00D1210B" w:rsidRPr="00AA7030" w:rsidTr="0084660B">
        <w:trPr>
          <w:jc w:val="center"/>
        </w:trPr>
        <w:tc>
          <w:tcPr>
            <w:tcW w:w="3115" w:type="dxa"/>
            <w:vAlign w:val="center"/>
          </w:tcPr>
          <w:p w:rsidR="00D1210B" w:rsidRPr="00DD34E1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ParseDouble</w:t>
            </w:r>
            <w:proofErr w:type="spellEnd"/>
            <w:r>
              <w:rPr>
                <w:iCs/>
                <w:szCs w:val="28"/>
                <w:lang w:val="en-GB"/>
              </w:rPr>
              <w:t>(string)</w:t>
            </w:r>
          </w:p>
        </w:tc>
        <w:tc>
          <w:tcPr>
            <w:tcW w:w="3115" w:type="dxa"/>
            <w:vAlign w:val="center"/>
          </w:tcPr>
          <w:p w:rsidR="00D1210B" w:rsidRPr="00DD34E1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  <w:lang w:val="en-GB"/>
              </w:rPr>
            </w:pPr>
            <w:r>
              <w:rPr>
                <w:iCs/>
                <w:szCs w:val="28"/>
                <w:lang w:val="en-GB"/>
              </w:rPr>
              <w:t>double</w:t>
            </w:r>
          </w:p>
        </w:tc>
        <w:tc>
          <w:tcPr>
            <w:tcW w:w="3115" w:type="dxa"/>
            <w:vAlign w:val="center"/>
          </w:tcPr>
          <w:p w:rsidR="00D1210B" w:rsidRPr="00DD34E1" w:rsidRDefault="00D1210B" w:rsidP="0084660B">
            <w:pPr>
              <w:spacing w:line="240" w:lineRule="auto"/>
              <w:ind w:firstLine="0"/>
              <w:jc w:val="center"/>
              <w:rPr>
                <w:i/>
                <w:iCs/>
                <w:szCs w:val="28"/>
              </w:rPr>
            </w:pPr>
            <w:r>
              <w:rPr>
                <w:iCs/>
                <w:szCs w:val="28"/>
              </w:rPr>
              <w:t>Метод для</w:t>
            </w:r>
            <w:r w:rsidRPr="00DD34E1">
              <w:rPr>
                <w:iCs/>
                <w:szCs w:val="28"/>
              </w:rPr>
              <w:t xml:space="preserve"> </w:t>
            </w:r>
            <w:r>
              <w:rPr>
                <w:iCs/>
                <w:szCs w:val="28"/>
              </w:rPr>
              <w:t>преобразования запятой в точку</w:t>
            </w:r>
          </w:p>
        </w:tc>
      </w:tr>
      <w:tr w:rsidR="00D1210B" w:rsidRPr="00AA7030" w:rsidTr="0084660B">
        <w:trPr>
          <w:jc w:val="center"/>
        </w:trPr>
        <w:tc>
          <w:tcPr>
            <w:tcW w:w="3115" w:type="dxa"/>
            <w:vAlign w:val="center"/>
          </w:tcPr>
          <w:p w:rsidR="00D1210B" w:rsidRPr="00372BE8" w:rsidRDefault="00D1210B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GB"/>
              </w:rPr>
            </w:pPr>
            <w:r>
              <w:rPr>
                <w:iCs/>
                <w:szCs w:val="28"/>
              </w:rPr>
              <w:t xml:space="preserve">+ </w:t>
            </w:r>
            <w:proofErr w:type="spellStart"/>
            <w:r>
              <w:rPr>
                <w:iCs/>
                <w:szCs w:val="28"/>
                <w:lang w:val="en-GB"/>
              </w:rPr>
              <w:t>ValidateInput</w:t>
            </w:r>
            <w:proofErr w:type="spellEnd"/>
            <w:r>
              <w:rPr>
                <w:iCs/>
                <w:szCs w:val="28"/>
                <w:lang w:val="en-GB"/>
              </w:rPr>
              <w:t>()</w:t>
            </w:r>
          </w:p>
        </w:tc>
        <w:tc>
          <w:tcPr>
            <w:tcW w:w="3115" w:type="dxa"/>
            <w:vAlign w:val="center"/>
          </w:tcPr>
          <w:p w:rsidR="00D1210B" w:rsidRDefault="00D1210B" w:rsidP="0084660B">
            <w:pPr>
              <w:spacing w:line="240" w:lineRule="auto"/>
              <w:ind w:firstLine="0"/>
              <w:jc w:val="center"/>
              <w:rPr>
                <w:iCs/>
                <w:szCs w:val="28"/>
                <w:lang w:val="en-US"/>
              </w:rPr>
            </w:pPr>
            <w:r w:rsidRPr="0058003A">
              <w:rPr>
                <w:iCs/>
                <w:szCs w:val="28"/>
                <w:lang w:val="en-US"/>
              </w:rPr>
              <w:t>bool</w:t>
            </w:r>
          </w:p>
        </w:tc>
        <w:tc>
          <w:tcPr>
            <w:tcW w:w="3115" w:type="dxa"/>
            <w:vAlign w:val="center"/>
          </w:tcPr>
          <w:p w:rsidR="00D1210B" w:rsidRDefault="00D1210B" w:rsidP="0084660B">
            <w:pPr>
              <w:spacing w:line="240" w:lineRule="auto"/>
              <w:ind w:firstLine="0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М</w:t>
            </w:r>
            <w:r w:rsidRPr="00AA7030">
              <w:rPr>
                <w:iCs/>
                <w:szCs w:val="28"/>
              </w:rPr>
              <w:t xml:space="preserve">етод для </w:t>
            </w:r>
            <w:r>
              <w:rPr>
                <w:iCs/>
                <w:szCs w:val="28"/>
              </w:rPr>
              <w:t xml:space="preserve">проверки корректности ввода </w:t>
            </w:r>
          </w:p>
        </w:tc>
      </w:tr>
    </w:tbl>
    <w:p w:rsidR="00E56B88" w:rsidRDefault="00E56B88" w:rsidP="007A1E35">
      <w:pPr>
        <w:rPr>
          <w:iCs/>
          <w:szCs w:val="28"/>
        </w:rPr>
      </w:pPr>
    </w:p>
    <w:p w:rsidR="00E56B88" w:rsidRPr="00BD7A11" w:rsidRDefault="00BD7A11" w:rsidP="00BD7A11">
      <w:pPr>
        <w:pStyle w:val="1"/>
      </w:pPr>
      <w:r>
        <w:t>1.4</w:t>
      </w:r>
      <w:r w:rsidRPr="00BD7A11">
        <w:t>.</w:t>
      </w:r>
      <w:r>
        <w:t xml:space="preserve"> Дерево ветвлений </w:t>
      </w:r>
      <w:r>
        <w:rPr>
          <w:lang w:val="en-GB"/>
        </w:rPr>
        <w:t>Git</w:t>
      </w:r>
    </w:p>
    <w:p w:rsidR="00BD7A11" w:rsidRPr="00D149B2" w:rsidRDefault="00BD7A11" w:rsidP="00BD7A11">
      <w:pPr>
        <w:rPr>
          <w:i/>
          <w:iCs/>
        </w:rPr>
      </w:pPr>
      <w:r w:rsidRPr="00D149B2">
        <w:rPr>
          <w:iCs/>
        </w:rPr>
        <w:t xml:space="preserve">На рисунке 3 представлено дерево ветвлений </w:t>
      </w:r>
      <w:proofErr w:type="spellStart"/>
      <w:r w:rsidRPr="00D149B2">
        <w:rPr>
          <w:iCs/>
          <w:lang w:val="en-US"/>
        </w:rPr>
        <w:t>Git</w:t>
      </w:r>
      <w:proofErr w:type="spellEnd"/>
      <w:r w:rsidRPr="00D149B2">
        <w:rPr>
          <w:iCs/>
        </w:rPr>
        <w:t>, полученное по окончании работы с проектом.</w:t>
      </w:r>
    </w:p>
    <w:p w:rsidR="00223584" w:rsidRPr="00223584" w:rsidRDefault="00223584" w:rsidP="00223584">
      <w:bookmarkStart w:id="0" w:name="_GoBack"/>
      <w:bookmarkEnd w:id="0"/>
    </w:p>
    <w:p w:rsidR="00223584" w:rsidRDefault="00223584" w:rsidP="00223584"/>
    <w:p w:rsidR="00223584" w:rsidRDefault="00223584" w:rsidP="00223584">
      <w:pPr>
        <w:ind w:firstLine="0"/>
      </w:pPr>
    </w:p>
    <w:p w:rsidR="00223584" w:rsidRPr="0051315B" w:rsidRDefault="00223584" w:rsidP="00223584">
      <w:pPr>
        <w:ind w:firstLine="0"/>
      </w:pPr>
    </w:p>
    <w:sectPr w:rsidR="00223584" w:rsidRPr="0051315B" w:rsidSect="00223584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87236A"/>
    <w:multiLevelType w:val="hybridMultilevel"/>
    <w:tmpl w:val="D3FE2E58"/>
    <w:lvl w:ilvl="0" w:tplc="24BEF96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6C0F41FC"/>
    <w:multiLevelType w:val="multilevel"/>
    <w:tmpl w:val="4820869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58A4"/>
    <w:rsid w:val="0009288C"/>
    <w:rsid w:val="001758A4"/>
    <w:rsid w:val="001E27E0"/>
    <w:rsid w:val="001F2885"/>
    <w:rsid w:val="00223584"/>
    <w:rsid w:val="00263A70"/>
    <w:rsid w:val="002A2450"/>
    <w:rsid w:val="00372BE8"/>
    <w:rsid w:val="0051315B"/>
    <w:rsid w:val="0058003A"/>
    <w:rsid w:val="00776A2B"/>
    <w:rsid w:val="007A1E35"/>
    <w:rsid w:val="007B4DE6"/>
    <w:rsid w:val="007D5869"/>
    <w:rsid w:val="0090323E"/>
    <w:rsid w:val="00A067DC"/>
    <w:rsid w:val="00B216F3"/>
    <w:rsid w:val="00B22303"/>
    <w:rsid w:val="00BD7A11"/>
    <w:rsid w:val="00C046C6"/>
    <w:rsid w:val="00D1210B"/>
    <w:rsid w:val="00D540C1"/>
    <w:rsid w:val="00D56B30"/>
    <w:rsid w:val="00D6524B"/>
    <w:rsid w:val="00DB07BE"/>
    <w:rsid w:val="00DD34E1"/>
    <w:rsid w:val="00E56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F0AD2"/>
  <w15:chartTrackingRefBased/>
  <w15:docId w15:val="{57343962-9CE6-4E54-B151-FF11C4D53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B07BE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51315B"/>
    <w:pPr>
      <w:keepNext/>
      <w:keepLines/>
      <w:spacing w:before="240"/>
      <w:outlineLvl w:val="0"/>
    </w:pPr>
    <w:rPr>
      <w:rFonts w:eastAsiaTheme="majorEastAsia" w:cstheme="majorBidi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D56B30"/>
    <w:pPr>
      <w:spacing w:after="200" w:line="240" w:lineRule="auto"/>
      <w:ind w:left="251" w:firstLine="556"/>
    </w:pPr>
    <w:rPr>
      <w:rFonts w:eastAsia="Times New Roman"/>
      <w:i/>
      <w:iCs/>
      <w:color w:val="44546A" w:themeColor="text2"/>
      <w:sz w:val="18"/>
      <w:szCs w:val="18"/>
      <w:lang w:eastAsia="ru-RU"/>
    </w:rPr>
  </w:style>
  <w:style w:type="paragraph" w:styleId="a4">
    <w:name w:val="Title"/>
    <w:basedOn w:val="a"/>
    <w:next w:val="a"/>
    <w:link w:val="a5"/>
    <w:uiPriority w:val="10"/>
    <w:qFormat/>
    <w:rsid w:val="0051315B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51315B"/>
    <w:rPr>
      <w:rFonts w:asciiTheme="majorHAnsi" w:eastAsiaTheme="majorEastAsia" w:hAnsiTheme="majorHAnsi" w:cstheme="majorBidi"/>
      <w:i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51315B"/>
    <w:rPr>
      <w:rFonts w:ascii="Times New Roman" w:eastAsiaTheme="majorEastAsia" w:hAnsi="Times New Roman" w:cstheme="majorBidi"/>
      <w:sz w:val="28"/>
      <w:szCs w:val="32"/>
    </w:rPr>
  </w:style>
  <w:style w:type="paragraph" w:styleId="a6">
    <w:name w:val="List Paragraph"/>
    <w:aliases w:val="Title"/>
    <w:basedOn w:val="a"/>
    <w:link w:val="a7"/>
    <w:uiPriority w:val="34"/>
    <w:qFormat/>
    <w:rsid w:val="0051315B"/>
    <w:pPr>
      <w:ind w:left="720"/>
      <w:contextualSpacing/>
    </w:pPr>
    <w:rPr>
      <w:rFonts w:cstheme="minorBidi"/>
      <w:i/>
      <w:szCs w:val="22"/>
      <w:lang w:val="en-US"/>
    </w:rPr>
  </w:style>
  <w:style w:type="character" w:customStyle="1" w:styleId="a7">
    <w:name w:val="Абзац списка Знак"/>
    <w:aliases w:val="Title Знак"/>
    <w:basedOn w:val="a0"/>
    <w:link w:val="a6"/>
    <w:uiPriority w:val="34"/>
    <w:qFormat/>
    <w:rsid w:val="0051315B"/>
    <w:rPr>
      <w:rFonts w:ascii="Times New Roman" w:hAnsi="Times New Roman"/>
      <w:i/>
      <w:sz w:val="28"/>
      <w:lang w:val="en-US"/>
    </w:rPr>
  </w:style>
  <w:style w:type="character" w:customStyle="1" w:styleId="qwen-markdown-text">
    <w:name w:val="qwen-markdown-text"/>
    <w:basedOn w:val="a0"/>
    <w:rsid w:val="002A2450"/>
  </w:style>
  <w:style w:type="character" w:styleId="HTML">
    <w:name w:val="HTML Code"/>
    <w:basedOn w:val="a0"/>
    <w:uiPriority w:val="99"/>
    <w:semiHidden/>
    <w:unhideWhenUsed/>
    <w:rsid w:val="002A2450"/>
    <w:rPr>
      <w:rFonts w:ascii="Courier New" w:eastAsia="Times New Roman" w:hAnsi="Courier New" w:cs="Courier New"/>
      <w:sz w:val="20"/>
      <w:szCs w:val="20"/>
    </w:rPr>
  </w:style>
  <w:style w:type="table" w:styleId="a8">
    <w:name w:val="Table Grid"/>
    <w:basedOn w:val="a1"/>
    <w:uiPriority w:val="39"/>
    <w:rsid w:val="002A2450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78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2085</TotalTime>
  <Pages>10</Pages>
  <Words>1277</Words>
  <Characters>7284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podop</dc:creator>
  <cp:keywords/>
  <dc:description/>
  <cp:lastModifiedBy>podop</cp:lastModifiedBy>
  <cp:revision>6</cp:revision>
  <dcterms:created xsi:type="dcterms:W3CDTF">2026-04-22T04:43:00Z</dcterms:created>
  <dcterms:modified xsi:type="dcterms:W3CDTF">2026-04-28T06:51:00Z</dcterms:modified>
</cp:coreProperties>
</file>