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235" w:rsidRPr="00EB005A" w:rsidRDefault="00262235" w:rsidP="00EB005A">
      <w:pPr>
        <w:pBdr>
          <w:bottom w:val="single" w:sz="6" w:space="1" w:color="auto"/>
        </w:pBdr>
        <w:rPr>
          <w:rFonts w:ascii="Segoe UI" w:hAnsi="Segoe UI" w:cs="Segoe UI"/>
          <w:b/>
          <w:sz w:val="36"/>
          <w:szCs w:val="36"/>
        </w:rPr>
      </w:pPr>
      <w:r w:rsidRPr="00EB005A">
        <w:rPr>
          <w:rFonts w:ascii="Segoe UI" w:hAnsi="Segoe UI" w:cs="Segoe UI"/>
          <w:b/>
          <w:sz w:val="36"/>
          <w:szCs w:val="36"/>
        </w:rPr>
        <w:t xml:space="preserve">TABLE OF CONTENTS </w:t>
      </w:r>
    </w:p>
    <w:tbl>
      <w:tblPr>
        <w:tblStyle w:val="TableGrid"/>
        <w:tblpPr w:leftFromText="180" w:rightFromText="180" w:horzAnchor="margin" w:tblpY="10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08"/>
        <w:gridCol w:w="1368"/>
      </w:tblGrid>
      <w:tr w:rsidR="00262235" w:rsidRPr="00EB005A" w:rsidTr="00EB005A">
        <w:trPr>
          <w:trHeight w:val="432"/>
        </w:trPr>
        <w:tc>
          <w:tcPr>
            <w:tcW w:w="820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Page</w:t>
            </w:r>
          </w:p>
        </w:tc>
      </w:tr>
      <w:tr w:rsidR="00262235" w:rsidRPr="00EB005A" w:rsidTr="00EB005A">
        <w:trPr>
          <w:trHeight w:val="432"/>
        </w:trPr>
        <w:tc>
          <w:tcPr>
            <w:tcW w:w="820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Title Page</w:t>
            </w:r>
          </w:p>
        </w:tc>
        <w:tc>
          <w:tcPr>
            <w:tcW w:w="1368" w:type="dxa"/>
          </w:tcPr>
          <w:p w:rsidR="00262235" w:rsidRPr="00EB005A" w:rsidRDefault="00EA0B50" w:rsidP="00EB005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</w:t>
            </w:r>
          </w:p>
        </w:tc>
      </w:tr>
      <w:tr w:rsidR="00262235" w:rsidRPr="00EB005A" w:rsidTr="00EB005A">
        <w:trPr>
          <w:trHeight w:val="432"/>
        </w:trPr>
        <w:tc>
          <w:tcPr>
            <w:tcW w:w="820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 xml:space="preserve">Approval Sheet </w:t>
            </w:r>
          </w:p>
        </w:tc>
        <w:tc>
          <w:tcPr>
            <w:tcW w:w="1368" w:type="dxa"/>
          </w:tcPr>
          <w:p w:rsidR="00262235" w:rsidRPr="00EB005A" w:rsidRDefault="00EA0B50" w:rsidP="00EB005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="00262235" w:rsidRPr="00EB005A">
              <w:rPr>
                <w:rFonts w:ascii="Segoe UI" w:hAnsi="Segoe UI" w:cs="Segoe UI"/>
                <w:sz w:val="24"/>
                <w:szCs w:val="24"/>
              </w:rPr>
              <w:t>i</w:t>
            </w:r>
          </w:p>
        </w:tc>
      </w:tr>
      <w:tr w:rsidR="00262235" w:rsidRPr="00EB005A" w:rsidTr="00EB005A">
        <w:trPr>
          <w:trHeight w:val="432"/>
        </w:trPr>
        <w:tc>
          <w:tcPr>
            <w:tcW w:w="820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 xml:space="preserve">Acknowledgment </w:t>
            </w:r>
          </w:p>
        </w:tc>
        <w:tc>
          <w:tcPr>
            <w:tcW w:w="1368" w:type="dxa"/>
          </w:tcPr>
          <w:p w:rsidR="00262235" w:rsidRPr="00EB005A" w:rsidRDefault="00EA0B50" w:rsidP="00EB005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="00262235" w:rsidRPr="00EB005A">
              <w:rPr>
                <w:rFonts w:ascii="Segoe UI" w:hAnsi="Segoe UI" w:cs="Segoe UI"/>
                <w:sz w:val="24"/>
                <w:szCs w:val="24"/>
              </w:rPr>
              <w:t>ii</w:t>
            </w:r>
          </w:p>
        </w:tc>
      </w:tr>
      <w:tr w:rsidR="00262235" w:rsidRPr="00EB005A" w:rsidTr="00EB005A">
        <w:trPr>
          <w:trHeight w:val="432"/>
        </w:trPr>
        <w:tc>
          <w:tcPr>
            <w:tcW w:w="820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 xml:space="preserve">Table of Contents </w:t>
            </w:r>
          </w:p>
        </w:tc>
        <w:tc>
          <w:tcPr>
            <w:tcW w:w="1368" w:type="dxa"/>
          </w:tcPr>
          <w:p w:rsidR="00262235" w:rsidRPr="00EB005A" w:rsidRDefault="00EA0B50" w:rsidP="00EB005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="00262235" w:rsidRPr="00EB005A">
              <w:rPr>
                <w:rFonts w:ascii="Segoe UI" w:hAnsi="Segoe UI" w:cs="Segoe UI"/>
                <w:sz w:val="24"/>
                <w:szCs w:val="24"/>
              </w:rPr>
              <w:t>v</w:t>
            </w:r>
          </w:p>
        </w:tc>
      </w:tr>
    </w:tbl>
    <w:p w:rsidR="00EB005A" w:rsidRPr="00EB005A" w:rsidRDefault="00EB005A" w:rsidP="00262235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1368"/>
      </w:tblGrid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E73626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Language Overview</w:t>
            </w:r>
          </w:p>
        </w:tc>
        <w:tc>
          <w:tcPr>
            <w:tcW w:w="1368" w:type="dxa"/>
          </w:tcPr>
          <w:p w:rsidR="00262235" w:rsidRPr="00EB005A" w:rsidRDefault="00EA0B50" w:rsidP="00EB005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E73626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General Rules</w:t>
            </w:r>
          </w:p>
        </w:tc>
        <w:tc>
          <w:tcPr>
            <w:tcW w:w="1368" w:type="dxa"/>
          </w:tcPr>
          <w:p w:rsidR="00262235" w:rsidRPr="00EB005A" w:rsidRDefault="002B6435" w:rsidP="00EB005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E73626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Structure Overview</w:t>
            </w:r>
          </w:p>
        </w:tc>
        <w:tc>
          <w:tcPr>
            <w:tcW w:w="1368" w:type="dxa"/>
          </w:tcPr>
          <w:p w:rsidR="00262235" w:rsidRPr="00EB005A" w:rsidRDefault="002B6435" w:rsidP="00EB005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</w:t>
            </w:r>
          </w:p>
        </w:tc>
      </w:tr>
      <w:tr w:rsidR="00E74611" w:rsidRPr="00EB005A" w:rsidTr="00EB005A">
        <w:trPr>
          <w:trHeight w:val="432"/>
        </w:trPr>
        <w:tc>
          <w:tcPr>
            <w:tcW w:w="8100" w:type="dxa"/>
          </w:tcPr>
          <w:p w:rsidR="00E74611" w:rsidRPr="00EB005A" w:rsidRDefault="00E74611" w:rsidP="00E73626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Specific Rules</w:t>
            </w:r>
          </w:p>
        </w:tc>
        <w:tc>
          <w:tcPr>
            <w:tcW w:w="1368" w:type="dxa"/>
          </w:tcPr>
          <w:p w:rsidR="00E74611" w:rsidRDefault="002B6435" w:rsidP="00EB005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</w:t>
            </w: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3D6324" w:rsidP="00E73626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Reserved Words </w:t>
            </w:r>
            <w:r w:rsidR="00262235" w:rsidRPr="00EB005A">
              <w:rPr>
                <w:rFonts w:ascii="Segoe UI" w:hAnsi="Segoe UI" w:cs="Segoe UI"/>
                <w:sz w:val="24"/>
                <w:szCs w:val="24"/>
              </w:rPr>
              <w:t>and Symbols</w:t>
            </w:r>
          </w:p>
        </w:tc>
        <w:tc>
          <w:tcPr>
            <w:tcW w:w="1368" w:type="dxa"/>
          </w:tcPr>
          <w:p w:rsidR="00262235" w:rsidRPr="00EB005A" w:rsidRDefault="002B6435" w:rsidP="00EB005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36</w:t>
            </w: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E73626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Regular Definition</w:t>
            </w:r>
          </w:p>
        </w:tc>
        <w:tc>
          <w:tcPr>
            <w:tcW w:w="1368" w:type="dxa"/>
          </w:tcPr>
          <w:p w:rsidR="00262235" w:rsidRPr="00EB005A" w:rsidRDefault="00B123BD" w:rsidP="00EB005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</w:t>
            </w:r>
            <w:r w:rsidR="00A578AC">
              <w:rPr>
                <w:rFonts w:ascii="Segoe UI" w:hAnsi="Segoe UI" w:cs="Segoe UI"/>
                <w:sz w:val="24"/>
                <w:szCs w:val="24"/>
              </w:rPr>
              <w:t>7</w:t>
            </w: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E73626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Regular Expression</w:t>
            </w:r>
          </w:p>
        </w:tc>
        <w:tc>
          <w:tcPr>
            <w:tcW w:w="1368" w:type="dxa"/>
          </w:tcPr>
          <w:p w:rsidR="00262235" w:rsidRPr="00EB005A" w:rsidRDefault="00A578AC" w:rsidP="00EB005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49</w:t>
            </w: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E73626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Context Free Grammar</w:t>
            </w:r>
          </w:p>
        </w:tc>
        <w:tc>
          <w:tcPr>
            <w:tcW w:w="1368" w:type="dxa"/>
          </w:tcPr>
          <w:p w:rsidR="00262235" w:rsidRPr="00EB005A" w:rsidRDefault="00E73626" w:rsidP="00EB005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54</w:t>
            </w: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E73626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First Set</w:t>
            </w:r>
          </w:p>
        </w:tc>
        <w:tc>
          <w:tcPr>
            <w:tcW w:w="1368" w:type="dxa"/>
          </w:tcPr>
          <w:p w:rsidR="00262235" w:rsidRPr="00EB005A" w:rsidRDefault="00E73626" w:rsidP="00EB005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60</w:t>
            </w: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E73626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Follow Set</w:t>
            </w:r>
          </w:p>
        </w:tc>
        <w:tc>
          <w:tcPr>
            <w:tcW w:w="1368" w:type="dxa"/>
          </w:tcPr>
          <w:p w:rsidR="00262235" w:rsidRPr="00EB005A" w:rsidRDefault="00E73626" w:rsidP="00EB005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63</w:t>
            </w: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C204E0" w:rsidRDefault="00262235" w:rsidP="00F47FD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Predict Set</w:t>
            </w:r>
          </w:p>
          <w:p w:rsidR="00E73626" w:rsidRPr="00E73626" w:rsidRDefault="00E73626" w:rsidP="00F47FD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Predict Table</w:t>
            </w:r>
          </w:p>
        </w:tc>
        <w:tc>
          <w:tcPr>
            <w:tcW w:w="1368" w:type="dxa"/>
          </w:tcPr>
          <w:p w:rsidR="00262235" w:rsidRDefault="00F47FD0" w:rsidP="00F47FD0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66</w:t>
            </w:r>
          </w:p>
          <w:p w:rsidR="00F47FD0" w:rsidRPr="00EB005A" w:rsidRDefault="00F47FD0" w:rsidP="00F47FD0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73</w:t>
            </w: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F47FD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Transition Diagram</w:t>
            </w:r>
          </w:p>
        </w:tc>
        <w:tc>
          <w:tcPr>
            <w:tcW w:w="1368" w:type="dxa"/>
          </w:tcPr>
          <w:p w:rsidR="00262235" w:rsidRPr="00EB005A" w:rsidRDefault="00F47FD0" w:rsidP="00F47FD0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110</w:t>
            </w: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E73626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Lexical Test Script</w:t>
            </w:r>
          </w:p>
        </w:tc>
        <w:tc>
          <w:tcPr>
            <w:tcW w:w="1368" w:type="dxa"/>
          </w:tcPr>
          <w:p w:rsidR="00262235" w:rsidRPr="00EB005A" w:rsidRDefault="00F47FD0" w:rsidP="00EB005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119</w:t>
            </w: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262235" w:rsidP="00E73626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EB005A">
              <w:rPr>
                <w:rFonts w:ascii="Segoe UI" w:hAnsi="Segoe UI" w:cs="Segoe UI"/>
                <w:sz w:val="24"/>
                <w:szCs w:val="24"/>
              </w:rPr>
              <w:t>Syntax Test Script</w:t>
            </w:r>
          </w:p>
        </w:tc>
        <w:tc>
          <w:tcPr>
            <w:tcW w:w="1368" w:type="dxa"/>
          </w:tcPr>
          <w:p w:rsidR="00262235" w:rsidRPr="00EB005A" w:rsidRDefault="00F47FD0" w:rsidP="00EB005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155</w:t>
            </w: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F47FD0" w:rsidP="00E73626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Source Code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62235" w:rsidRPr="00EB005A" w:rsidTr="00EB005A">
        <w:trPr>
          <w:trHeight w:val="432"/>
        </w:trPr>
        <w:tc>
          <w:tcPr>
            <w:tcW w:w="8100" w:type="dxa"/>
          </w:tcPr>
          <w:p w:rsidR="00262235" w:rsidRPr="00EB005A" w:rsidRDefault="00F47FD0" w:rsidP="00E73626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Sample Programs</w:t>
            </w:r>
          </w:p>
        </w:tc>
        <w:tc>
          <w:tcPr>
            <w:tcW w:w="1368" w:type="dxa"/>
          </w:tcPr>
          <w:p w:rsidR="00262235" w:rsidRPr="00EB005A" w:rsidRDefault="00262235" w:rsidP="00EB005A">
            <w:pPr>
              <w:rPr>
                <w:rFonts w:ascii="Segoe UI" w:hAnsi="Segoe UI" w:cs="Segoe UI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646E46" w:rsidRPr="00EB005A" w:rsidRDefault="00646E46" w:rsidP="00262235">
      <w:pPr>
        <w:rPr>
          <w:rFonts w:ascii="Segoe UI" w:hAnsi="Segoe UI" w:cs="Segoe UI"/>
          <w:sz w:val="24"/>
          <w:szCs w:val="24"/>
        </w:rPr>
      </w:pPr>
    </w:p>
    <w:sectPr w:rsidR="00646E46" w:rsidRPr="00EB005A" w:rsidSect="00646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53287"/>
    <w:multiLevelType w:val="hybridMultilevel"/>
    <w:tmpl w:val="4216B88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2235"/>
    <w:rsid w:val="00262235"/>
    <w:rsid w:val="002B6435"/>
    <w:rsid w:val="00385086"/>
    <w:rsid w:val="003D6324"/>
    <w:rsid w:val="00455AE7"/>
    <w:rsid w:val="004856A9"/>
    <w:rsid w:val="005118AC"/>
    <w:rsid w:val="0052699A"/>
    <w:rsid w:val="00646E46"/>
    <w:rsid w:val="009572E7"/>
    <w:rsid w:val="00A578AC"/>
    <w:rsid w:val="00A857DA"/>
    <w:rsid w:val="00B123BD"/>
    <w:rsid w:val="00B235C9"/>
    <w:rsid w:val="00C204E0"/>
    <w:rsid w:val="00E73626"/>
    <w:rsid w:val="00E74611"/>
    <w:rsid w:val="00EA0B50"/>
    <w:rsid w:val="00EB005A"/>
    <w:rsid w:val="00F4238E"/>
    <w:rsid w:val="00F47FD0"/>
    <w:rsid w:val="00F613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22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22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2C498-BB74-44CA-830C-4C9E2FBC6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Shinzangetsu</cp:lastModifiedBy>
  <cp:revision>11</cp:revision>
  <dcterms:created xsi:type="dcterms:W3CDTF">2016-09-29T04:01:00Z</dcterms:created>
  <dcterms:modified xsi:type="dcterms:W3CDTF">2017-03-15T23:14:00Z</dcterms:modified>
</cp:coreProperties>
</file>