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841" w:rsidRDefault="00045841" w:rsidP="00045841">
      <w:pPr>
        <w:rPr>
          <w:rFonts w:ascii="Segoe UI" w:hAnsi="Segoe UI" w:cs="Segoe UI"/>
          <w:b/>
          <w:sz w:val="36"/>
        </w:rPr>
      </w:pPr>
      <w:bookmarkStart w:id="0" w:name="_GoBack"/>
      <w:bookmarkEnd w:id="0"/>
      <w:r>
        <w:rPr>
          <w:rFonts w:ascii="Segoe UI" w:hAnsi="Segoe UI" w:cs="Segoe UI"/>
          <w:b/>
          <w:sz w:val="36"/>
        </w:rPr>
        <w:t>RE</w:t>
      </w:r>
      <w:r w:rsidR="00833730">
        <w:rPr>
          <w:rFonts w:ascii="Segoe UI" w:hAnsi="Segoe UI" w:cs="Segoe UI"/>
          <w:b/>
          <w:sz w:val="36"/>
        </w:rPr>
        <w:t xml:space="preserve">GULAR </w:t>
      </w:r>
      <w:r w:rsidR="00E901B3">
        <w:rPr>
          <w:rFonts w:ascii="Segoe UI" w:hAnsi="Segoe UI" w:cs="Segoe UI"/>
          <w:b/>
          <w:sz w:val="36"/>
        </w:rPr>
        <w:t>EXPRESSION</w:t>
      </w:r>
    </w:p>
    <w:p w:rsidR="00BA2F95" w:rsidRPr="00331413" w:rsidRDefault="00BA2F95" w:rsidP="00045841">
      <w:pPr>
        <w:rPr>
          <w:rFonts w:ascii="Segoe UI" w:hAnsi="Segoe UI" w:cs="Segoe UI"/>
          <w:i/>
          <w:sz w:val="28"/>
        </w:rPr>
      </w:pPr>
      <w:r w:rsidRPr="00331413">
        <w:rPr>
          <w:rFonts w:ascii="Segoe UI" w:hAnsi="Segoe UI" w:cs="Segoe UI"/>
          <w:i/>
          <w:sz w:val="28"/>
        </w:rPr>
        <w:t>Reserved Words</w:t>
      </w:r>
    </w:p>
    <w:tbl>
      <w:tblPr>
        <w:tblStyle w:val="LightShading1"/>
        <w:tblW w:w="5000" w:type="pct"/>
        <w:tblLook w:val="04A0" w:firstRow="1" w:lastRow="0" w:firstColumn="1" w:lastColumn="0" w:noHBand="0" w:noVBand="1"/>
      </w:tblPr>
      <w:tblGrid>
        <w:gridCol w:w="1978"/>
        <w:gridCol w:w="2492"/>
        <w:gridCol w:w="2478"/>
        <w:gridCol w:w="73"/>
        <w:gridCol w:w="2555"/>
      </w:tblGrid>
      <w:tr w:rsidR="00E901B3" w:rsidRPr="005351E0" w:rsidTr="0033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hideMark/>
          </w:tcPr>
          <w:p w:rsidR="00BE464C" w:rsidRPr="00331413" w:rsidRDefault="00E901B3" w:rsidP="00BE464C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Cs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Cs w:val="0"/>
                <w:color w:val="000000"/>
                <w:sz w:val="23"/>
                <w:szCs w:val="23"/>
              </w:rPr>
              <w:t>C</w:t>
            </w:r>
          </w:p>
        </w:tc>
        <w:tc>
          <w:tcPr>
            <w:tcW w:w="1301" w:type="pct"/>
            <w:hideMark/>
          </w:tcPr>
          <w:p w:rsidR="00E901B3" w:rsidRPr="005351E0" w:rsidRDefault="00E901B3" w:rsidP="00E901B3">
            <w:pPr>
              <w:tabs>
                <w:tab w:val="center" w:pos="1326"/>
              </w:tabs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Proposed Language</w:t>
            </w:r>
          </w:p>
        </w:tc>
        <w:tc>
          <w:tcPr>
            <w:tcW w:w="1294" w:type="pct"/>
          </w:tcPr>
          <w:p w:rsidR="00E901B3" w:rsidRDefault="00E901B3" w:rsidP="00E901B3">
            <w:pPr>
              <w:tabs>
                <w:tab w:val="center" w:pos="1326"/>
              </w:tabs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Regular Expression</w:t>
            </w:r>
          </w:p>
        </w:tc>
        <w:tc>
          <w:tcPr>
            <w:tcW w:w="1372" w:type="pct"/>
            <w:gridSpan w:val="2"/>
          </w:tcPr>
          <w:p w:rsidR="00E901B3" w:rsidRDefault="00BE464C" w:rsidP="00E901B3">
            <w:pPr>
              <w:tabs>
                <w:tab w:val="center" w:pos="1326"/>
              </w:tabs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Token</w:t>
            </w:r>
          </w:p>
        </w:tc>
      </w:tr>
      <w:tr w:rsidR="00BE464C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main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Lead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(L)(e)(a)(d)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Lead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(I)(n)(t)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</w:tr>
      <w:tr w:rsidR="00BE464C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(D)(o)(u)(b)(l)(e)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(C)(h)(a)(r)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</w:p>
        </w:tc>
      </w:tr>
      <w:tr w:rsidR="00BE464C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(S)(t)(r)(i)(n)(g)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BE464C" w:rsidRPr="00331413" w:rsidRDefault="00BE464C" w:rsidP="00E901B3">
            <w:pPr>
              <w:tabs>
                <w:tab w:val="center" w:pos="1231"/>
                <w:tab w:val="right" w:pos="2463"/>
              </w:tabs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(B)(o)(o)(l)(e)(a)(n)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</w:p>
        </w:tc>
      </w:tr>
      <w:tr w:rsidR="00BE464C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void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Null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(N)(u)(l)(l)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Null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const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1332" w:type="pct"/>
            <w:gridSpan w:val="2"/>
          </w:tcPr>
          <w:p w:rsidR="00BE464C" w:rsidRDefault="00BE464C" w:rsidP="00BE464C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(L)(e)(t)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</w:tr>
      <w:tr w:rsidR="00D22718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Array</w:t>
            </w:r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(A)(r)(r)(a)(y)</w:t>
            </w:r>
          </w:p>
        </w:tc>
        <w:tc>
          <w:tcPr>
            <w:tcW w:w="1334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Array</w:t>
            </w:r>
          </w:p>
        </w:tc>
      </w:tr>
      <w:tr w:rsidR="00D22718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of</w:t>
            </w:r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(o)f)</w:t>
            </w:r>
          </w:p>
        </w:tc>
        <w:tc>
          <w:tcPr>
            <w:tcW w:w="1334" w:type="pct"/>
          </w:tcPr>
          <w:p w:rsidR="00D22718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</w:t>
            </w:r>
            <w:r w:rsidR="00D22718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</w:t>
            </w:r>
          </w:p>
        </w:tc>
      </w:tr>
      <w:tr w:rsidR="00157919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Task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(T)(a)(s)(k)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Task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struct</w:t>
            </w:r>
            <w:proofErr w:type="spellEnd"/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(O)(b)(j)(e)(c)(t)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Object</w:t>
            </w:r>
          </w:p>
        </w:tc>
      </w:tr>
      <w:tr w:rsidR="00157919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printf</w:t>
            </w:r>
            <w:proofErr w:type="spellEnd"/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(S)(a)(y)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scanf</w:t>
            </w:r>
            <w:proofErr w:type="spellEnd"/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Read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(R)(e)(a)(d)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Read</w:t>
            </w:r>
          </w:p>
        </w:tc>
      </w:tr>
      <w:tr w:rsidR="00157919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if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If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(I)(f)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If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Else if</w:t>
            </w: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Or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(O)(r)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Or</w:t>
            </w:r>
          </w:p>
        </w:tc>
      </w:tr>
      <w:tr w:rsidR="00157919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else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Otherwise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(O)(t)(h)(e)(r)(w)(i)(s)(e)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Otherwise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switch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Option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(O)(p)(t)(i)(o)(n)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Option</w:t>
            </w:r>
          </w:p>
        </w:tc>
      </w:tr>
      <w:tr w:rsidR="00157919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case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(S)(t)(a)(t)(e)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State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(D)(e)(f)(a)(u)(l)(t)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Default</w:t>
            </w:r>
          </w:p>
        </w:tc>
      </w:tr>
      <w:tr w:rsidR="00157919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break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Stop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(S)(t)(o)(p)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Stop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continue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Skip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(S)(k)(i)(p)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Skip</w:t>
            </w:r>
          </w:p>
        </w:tc>
      </w:tr>
      <w:tr w:rsidR="00157919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(F)(o)(r)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For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While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Until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(U)(n)(t)(i)(l)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Until</w:t>
            </w:r>
          </w:p>
        </w:tc>
      </w:tr>
      <w:tr w:rsidR="00157919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Loop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(L)(o)(o)(p)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Loop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While</w:t>
            </w: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LoopIf</w:t>
            </w:r>
            <w:proofErr w:type="spellEnd"/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(L)(o)(o)(p)(I)(f)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LoopIf</w:t>
            </w:r>
            <w:proofErr w:type="spellEnd"/>
          </w:p>
        </w:tc>
      </w:tr>
      <w:tr w:rsidR="00157919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(D)(o)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Clrscr</w:t>
            </w:r>
            <w:proofErr w:type="spellEnd"/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Clear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(C)(l)(e)(a)(r)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Clear</w:t>
            </w:r>
          </w:p>
        </w:tc>
      </w:tr>
      <w:tr w:rsidR="00157919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Response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(R)(e)(s)(p)(o)(n)(s)(e)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Response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(Y)(e)(s)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  <w:tr w:rsidR="00157919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(N)(o)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is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(i)(s)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Is</w:t>
            </w:r>
          </w:p>
        </w:tc>
      </w:tr>
      <w:tr w:rsidR="00157919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(S)(t)(a)(r)(t)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Start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End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(E)(n)(d)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End</w:t>
            </w:r>
          </w:p>
        </w:tc>
      </w:tr>
      <w:tr w:rsidR="00157919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(V)(a)(r)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</w:p>
        </w:tc>
      </w:tr>
      <w:tr w:rsidR="00157919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-</w:t>
            </w: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(L)(e)(t)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</w:tr>
      <w:tr w:rsidR="00157919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by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(b)(y)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By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</w:tr>
    </w:tbl>
    <w:p w:rsidR="007C2908" w:rsidRDefault="007C2908"/>
    <w:p w:rsidR="00BA2F95" w:rsidRPr="00331413" w:rsidRDefault="00BA2F95">
      <w:pPr>
        <w:rPr>
          <w:rFonts w:ascii="Segoe UI" w:hAnsi="Segoe UI" w:cs="Segoe UI"/>
          <w:i/>
          <w:sz w:val="28"/>
          <w:szCs w:val="32"/>
        </w:rPr>
      </w:pPr>
      <w:r w:rsidRPr="00331413">
        <w:rPr>
          <w:rFonts w:ascii="Segoe UI" w:hAnsi="Segoe UI" w:cs="Segoe UI"/>
          <w:i/>
          <w:sz w:val="28"/>
          <w:szCs w:val="32"/>
        </w:rPr>
        <w:t>Identifiers</w:t>
      </w:r>
    </w:p>
    <w:tbl>
      <w:tblPr>
        <w:tblStyle w:val="LightShading1"/>
        <w:tblW w:w="5000" w:type="pct"/>
        <w:tblLook w:val="04A0" w:firstRow="1" w:lastRow="0" w:firstColumn="1" w:lastColumn="0" w:noHBand="0" w:noVBand="1"/>
      </w:tblPr>
      <w:tblGrid>
        <w:gridCol w:w="5663"/>
        <w:gridCol w:w="3913"/>
      </w:tblGrid>
      <w:tr w:rsidR="00BA2F95" w:rsidRPr="005351E0" w:rsidTr="0033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pct"/>
          </w:tcPr>
          <w:p w:rsidR="00BA2F95" w:rsidRDefault="00BA2F95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Regular Expression</w:t>
            </w:r>
          </w:p>
        </w:tc>
        <w:tc>
          <w:tcPr>
            <w:tcW w:w="2043" w:type="pct"/>
          </w:tcPr>
          <w:p w:rsidR="00BA2F95" w:rsidRDefault="00C75943" w:rsidP="00AD618E">
            <w:pPr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Token</w:t>
            </w:r>
          </w:p>
        </w:tc>
      </w:tr>
      <w:tr w:rsidR="00BA2F95" w:rsidRPr="005351E0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pct"/>
          </w:tcPr>
          <w:p w:rsidR="00BA2F95" w:rsidRPr="00331413" w:rsidRDefault="00BA2F95" w:rsidP="0061523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</w:t>
            </w:r>
            <w:proofErr w:type="spellStart"/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CapLet</w:t>
            </w:r>
            <w:proofErr w:type="spellEnd"/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)</w:t>
            </w:r>
            <m:oMath>
              <m:r>
                <m:rPr>
                  <m:sty m:val="bi"/>
                </m:rPr>
                <w:rPr>
                  <w:rFonts w:ascii="Cambria Math" w:eastAsia="Times New Roman" w:hAnsi="Segoe UI" w:cs="Segoe UI"/>
                  <w:color w:val="000000"/>
                  <w:sz w:val="23"/>
                  <w:szCs w:val="23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Segoe UI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Segoe UI" w:cs="Segoe UI"/>
                      <w:color w:val="000000"/>
                      <w:sz w:val="23"/>
                      <w:szCs w:val="23"/>
                    </w:rPr>
                    <m:t>(CapLet/LowLet/Numbers/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ʎ</m:t>
                  </m:r>
                  <m:r>
                    <m:rPr>
                      <m:sty m:val="b"/>
                    </m:rPr>
                    <w:rPr>
                      <w:rFonts w:ascii="Cambria Math" w:eastAsia="Times New Roman" w:hAnsi="Segoe UI" w:cs="Segoe UI"/>
                      <w:color w:val="000000"/>
                      <w:sz w:val="23"/>
                      <w:szCs w:val="23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Segoe UI" w:cs="Segoe UI"/>
                      <w:color w:val="000000"/>
                      <w:sz w:val="23"/>
                      <w:szCs w:val="23"/>
                    </w:rPr>
                    <m:t>7</m:t>
                  </m:r>
                </m:sup>
              </m:sSup>
            </m:oMath>
          </w:p>
        </w:tc>
        <w:tc>
          <w:tcPr>
            <w:tcW w:w="2043" w:type="pct"/>
          </w:tcPr>
          <w:p w:rsidR="00BA2F95" w:rsidRPr="00331413" w:rsidRDefault="00143FCE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C75943"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</w:t>
            </w:r>
          </w:p>
        </w:tc>
      </w:tr>
    </w:tbl>
    <w:p w:rsidR="00C75943" w:rsidRDefault="00C75943"/>
    <w:p w:rsidR="00C75943" w:rsidRPr="00331413" w:rsidRDefault="00C75943">
      <w:pPr>
        <w:rPr>
          <w:rFonts w:ascii="Segoe UI" w:hAnsi="Segoe UI" w:cs="Segoe UI"/>
          <w:b/>
          <w:i/>
          <w:sz w:val="28"/>
          <w:szCs w:val="32"/>
        </w:rPr>
      </w:pPr>
      <w:r w:rsidRPr="00331413">
        <w:rPr>
          <w:rFonts w:ascii="Segoe UI" w:hAnsi="Segoe UI" w:cs="Segoe UI"/>
          <w:i/>
          <w:sz w:val="28"/>
          <w:szCs w:val="32"/>
        </w:rPr>
        <w:t>Literals</w:t>
      </w:r>
    </w:p>
    <w:tbl>
      <w:tblPr>
        <w:tblStyle w:val="LightShading1"/>
        <w:tblW w:w="5000" w:type="pct"/>
        <w:tblLook w:val="04A0" w:firstRow="1" w:lastRow="0" w:firstColumn="1" w:lastColumn="0" w:noHBand="0" w:noVBand="1"/>
      </w:tblPr>
      <w:tblGrid>
        <w:gridCol w:w="6301"/>
        <w:gridCol w:w="3275"/>
      </w:tblGrid>
      <w:tr w:rsidR="00C75943" w:rsidRPr="00C75943" w:rsidTr="0033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pct"/>
          </w:tcPr>
          <w:p w:rsidR="00C75943" w:rsidRPr="00C75943" w:rsidRDefault="00C75943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C7594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Regular Expression</w:t>
            </w:r>
          </w:p>
        </w:tc>
        <w:tc>
          <w:tcPr>
            <w:tcW w:w="1710" w:type="pct"/>
          </w:tcPr>
          <w:p w:rsidR="00C75943" w:rsidRPr="00C75943" w:rsidRDefault="00C75943" w:rsidP="00AD618E">
            <w:pPr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Token</w:t>
            </w:r>
          </w:p>
        </w:tc>
      </w:tr>
      <w:tr w:rsidR="00C75943" w:rsidRPr="00C75943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pct"/>
          </w:tcPr>
          <w:p w:rsidR="00C75943" w:rsidRPr="00331413" w:rsidRDefault="000A755D" w:rsidP="000A755D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(Digit)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000000"/>
                  <w:sz w:val="23"/>
                  <w:szCs w:val="23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(Number/ʎ)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18</m:t>
                  </m:r>
                </m:sup>
              </m:sSup>
            </m:oMath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Intlit</w:t>
            </w:r>
            <w:proofErr w:type="spellEnd"/>
          </w:p>
        </w:tc>
      </w:tr>
      <w:tr w:rsidR="00C75943" w:rsidRPr="00C75943" w:rsidTr="0033141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pct"/>
          </w:tcPr>
          <w:p w:rsidR="00C75943" w:rsidRPr="00331413" w:rsidRDefault="000A755D" w:rsidP="0061523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(Digit)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000000"/>
                  <w:sz w:val="23"/>
                  <w:szCs w:val="23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(Number/ʎ)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18</m:t>
                  </m:r>
                </m:sup>
              </m:sSup>
            </m:oMath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 (.) (</w:t>
            </w:r>
            <w:r w:rsidR="00615238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Number</w:t>
            </w: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)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000000"/>
                  <w:sz w:val="23"/>
                  <w:szCs w:val="23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(Number/ʎ)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4</m:t>
                  </m:r>
                </m:sup>
              </m:sSup>
            </m:oMath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Doublelit</w:t>
            </w:r>
            <w:proofErr w:type="spellEnd"/>
          </w:p>
        </w:tc>
      </w:tr>
      <w:tr w:rsidR="00C75943" w:rsidRPr="00C75943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pct"/>
          </w:tcPr>
          <w:p w:rsidR="00C75943" w:rsidRPr="00331413" w:rsidRDefault="00551DBB" w:rsidP="0061523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(‘) </w:t>
            </w:r>
            <w:r w:rsidR="00615238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(Capl</w:t>
            </w:r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et</w:t>
            </w:r>
            <w:r w:rsidR="00615238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/</w:t>
            </w:r>
            <w:proofErr w:type="spellStart"/>
            <w:r w:rsidR="00615238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Lowlet</w:t>
            </w:r>
            <w:proofErr w:type="spellEnd"/>
            <w:r w:rsidR="00143FCE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/</w:t>
            </w:r>
            <w:r w:rsidR="00615238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Numbers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Segoe UI"/>
                  <w:color w:val="000000"/>
                  <w:sz w:val="23"/>
                  <w:szCs w:val="23"/>
                </w:rPr>
                <m:t>/ʎ</m:t>
              </m:r>
            </m:oMath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)</w:t>
            </w: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 (‘)</w:t>
            </w:r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Charlit</w:t>
            </w:r>
            <w:proofErr w:type="spellEnd"/>
          </w:p>
        </w:tc>
      </w:tr>
      <w:tr w:rsidR="00C75943" w:rsidRPr="00C75943" w:rsidTr="0033141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pct"/>
          </w:tcPr>
          <w:p w:rsidR="00C75943" w:rsidRPr="00331413" w:rsidRDefault="00551DBB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(“)</w:t>
            </w:r>
            <m:oMath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(ASCII/ʎ)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*</m:t>
                  </m:r>
                </m:sup>
              </m:sSup>
            </m:oMath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 (”)</w:t>
            </w:r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Stringlit</w:t>
            </w:r>
            <w:proofErr w:type="spellEnd"/>
          </w:p>
        </w:tc>
      </w:tr>
      <w:tr w:rsidR="00C75943" w:rsidRPr="00C75943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pct"/>
          </w:tcPr>
          <w:p w:rsidR="00C75943" w:rsidRPr="00331413" w:rsidRDefault="000A755D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(Yes/No)</w:t>
            </w:r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Boollit</w:t>
            </w:r>
            <w:proofErr w:type="spellEnd"/>
          </w:p>
        </w:tc>
      </w:tr>
    </w:tbl>
    <w:p w:rsidR="00621508" w:rsidRDefault="00621508"/>
    <w:p w:rsidR="00C75943" w:rsidRPr="00331413" w:rsidRDefault="00C75943">
      <w:pPr>
        <w:rPr>
          <w:rFonts w:ascii="Segoe UI" w:hAnsi="Segoe UI" w:cs="Segoe UI"/>
          <w:i/>
          <w:sz w:val="28"/>
        </w:rPr>
      </w:pPr>
      <w:r w:rsidRPr="00331413">
        <w:rPr>
          <w:rFonts w:ascii="Segoe UI" w:hAnsi="Segoe UI" w:cs="Segoe UI"/>
          <w:i/>
          <w:sz w:val="28"/>
        </w:rPr>
        <w:t>Reserved Symbols</w:t>
      </w:r>
    </w:p>
    <w:tbl>
      <w:tblPr>
        <w:tblStyle w:val="LightShading1"/>
        <w:tblW w:w="0" w:type="auto"/>
        <w:tblLayout w:type="fixed"/>
        <w:tblLook w:val="04A0" w:firstRow="1" w:lastRow="0" w:firstColumn="1" w:lastColumn="0" w:noHBand="0" w:noVBand="1"/>
      </w:tblPr>
      <w:tblGrid>
        <w:gridCol w:w="3348"/>
        <w:gridCol w:w="3097"/>
        <w:gridCol w:w="3097"/>
      </w:tblGrid>
      <w:tr w:rsidR="007342F2" w:rsidRPr="00331413" w:rsidTr="0033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C2908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Reserved Symbols</w:t>
            </w:r>
          </w:p>
        </w:tc>
        <w:tc>
          <w:tcPr>
            <w:tcW w:w="3097" w:type="dxa"/>
          </w:tcPr>
          <w:p w:rsidR="007342F2" w:rsidRPr="00331413" w:rsidRDefault="007C2908" w:rsidP="007C2908">
            <w:pPr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Regular Expression</w:t>
            </w:r>
          </w:p>
        </w:tc>
        <w:tc>
          <w:tcPr>
            <w:tcW w:w="3097" w:type="dxa"/>
          </w:tcPr>
          <w:p w:rsidR="007342F2" w:rsidRPr="00331413" w:rsidRDefault="007C2908" w:rsidP="007C2908">
            <w:pPr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Token</w:t>
            </w:r>
          </w:p>
        </w:tc>
      </w:tr>
      <w:tr w:rsidR="007342F2" w:rsidRPr="00331413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(+)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-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(-)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</w:tr>
      <w:tr w:rsidR="007342F2" w:rsidRPr="00331413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*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(*)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*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/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(/)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/</w:t>
            </w:r>
          </w:p>
        </w:tc>
      </w:tr>
      <w:tr w:rsidR="007342F2" w:rsidRPr="00331413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%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(%)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%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++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(+)(+)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++</w:t>
            </w:r>
          </w:p>
        </w:tc>
      </w:tr>
      <w:tr w:rsidR="007342F2" w:rsidRPr="00331413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--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(-)(-)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--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(=)(=)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==</w:t>
            </w:r>
          </w:p>
        </w:tc>
      </w:tr>
      <w:tr w:rsidR="007342F2" w:rsidRPr="00331413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  <w:r w:rsidR="0015791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(=)(!)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=!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(&gt;)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</w:p>
        </w:tc>
      </w:tr>
      <w:tr w:rsidR="007342F2" w:rsidRPr="00331413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(&lt;)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  <w:r w:rsidR="0015791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3097" w:type="dxa"/>
          </w:tcPr>
          <w:p w:rsidR="007342F2" w:rsidRPr="00331413" w:rsidRDefault="00157919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(&gt;)(=</w:t>
            </w:r>
            <w:r w:rsidR="007342F2"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=&gt;</w:t>
            </w:r>
          </w:p>
        </w:tc>
      </w:tr>
      <w:tr w:rsidR="007342F2" w:rsidRPr="00331413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  <w:r w:rsidR="0015791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3097" w:type="dxa"/>
          </w:tcPr>
          <w:p w:rsidR="007342F2" w:rsidRPr="00331413" w:rsidRDefault="00157919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(&lt;)(=</w:t>
            </w:r>
            <w:r w:rsidR="007342F2"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=&lt;</w:t>
            </w:r>
          </w:p>
        </w:tc>
      </w:tr>
      <w:tr w:rsidR="007342F2" w:rsidRPr="00331413" w:rsidTr="00331413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(&amp;)(&amp;)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&amp;&amp;</w:t>
            </w:r>
          </w:p>
        </w:tc>
      </w:tr>
      <w:tr w:rsidR="007342F2" w:rsidRPr="00331413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||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(|)(|)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||</w:t>
            </w:r>
          </w:p>
        </w:tc>
      </w:tr>
      <w:tr w:rsidR="007342F2" w:rsidRPr="00331413" w:rsidTr="00331413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(!)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</w:p>
        </w:tc>
      </w:tr>
      <w:tr w:rsidR="007342F2" w:rsidRPr="00331413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tabs>
                <w:tab w:val="left" w:pos="670"/>
              </w:tabs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.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tabs>
                <w:tab w:val="left" w:pos="670"/>
              </w:tabs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(.)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tabs>
                <w:tab w:val="left" w:pos="670"/>
              </w:tabs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.</w:t>
            </w:r>
          </w:p>
        </w:tc>
      </w:tr>
      <w:tr w:rsidR="007342F2" w:rsidRPr="00331413" w:rsidTr="0033141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,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(,)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,</w:t>
            </w:r>
          </w:p>
        </w:tc>
      </w:tr>
      <w:tr w:rsidR="007342F2" w:rsidRPr="00331413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;</w:t>
            </w:r>
          </w:p>
        </w:tc>
      </w:tr>
      <w:tr w:rsidR="00331413" w:rsidRPr="00331413" w:rsidTr="00331413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 ’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(‘)(’)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 ’</w:t>
            </w:r>
          </w:p>
        </w:tc>
      </w:tr>
      <w:tr w:rsidR="00331413" w:rsidRPr="00331413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lastRenderedPageBreak/>
              <w:t>“”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(“)(”)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“”</w:t>
            </w:r>
          </w:p>
        </w:tc>
      </w:tr>
      <w:tr w:rsidR="00331413" w:rsidRPr="00331413" w:rsidTr="00331413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: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(:)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:</w:t>
            </w:r>
          </w:p>
        </w:tc>
      </w:tr>
      <w:tr w:rsidR="00331413" w:rsidRPr="00331413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 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(()())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 )</w:t>
            </w:r>
          </w:p>
        </w:tc>
      </w:tr>
      <w:tr w:rsidR="00331413" w:rsidRPr="00331413" w:rsidTr="00331413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[ ]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([)(])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[ ]</w:t>
            </w:r>
          </w:p>
        </w:tc>
      </w:tr>
      <w:tr w:rsidR="00331413" w:rsidRPr="00331413" w:rsidTr="0033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@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(@)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@</w:t>
            </w:r>
          </w:p>
        </w:tc>
      </w:tr>
    </w:tbl>
    <w:p w:rsidR="00BE464C" w:rsidRDefault="00BE464C"/>
    <w:sectPr w:rsidR="00BE464C" w:rsidSect="008E3D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4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91B" w:rsidRDefault="00BD591B" w:rsidP="00970B55">
      <w:pPr>
        <w:spacing w:after="0" w:line="240" w:lineRule="auto"/>
      </w:pPr>
      <w:r>
        <w:separator/>
      </w:r>
    </w:p>
  </w:endnote>
  <w:endnote w:type="continuationSeparator" w:id="0">
    <w:p w:rsidR="00BD591B" w:rsidRDefault="00BD591B" w:rsidP="0097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644667"/>
      <w:docPartObj>
        <w:docPartGallery w:val="Page Numbers (Bottom of Page)"/>
        <w:docPartUnique/>
      </w:docPartObj>
    </w:sdtPr>
    <w:sdtEndPr/>
    <w:sdtContent>
      <w:p w:rsidR="00970B55" w:rsidRDefault="008E3D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:rsidR="00970B55" w:rsidRDefault="00970B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91B" w:rsidRDefault="00BD591B" w:rsidP="00970B55">
      <w:pPr>
        <w:spacing w:after="0" w:line="240" w:lineRule="auto"/>
      </w:pPr>
      <w:r>
        <w:separator/>
      </w:r>
    </w:p>
  </w:footnote>
  <w:footnote w:type="continuationSeparator" w:id="0">
    <w:p w:rsidR="00BD591B" w:rsidRDefault="00BD591B" w:rsidP="00970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 Semilight" w:eastAsiaTheme="majorEastAsia" w:hAnsi="Segoe UI Semilight" w:cs="Segoe UI Semilight"/>
        <w:sz w:val="32"/>
        <w:szCs w:val="32"/>
      </w:rPr>
      <w:alias w:val="Title"/>
      <w:id w:val="77738743"/>
      <w:placeholder>
        <w:docPart w:val="E642730353FF4CC68DC008D33A52F2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70B55" w:rsidRDefault="00970B55" w:rsidP="00970B55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970B55">
          <w:rPr>
            <w:rFonts w:ascii="Segoe UI Semilight" w:eastAsiaTheme="majorEastAsia" w:hAnsi="Segoe UI Semilight" w:cs="Segoe UI Semilight"/>
            <w:sz w:val="32"/>
            <w:szCs w:val="32"/>
          </w:rPr>
          <w:t>LEXICOM</w:t>
        </w:r>
      </w:p>
    </w:sdtContent>
  </w:sdt>
  <w:p w:rsidR="00970B55" w:rsidRDefault="00970B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F83"/>
    <w:rsid w:val="00045841"/>
    <w:rsid w:val="000A755D"/>
    <w:rsid w:val="00140F83"/>
    <w:rsid w:val="00143FCE"/>
    <w:rsid w:val="00157919"/>
    <w:rsid w:val="002574A6"/>
    <w:rsid w:val="00331413"/>
    <w:rsid w:val="004772DB"/>
    <w:rsid w:val="004A3C6B"/>
    <w:rsid w:val="00551DBB"/>
    <w:rsid w:val="00615238"/>
    <w:rsid w:val="00621508"/>
    <w:rsid w:val="006755C8"/>
    <w:rsid w:val="00697412"/>
    <w:rsid w:val="006C46B3"/>
    <w:rsid w:val="007342F2"/>
    <w:rsid w:val="007C2908"/>
    <w:rsid w:val="00833730"/>
    <w:rsid w:val="008A0029"/>
    <w:rsid w:val="008E3D94"/>
    <w:rsid w:val="00970B55"/>
    <w:rsid w:val="00A16A26"/>
    <w:rsid w:val="00A63643"/>
    <w:rsid w:val="00A81586"/>
    <w:rsid w:val="00B662DE"/>
    <w:rsid w:val="00B74793"/>
    <w:rsid w:val="00BA2F95"/>
    <w:rsid w:val="00BD591B"/>
    <w:rsid w:val="00BE464C"/>
    <w:rsid w:val="00C70C9A"/>
    <w:rsid w:val="00C75943"/>
    <w:rsid w:val="00C855AF"/>
    <w:rsid w:val="00D22718"/>
    <w:rsid w:val="00DA5A42"/>
    <w:rsid w:val="00E369B7"/>
    <w:rsid w:val="00E55932"/>
    <w:rsid w:val="00E901B3"/>
    <w:rsid w:val="00F26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E901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7342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BA2F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75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7594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55"/>
  </w:style>
  <w:style w:type="paragraph" w:styleId="Footer">
    <w:name w:val="footer"/>
    <w:basedOn w:val="Normal"/>
    <w:link w:val="FooterChar"/>
    <w:uiPriority w:val="99"/>
    <w:unhideWhenUsed/>
    <w:rsid w:val="0097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1">
    <w:name w:val="Light Shading"/>
    <w:basedOn w:val="TableNormal"/>
    <w:uiPriority w:val="60"/>
    <w:rsid w:val="00E901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42730353FF4CC68DC008D33A52F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999F4-21C6-46A3-B690-D470D8D94ABD}"/>
      </w:docPartPr>
      <w:docPartBody>
        <w:p w:rsidR="00030080" w:rsidRDefault="006365C6" w:rsidP="006365C6">
          <w:pPr>
            <w:pStyle w:val="E642730353FF4CC68DC008D33A52F2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65C6"/>
    <w:rsid w:val="00030080"/>
    <w:rsid w:val="000438B7"/>
    <w:rsid w:val="0063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42730353FF4CC68DC008D33A52F26B">
    <w:name w:val="E642730353FF4CC68DC008D33A52F26B"/>
    <w:rsid w:val="006365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8D1C2-5B9B-4729-946D-D2367D96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LEXICOM</dc:title>
  <dc:creator>Toshiba</dc:creator>
  <cp:lastModifiedBy>Shinzangetsu</cp:lastModifiedBy>
  <cp:revision>15</cp:revision>
  <dcterms:created xsi:type="dcterms:W3CDTF">2016-07-01T02:11:00Z</dcterms:created>
  <dcterms:modified xsi:type="dcterms:W3CDTF">2017-03-12T18:49:00Z</dcterms:modified>
</cp:coreProperties>
</file>