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4D9B7D" w14:textId="54C405C2" w:rsidR="00EA150F" w:rsidRDefault="00EA150F" w:rsidP="000A777E">
      <w:pPr>
        <w:spacing w:line="240" w:lineRule="auto"/>
        <w:ind w:left="360" w:hanging="360"/>
        <w:jc w:val="center"/>
        <w:outlineLvl w:val="1"/>
        <w:rPr>
          <w:rFonts w:cstheme="minorHAnsi"/>
          <w:b/>
          <w:bCs/>
          <w:color w:val="009999"/>
          <w:sz w:val="40"/>
          <w:szCs w:val="40"/>
        </w:rPr>
      </w:pPr>
      <w:bookmarkStart w:id="0" w:name="_Toc98781880"/>
      <w:bookmarkStart w:id="1" w:name="_Toc98783230"/>
      <w:bookmarkStart w:id="2" w:name="CDEC_License_Server_Setup"/>
      <w:r>
        <w:rPr>
          <w:rFonts w:cstheme="minorHAnsi"/>
          <w:b/>
          <w:bCs/>
          <w:color w:val="009999"/>
          <w:sz w:val="40"/>
          <w:szCs w:val="40"/>
        </w:rPr>
        <w:t>CDEC License Server Setup</w:t>
      </w:r>
      <w:bookmarkEnd w:id="0"/>
      <w:bookmarkEnd w:id="1"/>
    </w:p>
    <w:p w14:paraId="5052E0F4" w14:textId="7F1DC900" w:rsidR="00EA150F" w:rsidRDefault="00EA150F" w:rsidP="00EA150F">
      <w:pPr>
        <w:spacing w:line="240" w:lineRule="auto"/>
        <w:ind w:left="360" w:hanging="360"/>
        <w:outlineLvl w:val="1"/>
        <w:rPr>
          <w:rFonts w:cstheme="minorHAnsi"/>
          <w:b/>
          <w:bCs/>
          <w:color w:val="009999"/>
          <w:sz w:val="40"/>
          <w:szCs w:val="40"/>
        </w:rPr>
      </w:pPr>
      <w:bookmarkStart w:id="3" w:name="_Toc98781881"/>
      <w:bookmarkStart w:id="4" w:name="_Toc98783231"/>
      <w:bookmarkEnd w:id="2"/>
      <w:r w:rsidRPr="00AE6C05">
        <w:rPr>
          <w:rFonts w:cstheme="minorHAnsi"/>
          <w:sz w:val="24"/>
          <w:szCs w:val="24"/>
        </w:rPr>
        <w:t>This describes how to</w:t>
      </w:r>
      <w:r>
        <w:rPr>
          <w:rFonts w:cstheme="minorHAnsi"/>
          <w:sz w:val="24"/>
          <w:szCs w:val="24"/>
        </w:rPr>
        <w:t xml:space="preserve"> setup CDEC License Server</w:t>
      </w:r>
      <w:bookmarkEnd w:id="3"/>
      <w:bookmarkEnd w:id="4"/>
    </w:p>
    <w:p w14:paraId="168CC29D" w14:textId="77777777" w:rsidR="00EA150F" w:rsidRPr="00AE6C05" w:rsidRDefault="00EA150F" w:rsidP="00EA150F">
      <w:pPr>
        <w:shd w:val="clear" w:color="auto" w:fill="D9D9D9" w:themeFill="background1" w:themeFillShade="D9"/>
        <w:spacing w:line="240" w:lineRule="auto"/>
        <w:ind w:left="360" w:hanging="360"/>
        <w:outlineLvl w:val="1"/>
        <w:rPr>
          <w:rFonts w:cstheme="minorHAnsi"/>
          <w:b/>
          <w:bCs/>
          <w:noProof/>
          <w:sz w:val="32"/>
          <w:szCs w:val="32"/>
        </w:rPr>
      </w:pPr>
      <w:bookmarkStart w:id="5" w:name="_Toc90975477"/>
      <w:bookmarkStart w:id="6" w:name="_Toc90982222"/>
      <w:bookmarkStart w:id="7" w:name="_Toc98781882"/>
      <w:bookmarkStart w:id="8" w:name="_Toc98783232"/>
      <w:r w:rsidRPr="00AE6C05">
        <w:rPr>
          <w:rFonts w:cstheme="minorHAnsi"/>
          <w:b/>
          <w:bCs/>
          <w:noProof/>
          <w:sz w:val="32"/>
          <w:szCs w:val="32"/>
        </w:rPr>
        <w:t>CDEC License Setup</w:t>
      </w:r>
      <w:bookmarkEnd w:id="5"/>
      <w:bookmarkEnd w:id="6"/>
      <w:bookmarkEnd w:id="7"/>
      <w:bookmarkEnd w:id="8"/>
    </w:p>
    <w:p w14:paraId="3112CFF0" w14:textId="02AC1FFE" w:rsidR="00EA150F" w:rsidRDefault="00EA150F" w:rsidP="00EA150F">
      <w:pPr>
        <w:spacing w:line="240" w:lineRule="auto"/>
        <w:ind w:left="360" w:hanging="360"/>
        <w:outlineLvl w:val="1"/>
        <w:rPr>
          <w:rFonts w:cstheme="minorHAnsi"/>
          <w:sz w:val="24"/>
          <w:szCs w:val="24"/>
        </w:rPr>
      </w:pPr>
      <w:bookmarkStart w:id="9" w:name="_Toc78880688"/>
      <w:bookmarkStart w:id="10" w:name="_Toc90975478"/>
      <w:bookmarkStart w:id="11" w:name="_Toc90982223"/>
      <w:bookmarkStart w:id="12" w:name="_Toc98781883"/>
      <w:bookmarkStart w:id="13" w:name="_Toc98783233"/>
      <w:r w:rsidRPr="00AE6C05">
        <w:rPr>
          <w:rFonts w:cstheme="minorHAnsi"/>
          <w:sz w:val="24"/>
          <w:szCs w:val="24"/>
        </w:rPr>
        <w:t xml:space="preserve">This topic describes how to set up </w:t>
      </w:r>
      <w:r w:rsidR="007A48FE">
        <w:rPr>
          <w:rFonts w:cstheme="minorHAnsi"/>
          <w:sz w:val="24"/>
          <w:szCs w:val="24"/>
        </w:rPr>
        <w:t xml:space="preserve">a </w:t>
      </w:r>
      <w:r w:rsidRPr="00AE6C05">
        <w:rPr>
          <w:rFonts w:cstheme="minorHAnsi"/>
          <w:sz w:val="24"/>
          <w:szCs w:val="24"/>
        </w:rPr>
        <w:t xml:space="preserve">Creo Elements Direct Embedded Client License. This step must be </w:t>
      </w:r>
      <w:r w:rsidRPr="00F6300B">
        <w:rPr>
          <w:rFonts w:cstheme="minorHAnsi"/>
          <w:b/>
          <w:bCs/>
          <w:sz w:val="24"/>
          <w:szCs w:val="24"/>
        </w:rPr>
        <w:t xml:space="preserve">performed </w:t>
      </w:r>
      <w:r>
        <w:rPr>
          <w:rFonts w:cstheme="minorHAnsi"/>
          <w:b/>
          <w:bCs/>
          <w:sz w:val="24"/>
          <w:szCs w:val="24"/>
        </w:rPr>
        <w:t>before</w:t>
      </w:r>
      <w:r w:rsidRPr="00F6300B">
        <w:rPr>
          <w:rFonts w:cstheme="minorHAnsi"/>
          <w:b/>
          <w:bCs/>
          <w:sz w:val="24"/>
          <w:szCs w:val="24"/>
        </w:rPr>
        <w:t xml:space="preserve"> installing the Creo Direct Embedded </w:t>
      </w:r>
      <w:proofErr w:type="gramStart"/>
      <w:r w:rsidRPr="00F6300B">
        <w:rPr>
          <w:rFonts w:cstheme="minorHAnsi"/>
          <w:b/>
          <w:bCs/>
          <w:sz w:val="24"/>
          <w:szCs w:val="24"/>
        </w:rPr>
        <w:t>Client(</w:t>
      </w:r>
      <w:proofErr w:type="gramEnd"/>
      <w:r w:rsidRPr="00F6300B">
        <w:rPr>
          <w:rFonts w:cstheme="minorHAnsi"/>
          <w:b/>
          <w:bCs/>
          <w:sz w:val="24"/>
          <w:szCs w:val="24"/>
        </w:rPr>
        <w:t>CDEC)</w:t>
      </w:r>
      <w:bookmarkEnd w:id="9"/>
      <w:bookmarkEnd w:id="10"/>
      <w:bookmarkEnd w:id="11"/>
      <w:bookmarkEnd w:id="12"/>
      <w:bookmarkEnd w:id="13"/>
    </w:p>
    <w:p w14:paraId="39BFE7EE" w14:textId="77777777" w:rsidR="00EA150F" w:rsidRPr="00AB4082" w:rsidRDefault="00EA150F" w:rsidP="00EA150F">
      <w:pPr>
        <w:pStyle w:val="ListParagraph"/>
        <w:spacing w:line="240" w:lineRule="auto"/>
        <w:outlineLvl w:val="1"/>
        <w:rPr>
          <w:sz w:val="24"/>
          <w:szCs w:val="24"/>
        </w:rPr>
      </w:pPr>
    </w:p>
    <w:p w14:paraId="123162B7" w14:textId="513894AA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sz w:val="24"/>
          <w:szCs w:val="24"/>
        </w:rPr>
      </w:pPr>
      <w:bookmarkStart w:id="14" w:name="_Toc90975480"/>
      <w:bookmarkStart w:id="15" w:name="_Toc90982225"/>
      <w:bookmarkStart w:id="16" w:name="_Toc98781884"/>
      <w:bookmarkStart w:id="17" w:name="_Toc98783234"/>
      <w:r w:rsidRPr="00AA6694">
        <w:rPr>
          <w:sz w:val="24"/>
          <w:szCs w:val="24"/>
        </w:rPr>
        <w:t xml:space="preserve">The </w:t>
      </w:r>
      <w:proofErr w:type="spellStart"/>
      <w:r>
        <w:rPr>
          <w:b/>
          <w:bCs/>
          <w:sz w:val="24"/>
          <w:szCs w:val="24"/>
        </w:rPr>
        <w:t>PLMS</w:t>
      </w:r>
      <w:r w:rsidRPr="00AA6694">
        <w:rPr>
          <w:b/>
          <w:bCs/>
          <w:sz w:val="24"/>
          <w:szCs w:val="24"/>
        </w:rPr>
        <w:t>LicenseServer</w:t>
      </w:r>
      <w:proofErr w:type="spellEnd"/>
      <w:r w:rsidRPr="00AA6694">
        <w:rPr>
          <w:sz w:val="24"/>
          <w:szCs w:val="24"/>
        </w:rPr>
        <w:t xml:space="preserve"> folder contain</w:t>
      </w:r>
      <w:r w:rsidR="007A48FE">
        <w:rPr>
          <w:sz w:val="24"/>
          <w:szCs w:val="24"/>
        </w:rPr>
        <w:t>s</w:t>
      </w:r>
      <w:r w:rsidRPr="00AA6694">
        <w:rPr>
          <w:sz w:val="24"/>
          <w:szCs w:val="24"/>
        </w:rPr>
        <w:t xml:space="preserve"> the following license setup files </w:t>
      </w:r>
      <w:r w:rsidR="007A48FE">
        <w:rPr>
          <w:sz w:val="24"/>
          <w:szCs w:val="24"/>
        </w:rPr>
        <w:t xml:space="preserve">and </w:t>
      </w:r>
      <w:r w:rsidRPr="00AA6694">
        <w:rPr>
          <w:sz w:val="24"/>
          <w:szCs w:val="24"/>
        </w:rPr>
        <w:t>must be kept in the local drive of a server.</w:t>
      </w:r>
      <w:bookmarkEnd w:id="14"/>
      <w:bookmarkEnd w:id="15"/>
      <w:bookmarkEnd w:id="16"/>
      <w:bookmarkEnd w:id="17"/>
    </w:p>
    <w:p w14:paraId="0BA4C460" w14:textId="77777777" w:rsidR="00EA150F" w:rsidRDefault="00EA150F" w:rsidP="00EA150F">
      <w:pPr>
        <w:spacing w:line="240" w:lineRule="auto"/>
        <w:outlineLvl w:val="1"/>
        <w:rPr>
          <w:rFonts w:ascii="Calibri" w:eastAsia="Yu Mincho" w:hAnsi="Calibri" w:cs="Arial"/>
        </w:rPr>
      </w:pPr>
    </w:p>
    <w:p w14:paraId="4B0E4BB3" w14:textId="1B92E4E9" w:rsidR="00EA150F" w:rsidRDefault="00EA150F" w:rsidP="00EA150F">
      <w:pPr>
        <w:spacing w:line="240" w:lineRule="auto"/>
        <w:outlineLvl w:val="1"/>
        <w:rPr>
          <w:b/>
          <w:color w:val="009999"/>
          <w:sz w:val="40"/>
          <w:szCs w:val="40"/>
        </w:rPr>
      </w:pPr>
      <w:bookmarkStart w:id="18" w:name="_Toc78880689"/>
      <w:r w:rsidRPr="3E20AEDE">
        <w:rPr>
          <w:sz w:val="24"/>
          <w:szCs w:val="24"/>
        </w:rPr>
        <w:t xml:space="preserve">     </w:t>
      </w:r>
      <w:bookmarkStart w:id="19" w:name="_Toc78880691"/>
      <w:bookmarkStart w:id="20" w:name="_Toc90975482"/>
      <w:bookmarkStart w:id="21" w:name="_Toc90982227"/>
      <w:bookmarkEnd w:id="18"/>
      <w:r>
        <w:rPr>
          <w:noProof/>
        </w:rPr>
        <w:drawing>
          <wp:inline distT="0" distB="0" distL="0" distR="0" wp14:anchorId="6D647AA9" wp14:editId="352EF086">
            <wp:extent cx="5181600" cy="1960261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039" cy="196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EE09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color w:val="009999"/>
          <w:sz w:val="40"/>
          <w:szCs w:val="40"/>
        </w:rPr>
      </w:pPr>
      <w:bookmarkStart w:id="22" w:name="_Toc98781886"/>
      <w:bookmarkStart w:id="23" w:name="_Toc98783236"/>
      <w:r w:rsidRPr="00AA6694">
        <w:rPr>
          <w:sz w:val="24"/>
          <w:szCs w:val="24"/>
        </w:rPr>
        <w:t>Launch the lmtool.exe as administrator from this location or the Start menu</w:t>
      </w:r>
      <w:bookmarkEnd w:id="19"/>
      <w:bookmarkEnd w:id="20"/>
      <w:bookmarkEnd w:id="21"/>
      <w:bookmarkEnd w:id="22"/>
      <w:bookmarkEnd w:id="23"/>
    </w:p>
    <w:p w14:paraId="4D0AD192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3316A315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noProof/>
        </w:rPr>
      </w:pPr>
      <w:bookmarkStart w:id="24" w:name="_Toc78880692"/>
      <w:bookmarkStart w:id="25" w:name="_Toc90975483"/>
      <w:bookmarkStart w:id="26" w:name="_Toc90982228"/>
      <w:bookmarkStart w:id="27" w:name="_Toc98781887"/>
      <w:bookmarkStart w:id="28" w:name="_Toc98783237"/>
      <w:r w:rsidRPr="00AE6C05">
        <w:rPr>
          <w:rFonts w:cstheme="minorHAnsi"/>
          <w:noProof/>
        </w:rPr>
        <w:drawing>
          <wp:inline distT="0" distB="0" distL="0" distR="0" wp14:anchorId="65BBC83D" wp14:editId="6FFDB4E8">
            <wp:extent cx="2757055" cy="2264521"/>
            <wp:effectExtent l="0" t="0" r="5715" b="2540"/>
            <wp:docPr id="28" name="Picture 2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3659" cy="22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C05">
        <w:rPr>
          <w:rFonts w:cstheme="minorHAnsi"/>
          <w:noProof/>
        </w:rPr>
        <w:drawing>
          <wp:inline distT="0" distB="0" distL="0" distR="0" wp14:anchorId="731225EF" wp14:editId="1A463331">
            <wp:extent cx="2545080" cy="2250955"/>
            <wp:effectExtent l="0" t="0" r="762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9053" cy="225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067B3CB1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noProof/>
        </w:rPr>
      </w:pPr>
    </w:p>
    <w:p w14:paraId="40D40088" w14:textId="5369D0A9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29" w:name="_Toc78880693"/>
      <w:bookmarkStart w:id="30" w:name="_Toc90975484"/>
      <w:bookmarkStart w:id="31" w:name="_Toc90982229"/>
      <w:bookmarkStart w:id="32" w:name="_Toc98781888"/>
      <w:bookmarkStart w:id="33" w:name="_Toc98783238"/>
      <w:r w:rsidRPr="00AA6694">
        <w:rPr>
          <w:sz w:val="24"/>
          <w:szCs w:val="24"/>
        </w:rPr>
        <w:t xml:space="preserve">Go to </w:t>
      </w:r>
      <w:r w:rsidRPr="00AA6694">
        <w:rPr>
          <w:b/>
          <w:sz w:val="24"/>
          <w:szCs w:val="24"/>
        </w:rPr>
        <w:t xml:space="preserve">Service/License File </w:t>
      </w:r>
      <w:r w:rsidRPr="00AA6694">
        <w:rPr>
          <w:sz w:val="24"/>
          <w:szCs w:val="24"/>
        </w:rPr>
        <w:t>tab and select the “</w:t>
      </w:r>
      <w:r w:rsidRPr="00AA6694">
        <w:rPr>
          <w:b/>
          <w:sz w:val="24"/>
          <w:szCs w:val="24"/>
        </w:rPr>
        <w:t>Configuration using Services”</w:t>
      </w:r>
      <w:r w:rsidRPr="00AA6694">
        <w:rPr>
          <w:sz w:val="24"/>
          <w:szCs w:val="24"/>
        </w:rPr>
        <w:t xml:space="preserve"> option</w:t>
      </w:r>
      <w:bookmarkEnd w:id="29"/>
      <w:bookmarkEnd w:id="30"/>
      <w:bookmarkEnd w:id="31"/>
      <w:bookmarkEnd w:id="32"/>
      <w:bookmarkEnd w:id="33"/>
      <w:r w:rsidR="000546A6">
        <w:rPr>
          <w:sz w:val="24"/>
          <w:szCs w:val="24"/>
        </w:rPr>
        <w:t xml:space="preserve"> </w:t>
      </w:r>
      <w:r w:rsidR="000546A6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occu</w:t>
      </w:r>
      <w:r w:rsidR="000546A6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r</w:t>
      </w:r>
      <w:r w:rsidR="000546A6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ring </w:t>
      </w:r>
    </w:p>
    <w:p w14:paraId="20253E05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630DE41" w14:textId="20540BC6" w:rsidR="00EA150F" w:rsidRPr="007A48FE" w:rsidRDefault="00EA150F" w:rsidP="007A48FE">
      <w:pPr>
        <w:spacing w:line="240" w:lineRule="auto"/>
        <w:jc w:val="center"/>
        <w:outlineLvl w:val="1"/>
        <w:rPr>
          <w:rFonts w:cstheme="minorHAnsi"/>
          <w:b/>
          <w:bCs/>
          <w:color w:val="009999"/>
          <w:sz w:val="40"/>
          <w:szCs w:val="40"/>
        </w:rPr>
      </w:pPr>
      <w:bookmarkStart w:id="34" w:name="_Toc78880694"/>
      <w:bookmarkStart w:id="35" w:name="_Toc90975485"/>
      <w:bookmarkStart w:id="36" w:name="_Toc90982230"/>
      <w:bookmarkStart w:id="37" w:name="_Toc98781889"/>
      <w:bookmarkStart w:id="38" w:name="_Toc98783239"/>
      <w:r w:rsidRPr="00AE6C05">
        <w:rPr>
          <w:rFonts w:cstheme="minorHAnsi"/>
          <w:noProof/>
        </w:rPr>
        <w:drawing>
          <wp:inline distT="0" distB="0" distL="0" distR="0" wp14:anchorId="1226B1E6" wp14:editId="718388E3">
            <wp:extent cx="5334000" cy="3305826"/>
            <wp:effectExtent l="0" t="0" r="0" b="889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9720" cy="33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  <w:bookmarkEnd w:id="35"/>
      <w:bookmarkEnd w:id="36"/>
      <w:bookmarkEnd w:id="37"/>
      <w:bookmarkEnd w:id="38"/>
    </w:p>
    <w:p w14:paraId="4BCB5F05" w14:textId="77777777" w:rsidR="00EA150F" w:rsidRPr="003658AA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540922F3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39" w:name="_Toc78880695"/>
      <w:bookmarkStart w:id="40" w:name="_Toc90975486"/>
      <w:bookmarkStart w:id="41" w:name="_Toc90982231"/>
      <w:bookmarkStart w:id="42" w:name="_Toc98781890"/>
      <w:bookmarkStart w:id="43" w:name="_Toc98783240"/>
      <w:r w:rsidRPr="00AA6694">
        <w:rPr>
          <w:sz w:val="24"/>
          <w:szCs w:val="24"/>
        </w:rPr>
        <w:t xml:space="preserve">Select the </w:t>
      </w:r>
      <w:r w:rsidRPr="00AA6694">
        <w:rPr>
          <w:b/>
          <w:sz w:val="24"/>
          <w:szCs w:val="24"/>
        </w:rPr>
        <w:t>Config Services</w:t>
      </w:r>
      <w:r w:rsidRPr="00AA6694">
        <w:rPr>
          <w:sz w:val="24"/>
          <w:szCs w:val="24"/>
        </w:rPr>
        <w:t xml:space="preserve"> tab and enter a Service </w:t>
      </w:r>
      <w:proofErr w:type="gramStart"/>
      <w:r w:rsidRPr="00AA6694">
        <w:rPr>
          <w:sz w:val="24"/>
          <w:szCs w:val="24"/>
        </w:rPr>
        <w:t>Name(</w:t>
      </w:r>
      <w:proofErr w:type="spellStart"/>
      <w:proofErr w:type="gramEnd"/>
      <w:r w:rsidRPr="00AA6694">
        <w:rPr>
          <w:sz w:val="24"/>
          <w:szCs w:val="24"/>
        </w:rPr>
        <w:t>Eg.</w:t>
      </w:r>
      <w:proofErr w:type="spellEnd"/>
      <w:r w:rsidRPr="00AA6694">
        <w:rPr>
          <w:sz w:val="24"/>
          <w:szCs w:val="24"/>
        </w:rPr>
        <w:t xml:space="preserve"> Here I have used </w:t>
      </w:r>
      <w:r w:rsidRPr="00AA6694">
        <w:rPr>
          <w:b/>
          <w:sz w:val="24"/>
          <w:szCs w:val="24"/>
        </w:rPr>
        <w:t>CDEC</w:t>
      </w:r>
      <w:r w:rsidRPr="00AA6694">
        <w:rPr>
          <w:sz w:val="24"/>
          <w:szCs w:val="24"/>
        </w:rPr>
        <w:t>)</w:t>
      </w:r>
      <w:bookmarkEnd w:id="39"/>
      <w:bookmarkEnd w:id="40"/>
      <w:bookmarkEnd w:id="41"/>
      <w:bookmarkEnd w:id="42"/>
      <w:bookmarkEnd w:id="43"/>
    </w:p>
    <w:p w14:paraId="7D8E9FD6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396D398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sz w:val="24"/>
          <w:szCs w:val="24"/>
        </w:rPr>
      </w:pPr>
      <w:bookmarkStart w:id="44" w:name="_Toc78880696"/>
      <w:bookmarkStart w:id="45" w:name="_Toc90975487"/>
      <w:bookmarkStart w:id="46" w:name="_Toc90982232"/>
      <w:bookmarkStart w:id="47" w:name="_Toc98781891"/>
      <w:bookmarkStart w:id="48" w:name="_Toc98783241"/>
      <w:r w:rsidRPr="00AE6C05">
        <w:rPr>
          <w:rFonts w:cstheme="minorHAnsi"/>
          <w:noProof/>
        </w:rPr>
        <w:drawing>
          <wp:inline distT="0" distB="0" distL="0" distR="0" wp14:anchorId="5E275F7A" wp14:editId="2786C4A2">
            <wp:extent cx="5330177" cy="3283528"/>
            <wp:effectExtent l="0" t="0" r="4445" b="0"/>
            <wp:docPr id="225" name="Picture 2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109" cy="33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  <w:bookmarkEnd w:id="45"/>
      <w:bookmarkEnd w:id="46"/>
      <w:bookmarkEnd w:id="47"/>
      <w:bookmarkEnd w:id="48"/>
    </w:p>
    <w:p w14:paraId="4F06F856" w14:textId="53545CC2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677674D" w14:textId="77777777" w:rsidR="007A48FE" w:rsidRPr="00AE6C05" w:rsidRDefault="007A48FE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971C99E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49" w:name="_Toc78880697"/>
      <w:bookmarkStart w:id="50" w:name="_Toc90975488"/>
      <w:bookmarkStart w:id="51" w:name="_Toc90982233"/>
      <w:bookmarkStart w:id="52" w:name="_Toc98781892"/>
      <w:bookmarkStart w:id="53" w:name="_Toc98783242"/>
      <w:r w:rsidRPr="00AA6694">
        <w:rPr>
          <w:sz w:val="24"/>
          <w:szCs w:val="24"/>
        </w:rPr>
        <w:t xml:space="preserve">Click the </w:t>
      </w:r>
      <w:r w:rsidRPr="00AA6694">
        <w:rPr>
          <w:b/>
          <w:sz w:val="24"/>
          <w:szCs w:val="24"/>
        </w:rPr>
        <w:t>Browse</w:t>
      </w:r>
      <w:r w:rsidRPr="00AA6694">
        <w:rPr>
          <w:sz w:val="24"/>
          <w:szCs w:val="24"/>
        </w:rPr>
        <w:t xml:space="preserve"> button for locating the </w:t>
      </w:r>
      <w:r w:rsidRPr="00AA6694">
        <w:rPr>
          <w:b/>
          <w:sz w:val="24"/>
          <w:szCs w:val="24"/>
        </w:rPr>
        <w:t>Path to the lmgrd.exe file</w:t>
      </w:r>
      <w:bookmarkEnd w:id="49"/>
      <w:bookmarkEnd w:id="50"/>
      <w:bookmarkEnd w:id="51"/>
      <w:bookmarkEnd w:id="52"/>
      <w:bookmarkEnd w:id="53"/>
    </w:p>
    <w:p w14:paraId="7D508C16" w14:textId="77777777" w:rsidR="00EA150F" w:rsidRPr="00AE6C05" w:rsidRDefault="00EA150F" w:rsidP="00EA150F">
      <w:pPr>
        <w:spacing w:line="240" w:lineRule="auto"/>
        <w:ind w:left="720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61B1218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color w:val="009999"/>
          <w:sz w:val="40"/>
          <w:szCs w:val="40"/>
        </w:rPr>
      </w:pPr>
      <w:bookmarkStart w:id="54" w:name="_Toc78880698"/>
      <w:bookmarkStart w:id="55" w:name="_Toc90975489"/>
      <w:bookmarkStart w:id="56" w:name="_Toc90982234"/>
      <w:bookmarkStart w:id="57" w:name="_Toc98781893"/>
      <w:bookmarkStart w:id="58" w:name="_Toc98783243"/>
      <w:r w:rsidRPr="00AE6C05">
        <w:rPr>
          <w:rFonts w:cstheme="minorHAnsi"/>
          <w:noProof/>
        </w:rPr>
        <w:drawing>
          <wp:inline distT="0" distB="0" distL="0" distR="0" wp14:anchorId="7832313F" wp14:editId="2C4AC2FF">
            <wp:extent cx="5375564" cy="3302296"/>
            <wp:effectExtent l="0" t="0" r="3810" b="0"/>
            <wp:docPr id="227" name="Picture 2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564" cy="33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  <w:bookmarkEnd w:id="56"/>
      <w:bookmarkEnd w:id="57"/>
      <w:bookmarkEnd w:id="58"/>
    </w:p>
    <w:p w14:paraId="2472AC89" w14:textId="77777777" w:rsidR="00EA150F" w:rsidRPr="0068356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5E51C3FB" w14:textId="2ECE93BC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59" w:name="_Toc78880699"/>
      <w:bookmarkStart w:id="60" w:name="_Toc90975490"/>
      <w:bookmarkStart w:id="61" w:name="_Toc90982235"/>
      <w:bookmarkStart w:id="62" w:name="_Toc98781894"/>
      <w:bookmarkStart w:id="63" w:name="_Toc98783244"/>
      <w:r w:rsidRPr="00AA6694">
        <w:rPr>
          <w:sz w:val="24"/>
          <w:szCs w:val="24"/>
        </w:rPr>
        <w:t xml:space="preserve">From the </w:t>
      </w:r>
      <w:r w:rsidRPr="00AA6694">
        <w:rPr>
          <w:b/>
          <w:sz w:val="24"/>
          <w:szCs w:val="24"/>
        </w:rPr>
        <w:t>CDEC License Folder</w:t>
      </w:r>
      <w:r w:rsidRPr="00AA6694">
        <w:rPr>
          <w:sz w:val="24"/>
          <w:szCs w:val="24"/>
        </w:rPr>
        <w:t xml:space="preserve"> select the </w:t>
      </w:r>
      <w:r w:rsidRPr="00AA6694">
        <w:rPr>
          <w:b/>
          <w:sz w:val="24"/>
          <w:szCs w:val="24"/>
        </w:rPr>
        <w:t>lmgrd.exe</w:t>
      </w:r>
      <w:r w:rsidRPr="00AA6694">
        <w:rPr>
          <w:sz w:val="24"/>
          <w:szCs w:val="24"/>
        </w:rPr>
        <w:t xml:space="preserve"> and click open to load the exe in the </w:t>
      </w:r>
      <w:proofErr w:type="spellStart"/>
      <w:r w:rsidRPr="00AA6694">
        <w:rPr>
          <w:sz w:val="24"/>
          <w:szCs w:val="24"/>
        </w:rPr>
        <w:t>lmtools</w:t>
      </w:r>
      <w:proofErr w:type="spellEnd"/>
      <w:r w:rsidRPr="00AA6694">
        <w:rPr>
          <w:sz w:val="24"/>
          <w:szCs w:val="24"/>
        </w:rPr>
        <w:t xml:space="preserve"> dialog.</w:t>
      </w:r>
      <w:bookmarkEnd w:id="59"/>
      <w:bookmarkEnd w:id="60"/>
      <w:bookmarkEnd w:id="61"/>
      <w:bookmarkEnd w:id="62"/>
      <w:bookmarkEnd w:id="63"/>
    </w:p>
    <w:p w14:paraId="01D86794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60A41C0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64" w:name="_Toc78880700"/>
      <w:bookmarkStart w:id="65" w:name="_Toc90975491"/>
      <w:bookmarkStart w:id="66" w:name="_Toc90982236"/>
      <w:bookmarkStart w:id="67" w:name="_Toc98781895"/>
      <w:bookmarkStart w:id="68" w:name="_Toc98783245"/>
      <w:r w:rsidRPr="00AE6C05">
        <w:rPr>
          <w:rFonts w:cstheme="minorHAnsi"/>
          <w:noProof/>
        </w:rPr>
        <w:lastRenderedPageBreak/>
        <w:drawing>
          <wp:inline distT="0" distB="0" distL="0" distR="0" wp14:anchorId="42D512A3" wp14:editId="0338DB06">
            <wp:extent cx="4717588" cy="4204499"/>
            <wp:effectExtent l="0" t="0" r="6985" b="5715"/>
            <wp:docPr id="228" name="Picture 2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443" cy="421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  <w:bookmarkEnd w:id="65"/>
      <w:bookmarkEnd w:id="66"/>
      <w:bookmarkEnd w:id="67"/>
      <w:bookmarkEnd w:id="68"/>
    </w:p>
    <w:p w14:paraId="32894A4E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7F45DDD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4C1C4B8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8A4B417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19DA9C0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8860AF6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395F3B89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57BCB24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92CEBC9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B5E5157" w14:textId="4657433C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CBB2ECA" w14:textId="53FEB4A1" w:rsidR="007A48FE" w:rsidRDefault="007A48FE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D6455A2" w14:textId="77777777" w:rsidR="007A48FE" w:rsidRDefault="007A48FE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C634FD8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8FAF820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69" w:name="_Toc78880701"/>
      <w:bookmarkStart w:id="70" w:name="_Toc90975492"/>
      <w:bookmarkStart w:id="71" w:name="_Toc90982237"/>
      <w:bookmarkStart w:id="72" w:name="_Toc98781896"/>
      <w:bookmarkStart w:id="73" w:name="_Toc98783246"/>
      <w:r w:rsidRPr="00AA6694">
        <w:rPr>
          <w:sz w:val="24"/>
          <w:szCs w:val="24"/>
        </w:rPr>
        <w:lastRenderedPageBreak/>
        <w:t xml:space="preserve">Click the </w:t>
      </w:r>
      <w:r w:rsidRPr="00AA6694">
        <w:rPr>
          <w:b/>
          <w:sz w:val="24"/>
          <w:szCs w:val="24"/>
        </w:rPr>
        <w:t>Browse</w:t>
      </w:r>
      <w:r w:rsidRPr="00AA6694">
        <w:rPr>
          <w:sz w:val="24"/>
          <w:szCs w:val="24"/>
        </w:rPr>
        <w:t xml:space="preserve"> button for locating the </w:t>
      </w:r>
      <w:r w:rsidRPr="00AA6694">
        <w:rPr>
          <w:b/>
          <w:sz w:val="24"/>
          <w:szCs w:val="24"/>
        </w:rPr>
        <w:t>Path to the license file</w:t>
      </w:r>
      <w:bookmarkEnd w:id="69"/>
      <w:bookmarkEnd w:id="70"/>
      <w:bookmarkEnd w:id="71"/>
      <w:bookmarkEnd w:id="72"/>
      <w:bookmarkEnd w:id="73"/>
    </w:p>
    <w:p w14:paraId="6F0D9141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68A5C34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74" w:name="_Toc78880702"/>
      <w:bookmarkStart w:id="75" w:name="_Toc90975493"/>
      <w:bookmarkStart w:id="76" w:name="_Toc90982238"/>
      <w:bookmarkStart w:id="77" w:name="_Toc98781897"/>
      <w:bookmarkStart w:id="78" w:name="_Toc98783247"/>
      <w:r w:rsidRPr="00AE6C05">
        <w:rPr>
          <w:rFonts w:cstheme="minorHAnsi"/>
          <w:noProof/>
        </w:rPr>
        <w:drawing>
          <wp:inline distT="0" distB="0" distL="0" distR="0" wp14:anchorId="3737268F" wp14:editId="59CF0A53">
            <wp:extent cx="5378993" cy="3325091"/>
            <wp:effectExtent l="0" t="0" r="0" b="8890"/>
            <wp:docPr id="229" name="Picture 2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097" cy="33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  <w:bookmarkEnd w:id="76"/>
      <w:bookmarkEnd w:id="77"/>
      <w:bookmarkEnd w:id="78"/>
    </w:p>
    <w:p w14:paraId="35001ED1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0AB0F5E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D796204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4B1F743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A67ADF0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688BFE9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736FA74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332FF72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67E80F1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E259728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3324D23E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6A25FF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3E48D04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A6B71E4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6FCE47C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79" w:name="_Toc78880703"/>
      <w:bookmarkStart w:id="80" w:name="_Toc90975494"/>
      <w:bookmarkStart w:id="81" w:name="_Toc90982239"/>
      <w:bookmarkStart w:id="82" w:name="_Toc98781898"/>
      <w:bookmarkStart w:id="83" w:name="_Toc98783248"/>
      <w:r w:rsidRPr="00AA6694">
        <w:rPr>
          <w:sz w:val="24"/>
          <w:szCs w:val="24"/>
        </w:rPr>
        <w:lastRenderedPageBreak/>
        <w:t xml:space="preserve">From the </w:t>
      </w:r>
      <w:r w:rsidRPr="00AA6694">
        <w:rPr>
          <w:b/>
          <w:sz w:val="24"/>
          <w:szCs w:val="24"/>
        </w:rPr>
        <w:t>CDEC License Folder</w:t>
      </w:r>
      <w:r w:rsidRPr="00AA6694">
        <w:rPr>
          <w:sz w:val="24"/>
          <w:szCs w:val="24"/>
        </w:rPr>
        <w:t xml:space="preserve"> select the </w:t>
      </w:r>
      <w:proofErr w:type="spellStart"/>
      <w:r w:rsidRPr="00AA6694">
        <w:rPr>
          <w:b/>
          <w:sz w:val="24"/>
          <w:szCs w:val="24"/>
        </w:rPr>
        <w:t>CDEC.lic</w:t>
      </w:r>
      <w:proofErr w:type="spellEnd"/>
      <w:r w:rsidRPr="00AA6694">
        <w:rPr>
          <w:sz w:val="24"/>
          <w:szCs w:val="24"/>
        </w:rPr>
        <w:t xml:space="preserve"> and click open to load the CDEC license file in the </w:t>
      </w:r>
      <w:proofErr w:type="spellStart"/>
      <w:r w:rsidRPr="00AA6694">
        <w:rPr>
          <w:sz w:val="24"/>
          <w:szCs w:val="24"/>
        </w:rPr>
        <w:t>lmtools</w:t>
      </w:r>
      <w:proofErr w:type="spellEnd"/>
      <w:r w:rsidRPr="00AA6694">
        <w:rPr>
          <w:sz w:val="24"/>
          <w:szCs w:val="24"/>
        </w:rPr>
        <w:t xml:space="preserve"> dialog.</w:t>
      </w:r>
      <w:bookmarkEnd w:id="79"/>
      <w:bookmarkEnd w:id="80"/>
      <w:bookmarkEnd w:id="81"/>
      <w:bookmarkEnd w:id="82"/>
      <w:bookmarkEnd w:id="83"/>
    </w:p>
    <w:p w14:paraId="3ED64CC7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3E4C3F11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84" w:name="_Toc78880704"/>
      <w:bookmarkStart w:id="85" w:name="_Toc90975495"/>
      <w:bookmarkStart w:id="86" w:name="_Toc90982240"/>
      <w:bookmarkStart w:id="87" w:name="_Toc98781899"/>
      <w:bookmarkStart w:id="88" w:name="_Toc98783249"/>
      <w:r w:rsidRPr="00AE6C05">
        <w:rPr>
          <w:rFonts w:cstheme="minorHAnsi"/>
          <w:noProof/>
        </w:rPr>
        <w:drawing>
          <wp:inline distT="0" distB="0" distL="0" distR="0" wp14:anchorId="76CC02D7" wp14:editId="0B95F981">
            <wp:extent cx="4495396" cy="4686066"/>
            <wp:effectExtent l="0" t="0" r="635" b="635"/>
            <wp:docPr id="230" name="Picture 2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205" cy="470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  <w:bookmarkEnd w:id="85"/>
      <w:bookmarkEnd w:id="86"/>
      <w:bookmarkEnd w:id="87"/>
      <w:bookmarkEnd w:id="88"/>
    </w:p>
    <w:p w14:paraId="0E1C41AD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D103CCC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2F94BBB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0DB14E2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FBCF4AB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F034AC5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C582AC8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D6DEB83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CF0C48C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BB12565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89" w:name="_Toc78880705"/>
      <w:bookmarkStart w:id="90" w:name="_Toc90975496"/>
      <w:bookmarkStart w:id="91" w:name="_Toc90982241"/>
      <w:bookmarkStart w:id="92" w:name="_Toc98781900"/>
      <w:bookmarkStart w:id="93" w:name="_Toc98783250"/>
      <w:r w:rsidRPr="00AA6694">
        <w:rPr>
          <w:sz w:val="24"/>
          <w:szCs w:val="24"/>
        </w:rPr>
        <w:lastRenderedPageBreak/>
        <w:t xml:space="preserve">Click the </w:t>
      </w:r>
      <w:r w:rsidRPr="00AA6694">
        <w:rPr>
          <w:b/>
          <w:sz w:val="24"/>
          <w:szCs w:val="24"/>
        </w:rPr>
        <w:t>Browse</w:t>
      </w:r>
      <w:r w:rsidRPr="00AA6694">
        <w:rPr>
          <w:sz w:val="24"/>
          <w:szCs w:val="24"/>
        </w:rPr>
        <w:t xml:space="preserve"> button for locating the </w:t>
      </w:r>
      <w:r w:rsidRPr="00AA6694">
        <w:rPr>
          <w:b/>
          <w:sz w:val="24"/>
          <w:szCs w:val="24"/>
        </w:rPr>
        <w:t>Path to the debug log file</w:t>
      </w:r>
      <w:bookmarkEnd w:id="89"/>
      <w:bookmarkEnd w:id="90"/>
      <w:bookmarkEnd w:id="91"/>
      <w:bookmarkEnd w:id="92"/>
      <w:bookmarkEnd w:id="93"/>
    </w:p>
    <w:p w14:paraId="05F47B52" w14:textId="77777777" w:rsidR="00EA150F" w:rsidRPr="00876DCB" w:rsidRDefault="00EA150F" w:rsidP="00EA150F">
      <w:pPr>
        <w:spacing w:line="240" w:lineRule="auto"/>
        <w:ind w:left="720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F2BB45C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94" w:name="_Toc78880706"/>
      <w:bookmarkStart w:id="95" w:name="_Toc90975497"/>
      <w:bookmarkStart w:id="96" w:name="_Toc90982242"/>
      <w:bookmarkStart w:id="97" w:name="_Toc98781901"/>
      <w:bookmarkStart w:id="98" w:name="_Toc98783251"/>
      <w:r w:rsidRPr="00AE6C05">
        <w:rPr>
          <w:rFonts w:cstheme="minorHAnsi"/>
          <w:noProof/>
        </w:rPr>
        <w:drawing>
          <wp:inline distT="0" distB="0" distL="0" distR="0" wp14:anchorId="13918609" wp14:editId="50CFB546">
            <wp:extent cx="5610656" cy="3435927"/>
            <wp:effectExtent l="0" t="0" r="0" b="0"/>
            <wp:docPr id="231" name="Picture 2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99" cy="34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4"/>
      <w:bookmarkEnd w:id="95"/>
      <w:bookmarkEnd w:id="96"/>
      <w:bookmarkEnd w:id="97"/>
      <w:bookmarkEnd w:id="98"/>
    </w:p>
    <w:p w14:paraId="1AB2F069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DBDAE74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0DA8ED4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BA62A10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0A899D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3F232BB8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350FE6C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53D4124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9F8B5A0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55CBA22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15D5942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5360795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4CD8100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ADA945F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E7AE345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99" w:name="_Toc78880707"/>
      <w:bookmarkStart w:id="100" w:name="_Toc90975498"/>
      <w:bookmarkStart w:id="101" w:name="_Toc90982243"/>
      <w:bookmarkStart w:id="102" w:name="_Toc98781902"/>
      <w:bookmarkStart w:id="103" w:name="_Toc98783252"/>
      <w:r w:rsidRPr="00AA6694">
        <w:rPr>
          <w:sz w:val="24"/>
          <w:szCs w:val="24"/>
        </w:rPr>
        <w:lastRenderedPageBreak/>
        <w:t xml:space="preserve">From the </w:t>
      </w:r>
      <w:r w:rsidRPr="00AA6694">
        <w:rPr>
          <w:b/>
          <w:sz w:val="24"/>
          <w:szCs w:val="24"/>
        </w:rPr>
        <w:t>CDEC License Folder</w:t>
      </w:r>
      <w:r w:rsidRPr="00AA6694">
        <w:rPr>
          <w:sz w:val="24"/>
          <w:szCs w:val="24"/>
        </w:rPr>
        <w:t xml:space="preserve"> select the </w:t>
      </w:r>
      <w:r w:rsidRPr="00AA6694">
        <w:rPr>
          <w:b/>
          <w:sz w:val="24"/>
          <w:szCs w:val="24"/>
        </w:rPr>
        <w:t>debug.log</w:t>
      </w:r>
      <w:r w:rsidRPr="00AA6694">
        <w:rPr>
          <w:sz w:val="24"/>
          <w:szCs w:val="24"/>
        </w:rPr>
        <w:t xml:space="preserve"> and click open to load the debug log file in the </w:t>
      </w:r>
      <w:proofErr w:type="spellStart"/>
      <w:r w:rsidRPr="00AA6694">
        <w:rPr>
          <w:sz w:val="24"/>
          <w:szCs w:val="24"/>
        </w:rPr>
        <w:t>lmtools</w:t>
      </w:r>
      <w:proofErr w:type="spellEnd"/>
      <w:r w:rsidRPr="00AA6694">
        <w:rPr>
          <w:sz w:val="24"/>
          <w:szCs w:val="24"/>
        </w:rPr>
        <w:t xml:space="preserve"> dialog.</w:t>
      </w:r>
      <w:bookmarkEnd w:id="99"/>
      <w:bookmarkEnd w:id="100"/>
      <w:bookmarkEnd w:id="101"/>
      <w:bookmarkEnd w:id="102"/>
      <w:bookmarkEnd w:id="103"/>
    </w:p>
    <w:p w14:paraId="1B6D90FB" w14:textId="77777777" w:rsidR="00EA150F" w:rsidRPr="00AE6C05" w:rsidRDefault="00EA150F" w:rsidP="00EA150F">
      <w:pPr>
        <w:spacing w:line="240" w:lineRule="auto"/>
        <w:ind w:left="720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55FA887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104" w:name="_Toc78880708"/>
      <w:bookmarkStart w:id="105" w:name="_Toc90975499"/>
      <w:bookmarkStart w:id="106" w:name="_Toc90982244"/>
      <w:bookmarkStart w:id="107" w:name="_Toc98781903"/>
      <w:bookmarkStart w:id="108" w:name="_Toc98783253"/>
      <w:r w:rsidRPr="00AE6C05">
        <w:rPr>
          <w:rFonts w:cstheme="minorHAnsi"/>
          <w:noProof/>
        </w:rPr>
        <w:drawing>
          <wp:inline distT="0" distB="0" distL="0" distR="0" wp14:anchorId="4B6A2C80" wp14:editId="4339FDD2">
            <wp:extent cx="4378036" cy="4760179"/>
            <wp:effectExtent l="0" t="0" r="3810" b="2540"/>
            <wp:docPr id="232" name="Picture 2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445" cy="47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4"/>
      <w:bookmarkEnd w:id="105"/>
      <w:bookmarkEnd w:id="106"/>
      <w:bookmarkEnd w:id="107"/>
      <w:bookmarkEnd w:id="108"/>
    </w:p>
    <w:p w14:paraId="51D1177D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D7EE515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8274C30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6A2CD6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EAF3EA3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402D8F7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C4A6F59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E9E673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3DEAD0E5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45CBD33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109" w:name="_Toc78880709"/>
      <w:bookmarkStart w:id="110" w:name="_Toc90975500"/>
      <w:bookmarkStart w:id="111" w:name="_Toc90982245"/>
      <w:bookmarkStart w:id="112" w:name="_Toc98781904"/>
      <w:bookmarkStart w:id="113" w:name="_Toc98783254"/>
      <w:r w:rsidRPr="00AA6694">
        <w:rPr>
          <w:sz w:val="24"/>
          <w:szCs w:val="24"/>
        </w:rPr>
        <w:lastRenderedPageBreak/>
        <w:t xml:space="preserve">Click </w:t>
      </w:r>
      <w:r w:rsidRPr="00AA6694">
        <w:rPr>
          <w:b/>
          <w:sz w:val="24"/>
          <w:szCs w:val="24"/>
        </w:rPr>
        <w:t>Save</w:t>
      </w:r>
      <w:r w:rsidRPr="00AA6694">
        <w:rPr>
          <w:sz w:val="24"/>
          <w:szCs w:val="24"/>
        </w:rPr>
        <w:t xml:space="preserve"> </w:t>
      </w:r>
      <w:r w:rsidRPr="00AA6694">
        <w:rPr>
          <w:b/>
          <w:sz w:val="24"/>
          <w:szCs w:val="24"/>
        </w:rPr>
        <w:t>Service</w:t>
      </w:r>
      <w:r w:rsidRPr="00AA6694">
        <w:rPr>
          <w:sz w:val="24"/>
          <w:szCs w:val="24"/>
        </w:rPr>
        <w:t xml:space="preserve"> to create a new service</w:t>
      </w:r>
      <w:bookmarkEnd w:id="109"/>
      <w:bookmarkEnd w:id="110"/>
      <w:bookmarkEnd w:id="111"/>
      <w:bookmarkEnd w:id="112"/>
      <w:bookmarkEnd w:id="113"/>
    </w:p>
    <w:p w14:paraId="24D34FD4" w14:textId="77777777" w:rsidR="00EA150F" w:rsidRPr="00AE6C05" w:rsidRDefault="00EA150F" w:rsidP="00EA150F">
      <w:pPr>
        <w:spacing w:line="240" w:lineRule="auto"/>
        <w:ind w:left="720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9AA4D0F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114" w:name="_Toc78880710"/>
      <w:bookmarkStart w:id="115" w:name="_Toc90975501"/>
      <w:bookmarkStart w:id="116" w:name="_Toc90982246"/>
      <w:bookmarkStart w:id="117" w:name="_Toc98781905"/>
      <w:bookmarkStart w:id="118" w:name="_Toc98783255"/>
      <w:r w:rsidRPr="00AE6C05">
        <w:rPr>
          <w:rFonts w:cstheme="minorHAnsi"/>
          <w:noProof/>
        </w:rPr>
        <w:drawing>
          <wp:inline distT="0" distB="0" distL="0" distR="0" wp14:anchorId="22CB3A88" wp14:editId="699133B1">
            <wp:extent cx="5361709" cy="3301232"/>
            <wp:effectExtent l="0" t="0" r="0" b="0"/>
            <wp:docPr id="234" name="Picture 2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6100" cy="33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4"/>
      <w:bookmarkEnd w:id="115"/>
      <w:bookmarkEnd w:id="116"/>
      <w:bookmarkEnd w:id="117"/>
      <w:bookmarkEnd w:id="118"/>
    </w:p>
    <w:p w14:paraId="755B1881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2C807D2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EE0DFFB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3FD47BE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6B640A2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8DA3CF4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76115AA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3288D700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6ACF656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4732B30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14CCA80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A013FED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CFE667B" w14:textId="3D361D31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00AA5A9" w14:textId="77777777" w:rsidR="007A48FE" w:rsidRDefault="007A48FE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6AE339B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3FEA09E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119" w:name="_Toc78880711"/>
      <w:bookmarkStart w:id="120" w:name="_Toc90975502"/>
      <w:bookmarkStart w:id="121" w:name="_Toc90982247"/>
      <w:bookmarkStart w:id="122" w:name="_Toc98781906"/>
      <w:bookmarkStart w:id="123" w:name="_Toc98783256"/>
      <w:r w:rsidRPr="00AA6694">
        <w:rPr>
          <w:sz w:val="24"/>
          <w:szCs w:val="24"/>
        </w:rPr>
        <w:lastRenderedPageBreak/>
        <w:t xml:space="preserve">Click </w:t>
      </w:r>
      <w:r w:rsidRPr="00AA6694">
        <w:rPr>
          <w:b/>
          <w:sz w:val="24"/>
          <w:szCs w:val="24"/>
        </w:rPr>
        <w:t>Yes</w:t>
      </w:r>
      <w:r w:rsidRPr="00AA6694">
        <w:rPr>
          <w:sz w:val="24"/>
          <w:szCs w:val="24"/>
        </w:rPr>
        <w:t xml:space="preserve"> to save the settings for the service: CDEC</w:t>
      </w:r>
      <w:bookmarkEnd w:id="119"/>
      <w:bookmarkEnd w:id="120"/>
      <w:bookmarkEnd w:id="121"/>
      <w:bookmarkEnd w:id="122"/>
      <w:bookmarkEnd w:id="123"/>
    </w:p>
    <w:p w14:paraId="1A64A90A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2B59DBB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124" w:name="_Toc78880712"/>
      <w:bookmarkStart w:id="125" w:name="_Toc90975503"/>
      <w:bookmarkStart w:id="126" w:name="_Toc90982248"/>
      <w:bookmarkStart w:id="127" w:name="_Toc98781907"/>
      <w:bookmarkStart w:id="128" w:name="_Toc98783257"/>
      <w:r w:rsidRPr="00AE6C05">
        <w:rPr>
          <w:rFonts w:cstheme="minorHAnsi"/>
          <w:noProof/>
        </w:rPr>
        <w:drawing>
          <wp:inline distT="0" distB="0" distL="0" distR="0" wp14:anchorId="027907AA" wp14:editId="7827A99F">
            <wp:extent cx="5347855" cy="3329840"/>
            <wp:effectExtent l="0" t="0" r="5715" b="4445"/>
            <wp:docPr id="235" name="Picture 2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6591" cy="33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  <w:bookmarkEnd w:id="125"/>
      <w:bookmarkEnd w:id="126"/>
      <w:bookmarkEnd w:id="127"/>
      <w:bookmarkEnd w:id="128"/>
    </w:p>
    <w:p w14:paraId="2C70D225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F3AACA8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8FE935C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967DA4F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02ED0C9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F0C5874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7AA4523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6A2B383D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71964EA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44115F0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FF3631E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72E41F4" w14:textId="13821B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1645A42" w14:textId="77777777" w:rsidR="007A48FE" w:rsidRDefault="007A48FE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4A4EF22" w14:textId="77777777" w:rsidR="00EA150F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16769564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E4DCCFB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color w:val="009999"/>
          <w:sz w:val="40"/>
          <w:szCs w:val="40"/>
        </w:rPr>
      </w:pPr>
      <w:bookmarkStart w:id="129" w:name="_Toc78880713"/>
      <w:bookmarkStart w:id="130" w:name="_Toc90975504"/>
      <w:bookmarkStart w:id="131" w:name="_Toc90982249"/>
      <w:bookmarkStart w:id="132" w:name="_Toc98781908"/>
      <w:bookmarkStart w:id="133" w:name="_Toc98783258"/>
      <w:r w:rsidRPr="00AA6694">
        <w:rPr>
          <w:sz w:val="24"/>
          <w:szCs w:val="24"/>
        </w:rPr>
        <w:lastRenderedPageBreak/>
        <w:t>The</w:t>
      </w:r>
      <w:r w:rsidRPr="00AA6694">
        <w:rPr>
          <w:color w:val="009999"/>
          <w:sz w:val="24"/>
          <w:szCs w:val="24"/>
        </w:rPr>
        <w:t xml:space="preserve"> </w:t>
      </w:r>
      <w:r w:rsidRPr="00AA6694">
        <w:rPr>
          <w:sz w:val="24"/>
          <w:szCs w:val="24"/>
        </w:rPr>
        <w:t>new service CDEC is created</w:t>
      </w:r>
      <w:bookmarkEnd w:id="129"/>
      <w:bookmarkEnd w:id="130"/>
      <w:bookmarkEnd w:id="131"/>
      <w:bookmarkEnd w:id="132"/>
      <w:bookmarkEnd w:id="133"/>
    </w:p>
    <w:p w14:paraId="69BDA71A" w14:textId="77777777" w:rsidR="00EA150F" w:rsidRPr="00364DB2" w:rsidRDefault="00EA150F" w:rsidP="00EA150F">
      <w:pPr>
        <w:spacing w:line="240" w:lineRule="auto"/>
        <w:ind w:left="720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2BC07C32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color w:val="009999"/>
          <w:sz w:val="40"/>
          <w:szCs w:val="40"/>
        </w:rPr>
      </w:pPr>
      <w:bookmarkStart w:id="134" w:name="_Toc78880714"/>
      <w:bookmarkStart w:id="135" w:name="_Toc90975505"/>
      <w:bookmarkStart w:id="136" w:name="_Toc90982250"/>
      <w:bookmarkStart w:id="137" w:name="_Toc98781909"/>
      <w:bookmarkStart w:id="138" w:name="_Toc98783259"/>
      <w:r w:rsidRPr="00AE6C05">
        <w:rPr>
          <w:rFonts w:cstheme="minorHAnsi"/>
          <w:noProof/>
        </w:rPr>
        <w:drawing>
          <wp:inline distT="0" distB="0" distL="0" distR="0" wp14:anchorId="24A320B1" wp14:editId="2129EE4F">
            <wp:extent cx="5313218" cy="3274214"/>
            <wp:effectExtent l="0" t="0" r="1905" b="2540"/>
            <wp:docPr id="237" name="Picture 2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431" cy="32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4"/>
      <w:bookmarkEnd w:id="135"/>
      <w:bookmarkEnd w:id="136"/>
      <w:bookmarkEnd w:id="137"/>
      <w:bookmarkEnd w:id="138"/>
    </w:p>
    <w:p w14:paraId="12694549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6B93C10E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1E62377D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38F78490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0AA54D1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028B882F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3DF42D38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5B779563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15AAD1DB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55417EB2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4CA65F16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259AA277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3857700B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0D723469" w14:textId="77777777" w:rsidR="00EA150F" w:rsidRPr="00364DB2" w:rsidRDefault="00EA150F" w:rsidP="00EA150F">
      <w:pPr>
        <w:spacing w:line="240" w:lineRule="auto"/>
        <w:outlineLvl w:val="1"/>
        <w:rPr>
          <w:rFonts w:cstheme="minorHAnsi"/>
          <w:b/>
          <w:bCs/>
          <w:color w:val="009999"/>
          <w:sz w:val="24"/>
          <w:szCs w:val="24"/>
        </w:rPr>
      </w:pPr>
    </w:p>
    <w:p w14:paraId="71514E86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139" w:name="_Toc78880715"/>
      <w:bookmarkStart w:id="140" w:name="_Toc90975506"/>
      <w:bookmarkStart w:id="141" w:name="_Toc90982251"/>
      <w:bookmarkStart w:id="142" w:name="_Toc98781910"/>
      <w:bookmarkStart w:id="143" w:name="_Toc98783260"/>
      <w:r w:rsidRPr="00AA6694">
        <w:rPr>
          <w:sz w:val="24"/>
          <w:szCs w:val="24"/>
        </w:rPr>
        <w:lastRenderedPageBreak/>
        <w:t xml:space="preserve">By selecting the </w:t>
      </w:r>
      <w:r w:rsidRPr="00AA6694">
        <w:rPr>
          <w:b/>
          <w:sz w:val="24"/>
          <w:szCs w:val="24"/>
        </w:rPr>
        <w:t>CDEC</w:t>
      </w:r>
      <w:r w:rsidRPr="00AA6694">
        <w:rPr>
          <w:sz w:val="24"/>
          <w:szCs w:val="24"/>
        </w:rPr>
        <w:t xml:space="preserve"> service, then go to the </w:t>
      </w:r>
      <w:r w:rsidRPr="00AA6694">
        <w:rPr>
          <w:b/>
          <w:sz w:val="24"/>
          <w:szCs w:val="24"/>
        </w:rPr>
        <w:t>Server Status</w:t>
      </w:r>
      <w:r w:rsidRPr="00AA6694">
        <w:rPr>
          <w:sz w:val="24"/>
          <w:szCs w:val="24"/>
        </w:rPr>
        <w:t xml:space="preserve"> tab and click </w:t>
      </w:r>
      <w:r w:rsidRPr="00AA6694">
        <w:rPr>
          <w:b/>
          <w:sz w:val="24"/>
          <w:szCs w:val="24"/>
        </w:rPr>
        <w:t>Perform</w:t>
      </w:r>
      <w:r w:rsidRPr="00AA6694">
        <w:rPr>
          <w:sz w:val="24"/>
          <w:szCs w:val="24"/>
        </w:rPr>
        <w:t xml:space="preserve"> </w:t>
      </w:r>
      <w:r w:rsidRPr="00AA6694">
        <w:rPr>
          <w:b/>
          <w:sz w:val="24"/>
          <w:szCs w:val="24"/>
        </w:rPr>
        <w:t>Status Enquiry</w:t>
      </w:r>
      <w:bookmarkEnd w:id="139"/>
      <w:bookmarkEnd w:id="140"/>
      <w:bookmarkEnd w:id="141"/>
      <w:bookmarkEnd w:id="142"/>
      <w:bookmarkEnd w:id="143"/>
    </w:p>
    <w:p w14:paraId="573E553A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D58774D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144" w:name="_Toc78880716"/>
      <w:bookmarkStart w:id="145" w:name="_Toc90975507"/>
      <w:bookmarkStart w:id="146" w:name="_Toc90982252"/>
      <w:bookmarkStart w:id="147" w:name="_Toc98781911"/>
      <w:bookmarkStart w:id="148" w:name="_Toc98783261"/>
      <w:r w:rsidRPr="00AE6C05">
        <w:rPr>
          <w:rFonts w:cstheme="minorHAnsi"/>
          <w:noProof/>
        </w:rPr>
        <w:drawing>
          <wp:inline distT="0" distB="0" distL="0" distR="0" wp14:anchorId="60A81587" wp14:editId="2B4ECB2A">
            <wp:extent cx="5389418" cy="3327505"/>
            <wp:effectExtent l="0" t="0" r="1905" b="6350"/>
            <wp:docPr id="238" name="Picture 2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837" cy="33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  <w:bookmarkEnd w:id="145"/>
      <w:bookmarkEnd w:id="146"/>
      <w:bookmarkEnd w:id="147"/>
      <w:bookmarkEnd w:id="148"/>
    </w:p>
    <w:p w14:paraId="15E587A9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1922B33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F8FFDF8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520F0702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58CB191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184D95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09304BA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2328FB6F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6429D13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490DFBE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4E46B97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A006B86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7D29F4A1" w14:textId="77777777" w:rsidR="00EA150F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D9AB58E" w14:textId="77777777" w:rsidR="00EA150F" w:rsidRPr="00AE6C05" w:rsidRDefault="00EA150F" w:rsidP="00EA150F">
      <w:pPr>
        <w:spacing w:line="240" w:lineRule="auto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4333E62C" w14:textId="77777777" w:rsidR="00EA150F" w:rsidRPr="00AA6694" w:rsidRDefault="00EA150F" w:rsidP="00EA150F">
      <w:pPr>
        <w:pStyle w:val="ListParagraph"/>
        <w:numPr>
          <w:ilvl w:val="0"/>
          <w:numId w:val="1"/>
        </w:numPr>
        <w:spacing w:line="240" w:lineRule="auto"/>
        <w:outlineLvl w:val="1"/>
        <w:rPr>
          <w:b/>
          <w:sz w:val="24"/>
          <w:szCs w:val="24"/>
        </w:rPr>
      </w:pPr>
      <w:bookmarkStart w:id="149" w:name="_Toc78880717"/>
      <w:bookmarkStart w:id="150" w:name="_Toc90975508"/>
      <w:bookmarkStart w:id="151" w:name="_Toc90982253"/>
      <w:bookmarkStart w:id="152" w:name="_Toc98781912"/>
      <w:bookmarkStart w:id="153" w:name="_Toc98783262"/>
      <w:r w:rsidRPr="00AA6694">
        <w:rPr>
          <w:sz w:val="24"/>
          <w:szCs w:val="24"/>
        </w:rPr>
        <w:lastRenderedPageBreak/>
        <w:t xml:space="preserve">The status of How many CDEC licenses </w:t>
      </w:r>
      <w:proofErr w:type="gramStart"/>
      <w:r w:rsidRPr="00AA6694">
        <w:rPr>
          <w:sz w:val="24"/>
          <w:szCs w:val="24"/>
        </w:rPr>
        <w:t>are</w:t>
      </w:r>
      <w:proofErr w:type="gramEnd"/>
      <w:r w:rsidRPr="00AA6694">
        <w:rPr>
          <w:sz w:val="24"/>
          <w:szCs w:val="24"/>
        </w:rPr>
        <w:t xml:space="preserve"> issued and how many are in use will be shown</w:t>
      </w:r>
      <w:bookmarkEnd w:id="149"/>
      <w:bookmarkEnd w:id="150"/>
      <w:bookmarkEnd w:id="151"/>
      <w:bookmarkEnd w:id="152"/>
      <w:bookmarkEnd w:id="153"/>
    </w:p>
    <w:p w14:paraId="3911FACE" w14:textId="77777777" w:rsidR="00EA150F" w:rsidRPr="00AE6C05" w:rsidRDefault="00EA150F" w:rsidP="00EA150F">
      <w:pPr>
        <w:spacing w:line="240" w:lineRule="auto"/>
        <w:ind w:left="720"/>
        <w:outlineLvl w:val="1"/>
        <w:rPr>
          <w:rFonts w:cstheme="minorHAnsi"/>
          <w:b/>
          <w:bCs/>
          <w:noProof/>
          <w:sz w:val="24"/>
          <w:szCs w:val="24"/>
        </w:rPr>
      </w:pPr>
    </w:p>
    <w:p w14:paraId="01CF7BFE" w14:textId="77777777" w:rsidR="00EA150F" w:rsidRPr="00AE6C05" w:rsidRDefault="00EA150F" w:rsidP="00EA150F">
      <w:pPr>
        <w:spacing w:line="240" w:lineRule="auto"/>
        <w:jc w:val="center"/>
        <w:outlineLvl w:val="1"/>
        <w:rPr>
          <w:rFonts w:cstheme="minorHAnsi"/>
          <w:b/>
          <w:bCs/>
          <w:noProof/>
          <w:sz w:val="24"/>
          <w:szCs w:val="24"/>
        </w:rPr>
      </w:pPr>
      <w:bookmarkStart w:id="154" w:name="_Toc78880718"/>
      <w:bookmarkStart w:id="155" w:name="_Toc90975509"/>
      <w:bookmarkStart w:id="156" w:name="_Toc90982254"/>
      <w:bookmarkStart w:id="157" w:name="_Toc98781913"/>
      <w:bookmarkStart w:id="158" w:name="_Toc98783263"/>
      <w:r w:rsidRPr="00AE6C05">
        <w:rPr>
          <w:rFonts w:cstheme="minorHAnsi"/>
          <w:noProof/>
        </w:rPr>
        <w:drawing>
          <wp:inline distT="0" distB="0" distL="0" distR="0" wp14:anchorId="08D4CC0C" wp14:editId="66A4AE44">
            <wp:extent cx="5133109" cy="3165966"/>
            <wp:effectExtent l="0" t="0" r="0" b="0"/>
            <wp:docPr id="239" name="Picture 2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6581" cy="31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4"/>
      <w:bookmarkEnd w:id="155"/>
      <w:bookmarkEnd w:id="156"/>
      <w:bookmarkEnd w:id="157"/>
      <w:bookmarkEnd w:id="158"/>
    </w:p>
    <w:p w14:paraId="5BECB427" w14:textId="77777777" w:rsidR="00F54CAB" w:rsidRDefault="00DC4A3A"/>
    <w:sectPr w:rsidR="00F54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F44B1"/>
    <w:multiLevelType w:val="hybridMultilevel"/>
    <w:tmpl w:val="A148C882"/>
    <w:lvl w:ilvl="0" w:tplc="D52C88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251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E0NjI0NTE3NzA0MzFS0lEKTi0uzszPAykwrAUAYwVntSwAAAA="/>
  </w:docVars>
  <w:rsids>
    <w:rsidRoot w:val="00EA150F"/>
    <w:rsid w:val="000546A6"/>
    <w:rsid w:val="000A777E"/>
    <w:rsid w:val="006D29BA"/>
    <w:rsid w:val="007A48FE"/>
    <w:rsid w:val="00955707"/>
    <w:rsid w:val="00DC4A3A"/>
    <w:rsid w:val="00EA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A63E6"/>
  <w15:chartTrackingRefBased/>
  <w15:docId w15:val="{6722F7FE-FED9-40D0-933E-0AC8A5BBC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0F"/>
    <w:rPr>
      <w:rFonts w:eastAsiaTheme="minorEastAsia"/>
      <w:sz w:val="20"/>
      <w:szCs w:val="20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5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13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</dc:creator>
  <cp:keywords/>
  <dc:description/>
  <cp:lastModifiedBy>arun</cp:lastModifiedBy>
  <cp:revision>3</cp:revision>
  <dcterms:created xsi:type="dcterms:W3CDTF">2022-04-20T12:36:00Z</dcterms:created>
  <dcterms:modified xsi:type="dcterms:W3CDTF">2022-05-05T09:51:00Z</dcterms:modified>
</cp:coreProperties>
</file>