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CleanCity Project - Test Summary &amp; Lessons Learned</w:t>
      </w:r>
    </w:p>
    <w:p>
      <w:r>
        <w:t>Prepared By: Erick Omondi, Henok Girma, Lydia Awuor</w:t>
      </w:r>
    </w:p>
    <w:p>
      <w:r>
        <w:t>Date: 11/11/2025</w:t>
      </w:r>
    </w:p>
    <w:p>
      <w:pPr>
        <w:pStyle w:val="Heading2"/>
      </w:pPr>
      <w:r>
        <w:t>Overview</w:t>
      </w:r>
    </w:p>
    <w:p>
      <w:r>
        <w:t>This report presents the main obstacles encountered during the CleanCity initiative, including the testing activities performed, tools used (Jira, Selenium, GitHub), and the strategies the team applied to overcome challenges.</w:t>
      </w:r>
    </w:p>
    <w:p>
      <w:pPr>
        <w:pStyle w:val="Heading2"/>
      </w:pPr>
      <w:r>
        <w:t>Major Challenges Encountered</w:t>
      </w:r>
    </w:p>
    <w:p>
      <w:pPr>
        <w:pStyle w:val="Heading3"/>
      </w:pPr>
      <w:r>
        <w:t>1. High Knowledge Demand</w:t>
      </w:r>
    </w:p>
    <w:p>
      <w:r>
        <w:t>• Challenge: The project required deep understanding of multiple concepts.</w:t>
      </w:r>
    </w:p>
    <w:p>
      <w:r>
        <w:t>• Reason: Transitioning from theory-based learning to practical implementation.</w:t>
      </w:r>
    </w:p>
    <w:p>
      <w:r>
        <w:t>• Effect: Extended working hours and occasional overwhelm.</w:t>
      </w:r>
    </w:p>
    <w:p>
      <w:r>
        <w:t>• How we managed: Used online resources—YouTube, documentation sites, PLP course materials—to fill gaps.</w:t>
      </w:r>
    </w:p>
    <w:p>
      <w:pPr>
        <w:pStyle w:val="Heading3"/>
      </w:pPr>
      <w:r>
        <w:t>2. Setup &amp; Configuration Barriers</w:t>
      </w:r>
    </w:p>
    <w:p>
      <w:r>
        <w:t>• Challenge: Tools and environments behaved inconsistently across different systems.</w:t>
      </w:r>
    </w:p>
    <w:p>
      <w:r>
        <w:t>• Effect: Debugging consumed significant time, slowing testing and deployment cycles.</w:t>
      </w:r>
    </w:p>
    <w:p>
      <w:r>
        <w:t>• How we managed: Created shared GitHub setup guides and standardized configurations.</w:t>
      </w:r>
    </w:p>
    <w:p>
      <w:pPr>
        <w:pStyle w:val="Heading3"/>
      </w:pPr>
      <w:r>
        <w:t>3. Coordination Flow Issues</w:t>
      </w:r>
    </w:p>
    <w:p>
      <w:r>
        <w:t>• Challenge: Communication delays especially during busy schedules.</w:t>
      </w:r>
    </w:p>
    <w:p>
      <w:r>
        <w:t>• Effect: Repeated work, unclear task ownership, execution delays.</w:t>
      </w:r>
    </w:p>
    <w:p>
      <w:r>
        <w:t>• How we managed: Used Jira task assignments, WhatsApp updates, daily Google Meet standups.</w:t>
      </w:r>
    </w:p>
    <w:p>
      <w:pPr>
        <w:pStyle w:val="Heading2"/>
      </w:pPr>
      <w:r>
        <w:t>Testing Activities Completed</w:t>
      </w:r>
    </w:p>
    <w:p>
      <w:r>
        <w:t>• All test cases from Requirements Traceability Matrix (RTM) were executed in Jira.</w:t>
      </w:r>
    </w:p>
    <w:p>
      <w:r>
        <w:t>• Bugs discovered from failed test cases were logged as Jira Bug tickets.</w:t>
      </w:r>
    </w:p>
    <w:p>
      <w:r>
        <w:t>• Automated smoke test executed using Selenium WebDriver for critical user actions (login, register, scheduling).</w:t>
      </w:r>
    </w:p>
    <w:p>
      <w:pPr>
        <w:pStyle w:val="Heading2"/>
      </w:pPr>
      <w:r>
        <w:t>Tools Used</w:t>
      </w:r>
    </w:p>
    <w:p>
      <w:r>
        <w:t>• Jira — Test case tracking, assigning tasks, defect management.</w:t>
      </w:r>
    </w:p>
    <w:p>
      <w:r>
        <w:t>• Selenium Automation — Automated validation of key system flows.</w:t>
      </w:r>
    </w:p>
    <w:p>
      <w:r>
        <w:t>• GitHub — Version control and collaborative repository.</w:t>
      </w:r>
    </w:p>
    <w:p>
      <w:r>
        <w:t>• Google Meet / WhatsApp — Team sync and communication.</w:t>
      </w:r>
    </w:p>
    <w:p>
      <w:pPr>
        <w:pStyle w:val="Heading2"/>
      </w:pPr>
      <w:r>
        <w:t>What Went Well</w:t>
      </w:r>
    </w:p>
    <w:p>
      <w:r>
        <w:t>• Strong team collaboration and proactive engagement in coding and QA activities.</w:t>
      </w:r>
    </w:p>
    <w:p>
      <w:r>
        <w:t>• Jira and GitHub improved transparency and progress tracking.</w:t>
      </w:r>
    </w:p>
    <w:p>
      <w:r>
        <w:t>• Daily standups kept everyone aligned and accountable.</w:t>
      </w:r>
    </w:p>
    <w:p>
      <w:pPr>
        <w:pStyle w:val="Heading2"/>
      </w:pPr>
      <w:r>
        <w:t>Opportunities for Improvement</w:t>
      </w:r>
    </w:p>
    <w:p>
      <w:r>
        <w:t>For Team Members:</w:t>
      </w:r>
    </w:p>
    <w:p>
      <w:r>
        <w:t>• Improve technical readiness with testing tools earlier in the lifecycle.</w:t>
      </w:r>
    </w:p>
    <w:p>
      <w:r>
        <w:t>• Define roles early to avoid overlapping responsibilities.</w:t>
      </w:r>
    </w:p>
    <w:p>
      <w:r>
        <w:br/>
        <w:t>For PLP Academy:</w:t>
      </w:r>
    </w:p>
    <w:p>
      <w:r>
        <w:t>• Increase mentor interaction to help teams resolve technical blockers faster.</w:t>
      </w:r>
    </w:p>
    <w:p>
      <w:pPr>
        <w:pStyle w:val="Heading2"/>
      </w:pPr>
      <w:r>
        <w:t>Key Takeaways</w:t>
      </w:r>
    </w:p>
    <w:p>
      <w:r>
        <w:t>• Time management and clear communication are critical for successful projects.</w:t>
      </w:r>
    </w:p>
    <w:p>
      <w:r>
        <w:t>• Practical testing using Jira and automation testing delivers better outcomes than theory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