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PLP day 3 assignment Answers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color w:val="1f2328"/>
          <w:sz w:val="24"/>
          <w:szCs w:val="24"/>
          <w:u w:val="single"/>
          <w:rtl w:val="0"/>
        </w:rPr>
        <w:t xml:space="preserve">#Dart &amp;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What is the first step for installing Dart on a Windows machine?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Download the Dart SDK.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Which command verifies the Dart installation on macOS?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that verifies the Dart installation on macOS is: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dart --version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What is the next step after downloading and extracting the Flutter SDK on Linux?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B) Update your PATH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What command is used to run a newly created Flutter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C) flutter run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color w:val="1f2328"/>
          <w:sz w:val="24"/>
          <w:szCs w:val="24"/>
          <w:u w:val="single"/>
        </w:rPr>
      </w:pPr>
      <w:r w:rsidDel="00000000" w:rsidR="00000000" w:rsidRPr="00000000">
        <w:rPr>
          <w:b w:val="1"/>
          <w:color w:val="1f2328"/>
          <w:sz w:val="24"/>
          <w:szCs w:val="24"/>
          <w:u w:val="single"/>
          <w:rtl w:val="0"/>
        </w:rPr>
        <w:t xml:space="preserve">#Python installation</w:t>
      </w:r>
    </w:p>
    <w:p w:rsidR="00000000" w:rsidDel="00000000" w:rsidP="00000000" w:rsidRDefault="00000000" w:rsidRPr="00000000" w14:paraId="0000001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What is the first step to install Python on a Windows system?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B) Download Python from the official website</w:t>
      </w:r>
    </w:p>
    <w:p w:rsidR="00000000" w:rsidDel="00000000" w:rsidP="00000000" w:rsidRDefault="00000000" w:rsidRPr="00000000" w14:paraId="00000013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2. Which option should you ensure is checked during Python installation on Windows?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C) Add Python to PATH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3. How do you verify Python installation on any system?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A) By running python --version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4. What is the purpose of a virtual environment in Python? 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C) To separate project dependencies and avoid conflicts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  <w:color w:val="1f2328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u w:val="single"/>
          <w:rtl w:val="0"/>
        </w:rPr>
        <w:t xml:space="preserve">#MySQL Installation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1. What is the first step to install MySQL on Windows? 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B) Download MySQL Installer from the official website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2. What setup type should you choose for a custom MySQL installation? 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D) Custom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3. Which products should you select during the MySQL installation? 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A) MySQL Server, MySQL Workbench, and MySQL Shell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4. What is the purpose of setting a root password during MySQL installation? 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B) To secure your MySQL installation with a super-secret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How do you begin managing your database after installing MySQL? 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B) Launch MySQL Workbench and connect to your MySQL Server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