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5248510"/>
        <w:docPartObj>
          <w:docPartGallery w:val="Cover Pages"/>
          <w:docPartUnique/>
        </w:docPartObj>
      </w:sdtPr>
      <w:sdtContent>
        <w:p w14:paraId="57A6A9D1" w14:textId="34D2DDEB" w:rsidR="00916BC4" w:rsidRDefault="00916BC4"/>
        <w:p w14:paraId="4AE4A166" w14:textId="0D819481" w:rsidR="00916BC4" w:rsidRDefault="00916B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6D9BE2" wp14:editId="2B0237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7430E44E" w14:textId="1390722D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 czerwca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6D9BE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GmegIAAFw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CrcBpn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7430E44E" w14:textId="1390722D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 czerwca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17C97F" wp14:editId="1E99D6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07952610" w14:textId="31201ABE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Kinga Kalisz &amp; Marek Pałdyna</w:t>
                                    </w:r>
                                  </w:p>
                                </w:sdtContent>
                              </w:sdt>
                              <w:p w14:paraId="7FE1E184" w14:textId="5E006A85" w:rsidR="00916BC4" w:rsidRDefault="00916BC4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957D84" w14:textId="0A9C0007" w:rsidR="00916BC4" w:rsidRDefault="00916BC4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17C97F" id="Pole tekstow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nfA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DooHKnfAIAAGI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07952610" w14:textId="31201ABE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Kinga Kalisz &amp; Marek Pałdyna</w:t>
                              </w:r>
                            </w:p>
                          </w:sdtContent>
                        </w:sdt>
                        <w:p w14:paraId="7FE1E184" w14:textId="5E006A85" w:rsidR="00916BC4" w:rsidRDefault="00916BC4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957D84" w14:textId="0A9C0007" w:rsidR="00916BC4" w:rsidRDefault="00916BC4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B81398" wp14:editId="46D467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Pole tekstow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5504D" w14:textId="2214771C" w:rsidR="00916BC4" w:rsidRDefault="00916BC4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Content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Porównanie Metod Regresji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59F68A97" w14:textId="072A33FF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Pakiet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B81398" id="Pole tekstow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w5fg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fH58O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E55504D" w14:textId="2214771C" w:rsidR="00916BC4" w:rsidRDefault="00916BC4">
                          <w:pPr>
                            <w:pStyle w:val="Bezodstpw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Content>
                              <w:r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Porównanie Metod Regresji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59F68A97" w14:textId="072A33FF" w:rsidR="00916BC4" w:rsidRDefault="00916BC4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Pakiet 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9D90DC" wp14:editId="00CB2CC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574ADE6" id="Grupa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AOVoySOgMAAO0KAAAOAAAAAAAAAAAAAAAAAC4CAABkcnMvZTJvRG9jLnhtbFBLAQItABQA&#10;BgAIAAAAIQC90XfD2gAAAAUBAAAPAAAAAAAAAAAAAAAAAJQFAABkcnMvZG93bnJldi54bWxQSwUG&#10;AAAAAAQABADzAAAAmwYAAAAA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122CBED" w14:textId="75A3B4F2" w:rsidR="0017765C" w:rsidRDefault="00916BC4" w:rsidP="00916BC4">
      <w:pPr>
        <w:pStyle w:val="Nagwek1"/>
      </w:pPr>
      <w:r>
        <w:lastRenderedPageBreak/>
        <w:t xml:space="preserve"> </w:t>
      </w:r>
      <w:proofErr w:type="spellStart"/>
      <w:r>
        <w:t>MTCars</w:t>
      </w:r>
      <w:proofErr w:type="spellEnd"/>
    </w:p>
    <w:p w14:paraId="2461A74B" w14:textId="48B455FA" w:rsidR="00916BC4" w:rsidRDefault="00916BC4" w:rsidP="00916BC4">
      <w:pPr>
        <w:pStyle w:val="Nagwek2"/>
      </w:pPr>
      <w:r>
        <w:t>Opis danych</w:t>
      </w:r>
    </w:p>
    <w:p w14:paraId="49532D63" w14:textId="104419DD" w:rsidR="00916BC4" w:rsidRDefault="00916BC4" w:rsidP="00916BC4">
      <w:r>
        <w:t xml:space="preserve">Zbiór danych </w:t>
      </w:r>
      <w:proofErr w:type="spellStart"/>
      <w:r>
        <w:t>MTCars</w:t>
      </w:r>
      <w:proofErr w:type="spellEnd"/>
      <w:r>
        <w:t xml:space="preserve"> zawarty jest w zbiorach danych zawartych w środowisku R. Składa się on z …</w:t>
      </w:r>
    </w:p>
    <w:p w14:paraId="3F75C2C9" w14:textId="77777777" w:rsidR="00376644" w:rsidRDefault="00916BC4" w:rsidP="00916BC4">
      <w:r>
        <w:t xml:space="preserve">Za cel </w:t>
      </w:r>
      <w:r w:rsidR="00376644">
        <w:t>przewidywań</w:t>
      </w:r>
      <w:r>
        <w:t xml:space="preserve"> na tym zbiorze </w:t>
      </w:r>
      <w:r w:rsidR="00376644">
        <w:t>została obrana kolumna „</w:t>
      </w:r>
      <w:proofErr w:type="spellStart"/>
      <w:r w:rsidR="00376644">
        <w:t>qsec</w:t>
      </w:r>
      <w:proofErr w:type="spellEnd"/>
      <w:r w:rsidR="00376644">
        <w:t xml:space="preserve">” która opisuje czas na ćwierć mili. </w:t>
      </w:r>
    </w:p>
    <w:p w14:paraId="31C5AF3B" w14:textId="77777777" w:rsidR="00376644" w:rsidRDefault="00376644" w:rsidP="00916BC4">
      <w:r>
        <w:t>Wygląd</w:t>
      </w:r>
      <w:r>
        <w:t xml:space="preserve"> danych są: </w:t>
      </w:r>
    </w:p>
    <w:p w14:paraId="2D36CB52" w14:textId="180B38C4" w:rsidR="00376644" w:rsidRDefault="00376644" w:rsidP="0037664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mpg</w:t>
      </w:r>
      <w:proofErr w:type="spellEnd"/>
      <w:r>
        <w:t>” – spalanie</w:t>
      </w:r>
      <w:r>
        <w:t xml:space="preserve"> paliwa</w:t>
      </w:r>
      <w:r>
        <w:t xml:space="preserve"> (mil/galon) </w:t>
      </w:r>
    </w:p>
    <w:p w14:paraId="2D34FF82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cyl</w:t>
      </w:r>
      <w:proofErr w:type="spellEnd"/>
      <w:r>
        <w:t xml:space="preserve">” – Liczba cylindrów </w:t>
      </w:r>
    </w:p>
    <w:p w14:paraId="74E2C1F0" w14:textId="53E03F81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disp</w:t>
      </w:r>
      <w:proofErr w:type="spellEnd"/>
      <w:r>
        <w:t xml:space="preserve">” – pojemność </w:t>
      </w:r>
      <w:proofErr w:type="gramStart"/>
      <w:r>
        <w:t xml:space="preserve">silnika </w:t>
      </w:r>
      <w:r w:rsidRPr="00376644">
        <w:t xml:space="preserve"> (</w:t>
      </w:r>
      <w:proofErr w:type="gramEnd"/>
      <w:r w:rsidRPr="00376644">
        <w:t>cu.in.)</w:t>
      </w:r>
    </w:p>
    <w:p w14:paraId="6D6F5993" w14:textId="4472970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 „</w:t>
      </w:r>
      <w:proofErr w:type="spellStart"/>
      <w:r>
        <w:t>hp</w:t>
      </w:r>
      <w:proofErr w:type="spellEnd"/>
      <w:r>
        <w:t xml:space="preserve">” – moc silnika </w:t>
      </w:r>
      <w:r>
        <w:t>(</w:t>
      </w:r>
      <w:proofErr w:type="gramStart"/>
      <w:r>
        <w:t xml:space="preserve">KM </w:t>
      </w:r>
      <w:r>
        <w:t>)</w:t>
      </w:r>
      <w:proofErr w:type="gramEnd"/>
    </w:p>
    <w:p w14:paraId="4F4A281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drat</w:t>
      </w:r>
      <w:proofErr w:type="spellEnd"/>
      <w:r>
        <w:t xml:space="preserve">” – przełożenie tylnej osi </w:t>
      </w:r>
    </w:p>
    <w:p w14:paraId="79A2610E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wt</w:t>
      </w:r>
      <w:proofErr w:type="spellEnd"/>
      <w:r>
        <w:t xml:space="preserve">” – waga (1000 </w:t>
      </w:r>
      <w:proofErr w:type="spellStart"/>
      <w:r>
        <w:t>lbs</w:t>
      </w:r>
      <w:proofErr w:type="spellEnd"/>
      <w:r>
        <w:t xml:space="preserve">) </w:t>
      </w:r>
    </w:p>
    <w:p w14:paraId="114B847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qsec</w:t>
      </w:r>
      <w:proofErr w:type="spellEnd"/>
      <w:r>
        <w:t xml:space="preserve">” – czas na ¼ mili </w:t>
      </w:r>
    </w:p>
    <w:p w14:paraId="318E0A1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„vs” – typ silnika (0 – w kształcie V, 1 - prosty) </w:t>
      </w:r>
    </w:p>
    <w:p w14:paraId="47710029" w14:textId="552004F4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am</w:t>
      </w:r>
      <w:proofErr w:type="spellEnd"/>
      <w:r>
        <w:t xml:space="preserve">” – skrzynia biegów (0 – automatyczna, 1 -manualna) </w:t>
      </w:r>
    </w:p>
    <w:p w14:paraId="461CAF6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gear</w:t>
      </w:r>
      <w:proofErr w:type="spellEnd"/>
      <w:r>
        <w:t xml:space="preserve">” – liczba biegów do jazdy do przodu </w:t>
      </w:r>
    </w:p>
    <w:p w14:paraId="4AAAA2B2" w14:textId="7B18CE6B" w:rsidR="00916BC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carb</w:t>
      </w:r>
      <w:proofErr w:type="spellEnd"/>
      <w:r>
        <w:t xml:space="preserve">” – liczba gaźników </w:t>
      </w:r>
      <w:r>
        <w:t xml:space="preserve"> </w:t>
      </w:r>
    </w:p>
    <w:p w14:paraId="01B3C7C6" w14:textId="72D0FF50" w:rsidR="00376644" w:rsidRDefault="00376644" w:rsidP="00376644"/>
    <w:p w14:paraId="56DF8A29" w14:textId="58C42886" w:rsidR="00376644" w:rsidRDefault="00376644">
      <w:r>
        <w:br w:type="page"/>
      </w:r>
    </w:p>
    <w:p w14:paraId="78539084" w14:textId="183E8533" w:rsidR="00376644" w:rsidRDefault="00376644" w:rsidP="00376644">
      <w:pPr>
        <w:pStyle w:val="Nagwek1"/>
      </w:pPr>
      <w:r>
        <w:lastRenderedPageBreak/>
        <w:t>Imports-85</w:t>
      </w:r>
    </w:p>
    <w:p w14:paraId="3188BD16" w14:textId="543660F4" w:rsidR="00376644" w:rsidRDefault="00376644" w:rsidP="00376644">
      <w:pPr>
        <w:pStyle w:val="Nagwek2"/>
      </w:pPr>
      <w:r>
        <w:t>Dane</w:t>
      </w:r>
    </w:p>
    <w:p w14:paraId="453257D1" w14:textId="410820BB" w:rsidR="00376644" w:rsidRDefault="00376644" w:rsidP="00376644">
      <w:r w:rsidRPr="00376644">
        <w:t>Plik imports-85.csv to plik za</w:t>
      </w:r>
      <w:r>
        <w:t xml:space="preserve">wierający dane o samochodach. </w:t>
      </w:r>
    </w:p>
    <w:p w14:paraId="6FDC6CD0" w14:textId="4ACC5D8A" w:rsidR="00376644" w:rsidRDefault="00376644" w:rsidP="00376644">
      <w:r>
        <w:t>Na podstawie danych będziemy przeprowadzać przewidywanie mocy silnika na podstawie innych parametrów.</w:t>
      </w:r>
    </w:p>
    <w:p w14:paraId="1D2D6714" w14:textId="71D82BFA" w:rsidR="00376644" w:rsidRDefault="00376644" w:rsidP="00376644"/>
    <w:p w14:paraId="0D1BFB20" w14:textId="057DC449" w:rsidR="00376644" w:rsidRDefault="00376644" w:rsidP="00376644"/>
    <w:p w14:paraId="44DFC6D6" w14:textId="57DBE0EC" w:rsidR="00376644" w:rsidRDefault="00376644">
      <w:r>
        <w:br w:type="page"/>
      </w:r>
    </w:p>
    <w:p w14:paraId="2950AE21" w14:textId="6D3A303C" w:rsidR="00376644" w:rsidRDefault="00376644" w:rsidP="00376644">
      <w:pPr>
        <w:pStyle w:val="Nagwek1"/>
      </w:pPr>
      <w:r>
        <w:lastRenderedPageBreak/>
        <w:t>Machine</w:t>
      </w:r>
    </w:p>
    <w:p w14:paraId="6C5958A4" w14:textId="6C395E0B" w:rsidR="00376644" w:rsidRDefault="00376644" w:rsidP="00376644">
      <w:pPr>
        <w:pStyle w:val="Nagwek2"/>
      </w:pPr>
      <w:r>
        <w:t>Dane</w:t>
      </w:r>
    </w:p>
    <w:p w14:paraId="6FD9AF80" w14:textId="61F58726" w:rsidR="00376644" w:rsidRDefault="00376644" w:rsidP="00376644">
      <w:r>
        <w:t xml:space="preserve">Plik </w:t>
      </w:r>
      <w:proofErr w:type="spellStart"/>
      <w:r>
        <w:t>machine.</w:t>
      </w:r>
      <w:r w:rsidR="00E16FDB">
        <w:t>data</w:t>
      </w:r>
      <w:proofErr w:type="spellEnd"/>
      <w:r w:rsidR="00E16FDB">
        <w:t xml:space="preserve"> zawiera dane na temat Komputerów PC.</w:t>
      </w:r>
    </w:p>
    <w:p w14:paraId="234EB5F7" w14:textId="09146D6F" w:rsidR="00E16FDB" w:rsidRPr="00376644" w:rsidRDefault="00E16FDB" w:rsidP="00376644">
      <w:r>
        <w:t>Na podstawie danych będziemy przeprowadzać przewidywanie „mocy względna” komputera.</w:t>
      </w:r>
    </w:p>
    <w:p w14:paraId="710876FC" w14:textId="77777777" w:rsidR="00376644" w:rsidRPr="00376644" w:rsidRDefault="00376644" w:rsidP="00376644"/>
    <w:p w14:paraId="2D5CD65C" w14:textId="77777777" w:rsidR="00376644" w:rsidRPr="00376644" w:rsidRDefault="00376644" w:rsidP="00376644"/>
    <w:sectPr w:rsidR="00376644" w:rsidRPr="00376644" w:rsidSect="00916B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223AC"/>
    <w:multiLevelType w:val="hybridMultilevel"/>
    <w:tmpl w:val="70FE2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9"/>
    <w:rsid w:val="0017765C"/>
    <w:rsid w:val="001F60C9"/>
    <w:rsid w:val="00376644"/>
    <w:rsid w:val="00916BC4"/>
    <w:rsid w:val="00E1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E7EE"/>
  <w15:chartTrackingRefBased/>
  <w15:docId w15:val="{C3787407-92DE-4865-9F8B-6717C13E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16BC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16BC4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766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138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Metod Regresji</dc:title>
  <dc:subject>Pakiet R</dc:subject>
  <dc:creator>Kinga Kalisz &amp; Marek Pałdyna</dc:creator>
  <cp:keywords/>
  <dc:description/>
  <cp:lastModifiedBy>Marek Pałdyna</cp:lastModifiedBy>
  <cp:revision>2</cp:revision>
  <dcterms:created xsi:type="dcterms:W3CDTF">2021-05-31T13:14:00Z</dcterms:created>
  <dcterms:modified xsi:type="dcterms:W3CDTF">2021-05-31T13:38:00Z</dcterms:modified>
</cp:coreProperties>
</file>