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66D5" w:rsidRDefault="00B04ADC"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1.Цены и возраст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766D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Классы эквивалентности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Позитивные тесты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Негативные тесты</w:t>
            </w: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[0,7] - бесплатно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0, 5, 7</w:t>
            </w:r>
          </w:p>
        </w:tc>
        <w:tc>
          <w:tcPr>
            <w:tcW w:w="300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Nova Mono" w:eastAsia="Nova Mono" w:hAnsi="Nova Mono" w:cs="Nova Mono"/>
                <w:sz w:val="24"/>
                <w:szCs w:val="24"/>
              </w:rPr>
              <w:t>(-∞, 0) U (150, +∞):</w:t>
            </w:r>
            <w:r>
              <w:rPr>
                <w:rFonts w:ascii="Nova Mono" w:eastAsia="Nova Mono" w:hAnsi="Nova Mono" w:cs="Nova Mono"/>
                <w:sz w:val="24"/>
                <w:szCs w:val="24"/>
              </w:rPr>
              <w:br/>
              <w:t xml:space="preserve"> -1, -5, 151, 160</w:t>
            </w:r>
          </w:p>
          <w:p w:rsidR="008766D5" w:rsidRDefault="008766D5"/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(7, 18) U (65, 150] -  50% от стоимости</w:t>
            </w:r>
          </w:p>
          <w:p w:rsidR="008766D5" w:rsidRDefault="008766D5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8, 15, 17, 66, 121, 150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[18, 65] - полная стоимость</w:t>
            </w:r>
          </w:p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18, 21, 65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</w:tbl>
    <w:p w:rsidR="008766D5" w:rsidRDefault="008766D5"/>
    <w:p w:rsidR="008766D5" w:rsidRDefault="00B04ADC"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2. Идентификатор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766D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Классы эквивалентности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Позитивные тесты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Негативные тесты</w:t>
            </w:r>
          </w:p>
        </w:tc>
      </w:tr>
      <w:tr w:rsidR="008766D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- [1, 128]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1, 55, 128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Nova Mono" w:eastAsia="Nova Mono" w:hAnsi="Nova Mono" w:cs="Nova Mono"/>
                <w:sz w:val="24"/>
                <w:szCs w:val="24"/>
              </w:rPr>
              <w:t xml:space="preserve">(-∞, 1) U (128, +∞): </w:t>
            </w:r>
            <w:r>
              <w:rPr>
                <w:rFonts w:ascii="Nova Mono" w:eastAsia="Nova Mono" w:hAnsi="Nova Mono" w:cs="Nova Mono"/>
                <w:sz w:val="24"/>
                <w:szCs w:val="24"/>
              </w:rPr>
              <w:br/>
              <w:t>-12, 0, 129, 155</w:t>
            </w:r>
          </w:p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Первый символ - [a-z]U[A-Z]U[_]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 x, z, A, Y, Z, _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64rus</w:t>
            </w:r>
          </w:p>
        </w:tc>
      </w:tr>
      <w:tr w:rsidR="008766D5" w:rsidRPr="00AE4500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Pr="00B04ADC" w:rsidRDefault="00B04ADC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B04A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[a-z]U[A-Z]U[_]U[0-9]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robz7,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_the9_, c4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Pr="00B04ADC" w:rsidRDefault="00B04ADC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04A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lao</w:t>
            </w:r>
            <w:proofErr w:type="spellEnd"/>
            <w:r w:rsidRPr="00B04A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spellStart"/>
            <w:r w:rsidRPr="00B04A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dao</w:t>
            </w:r>
            <w:proofErr w:type="spellEnd"/>
            <w:r w:rsidRPr="00B04A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(nope), </w:t>
            </w:r>
            <w:proofErr w:type="spellStart"/>
            <w:r w:rsidRPr="00B04A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</w:t>
            </w:r>
            <w:proofErr w:type="spellEnd"/>
            <w:r w:rsidRPr="00B04A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=p</w:t>
            </w:r>
          </w:p>
        </w:tc>
      </w:tr>
    </w:tbl>
    <w:p w:rsidR="008766D5" w:rsidRPr="00B04ADC" w:rsidRDefault="008766D5">
      <w:pPr>
        <w:rPr>
          <w:lang w:val="en-US"/>
        </w:rPr>
      </w:pPr>
    </w:p>
    <w:p w:rsidR="008766D5" w:rsidRDefault="00B04ADC"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3. Сумма и ставка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766D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Классы эквивалентности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Позитивные тесты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Негативные тесты</w:t>
            </w: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[10.000 до 100.000] &amp; [1,2] -  ставка кредита 15%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(10.000, 1), (100.000,2), (10.000, 2), (100.000,1)</w:t>
            </w:r>
          </w:p>
        </w:tc>
        <w:tc>
          <w:tcPr>
            <w:tcW w:w="300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(0, 10.000)&amp;[1,150]:</w:t>
            </w:r>
          </w:p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(0, 1), (5.000, 75), (9.999, 150)</w:t>
            </w:r>
          </w:p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766D5" w:rsidRDefault="00B04ADC">
            <w:r>
              <w:rPr>
                <w:rFonts w:ascii="Nova Mono" w:eastAsia="Nova Mono" w:hAnsi="Nova Mono" w:cs="Nova Mono"/>
                <w:sz w:val="24"/>
                <w:szCs w:val="24"/>
              </w:rPr>
              <w:t>([10.000,+∞)&amp;((-∞,1),(150,+∞ )) :</w:t>
            </w:r>
            <w:r>
              <w:rPr>
                <w:rFonts w:ascii="Nova Mono" w:eastAsia="Nova Mono" w:hAnsi="Nova Mono" w:cs="Nova Mono"/>
                <w:sz w:val="24"/>
                <w:szCs w:val="24"/>
              </w:rPr>
              <w:br/>
              <w:t>(10.000, 0), (10.000, 151)</w:t>
            </w:r>
          </w:p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(50.000, -1), (11.000, 155)</w:t>
            </w: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[100.001 руб. до 500.000]&amp;[3,5] - ставка кредита 15%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(10.000, 1), (100.000,2), (10.000, 2), (100.000,1)</w:t>
            </w:r>
          </w:p>
          <w:p w:rsidR="008766D5" w:rsidRDefault="008766D5">
            <w:pPr>
              <w:widowControl w:val="0"/>
              <w:spacing w:line="240" w:lineRule="auto"/>
            </w:pP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[500.001 до 1.000.000]&amp;[6,10] - ставка кредита 15%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(500.001, 6), (1.000.000, 6), (500.001, 10), (1.000.000, 10)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[100.001 руб. до 500.000]&amp;[1,2] 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ставка  кредита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14%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(100.001, 1), (500.000, 1), (100.001, 2), (500.000, 2)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[500.001 до 1.000.000]&amp;[3,5] 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ставка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кредита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14%</w:t>
            </w:r>
          </w:p>
          <w:p w:rsidR="008766D5" w:rsidRDefault="008766D5"/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(500.001, 3), (1.000.000, 3), (500.001, 5), (1.000.000, 5)</w:t>
            </w:r>
          </w:p>
          <w:p w:rsidR="008766D5" w:rsidRDefault="008766D5"/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[500.001 до 1.000.000]&amp;[1,2] 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ставка  кредита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13%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(500.001, 1), (1.000.000, 1), (500.001, 2), (1.000.000, 2)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[10.000 до 100.000] &amp; [3,5] - ставка кредита 16%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(10.000, 3), (100.000, 3), (10.000, 5), (100.000, 5)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[100.001 руб. до 500.000]&amp;[6,10] - ставка кредита 16%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(100.001, 6), (500.000, 6), (100.001, 10), (500.000, 10)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[10.000 до 100.000] &amp; [6,10] - ставка кредита 17%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(10.000, 6), (100.000, 6), (10.000, 10), (100.000, 10)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[10.000 до 100.000]&amp;[11,150] - индивидуальная ставка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(10.000, 11), (100.000, 11), (10.000, 150), (100.000, 150)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[100.001 руб. до 500.000]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 150] - индивидуальная ставка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(100.001, 11), (500.000, 11), (100.001, 150), (500.000, 150)</w:t>
            </w:r>
          </w:p>
          <w:p w:rsidR="008766D5" w:rsidRDefault="008766D5"/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[500.001 до 1.000.000]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 150] -  индивидуальная ставка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(500.001, 11), (1.000.000, 11), (500.001, 150), (1.000.000, 150)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[1.000.001, +∞] &amp; [1,2] -  индивидуальная ставка</w:t>
            </w:r>
          </w:p>
          <w:p w:rsidR="008766D5" w:rsidRDefault="008766D5"/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(1.000.001, 1), (1.000.001, 2)</w:t>
            </w:r>
          </w:p>
          <w:p w:rsidR="008766D5" w:rsidRDefault="008766D5"/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[1.000.001, +∞] &amp; [3,5] - индивидуальная ставка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(1.000.001, 3), (1.000.001, 5)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[1.000.001, +∞]&amp;[6,10] -  индивидуальная ставка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(1.000.001, 6), (1.000.001, 10)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[1.000.001, +∞] &amp; [11, 150] - индивидуальная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ставка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(1.000.001, 11), (1.000.001, 150)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</w:tbl>
    <w:p w:rsidR="008766D5" w:rsidRDefault="00B04ADC"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4.Из Цельсия в Фаренгейт и обратно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766D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Классы эквивалентности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Позитивные тесты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Негативные тесты</w:t>
            </w:r>
          </w:p>
        </w:tc>
      </w:tr>
      <w:tr w:rsidR="008766D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[-273.15, +∞) - из Ц в Ф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-273.15, -15, 0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Nova Mono" w:eastAsia="Nova Mono" w:hAnsi="Nova Mono" w:cs="Nova Mono"/>
                <w:sz w:val="24"/>
                <w:szCs w:val="24"/>
              </w:rPr>
              <w:t>(-∞, -273.15):</w:t>
            </w:r>
            <w:r>
              <w:rPr>
                <w:rFonts w:ascii="Nova Mono" w:eastAsia="Nova Mono" w:hAnsi="Nova Mono" w:cs="Nova Mono"/>
                <w:sz w:val="24"/>
                <w:szCs w:val="24"/>
              </w:rPr>
              <w:br/>
              <w:t>-273.16, -300</w:t>
            </w:r>
          </w:p>
        </w:tc>
      </w:tr>
      <w:tr w:rsidR="008766D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[-459.67, +∞) - из Ф в Ц</w:t>
            </w:r>
          </w:p>
          <w:p w:rsidR="008766D5" w:rsidRDefault="008766D5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-459.67, 0, 459.67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Nova Mono" w:eastAsia="Nova Mono" w:hAnsi="Nova Mono" w:cs="Nova Mono"/>
                <w:sz w:val="24"/>
                <w:szCs w:val="24"/>
              </w:rPr>
              <w:t>(-∞,-459.67):</w:t>
            </w:r>
            <w:r>
              <w:rPr>
                <w:rFonts w:ascii="Nova Mono" w:eastAsia="Nova Mono" w:hAnsi="Nova Mono" w:cs="Nova Mono"/>
                <w:sz w:val="24"/>
                <w:szCs w:val="24"/>
              </w:rPr>
              <w:br/>
              <w:t>-459.68, -500</w:t>
            </w:r>
          </w:p>
        </w:tc>
      </w:tr>
    </w:tbl>
    <w:p w:rsidR="008766D5" w:rsidRDefault="008766D5"/>
    <w:p w:rsidR="008766D5" w:rsidRDefault="00B04ADC"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5.Тариф</w:t>
      </w:r>
    </w:p>
    <w:p w:rsidR="008766D5" w:rsidRDefault="00B04ADC">
      <w:r>
        <w:rPr>
          <w:rFonts w:ascii="Times New Roman" w:eastAsia="Times New Roman" w:hAnsi="Times New Roman" w:cs="Times New Roman"/>
          <w:sz w:val="24"/>
          <w:szCs w:val="24"/>
        </w:rPr>
        <w:t>Стоимость месячного тарифа 300 рублей</w:t>
      </w: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766D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31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день(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~9,68р. в день)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(январь, март, май, июль, август, октябрь, декабрь)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30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дней(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10р. в день)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(апрель июнь сентябрь ноябрь)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29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дней(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10.34р. в день)</w:t>
            </w:r>
          </w:p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(февраль)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28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дней(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10.71р. в день)</w:t>
            </w:r>
          </w:p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(февраль)</w:t>
            </w:r>
          </w:p>
        </w:tc>
      </w:tr>
      <w:tr w:rsidR="008766D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Баланс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48.35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предупреждение 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Баланс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50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предупреждение 1</w:t>
            </w:r>
          </w:p>
          <w:p w:rsidR="008766D5" w:rsidRDefault="008766D5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Баланс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51.7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предупреждение 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Баланс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53.55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предупреждение 1</w:t>
            </w:r>
          </w:p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Баланс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19.34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предупреждение 2</w:t>
            </w:r>
          </w:p>
          <w:p w:rsidR="008766D5" w:rsidRDefault="008766D5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Баланс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20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предупреждение 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Баланс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20.68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предупреждение 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Баланс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21.42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 предупреждение 2</w:t>
            </w:r>
          </w:p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Баланс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обслуживание остановлено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Баланс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 обслуживание остановлено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Баланс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 обслуживание остановлено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Баланс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обслуживание остановлено</w:t>
            </w:r>
          </w:p>
        </w:tc>
      </w:tr>
    </w:tbl>
    <w:p w:rsidR="008766D5" w:rsidRDefault="008766D5"/>
    <w:p w:rsidR="008766D5" w:rsidRDefault="00B04ADC"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6.MS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Paint</w:t>
      </w:r>
      <w:proofErr w:type="spellEnd"/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766D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Классы эквивалентности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Позитивные тесты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Негативные тесты</w:t>
            </w:r>
          </w:p>
        </w:tc>
      </w:tr>
      <w:tr w:rsidR="008766D5">
        <w:trPr>
          <w:trHeight w:val="440"/>
        </w:trPr>
        <w:tc>
          <w:tcPr>
            <w:tcW w:w="300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Проценты [1, 500]:</w:t>
            </w:r>
          </w:p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 99] </w:t>
            </w:r>
          </w:p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[101, 500]</w:t>
            </w:r>
          </w:p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[100]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1, 55, 99</w:t>
            </w:r>
          </w:p>
        </w:tc>
        <w:tc>
          <w:tcPr>
            <w:tcW w:w="300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Nova Mono" w:eastAsia="Nova Mono" w:hAnsi="Nova Mono" w:cs="Nova Mono"/>
                <w:sz w:val="24"/>
                <w:szCs w:val="24"/>
              </w:rPr>
              <w:t>(-∞, 0] U [501, +∞):</w:t>
            </w:r>
          </w:p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-1, 0, 501, 522</w:t>
            </w:r>
          </w:p>
        </w:tc>
      </w:tr>
      <w:tr w:rsidR="008766D5">
        <w:trPr>
          <w:trHeight w:val="440"/>
        </w:trPr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101, 155, 500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8766D5">
            <w:pPr>
              <w:widowControl w:val="0"/>
              <w:spacing w:line="240" w:lineRule="auto"/>
            </w:pPr>
          </w:p>
        </w:tc>
      </w:tr>
      <w:tr w:rsidR="008766D5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Пиксели  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99999]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1, 15000, 99999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Nova Mono" w:eastAsia="Nova Mono" w:hAnsi="Nova Mono" w:cs="Nova Mono"/>
                <w:sz w:val="24"/>
                <w:szCs w:val="24"/>
              </w:rPr>
              <w:t xml:space="preserve">(-∞, 0] U </w:t>
            </w:r>
            <w:proofErr w:type="gramStart"/>
            <w:r>
              <w:rPr>
                <w:rFonts w:ascii="Nova Mono" w:eastAsia="Nova Mono" w:hAnsi="Nova Mono" w:cs="Nova Mono"/>
                <w:sz w:val="24"/>
                <w:szCs w:val="24"/>
              </w:rPr>
              <w:t>[ 99999</w:t>
            </w:r>
            <w:proofErr w:type="gramEnd"/>
            <w:r>
              <w:rPr>
                <w:rFonts w:ascii="Nova Mono" w:eastAsia="Nova Mono" w:hAnsi="Nova Mono" w:cs="Nova Mono"/>
                <w:sz w:val="24"/>
                <w:szCs w:val="24"/>
              </w:rPr>
              <w:t>, +∞):</w:t>
            </w:r>
          </w:p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-1, 0, 100000, 150000</w:t>
            </w:r>
          </w:p>
        </w:tc>
      </w:tr>
    </w:tbl>
    <w:p w:rsidR="008766D5" w:rsidRDefault="008766D5"/>
    <w:p w:rsidR="008766D5" w:rsidRDefault="008766D5"/>
    <w:p w:rsidR="008766D5" w:rsidRDefault="008766D5"/>
    <w:p w:rsidR="008766D5" w:rsidRDefault="008766D5"/>
    <w:p w:rsidR="008766D5" w:rsidRDefault="00B04ADC"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7.MS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Word</w:t>
      </w:r>
      <w:proofErr w:type="spellEnd"/>
    </w:p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766D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Классы эквивалентности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Позитивные тесты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Негативные тесты</w:t>
            </w:r>
          </w:p>
        </w:tc>
      </w:tr>
      <w:tr w:rsidR="008766D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766D5" w:rsidRDefault="00B04ADC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29.6]</w:t>
            </w:r>
          </w:p>
          <w:p w:rsidR="008766D5" w:rsidRDefault="00B04ADC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 29.6]</w:t>
            </w:r>
          </w:p>
          <w:p w:rsidR="008766D5" w:rsidRDefault="008766D5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 &lt;=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29.6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(0, 29.6), (29.6, 0), (14.8, 14.8)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6D5" w:rsidRDefault="00B04AD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29,6):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(15, 15), (29, 1), (1, 29)</w:t>
            </w:r>
          </w:p>
        </w:tc>
      </w:tr>
    </w:tbl>
    <w:p w:rsidR="008766D5" w:rsidRDefault="008766D5"/>
    <w:p w:rsidR="008766D5" w:rsidRDefault="00C0754F">
      <w:pPr>
        <w:pBdr>
          <w:bottom w:val="single" w:sz="6" w:space="1" w:color="auto"/>
        </w:pBdr>
        <w:rPr>
          <w:rFonts w:ascii="Times New Roman" w:hAnsi="Times New Roman" w:cs="Times New Roman"/>
          <w:b/>
          <w:i/>
          <w:sz w:val="24"/>
          <w:szCs w:val="24"/>
        </w:rPr>
      </w:pPr>
      <w:r w:rsidRPr="00C0754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8. </w:t>
      </w:r>
      <w:r>
        <w:rPr>
          <w:rFonts w:ascii="Times New Roman" w:hAnsi="Times New Roman" w:cs="Times New Roman"/>
          <w:b/>
          <w:i/>
          <w:sz w:val="24"/>
          <w:szCs w:val="24"/>
        </w:rPr>
        <w:t>Поле ввода фамилии</w:t>
      </w:r>
      <w:bookmarkStart w:id="0" w:name="_GoBack"/>
      <w:bookmarkEnd w:id="0"/>
    </w:p>
    <w:p w:rsidR="00C0754F" w:rsidRDefault="00C0754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0754F" w:rsidRDefault="00C0754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9.</w:t>
      </w:r>
      <w:r w:rsidRPr="00C0754F"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proofErr w:type="spellStart"/>
      <w:r w:rsidRPr="00C0754F">
        <w:rPr>
          <w:rFonts w:ascii="Times New Roman" w:hAnsi="Times New Roman" w:cs="Times New Roman"/>
          <w:b/>
          <w:i/>
          <w:sz w:val="24"/>
          <w:szCs w:val="24"/>
        </w:rPr>
        <w:t>hort</w:t>
      </w:r>
      <w:proofErr w:type="spellEnd"/>
      <w:r w:rsidRPr="00C0754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0754F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C0754F" w:rsidTr="00C0754F">
        <w:trPr>
          <w:trHeight w:val="574"/>
        </w:trPr>
        <w:tc>
          <w:tcPr>
            <w:tcW w:w="3081" w:type="dxa"/>
          </w:tcPr>
          <w:p w:rsidR="00C0754F" w:rsidRDefault="00C0754F" w:rsidP="00C0754F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Классы эквивалентности</w:t>
            </w:r>
          </w:p>
        </w:tc>
        <w:tc>
          <w:tcPr>
            <w:tcW w:w="3082" w:type="dxa"/>
          </w:tcPr>
          <w:p w:rsidR="00C0754F" w:rsidRDefault="00C0754F" w:rsidP="00C0754F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Позитивные тесты</w:t>
            </w:r>
          </w:p>
        </w:tc>
        <w:tc>
          <w:tcPr>
            <w:tcW w:w="3082" w:type="dxa"/>
          </w:tcPr>
          <w:p w:rsidR="00C0754F" w:rsidRDefault="00C0754F" w:rsidP="00C0754F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Негативные тесты</w:t>
            </w:r>
          </w:p>
        </w:tc>
      </w:tr>
      <w:tr w:rsidR="00C0754F" w:rsidTr="00C0754F">
        <w:trPr>
          <w:trHeight w:val="568"/>
        </w:trPr>
        <w:tc>
          <w:tcPr>
            <w:tcW w:w="3081" w:type="dxa"/>
          </w:tcPr>
          <w:p w:rsidR="00AE4500" w:rsidRDefault="00AE4500" w:rsidP="00C075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 = 0)(B =</w:t>
            </w: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>[-32768, 32767</w:t>
            </w:r>
            <w:r w:rsidRPr="00320B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67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AE4500" w:rsidRDefault="00AE4500" w:rsidP="00767A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</w:t>
            </w:r>
            <w:r w:rsidR="00767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[-32768, 0)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(B=[-32768 – A, 32768])</w:t>
            </w:r>
            <w:r w:rsidR="00767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767A94" w:rsidRDefault="00767A94" w:rsidP="00767A94">
            <w:pPr>
              <w:pStyle w:val="a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[-32768, 0)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 =</w:t>
            </w:r>
          </w:p>
          <w:p w:rsidR="00767A94" w:rsidRPr="00767A94" w:rsidRDefault="00767A94" w:rsidP="00767A94">
            <w:pPr>
              <w:pStyle w:val="a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[-32768, 32768 -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767A94" w:rsidRPr="00767A94" w:rsidRDefault="00767A94" w:rsidP="00767A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2" w:type="dxa"/>
          </w:tcPr>
          <w:p w:rsidR="00767A94" w:rsidRDefault="00AE4500" w:rsidP="00AE45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>-32768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(0</w:t>
            </w:r>
            <w:r w:rsidR="00320B29" w:rsidRPr="00320B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-32767</w:t>
            </w:r>
            <w:r w:rsidR="00767A9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="00320B29" w:rsidRPr="00320B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B2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20B29" w:rsidRPr="00320B29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32768</w:t>
            </w:r>
            <w:r w:rsidR="00320B29" w:rsidRPr="00320B29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320B29" w:rsidRPr="00320B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7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-32768, 0);</w:t>
            </w:r>
          </w:p>
          <w:p w:rsidR="00320B29" w:rsidRPr="00320B29" w:rsidRDefault="00320B29" w:rsidP="00AE45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 xml:space="preserve">(32767, -32768),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>(12345, 12345)</w:t>
            </w:r>
          </w:p>
        </w:tc>
        <w:tc>
          <w:tcPr>
            <w:tcW w:w="3082" w:type="dxa"/>
          </w:tcPr>
          <w:p w:rsidR="00C0754F" w:rsidRPr="00320B29" w:rsidRDefault="00320B29" w:rsidP="0032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r>
              <w:rPr>
                <w:rFonts w:ascii="Nova Mono" w:eastAsia="Nova Mono" w:hAnsi="Nova Mono" w:cs="Nova Mono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-32769]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 </w:t>
            </w: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>[32768, +</w:t>
            </w:r>
            <w:r>
              <w:rPr>
                <w:rFonts w:ascii="Nova Mono" w:eastAsia="Nova Mono" w:hAnsi="Nova Mono" w:cs="Nova Mono"/>
                <w:sz w:val="24"/>
                <w:szCs w:val="24"/>
              </w:rPr>
              <w:t>∞</w:t>
            </w:r>
            <w:proofErr w:type="gramStart"/>
            <w:r w:rsidRPr="00320B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320B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E4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 xml:space="preserve">32767), (32760,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</w:t>
            </w: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>(-32768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-1</w:t>
            </w: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>),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-32769</w:t>
            </w:r>
            <w:r w:rsidRPr="00320B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0754F" w:rsidRPr="00C0754F" w:rsidRDefault="00C0754F">
      <w:pPr>
        <w:rPr>
          <w:rFonts w:ascii="Times New Roman" w:hAnsi="Times New Roman" w:cs="Times New Roman"/>
          <w:sz w:val="24"/>
          <w:szCs w:val="24"/>
        </w:rPr>
      </w:pPr>
    </w:p>
    <w:sectPr w:rsidR="00C0754F" w:rsidRPr="00C075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va Mon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66D5"/>
    <w:rsid w:val="00320B29"/>
    <w:rsid w:val="00767A94"/>
    <w:rsid w:val="008766D5"/>
    <w:rsid w:val="00AE4500"/>
    <w:rsid w:val="00B04ADC"/>
    <w:rsid w:val="00C0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C7090B-0AAE-4070-A7F8-4E258823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styleId="ac">
    <w:name w:val="Table Grid"/>
    <w:basedOn w:val="a1"/>
    <w:uiPriority w:val="39"/>
    <w:rsid w:val="00C075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767A94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5</cp:revision>
  <dcterms:created xsi:type="dcterms:W3CDTF">2015-11-15T07:21:00Z</dcterms:created>
  <dcterms:modified xsi:type="dcterms:W3CDTF">2015-11-24T13:29:00Z</dcterms:modified>
</cp:coreProperties>
</file>