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440032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000"/>
          <w:sz w:val="48"/>
          <w:szCs w:val="48"/>
          <w:u w:val="none"/>
          <w:shd w:fill="auto" w:val="clear"/>
          <w:vertAlign w:val="baseline"/>
          <w:rtl w:val="0"/>
        </w:rPr>
        <w:t xml:space="preserve">Form of request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20.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24"/>
          <w:szCs w:val="24"/>
          <w:u w:val="none"/>
          <w:shd w:fill="auto" w:val="clear"/>
          <w:vertAlign w:val="baseline"/>
          <w:rtl w:val="0"/>
        </w:rPr>
        <w:t xml:space="preserve">Regarding the surrender of a contract in whole.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9189453125" w:line="240" w:lineRule="auto"/>
        <w:ind w:left="14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24"/>
          <w:szCs w:val="24"/>
          <w:u w:val="none"/>
          <w:shd w:fill="auto" w:val="clear"/>
          <w:vertAlign w:val="baseline"/>
          <w:rtl w:val="0"/>
        </w:rPr>
        <w:t xml:space="preserve">Concerning: Ingi Gauti Ragnarsson,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2041015625" w:line="240" w:lineRule="auto"/>
        <w:ind w:left="14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000"/>
          <w:sz w:val="24"/>
          <w:szCs w:val="24"/>
          <w:u w:val="none"/>
          <w:shd w:fill="auto" w:val="clear"/>
          <w:vertAlign w:val="baseline"/>
          <w:rtl w:val="0"/>
        </w:rPr>
        <w:t xml:space="preserve">Contract no: 11804198-01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9189453125" w:line="230.36214351654053" w:lineRule="auto"/>
        <w:ind w:left="7.039947509765625" w:right="97.5250244140625" w:firstLine="14.08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Friends Provident International is hereby notified that contract owner(s) wish(es) to surrender Versatile Investment Plan no.11804198-01 from the date of signature(s) of this document.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9521484375" w:line="228.99993896484375" w:lineRule="auto"/>
        <w:ind w:left="12.98004150390625" w:right="347.183837890625" w:hanging="3.0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*If applicable I/We am/are aware that a Market Value Reduction and/or an Early Surrender Penalty Deduction are currently being applied to the value of this policy.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42529296875" w:line="231.7259931564331" w:lineRule="auto"/>
        <w:ind w:left="17.379913330078125" w:right="0" w:hanging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surrender value is to be made in UK Sterling £ to the client´s bank account stated below: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442382812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Bank´s address details: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4423828125" w:line="240" w:lineRule="auto"/>
        <w:ind w:left="19.1400146484375" w:right="0" w:firstLine="0"/>
        <w:jc w:val="left"/>
        <w:rPr/>
      </w:pPr>
      <w:r w:rsidDel="00000000" w:rsidR="00000000" w:rsidRPr="00000000">
        <w:rPr>
          <w:rtl w:val="0"/>
        </w:rPr>
        <w:t xml:space="preserve">Íslandsbanki, Hagasmári 3, 201 Kópavogur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882316589355" w:lineRule="auto"/>
        <w:ind w:left="16.49993896484375" w:right="1883.79638671875" w:hanging="1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441162109375" w:line="240" w:lineRule="auto"/>
        <w:ind w:left="1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 branch number (bankanúmer) ______526_______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399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account (höfuðbók) _____26______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number (reikningsnúmer) ___6002____________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2544956207275" w:lineRule="auto"/>
        <w:ind w:left="19.1400146484375" w:right="349.65087890625" w:hanging="16.06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Accountholder´s ID number (kennitala reikningseiganda) </w:t>
      </w:r>
      <w:r w:rsidDel="00000000" w:rsidR="00000000" w:rsidRPr="00000000">
        <w:rPr>
          <w:rtl w:val="0"/>
        </w:rPr>
        <w:t xml:space="preserve">0208785339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72544956207275" w:lineRule="auto"/>
        <w:ind w:left="19.1400146484375" w:right="349.65087890625" w:hanging="16.06002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Bank´s SWIFT code (banka SWIFT code) </w:t>
      </w:r>
      <w:r w:rsidDel="00000000" w:rsidR="00000000" w:rsidRPr="00000000">
        <w:rPr>
          <w:rtl w:val="0"/>
        </w:rPr>
        <w:t xml:space="preserve">GLITISRE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448486328125" w:line="240" w:lineRule="auto"/>
        <w:ind w:left="23.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 number; </w:t>
      </w:r>
      <w:r w:rsidDel="00000000" w:rsidR="00000000" w:rsidRPr="00000000">
        <w:rPr>
          <w:rtl w:val="0"/>
        </w:rPr>
        <w:t xml:space="preserve">IS980526260060020208785339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596435546875" w:line="239.9042272567749" w:lineRule="auto"/>
        <w:ind w:left="18.699951171875" w:right="438.966064453125" w:hanging="10.999908447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 client/clients agree that the surrender value is deposited to the account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number above.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477783203125" w:line="692.4502944946289" w:lineRule="auto"/>
        <w:ind w:left="20.019989013671875" w:right="2076.9781494140625" w:hanging="11.8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is confirmed with contract owners signature(s) below. Date: </w:t>
      </w:r>
      <w:r w:rsidDel="00000000" w:rsidR="00000000" w:rsidRPr="00000000">
        <w:rPr>
          <w:rtl w:val="0"/>
        </w:rPr>
        <w:t xml:space="preserve">23. November,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135498046875" w:line="240" w:lineRule="auto"/>
        <w:ind w:left="12.98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41700" cy="1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596984863281" w:line="240" w:lineRule="auto"/>
        <w:ind w:left="3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Baldur</w:t>
      </w:r>
      <w:r w:rsidDel="00000000" w:rsidR="00000000" w:rsidRPr="00000000">
        <w:rPr>
          <w:rtl w:val="0"/>
        </w:rPr>
        <w:t xml:space="preserve">sgata 30, 101 Reykjavik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49.0000915527344" w:top="1404.000244140625" w:left="1796.9200134277344" w:right="2087.985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