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3F1EA" w14:textId="3297AFCB" w:rsidR="00D35D64" w:rsidRDefault="00497F74" w:rsidP="00497F74">
      <w:pPr>
        <w:pStyle w:val="Geenafstand"/>
      </w:pPr>
      <w:r>
        <w:t xml:space="preserve">Kolonisatie van de </w:t>
      </w:r>
      <w:proofErr w:type="spellStart"/>
      <w:r>
        <w:t>Deleya</w:t>
      </w:r>
      <w:proofErr w:type="spellEnd"/>
      <w:r>
        <w:t xml:space="preserve"> – </w:t>
      </w:r>
      <w:proofErr w:type="spellStart"/>
      <w:r>
        <w:t>Starting</w:t>
      </w:r>
      <w:proofErr w:type="spellEnd"/>
      <w:r>
        <w:t xml:space="preserve"> a </w:t>
      </w:r>
      <w:proofErr w:type="spellStart"/>
      <w:r>
        <w:t>peacefull</w:t>
      </w:r>
      <w:proofErr w:type="spellEnd"/>
      <w:r>
        <w:t xml:space="preserve"> life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Empire.</w:t>
      </w:r>
    </w:p>
    <w:p w14:paraId="724D30DD" w14:textId="77777777" w:rsidR="00497F74" w:rsidRDefault="00497F74" w:rsidP="00497F74">
      <w:pPr>
        <w:pStyle w:val="Geenafstand"/>
      </w:pPr>
    </w:p>
    <w:p w14:paraId="5E6202F3" w14:textId="77777777" w:rsidR="00497F74" w:rsidRDefault="00497F74" w:rsidP="00497F74">
      <w:pPr>
        <w:pStyle w:val="Geenafstand"/>
      </w:pPr>
    </w:p>
    <w:p w14:paraId="5F4F4DCE" w14:textId="77777777" w:rsidR="00497F74" w:rsidRDefault="00497F74" w:rsidP="00497F74">
      <w:pPr>
        <w:pStyle w:val="Geenafstand"/>
      </w:pPr>
      <w:r>
        <w:t xml:space="preserve">Prinses </w:t>
      </w:r>
      <w:proofErr w:type="spellStart"/>
      <w:r>
        <w:t>Leia</w:t>
      </w:r>
      <w:proofErr w:type="spellEnd"/>
      <w:r>
        <w:t xml:space="preserve"> </w:t>
      </w:r>
      <w:proofErr w:type="spellStart"/>
      <w:r>
        <w:t>Organa</w:t>
      </w:r>
      <w:proofErr w:type="spellEnd"/>
      <w:r>
        <w:t xml:space="preserve">, leidster van de </w:t>
      </w:r>
      <w:proofErr w:type="spellStart"/>
      <w:r>
        <w:t>rebellion</w:t>
      </w:r>
      <w:proofErr w:type="spellEnd"/>
      <w:r>
        <w:t xml:space="preserve">, wil na het opblazen van de thuisplaneet </w:t>
      </w:r>
      <w:proofErr w:type="spellStart"/>
      <w:r>
        <w:t>Alderaan</w:t>
      </w:r>
      <w:proofErr w:type="spellEnd"/>
      <w:r>
        <w:t xml:space="preserve"> de </w:t>
      </w:r>
      <w:proofErr w:type="spellStart"/>
      <w:r>
        <w:t>overlevers</w:t>
      </w:r>
      <w:proofErr w:type="spellEnd"/>
      <w:r>
        <w:t xml:space="preserve"> een nieuwe woonplaneet geven. Hiervoor is het oog gevallen op de planeet </w:t>
      </w:r>
      <w:proofErr w:type="spellStart"/>
      <w:r>
        <w:t>Deleya</w:t>
      </w:r>
      <w:proofErr w:type="spellEnd"/>
      <w:r>
        <w:t xml:space="preserve">, een lege planeet in hetzelfde systeem als </w:t>
      </w:r>
      <w:proofErr w:type="spellStart"/>
      <w:r>
        <w:t>Alderaan</w:t>
      </w:r>
      <w:proofErr w:type="spellEnd"/>
      <w:r>
        <w:t>.</w:t>
      </w:r>
    </w:p>
    <w:p w14:paraId="5D346C0F" w14:textId="77777777" w:rsidR="00497F74" w:rsidRDefault="00497F74" w:rsidP="00497F74">
      <w:pPr>
        <w:pStyle w:val="Geenafstand"/>
      </w:pPr>
    </w:p>
    <w:p w14:paraId="279596DC" w14:textId="30B0F0C9" w:rsidR="00497F74" w:rsidRDefault="00497F74" w:rsidP="00497F74">
      <w:pPr>
        <w:pStyle w:val="Geenafstand"/>
      </w:pPr>
      <w:r>
        <w:t xml:space="preserve">Na het voorval met de kus van Luke </w:t>
      </w:r>
      <w:proofErr w:type="spellStart"/>
      <w:r>
        <w:t>Skywalker</w:t>
      </w:r>
      <w:proofErr w:type="spellEnd"/>
      <w:r>
        <w:t xml:space="preserve">, die achteraf haar broer bleek te zijn, vindt </w:t>
      </w:r>
      <w:proofErr w:type="spellStart"/>
      <w:r>
        <w:t>Leia</w:t>
      </w:r>
      <w:proofErr w:type="spellEnd"/>
      <w:r>
        <w:t xml:space="preserve"> het enorm belangrijk dat </w:t>
      </w:r>
      <w:r w:rsidR="002B6DBE">
        <w:t>inteelt, bewust of onbewust wordt voorkomen. Zij wil dat er dus een bevolkingsregister met databases komt, waarbij burgers worden ingeschreven, en die bijhoudt of er sprake is van inteelt.</w:t>
      </w:r>
    </w:p>
    <w:p w14:paraId="1FFD30FF" w14:textId="77777777" w:rsidR="002B6DBE" w:rsidRDefault="002B6DBE" w:rsidP="00497F74">
      <w:pPr>
        <w:pStyle w:val="Geenafstand"/>
      </w:pPr>
    </w:p>
    <w:p w14:paraId="6F903E3A" w14:textId="77777777" w:rsidR="002B6DBE" w:rsidRDefault="002B6DBE" w:rsidP="002B6DBE">
      <w:pPr>
        <w:pStyle w:val="Geenafstand"/>
        <w:rPr>
          <w:b/>
          <w:bCs/>
        </w:rPr>
      </w:pPr>
      <w:r>
        <w:t>Overzicht van eisen:</w:t>
      </w:r>
    </w:p>
    <w:p w14:paraId="6F5E4A9C" w14:textId="16950FEA" w:rsidR="002B6DBE" w:rsidRPr="002B6DBE" w:rsidRDefault="002B6DBE" w:rsidP="002B6DBE">
      <w:pPr>
        <w:pStyle w:val="Geenafstand"/>
      </w:pPr>
      <w:r w:rsidRPr="002B6DBE">
        <w:rPr>
          <w:b/>
          <w:bCs/>
        </w:rPr>
        <w:t xml:space="preserve">1. </w:t>
      </w:r>
      <w:r w:rsidRPr="002B6DBE">
        <w:t>Bevolkingsregistratie</w:t>
      </w:r>
    </w:p>
    <w:p w14:paraId="0F6144FA" w14:textId="7A67047C" w:rsidR="002B6DBE" w:rsidRPr="002B6DBE" w:rsidRDefault="002B6DBE" w:rsidP="002B6DBE">
      <w:pPr>
        <w:pStyle w:val="Geenafstand"/>
        <w:numPr>
          <w:ilvl w:val="0"/>
          <w:numId w:val="1"/>
        </w:numPr>
      </w:pPr>
      <w:r w:rsidRPr="002B6DBE">
        <w:t xml:space="preserve">Ambtenaren kunnen nieuwe inwoners </w:t>
      </w:r>
      <w:r w:rsidRPr="002B6DBE">
        <w:t>invoeren</w:t>
      </w:r>
      <w:r w:rsidRPr="002B6DBE">
        <w:t xml:space="preserve"> via een web</w:t>
      </w:r>
      <w:r w:rsidRPr="002B6DBE">
        <w:t>pagina</w:t>
      </w:r>
      <w:r w:rsidRPr="002B6DBE">
        <w:t>.</w:t>
      </w:r>
    </w:p>
    <w:p w14:paraId="219FD981" w14:textId="39093071" w:rsidR="002B6DBE" w:rsidRPr="002B6DBE" w:rsidRDefault="002B6DBE" w:rsidP="002B6DBE">
      <w:pPr>
        <w:pStyle w:val="Geenafstand"/>
        <w:numPr>
          <w:ilvl w:val="0"/>
          <w:numId w:val="1"/>
        </w:numPr>
      </w:pPr>
      <w:r>
        <w:t>Burgers</w:t>
      </w:r>
      <w:r w:rsidRPr="002B6DBE">
        <w:t xml:space="preserve"> kunnen hun eigen gegevens bekijken en bijwerken.</w:t>
      </w:r>
    </w:p>
    <w:p w14:paraId="0C67E390" w14:textId="1DE48BFF" w:rsidR="002B6DBE" w:rsidRDefault="002B6DBE" w:rsidP="002B6DBE">
      <w:pPr>
        <w:pStyle w:val="Geenafstand"/>
        <w:numPr>
          <w:ilvl w:val="0"/>
          <w:numId w:val="1"/>
        </w:numPr>
      </w:pPr>
      <w:r w:rsidRPr="002B6DBE">
        <w:t xml:space="preserve">Alle data </w:t>
      </w:r>
      <w:proofErr w:type="gramStart"/>
      <w:r w:rsidRPr="002B6DBE">
        <w:t>wordt</w:t>
      </w:r>
      <w:proofErr w:type="gramEnd"/>
      <w:r w:rsidRPr="002B6DBE">
        <w:t xml:space="preserve"> opgeslagen in een</w:t>
      </w:r>
      <w:r w:rsidRPr="002B6DBE">
        <w:t xml:space="preserve"> </w:t>
      </w:r>
      <w:r w:rsidRPr="002B6DBE">
        <w:t>database</w:t>
      </w:r>
      <w:r w:rsidRPr="002B6DBE">
        <w:t>.</w:t>
      </w:r>
    </w:p>
    <w:p w14:paraId="2EDC6966" w14:textId="77777777" w:rsidR="002B6DBE" w:rsidRPr="002B6DBE" w:rsidRDefault="002B6DBE" w:rsidP="002B6DBE">
      <w:pPr>
        <w:pStyle w:val="Geenafstand"/>
      </w:pPr>
    </w:p>
    <w:p w14:paraId="39F75618" w14:textId="31E32E7A" w:rsidR="002B6DBE" w:rsidRPr="002B6DBE" w:rsidRDefault="002B6DBE" w:rsidP="002B6DBE">
      <w:pPr>
        <w:pStyle w:val="Geenafstand"/>
      </w:pPr>
      <w:r w:rsidRPr="002B6DBE">
        <w:t>2. Zoekfunctie</w:t>
      </w:r>
    </w:p>
    <w:p w14:paraId="60AEA970" w14:textId="7F3E5D19" w:rsidR="002B6DBE" w:rsidRPr="002B6DBE" w:rsidRDefault="002B6DBE" w:rsidP="002B6DBE">
      <w:pPr>
        <w:pStyle w:val="Geenafstand"/>
        <w:numPr>
          <w:ilvl w:val="0"/>
          <w:numId w:val="2"/>
        </w:numPr>
      </w:pPr>
      <w:r w:rsidRPr="002B6DBE">
        <w:t>Burgers</w:t>
      </w:r>
      <w:r w:rsidRPr="002B6DBE">
        <w:t xml:space="preserve"> kunnen zoeken op naam, ID, of familieverband.</w:t>
      </w:r>
    </w:p>
    <w:p w14:paraId="27A71BE9" w14:textId="77777777" w:rsidR="002B6DBE" w:rsidRPr="002B6DBE" w:rsidRDefault="002B6DBE" w:rsidP="002B6DBE">
      <w:pPr>
        <w:pStyle w:val="Geenafstand"/>
        <w:numPr>
          <w:ilvl w:val="0"/>
          <w:numId w:val="2"/>
        </w:numPr>
      </w:pPr>
      <w:r w:rsidRPr="002B6DBE">
        <w:t>Resultaten worden overzichtelijk weergegeven in een lijst of kaarten.</w:t>
      </w:r>
    </w:p>
    <w:p w14:paraId="7866A324" w14:textId="77777777" w:rsidR="002B6DBE" w:rsidRDefault="002B6DBE" w:rsidP="002B6DBE">
      <w:pPr>
        <w:pStyle w:val="Geenafstand"/>
      </w:pPr>
    </w:p>
    <w:p w14:paraId="3AA06AE2" w14:textId="77777777" w:rsidR="000A50ED" w:rsidRPr="002B6DBE" w:rsidRDefault="000A50ED" w:rsidP="000A50ED">
      <w:pPr>
        <w:pStyle w:val="Geenafstand"/>
      </w:pPr>
      <w:r w:rsidRPr="002B6DBE">
        <w:t>4. Inteeltanalyse bij huwelijk</w:t>
      </w:r>
    </w:p>
    <w:p w14:paraId="37312377" w14:textId="77777777" w:rsidR="000A50ED" w:rsidRPr="002B6DBE" w:rsidRDefault="000A50ED" w:rsidP="000A50ED">
      <w:pPr>
        <w:pStyle w:val="Geenafstand"/>
        <w:numPr>
          <w:ilvl w:val="0"/>
          <w:numId w:val="4"/>
        </w:numPr>
      </w:pPr>
      <w:r w:rsidRPr="002B6DBE">
        <w:t xml:space="preserve">Bij een voorgenomen huwelijk berekent het systeem </w:t>
      </w:r>
      <w:r>
        <w:t>het</w:t>
      </w:r>
      <w:r w:rsidRPr="002B6DBE">
        <w:t xml:space="preserve"> inteelt</w:t>
      </w:r>
      <w:r>
        <w:t>percentage</w:t>
      </w:r>
      <w:r w:rsidRPr="002B6DBE">
        <w:t>.</w:t>
      </w:r>
    </w:p>
    <w:p w14:paraId="6BD08C3A" w14:textId="732A4B05" w:rsidR="000A50ED" w:rsidRDefault="000A50ED" w:rsidP="000A50ED">
      <w:pPr>
        <w:pStyle w:val="Geenafstand"/>
      </w:pPr>
      <w:r w:rsidRPr="002B6DBE">
        <w:t>Ambtenaren kunnen op basis van deze data besluiten of het huwelijk ethisch en genetisch verantwoord is.</w:t>
      </w:r>
    </w:p>
    <w:p w14:paraId="0F9CA88E" w14:textId="77777777" w:rsidR="000A50ED" w:rsidRPr="002B6DBE" w:rsidRDefault="000A50ED" w:rsidP="000A50ED">
      <w:pPr>
        <w:pStyle w:val="Geenafstand"/>
      </w:pPr>
    </w:p>
    <w:p w14:paraId="03211A7F" w14:textId="77777777" w:rsidR="002B6DBE" w:rsidRPr="002B6DBE" w:rsidRDefault="002B6DBE" w:rsidP="002B6DBE">
      <w:pPr>
        <w:pStyle w:val="Geenafstand"/>
      </w:pPr>
      <w:r w:rsidRPr="002B6DBE">
        <w:t>3. Stamboomvisualisatie</w:t>
      </w:r>
    </w:p>
    <w:p w14:paraId="28021C3B" w14:textId="77777777" w:rsidR="002B6DBE" w:rsidRPr="002B6DBE" w:rsidRDefault="002B6DBE" w:rsidP="002B6DBE">
      <w:pPr>
        <w:pStyle w:val="Geenafstand"/>
        <w:numPr>
          <w:ilvl w:val="0"/>
          <w:numId w:val="3"/>
        </w:numPr>
      </w:pPr>
      <w:r w:rsidRPr="002B6DBE">
        <w:t>Inwoners kunnen hun familiegeschiedenis visueel bekijken.</w:t>
      </w:r>
    </w:p>
    <w:p w14:paraId="7401CFB6" w14:textId="77777777" w:rsidR="002B6DBE" w:rsidRDefault="002B6DBE" w:rsidP="002B6DBE">
      <w:pPr>
        <w:pStyle w:val="Geenafstand"/>
        <w:numPr>
          <w:ilvl w:val="0"/>
          <w:numId w:val="3"/>
        </w:numPr>
      </w:pPr>
      <w:r w:rsidRPr="002B6DBE">
        <w:t>De stamboom toont generaties, relaties en afkomst — essentieel voor het behoud van cultuur.</w:t>
      </w:r>
    </w:p>
    <w:p w14:paraId="5ACAE84F" w14:textId="77777777" w:rsidR="002B6DBE" w:rsidRDefault="002B6DBE" w:rsidP="000A50ED">
      <w:pPr>
        <w:pStyle w:val="Geenafstand"/>
      </w:pPr>
    </w:p>
    <w:p w14:paraId="0E3B4332" w14:textId="77777777" w:rsidR="002B6DBE" w:rsidRPr="002B6DBE" w:rsidRDefault="002B6DBE" w:rsidP="002B6DBE">
      <w:pPr>
        <w:pStyle w:val="Geenafstand"/>
      </w:pPr>
      <w:r w:rsidRPr="002B6DBE">
        <w:t>5. Testen en documentatie</w:t>
      </w:r>
    </w:p>
    <w:p w14:paraId="128D9A53" w14:textId="77777777" w:rsidR="002B6DBE" w:rsidRPr="002B6DBE" w:rsidRDefault="002B6DBE" w:rsidP="002B6DBE">
      <w:pPr>
        <w:pStyle w:val="Geenafstand"/>
        <w:numPr>
          <w:ilvl w:val="0"/>
          <w:numId w:val="5"/>
        </w:numPr>
      </w:pPr>
      <w:r w:rsidRPr="002B6DBE">
        <w:t>Alle onderdelen worden grondig getest.</w:t>
      </w:r>
    </w:p>
    <w:p w14:paraId="5D662EBA" w14:textId="77777777" w:rsidR="002B6DBE" w:rsidRPr="002B6DBE" w:rsidRDefault="002B6DBE" w:rsidP="002B6DBE">
      <w:pPr>
        <w:pStyle w:val="Geenafstand"/>
        <w:numPr>
          <w:ilvl w:val="0"/>
          <w:numId w:val="5"/>
        </w:numPr>
      </w:pPr>
      <w:r w:rsidRPr="002B6DBE">
        <w:t>Documentatie wordt opgesteld voor toekomstige generaties en technici.</w:t>
      </w:r>
    </w:p>
    <w:p w14:paraId="4B16C036" w14:textId="77777777" w:rsidR="002B6DBE" w:rsidRPr="002B6DBE" w:rsidRDefault="002B6DBE" w:rsidP="002B6DBE">
      <w:pPr>
        <w:pStyle w:val="Geenafstand"/>
      </w:pPr>
    </w:p>
    <w:p w14:paraId="4D8D09C8" w14:textId="77777777" w:rsidR="002B6DBE" w:rsidRPr="002B6DBE" w:rsidRDefault="002B6DBE" w:rsidP="002B6DBE">
      <w:pPr>
        <w:pStyle w:val="Geenafstand"/>
      </w:pPr>
      <w:proofErr w:type="spellStart"/>
      <w:r w:rsidRPr="002B6DBE">
        <w:t>Leia’s</w:t>
      </w:r>
      <w:proofErr w:type="spellEnd"/>
      <w:r w:rsidRPr="002B6DBE">
        <w:t xml:space="preserve"> afsluitende woorden</w:t>
      </w:r>
    </w:p>
    <w:p w14:paraId="36BD127A" w14:textId="4BBA33E2" w:rsidR="002B6DBE" w:rsidRDefault="002B6DBE" w:rsidP="002B6DBE">
      <w:pPr>
        <w:pStyle w:val="Geenafstand"/>
      </w:pPr>
      <w:r w:rsidRPr="002B6DBE">
        <w:t>"</w:t>
      </w:r>
      <w:proofErr w:type="spellStart"/>
      <w:r w:rsidRPr="002B6DBE">
        <w:t>Delaya</w:t>
      </w:r>
      <w:proofErr w:type="spellEnd"/>
      <w:r w:rsidRPr="002B6DBE">
        <w:t xml:space="preserve"> is meer dan een </w:t>
      </w:r>
      <w:proofErr w:type="gramStart"/>
      <w:r w:rsidRPr="002B6DBE">
        <w:t>nieuwe</w:t>
      </w:r>
      <w:proofErr w:type="gramEnd"/>
      <w:r w:rsidRPr="002B6DBE">
        <w:t xml:space="preserve"> thuis. Het is onze kans om een samenleving te bouwen die transparant, verbonden en rechtvaardig is. Laat technologie ons helpen om onze geschiedenis te bewaren en onze toekomst te beschermen.</w:t>
      </w:r>
      <w:r>
        <w:t xml:space="preserve"> May </w:t>
      </w:r>
      <w:proofErr w:type="spellStart"/>
      <w:r>
        <w:t>the</w:t>
      </w:r>
      <w:proofErr w:type="spellEnd"/>
      <w:r>
        <w:t xml:space="preserve"> SQL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</w:t>
      </w:r>
      <w:proofErr w:type="spellEnd"/>
      <w:r w:rsidRPr="002B6DBE">
        <w:t>"</w:t>
      </w:r>
    </w:p>
    <w:p w14:paraId="41654EFA" w14:textId="77777777" w:rsidR="002B6DBE" w:rsidRDefault="002B6DBE">
      <w:r>
        <w:br w:type="page"/>
      </w:r>
    </w:p>
    <w:p w14:paraId="4F38A90D" w14:textId="143BD97D" w:rsidR="002B6DBE" w:rsidRDefault="002B6DBE" w:rsidP="002B6DBE">
      <w:pPr>
        <w:pStyle w:val="Geenafstand"/>
      </w:pPr>
      <w:r>
        <w:lastRenderedPageBreak/>
        <w:t>Aanvulling:</w:t>
      </w:r>
    </w:p>
    <w:p w14:paraId="1817B90A" w14:textId="1059D321" w:rsidR="002B6DBE" w:rsidRDefault="002B6DBE" w:rsidP="002B6DBE">
      <w:pPr>
        <w:pStyle w:val="Geenafstand"/>
      </w:pPr>
    </w:p>
    <w:p w14:paraId="2361A242" w14:textId="24BD9355" w:rsidR="002B6DBE" w:rsidRDefault="002B6DBE" w:rsidP="002B6DBE">
      <w:pPr>
        <w:pStyle w:val="Geenafstand"/>
      </w:pPr>
      <w:r>
        <w:t xml:space="preserve">Om dit project </w:t>
      </w:r>
      <w:proofErr w:type="spellStart"/>
      <w:r>
        <w:t>managable</w:t>
      </w:r>
      <w:proofErr w:type="spellEnd"/>
      <w:r>
        <w:t xml:space="preserve"> te houden, zijn na beraad de volgende voorwaarden/eisen opgesteld.</w:t>
      </w:r>
    </w:p>
    <w:p w14:paraId="3A84B41D" w14:textId="77777777" w:rsidR="002B6DBE" w:rsidRDefault="002B6DBE" w:rsidP="002B6DBE">
      <w:pPr>
        <w:pStyle w:val="Geenafstand"/>
      </w:pPr>
    </w:p>
    <w:p w14:paraId="31CAF5DB" w14:textId="7BE4A44C" w:rsidR="002B6DBE" w:rsidRDefault="002B6DBE" w:rsidP="002B6DBE">
      <w:pPr>
        <w:pStyle w:val="Geenafstand"/>
        <w:numPr>
          <w:ilvl w:val="0"/>
          <w:numId w:val="5"/>
        </w:numPr>
      </w:pPr>
      <w:r>
        <w:t>Er gaat één starship met 6 personen naar de planeet</w:t>
      </w:r>
    </w:p>
    <w:p w14:paraId="7F0852B0" w14:textId="10A2D4C7" w:rsidR="002B6DBE" w:rsidRDefault="002B6DBE" w:rsidP="002B6DBE">
      <w:pPr>
        <w:pStyle w:val="Geenafstand"/>
        <w:numPr>
          <w:ilvl w:val="0"/>
          <w:numId w:val="5"/>
        </w:numPr>
      </w:pPr>
      <w:r>
        <w:t>Dit zijn 3 mannen en 3 vrouwen.</w:t>
      </w:r>
    </w:p>
    <w:p w14:paraId="3E439EE2" w14:textId="413E0C3F" w:rsidR="002B6DBE" w:rsidRDefault="002B6DBE" w:rsidP="002B6DBE">
      <w:pPr>
        <w:pStyle w:val="Geenafstand"/>
        <w:numPr>
          <w:ilvl w:val="0"/>
          <w:numId w:val="5"/>
        </w:numPr>
      </w:pPr>
      <w:r>
        <w:t>Op de planeet zit een robot klaar, die de nieuwe bewoners kan invoeren.</w:t>
      </w:r>
    </w:p>
    <w:p w14:paraId="3F43CE8F" w14:textId="67B0BE63" w:rsidR="002B6DBE" w:rsidRDefault="002B6DBE" w:rsidP="002B6DBE">
      <w:pPr>
        <w:pStyle w:val="Geenafstand"/>
        <w:numPr>
          <w:ilvl w:val="0"/>
          <w:numId w:val="5"/>
        </w:numPr>
      </w:pPr>
      <w:r>
        <w:t>De 6 personen hebben geen familiebanden. Met andere woorden, hun DNA heeft geen onderlinge links.</w:t>
      </w:r>
    </w:p>
    <w:p w14:paraId="3C3903BA" w14:textId="0AA82EB1" w:rsidR="002B6DBE" w:rsidRDefault="002B6DBE" w:rsidP="002B6DBE">
      <w:pPr>
        <w:pStyle w:val="Geenafstand"/>
        <w:numPr>
          <w:ilvl w:val="0"/>
          <w:numId w:val="5"/>
        </w:numPr>
      </w:pPr>
      <w:r>
        <w:t xml:space="preserve">Nadat de 6 personen zijn ingevoerd, </w:t>
      </w:r>
      <w:r w:rsidR="000A50ED">
        <w:t>trouwen ze met een met elkaar, zodanig dat er 3 huwelijken zijn.</w:t>
      </w:r>
    </w:p>
    <w:p w14:paraId="0E839E20" w14:textId="337BADAD" w:rsidR="000A50ED" w:rsidRDefault="000A50ED" w:rsidP="002B6DBE">
      <w:pPr>
        <w:pStyle w:val="Geenafstand"/>
        <w:numPr>
          <w:ilvl w:val="0"/>
          <w:numId w:val="5"/>
        </w:numPr>
      </w:pPr>
      <w:r>
        <w:t>Scheiden en hertrouwen is niet mogelijk.</w:t>
      </w:r>
    </w:p>
    <w:p w14:paraId="40AEA3C1" w14:textId="77777777" w:rsidR="000A50ED" w:rsidRDefault="000A50ED" w:rsidP="002B6DBE">
      <w:pPr>
        <w:pStyle w:val="Geenafstand"/>
        <w:numPr>
          <w:ilvl w:val="0"/>
          <w:numId w:val="5"/>
        </w:numPr>
      </w:pPr>
      <w:r>
        <w:t>Bij ieder huwelijk worden er precies 2 kinderen geboren, waarbij een zoon en een dochter.</w:t>
      </w:r>
    </w:p>
    <w:p w14:paraId="23F9A171" w14:textId="6F6F8D60" w:rsidR="000A50ED" w:rsidRPr="002B6DBE" w:rsidRDefault="000A50ED" w:rsidP="002B6DBE">
      <w:pPr>
        <w:pStyle w:val="Geenafstand"/>
        <w:numPr>
          <w:ilvl w:val="0"/>
          <w:numId w:val="5"/>
        </w:numPr>
      </w:pPr>
      <w:r>
        <w:t xml:space="preserve">Huwelijken mogen alleen plaatsvinden op dezelfde generatie. </w:t>
      </w:r>
    </w:p>
    <w:p w14:paraId="1AAA18E3" w14:textId="77777777" w:rsidR="002B6DBE" w:rsidRDefault="002B6DBE" w:rsidP="00497F74">
      <w:pPr>
        <w:pStyle w:val="Geenafstand"/>
      </w:pPr>
    </w:p>
    <w:p w14:paraId="4F18619E" w14:textId="77777777" w:rsidR="00497F74" w:rsidRDefault="00497F74" w:rsidP="00497F74">
      <w:pPr>
        <w:pStyle w:val="Geenafstand"/>
      </w:pPr>
    </w:p>
    <w:p w14:paraId="458CFC3F" w14:textId="0068C9F5" w:rsidR="00497F74" w:rsidRDefault="00497F74" w:rsidP="00497F74">
      <w:pPr>
        <w:pStyle w:val="Geenafstand"/>
      </w:pPr>
      <w:r>
        <w:t xml:space="preserve"> </w:t>
      </w:r>
    </w:p>
    <w:sectPr w:rsidR="00497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C43BF"/>
    <w:multiLevelType w:val="multilevel"/>
    <w:tmpl w:val="4FA6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51F36"/>
    <w:multiLevelType w:val="multilevel"/>
    <w:tmpl w:val="37D6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83F29"/>
    <w:multiLevelType w:val="multilevel"/>
    <w:tmpl w:val="92FC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11532"/>
    <w:multiLevelType w:val="multilevel"/>
    <w:tmpl w:val="8D78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46DCB"/>
    <w:multiLevelType w:val="multilevel"/>
    <w:tmpl w:val="A254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086349">
    <w:abstractNumId w:val="3"/>
  </w:num>
  <w:num w:numId="2" w16cid:durableId="1273518648">
    <w:abstractNumId w:val="4"/>
  </w:num>
  <w:num w:numId="3" w16cid:durableId="1582834112">
    <w:abstractNumId w:val="1"/>
  </w:num>
  <w:num w:numId="4" w16cid:durableId="784273206">
    <w:abstractNumId w:val="2"/>
  </w:num>
  <w:num w:numId="5" w16cid:durableId="35357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74"/>
    <w:rsid w:val="000A50ED"/>
    <w:rsid w:val="002B6DBE"/>
    <w:rsid w:val="00497F74"/>
    <w:rsid w:val="00CA5513"/>
    <w:rsid w:val="00D35D64"/>
    <w:rsid w:val="00EE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E085"/>
  <w15:chartTrackingRefBased/>
  <w15:docId w15:val="{29633360-8BBA-44DE-9822-10C23A8F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7F7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7F7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7F7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7F7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7F7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7F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9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9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97F7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97F7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97F7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7F7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97F74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497F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Leenhouts,Peter P.C.M.W.H.</dc:creator>
  <cp:keywords/>
  <dc:description/>
  <cp:lastModifiedBy>Leenhouts,Peter P.C.M.W.H.</cp:lastModifiedBy>
  <cp:revision>1</cp:revision>
  <dcterms:created xsi:type="dcterms:W3CDTF">2025-10-25T06:18:00Z</dcterms:created>
  <dcterms:modified xsi:type="dcterms:W3CDTF">2025-10-25T06:42:00Z</dcterms:modified>
</cp:coreProperties>
</file>