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039" w:rsidRPr="00D92039" w:rsidRDefault="00287AD1" w:rsidP="00D92039">
      <w:pPr>
        <w:jc w:val="center"/>
        <w:rPr>
          <w:b/>
          <w:sz w:val="32"/>
          <w:szCs w:val="32"/>
        </w:rPr>
      </w:pPr>
      <w:r>
        <w:rPr>
          <w:b/>
          <w:sz w:val="32"/>
          <w:szCs w:val="32"/>
        </w:rPr>
        <w:t xml:space="preserve"> </w:t>
      </w:r>
      <w:r w:rsidR="00D92039" w:rsidRPr="00D92039">
        <w:rPr>
          <w:b/>
          <w:sz w:val="32"/>
          <w:szCs w:val="32"/>
        </w:rPr>
        <w:t>Práctica de Procesadores de Lenguaje</w:t>
      </w:r>
    </w:p>
    <w:p w:rsidR="00D92039" w:rsidRDefault="00133431" w:rsidP="00D92039">
      <w:pPr>
        <w:jc w:val="center"/>
        <w:rPr>
          <w:b/>
          <w:sz w:val="32"/>
          <w:szCs w:val="32"/>
        </w:rPr>
      </w:pPr>
      <w:r>
        <w:rPr>
          <w:b/>
          <w:sz w:val="32"/>
          <w:szCs w:val="32"/>
        </w:rPr>
        <w:t>Primera Parte</w:t>
      </w:r>
    </w:p>
    <w:p w:rsidR="00810EB4" w:rsidRPr="00810EB4" w:rsidRDefault="00810EB4" w:rsidP="00D92039">
      <w:pPr>
        <w:jc w:val="center"/>
      </w:pPr>
      <w:r w:rsidRPr="00810EB4">
        <w:t>Fech</w:t>
      </w:r>
      <w:r w:rsidR="00C950D6">
        <w:t xml:space="preserve">a de entrega: </w:t>
      </w:r>
      <w:proofErr w:type="gramStart"/>
      <w:r w:rsidR="00A52FA7">
        <w:rPr>
          <w:b/>
          <w:u w:val="single"/>
        </w:rPr>
        <w:t>Lunes</w:t>
      </w:r>
      <w:proofErr w:type="gramEnd"/>
      <w:r w:rsidR="00A52FA7">
        <w:rPr>
          <w:b/>
          <w:u w:val="single"/>
        </w:rPr>
        <w:t xml:space="preserve"> 20 de enero </w:t>
      </w:r>
      <w:r w:rsidR="00C950D6" w:rsidRPr="00C950D6">
        <w:rPr>
          <w:b/>
          <w:u w:val="single"/>
        </w:rPr>
        <w:t>de 20</w:t>
      </w:r>
      <w:r w:rsidR="007A1F55">
        <w:rPr>
          <w:b/>
          <w:u w:val="single"/>
        </w:rPr>
        <w:t>1</w:t>
      </w:r>
      <w:r w:rsidR="009C0840">
        <w:rPr>
          <w:b/>
          <w:u w:val="single"/>
        </w:rPr>
        <w:t>4</w:t>
      </w: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0B74F9">
      <w:pPr>
        <w:ind w:left="708" w:hanging="708"/>
        <w:rPr>
          <w:b/>
        </w:rPr>
      </w:pPr>
    </w:p>
    <w:p w:rsidR="00D92039" w:rsidRDefault="00D92039" w:rsidP="00D92039">
      <w:r>
        <w:rPr>
          <w:b/>
        </w:rPr>
        <w:t xml:space="preserve">Número de grupo: </w:t>
      </w:r>
      <w:r w:rsidR="000B74F9">
        <w:rPr>
          <w:b/>
        </w:rPr>
        <w:t>5</w:t>
      </w:r>
    </w:p>
    <w:p w:rsidR="00D92039" w:rsidRDefault="00D92039">
      <w:pPr>
        <w:rPr>
          <w:b/>
        </w:rPr>
      </w:pPr>
      <w:r>
        <w:rPr>
          <w:b/>
        </w:rPr>
        <w:t>Componentes del Grupo:</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GIL SANCHEZ, ALVARO</w:t>
      </w:r>
    </w:p>
    <w:p w:rsidR="000B74F9" w:rsidRPr="000B74F9" w:rsidRDefault="000B74F9" w:rsidP="000B74F9">
      <w:pPr>
        <w:autoSpaceDE w:val="0"/>
        <w:autoSpaceDN w:val="0"/>
        <w:adjustRightInd w:val="0"/>
        <w:ind w:left="708"/>
        <w:rPr>
          <w:rFonts w:ascii="Calibri" w:hAnsi="Calibri" w:cs="Calibri"/>
          <w:sz w:val="22"/>
          <w:szCs w:val="22"/>
          <w:u w:val="single"/>
        </w:rPr>
      </w:pPr>
      <w:r>
        <w:rPr>
          <w:rFonts w:ascii="Calibri" w:hAnsi="Calibri" w:cs="Calibri"/>
          <w:sz w:val="22"/>
          <w:szCs w:val="22"/>
        </w:rPr>
        <w:t>OCHOA RODRIGUEZ, VICTOR</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PEDROSA GUERRERO, JESUS</w:t>
      </w:r>
    </w:p>
    <w:p w:rsidR="000B74F9" w:rsidRDefault="000B74F9" w:rsidP="000B74F9">
      <w:pPr>
        <w:ind w:left="708"/>
        <w:rPr>
          <w:b/>
        </w:rPr>
      </w:pPr>
      <w:r>
        <w:rPr>
          <w:rFonts w:ascii="Calibri" w:hAnsi="Calibri" w:cs="Calibri"/>
          <w:sz w:val="22"/>
          <w:szCs w:val="22"/>
        </w:rPr>
        <w:t>VICENTE SANCHEZ, VICTOR</w:t>
      </w:r>
    </w:p>
    <w:p w:rsidR="00D92039" w:rsidRDefault="00D92039">
      <w:pPr>
        <w:rPr>
          <w:b/>
        </w:rPr>
      </w:pPr>
    </w:p>
    <w:p w:rsidR="00D92039" w:rsidRDefault="00D92039">
      <w:pPr>
        <w:rPr>
          <w:b/>
        </w:rPr>
      </w:pPr>
    </w:p>
    <w:p w:rsidR="007806F4" w:rsidRPr="00750B4D" w:rsidRDefault="004A791E" w:rsidP="00287AD1">
      <w:pPr>
        <w:jc w:val="both"/>
        <w:rPr>
          <w:b/>
          <w:color w:val="0000FF"/>
          <w:sz w:val="28"/>
          <w:szCs w:val="28"/>
          <w:u w:val="single"/>
        </w:rPr>
      </w:pPr>
      <w:r>
        <w:rPr>
          <w:b/>
        </w:rPr>
        <w:t xml:space="preserve"> </w:t>
      </w:r>
      <w:r w:rsidR="00462CB0">
        <w:rPr>
          <w:b/>
        </w:rPr>
        <w:br w:type="page"/>
      </w:r>
      <w:r w:rsidR="00750B4D" w:rsidRPr="00750B4D">
        <w:rPr>
          <w:b/>
          <w:color w:val="0000FF"/>
          <w:sz w:val="28"/>
          <w:szCs w:val="28"/>
          <w:u w:val="single"/>
        </w:rPr>
        <w:lastRenderedPageBreak/>
        <w:t>Requisitos</w:t>
      </w:r>
    </w:p>
    <w:p w:rsidR="00133431" w:rsidRPr="00750B4D" w:rsidRDefault="00133431" w:rsidP="00287AD1">
      <w:pPr>
        <w:jc w:val="both"/>
        <w:rPr>
          <w:b/>
          <w:color w:val="0000FF"/>
        </w:rPr>
      </w:pPr>
    </w:p>
    <w:p w:rsidR="00133431" w:rsidRPr="00750B4D" w:rsidRDefault="00133431" w:rsidP="00287AD1">
      <w:pPr>
        <w:jc w:val="both"/>
        <w:rPr>
          <w:b/>
          <w:i/>
          <w:color w:val="0000FF"/>
        </w:rPr>
      </w:pPr>
      <w:r w:rsidRPr="00FA0017">
        <w:rPr>
          <w:b/>
          <w:i/>
          <w:color w:val="0000FF"/>
        </w:rPr>
        <w:t>El lenguaje a procesar</w:t>
      </w:r>
    </w:p>
    <w:p w:rsidR="007806F4" w:rsidRPr="00750B4D" w:rsidRDefault="007806F4" w:rsidP="00287AD1">
      <w:pPr>
        <w:jc w:val="both"/>
        <w:rPr>
          <w:b/>
          <w:color w:val="0000FF"/>
        </w:rPr>
      </w:pPr>
    </w:p>
    <w:p w:rsidR="00750B4D" w:rsidRPr="00750B4D" w:rsidRDefault="00750B4D" w:rsidP="00287AD1">
      <w:pPr>
        <w:numPr>
          <w:ilvl w:val="0"/>
          <w:numId w:val="9"/>
        </w:numPr>
        <w:jc w:val="both"/>
        <w:rPr>
          <w:color w:val="0000FF"/>
        </w:rPr>
      </w:pPr>
      <w:r w:rsidRPr="00750B4D">
        <w:rPr>
          <w:color w:val="0000FF"/>
        </w:rPr>
        <w:t xml:space="preserve">Los programas constarán de una </w:t>
      </w:r>
      <w:r w:rsidRPr="00750B4D">
        <w:rPr>
          <w:i/>
          <w:iCs/>
          <w:color w:val="0000FF"/>
        </w:rPr>
        <w:t>sección de declaraciones</w:t>
      </w:r>
      <w:r w:rsidR="00D331F1">
        <w:rPr>
          <w:color w:val="0000FF"/>
        </w:rPr>
        <w:t>, seguida de</w:t>
      </w:r>
      <w:r w:rsidRPr="00750B4D">
        <w:rPr>
          <w:color w:val="0000FF"/>
        </w:rPr>
        <w:t xml:space="preserve"> una </w:t>
      </w:r>
      <w:r w:rsidRPr="00750B4D">
        <w:rPr>
          <w:i/>
          <w:iCs/>
          <w:color w:val="0000FF"/>
        </w:rPr>
        <w:t xml:space="preserve">sección de </w:t>
      </w:r>
      <w:r w:rsidR="00D331F1">
        <w:rPr>
          <w:i/>
          <w:iCs/>
          <w:color w:val="0000FF"/>
        </w:rPr>
        <w:t>acciones</w:t>
      </w:r>
      <w:r w:rsidR="00D331F1">
        <w:rPr>
          <w:color w:val="0000FF"/>
        </w:rPr>
        <w:t>.</w:t>
      </w:r>
      <w:r w:rsidRPr="00750B4D">
        <w:rPr>
          <w:color w:val="0000FF"/>
        </w:rPr>
        <w:t xml:space="preserve"> </w:t>
      </w:r>
    </w:p>
    <w:p w:rsidR="00750B4D" w:rsidRPr="00750B4D" w:rsidRDefault="00D331F1" w:rsidP="00287AD1">
      <w:pPr>
        <w:numPr>
          <w:ilvl w:val="0"/>
          <w:numId w:val="9"/>
        </w:numPr>
        <w:jc w:val="both"/>
        <w:rPr>
          <w:color w:val="0000FF"/>
        </w:rPr>
      </w:pPr>
      <w:r>
        <w:rPr>
          <w:color w:val="0000FF"/>
        </w:rPr>
        <w:t xml:space="preserve">La sección de declaraciones puede estar vacía. En caso de aparecer, </w:t>
      </w:r>
      <w:r w:rsidR="00750B4D" w:rsidRPr="00750B4D">
        <w:rPr>
          <w:color w:val="0000FF"/>
        </w:rPr>
        <w:t xml:space="preserve">constará de una secuencia de una o más </w:t>
      </w:r>
      <w:r w:rsidR="00750B4D" w:rsidRPr="00750B4D">
        <w:rPr>
          <w:i/>
          <w:iCs/>
          <w:color w:val="0000FF"/>
        </w:rPr>
        <w:t>declaraciones</w:t>
      </w:r>
      <w:r>
        <w:rPr>
          <w:color w:val="0000FF"/>
        </w:rPr>
        <w:t>.</w:t>
      </w:r>
      <w:r w:rsidR="00750B4D" w:rsidRPr="00750B4D">
        <w:rPr>
          <w:color w:val="0000FF"/>
        </w:rPr>
        <w:t xml:space="preserve"> </w:t>
      </w:r>
    </w:p>
    <w:p w:rsidR="00750B4D" w:rsidRPr="00750B4D" w:rsidRDefault="00750B4D" w:rsidP="00287AD1">
      <w:pPr>
        <w:numPr>
          <w:ilvl w:val="0"/>
          <w:numId w:val="9"/>
        </w:numPr>
        <w:jc w:val="both"/>
        <w:rPr>
          <w:color w:val="0000FF"/>
        </w:rPr>
      </w:pPr>
      <w:r w:rsidRPr="00750B4D">
        <w:rPr>
          <w:color w:val="0000FF"/>
        </w:rPr>
        <w:t>Cada declaración constará de un</w:t>
      </w:r>
      <w:r w:rsidR="00D331F1">
        <w:rPr>
          <w:color w:val="0000FF"/>
        </w:rPr>
        <w:t xml:space="preserve"> nombre de </w:t>
      </w:r>
      <w:r w:rsidR="00D331F1">
        <w:rPr>
          <w:i/>
          <w:color w:val="0000FF"/>
        </w:rPr>
        <w:t>tipo</w:t>
      </w:r>
      <w:r w:rsidR="00D331F1">
        <w:rPr>
          <w:color w:val="0000FF"/>
        </w:rPr>
        <w:t xml:space="preserve"> seguido de una</w:t>
      </w:r>
      <w:r w:rsidRPr="00750B4D">
        <w:rPr>
          <w:color w:val="0000FF"/>
        </w:rPr>
        <w:t xml:space="preserve"> </w:t>
      </w:r>
      <w:r w:rsidRPr="00750B4D">
        <w:rPr>
          <w:i/>
          <w:iCs/>
          <w:color w:val="0000FF"/>
        </w:rPr>
        <w:t>variable</w:t>
      </w:r>
      <w:r w:rsidR="00D331F1">
        <w:rPr>
          <w:color w:val="0000FF"/>
        </w:rPr>
        <w:t xml:space="preserve">, seguida de </w:t>
      </w:r>
      <w:proofErr w:type="gramStart"/>
      <w:r w:rsidR="00D331F1" w:rsidRPr="00D331F1">
        <w:rPr>
          <w:b/>
          <w:color w:val="0000FF"/>
        </w:rPr>
        <w:t>;</w:t>
      </w:r>
      <w:r w:rsidR="00D331F1">
        <w:rPr>
          <w:color w:val="0000FF"/>
        </w:rPr>
        <w:t>.</w:t>
      </w:r>
      <w:proofErr w:type="gramEnd"/>
      <w:r w:rsidRPr="00750B4D">
        <w:rPr>
          <w:color w:val="0000FF"/>
        </w:rPr>
        <w:t xml:space="preserve"> </w:t>
      </w:r>
    </w:p>
    <w:p w:rsidR="00750B4D" w:rsidRPr="00750B4D" w:rsidRDefault="00750B4D" w:rsidP="00287AD1">
      <w:pPr>
        <w:numPr>
          <w:ilvl w:val="1"/>
          <w:numId w:val="9"/>
        </w:numPr>
        <w:jc w:val="both"/>
        <w:rPr>
          <w:color w:val="0000FF"/>
        </w:rPr>
      </w:pPr>
      <w:r w:rsidRPr="00750B4D">
        <w:rPr>
          <w:color w:val="0000FF"/>
        </w:rPr>
        <w:t>Los identificadores de las variables comienzan necesariamente por una letra</w:t>
      </w:r>
      <w:r w:rsidR="00D331F1">
        <w:rPr>
          <w:color w:val="0000FF"/>
        </w:rPr>
        <w:t xml:space="preserve"> o por </w:t>
      </w:r>
      <w:r w:rsidR="00D331F1" w:rsidRPr="00D331F1">
        <w:rPr>
          <w:b/>
          <w:color w:val="0000FF"/>
        </w:rPr>
        <w:t>_</w:t>
      </w:r>
      <w:r w:rsidR="00D331F1">
        <w:rPr>
          <w:color w:val="0000FF"/>
        </w:rPr>
        <w:t>. A continuación puede aparecer</w:t>
      </w:r>
      <w:r w:rsidRPr="00750B4D">
        <w:rPr>
          <w:color w:val="0000FF"/>
        </w:rPr>
        <w:t xml:space="preserve"> </w:t>
      </w:r>
      <w:r w:rsidR="00D331F1">
        <w:rPr>
          <w:color w:val="0000FF"/>
        </w:rPr>
        <w:t>cero o más letras, dígitos o _.</w:t>
      </w:r>
    </w:p>
    <w:p w:rsidR="00D331F1" w:rsidRDefault="00D331F1" w:rsidP="00287AD1">
      <w:pPr>
        <w:numPr>
          <w:ilvl w:val="1"/>
          <w:numId w:val="9"/>
        </w:numPr>
        <w:jc w:val="both"/>
        <w:rPr>
          <w:color w:val="0000FF"/>
        </w:rPr>
      </w:pPr>
      <w:r>
        <w:rPr>
          <w:color w:val="0000FF"/>
        </w:rPr>
        <w:t xml:space="preserve">Las mayúsculas y minúsculas se consideran indistinguibles (así, por ejemplo,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w:t>
      </w:r>
      <w:proofErr w:type="spellStart"/>
      <w:r w:rsidRPr="00D331F1">
        <w:rPr>
          <w:rFonts w:ascii="Courier New" w:hAnsi="Courier New" w:cs="Courier New"/>
          <w:color w:val="0000FF"/>
        </w:rPr>
        <w:t>mEdUsa</w:t>
      </w:r>
      <w:proofErr w:type="spellEnd"/>
      <w:r>
        <w:rPr>
          <w:color w:val="0000FF"/>
        </w:rPr>
        <w:t xml:space="preserve"> y </w:t>
      </w:r>
      <w:proofErr w:type="spellStart"/>
      <w:r w:rsidRPr="00D331F1">
        <w:rPr>
          <w:rFonts w:ascii="Courier New" w:hAnsi="Courier New" w:cs="Courier New"/>
          <w:color w:val="0000FF"/>
        </w:rPr>
        <w:t>MeduSA</w:t>
      </w:r>
      <w:proofErr w:type="spellEnd"/>
      <w:r>
        <w:rPr>
          <w:color w:val="0000FF"/>
        </w:rPr>
        <w:t xml:space="preserve"> representan el mismo identificador)</w:t>
      </w:r>
    </w:p>
    <w:p w:rsidR="00750B4D" w:rsidRPr="00750B4D" w:rsidRDefault="00750B4D" w:rsidP="00287AD1">
      <w:pPr>
        <w:numPr>
          <w:ilvl w:val="1"/>
          <w:numId w:val="9"/>
        </w:numPr>
        <w:jc w:val="both"/>
        <w:rPr>
          <w:color w:val="0000FF"/>
        </w:rPr>
      </w:pPr>
      <w:r w:rsidRPr="00750B4D">
        <w:rPr>
          <w:color w:val="0000FF"/>
        </w:rPr>
        <w:t>En la sección de declaraciones no podrá haber variables duplicadas</w:t>
      </w:r>
    </w:p>
    <w:p w:rsidR="00750B4D" w:rsidRPr="00750B4D" w:rsidRDefault="00750B4D" w:rsidP="00287AD1">
      <w:pPr>
        <w:numPr>
          <w:ilvl w:val="1"/>
          <w:numId w:val="9"/>
        </w:numPr>
        <w:jc w:val="both"/>
        <w:rPr>
          <w:color w:val="0000FF"/>
        </w:rPr>
      </w:pPr>
      <w:r w:rsidRPr="00750B4D">
        <w:rPr>
          <w:color w:val="0000FF"/>
        </w:rPr>
        <w:t xml:space="preserve">El </w:t>
      </w:r>
      <w:r w:rsidR="00D331F1">
        <w:rPr>
          <w:color w:val="0000FF"/>
        </w:rPr>
        <w:t xml:space="preserve">nombre de </w:t>
      </w:r>
      <w:r w:rsidRPr="00750B4D">
        <w:rPr>
          <w:color w:val="0000FF"/>
        </w:rPr>
        <w:t xml:space="preserve">tipo podrá ser </w:t>
      </w:r>
      <w:proofErr w:type="spellStart"/>
      <w:r w:rsidR="002A365C" w:rsidRPr="00750B4D">
        <w:rPr>
          <w:rFonts w:ascii="Courier New" w:hAnsi="Courier New" w:cs="Courier New"/>
          <w:color w:val="0000FF"/>
        </w:rPr>
        <w:t>int</w:t>
      </w:r>
      <w:proofErr w:type="spellEnd"/>
      <w:r w:rsidR="002A365C" w:rsidRPr="00750B4D">
        <w:rPr>
          <w:color w:val="0000FF"/>
        </w:rPr>
        <w:t xml:space="preserve"> </w:t>
      </w:r>
      <w:r w:rsidRPr="00750B4D">
        <w:rPr>
          <w:color w:val="0000FF"/>
        </w:rPr>
        <w:t xml:space="preserve">(números enteros) y </w:t>
      </w:r>
      <w:r w:rsidR="00D331F1">
        <w:rPr>
          <w:rFonts w:ascii="Courier New" w:hAnsi="Courier New" w:cs="Courier New"/>
          <w:color w:val="0000FF"/>
        </w:rPr>
        <w:t>real</w:t>
      </w:r>
      <w:r w:rsidRPr="00750B4D">
        <w:rPr>
          <w:color w:val="0000FF"/>
        </w:rPr>
        <w:t xml:space="preserve"> (números reales)</w:t>
      </w:r>
      <w:r w:rsidR="002A365C">
        <w:rPr>
          <w:color w:val="0000FF"/>
        </w:rPr>
        <w:t>. En los nombres de tipo</w:t>
      </w:r>
      <w:r w:rsidR="00DB62BE">
        <w:rPr>
          <w:color w:val="0000FF"/>
        </w:rPr>
        <w:t xml:space="preserve"> </w:t>
      </w:r>
      <w:r w:rsidR="002A365C">
        <w:rPr>
          <w:color w:val="0000FF"/>
        </w:rPr>
        <w:t xml:space="preserve">tampoco se distingue entre mayúsculas y minúsculas (así, por ejemplo, las cadenas </w:t>
      </w:r>
      <w:proofErr w:type="spellStart"/>
      <w:r w:rsidR="002A365C" w:rsidRPr="00750B4D">
        <w:rPr>
          <w:rFonts w:ascii="Courier New" w:hAnsi="Courier New" w:cs="Courier New"/>
          <w:color w:val="0000FF"/>
        </w:rPr>
        <w:t>int</w:t>
      </w:r>
      <w:proofErr w:type="spellEnd"/>
      <w:r w:rsidR="002A365C">
        <w:rPr>
          <w:color w:val="0000FF"/>
        </w:rPr>
        <w:t xml:space="preserve">, </w:t>
      </w:r>
      <w:proofErr w:type="spellStart"/>
      <w:r w:rsidR="002A365C">
        <w:rPr>
          <w:rFonts w:ascii="Courier New" w:hAnsi="Courier New" w:cs="Courier New"/>
          <w:color w:val="0000FF"/>
        </w:rPr>
        <w:t>I</w:t>
      </w:r>
      <w:r w:rsidR="002A365C" w:rsidRPr="00750B4D">
        <w:rPr>
          <w:rFonts w:ascii="Courier New" w:hAnsi="Courier New" w:cs="Courier New"/>
          <w:color w:val="0000FF"/>
        </w:rPr>
        <w:t>n</w:t>
      </w:r>
      <w:r w:rsidR="002A365C">
        <w:rPr>
          <w:rFonts w:ascii="Courier New" w:hAnsi="Courier New" w:cs="Courier New"/>
          <w:color w:val="0000FF"/>
        </w:rPr>
        <w:t>T</w:t>
      </w:r>
      <w:proofErr w:type="spellEnd"/>
      <w:r w:rsidR="002A365C">
        <w:rPr>
          <w:color w:val="0000FF"/>
        </w:rPr>
        <w:t xml:space="preserve">, </w:t>
      </w:r>
      <w:r w:rsidR="002A365C">
        <w:rPr>
          <w:rFonts w:ascii="Courier New" w:hAnsi="Courier New" w:cs="Courier New"/>
          <w:color w:val="0000FF"/>
        </w:rPr>
        <w:t>INT</w:t>
      </w:r>
      <w:r w:rsidR="002A365C">
        <w:rPr>
          <w:color w:val="0000FF"/>
        </w:rPr>
        <w:t xml:space="preserve"> representan todas ellas el nombre de tipo </w:t>
      </w:r>
      <w:proofErr w:type="spellStart"/>
      <w:r w:rsidR="002A365C" w:rsidRPr="00750B4D">
        <w:rPr>
          <w:rFonts w:ascii="Courier New" w:hAnsi="Courier New" w:cs="Courier New"/>
          <w:color w:val="0000FF"/>
        </w:rPr>
        <w:t>int</w:t>
      </w:r>
      <w:proofErr w:type="spellEnd"/>
      <w:r w:rsidR="002A365C">
        <w:rPr>
          <w:color w:val="0000FF"/>
        </w:rPr>
        <w:t>)</w:t>
      </w:r>
    </w:p>
    <w:p w:rsidR="00D331F1" w:rsidRDefault="00D331F1" w:rsidP="00287AD1">
      <w:pPr>
        <w:numPr>
          <w:ilvl w:val="0"/>
          <w:numId w:val="9"/>
        </w:numPr>
        <w:jc w:val="both"/>
        <w:rPr>
          <w:color w:val="0000FF"/>
        </w:rPr>
      </w:pPr>
      <w:r>
        <w:rPr>
          <w:color w:val="0000FF"/>
        </w:rPr>
        <w:t>La sección de acciones</w:t>
      </w:r>
      <w:r w:rsidR="00750B4D" w:rsidRPr="00750B4D">
        <w:rPr>
          <w:color w:val="0000FF"/>
        </w:rPr>
        <w:t xml:space="preserve"> constará de una secuencia de una o más </w:t>
      </w:r>
      <w:r>
        <w:rPr>
          <w:i/>
          <w:iCs/>
          <w:color w:val="0000FF"/>
        </w:rPr>
        <w:t>acciones</w:t>
      </w:r>
      <w:r>
        <w:rPr>
          <w:color w:val="0000FF"/>
        </w:rPr>
        <w:t>.</w:t>
      </w:r>
    </w:p>
    <w:p w:rsidR="00B7463F" w:rsidRDefault="00390104" w:rsidP="00B7463F">
      <w:pPr>
        <w:numPr>
          <w:ilvl w:val="0"/>
          <w:numId w:val="9"/>
        </w:numPr>
        <w:jc w:val="both"/>
        <w:rPr>
          <w:color w:val="0000FF"/>
        </w:rPr>
      </w:pPr>
      <w:r>
        <w:rPr>
          <w:color w:val="0000FF"/>
        </w:rPr>
        <w:t>Una acción es una</w:t>
      </w:r>
      <w:r w:rsidR="00D331F1">
        <w:rPr>
          <w:color w:val="0000FF"/>
        </w:rPr>
        <w:t xml:space="preserve"> </w:t>
      </w:r>
      <w:r w:rsidR="00D331F1">
        <w:rPr>
          <w:i/>
          <w:color w:val="0000FF"/>
        </w:rPr>
        <w:t>expresión</w:t>
      </w:r>
      <w:r w:rsidR="00D331F1">
        <w:rPr>
          <w:color w:val="0000FF"/>
        </w:rPr>
        <w:t xml:space="preserve"> seguida de </w:t>
      </w:r>
      <w:r w:rsidR="00D331F1" w:rsidRPr="00D331F1">
        <w:rPr>
          <w:b/>
          <w:color w:val="0000FF"/>
        </w:rPr>
        <w:t>;</w:t>
      </w:r>
      <w:r w:rsidR="00D331F1">
        <w:rPr>
          <w:color w:val="0000FF"/>
        </w:rPr>
        <w:t xml:space="preserve"> </w:t>
      </w:r>
    </w:p>
    <w:p w:rsidR="00D331F1" w:rsidRPr="00B7463F" w:rsidRDefault="008157F1" w:rsidP="00B7463F">
      <w:pPr>
        <w:numPr>
          <w:ilvl w:val="0"/>
          <w:numId w:val="9"/>
        </w:numPr>
        <w:jc w:val="both"/>
        <w:rPr>
          <w:color w:val="0000FF"/>
        </w:rPr>
      </w:pPr>
      <w:r w:rsidRPr="00B7463F">
        <w:rPr>
          <w:color w:val="0000FF"/>
        </w:rPr>
        <w:t xml:space="preserve">Las </w:t>
      </w:r>
      <w:r w:rsidR="00D331F1" w:rsidRPr="00B7463F">
        <w:rPr>
          <w:color w:val="0000FF"/>
        </w:rPr>
        <w:t>expresiones usarán los siguientes operadores:</w:t>
      </w:r>
      <w:r w:rsidRPr="00B7463F">
        <w:rPr>
          <w:color w:val="0000FF"/>
        </w:rPr>
        <w:t xml:space="preserve"> </w:t>
      </w:r>
      <w:r w:rsidRPr="00B7463F">
        <w:rPr>
          <w:rFonts w:ascii="Courier New" w:hAnsi="Courier New" w:cs="Courier New"/>
          <w:color w:val="0000FF"/>
        </w:rPr>
        <w:t>in</w:t>
      </w:r>
      <w:r w:rsidRPr="00B7463F">
        <w:rPr>
          <w:color w:val="0000FF"/>
        </w:rPr>
        <w:t xml:space="preserve">, </w:t>
      </w:r>
      <w:proofErr w:type="spellStart"/>
      <w:r w:rsidRPr="00B7463F">
        <w:rPr>
          <w:rFonts w:ascii="Courier New" w:hAnsi="Courier New" w:cs="Courier New"/>
          <w:color w:val="0000FF"/>
        </w:rPr>
        <w:t>out</w:t>
      </w:r>
      <w:proofErr w:type="spell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w:t>
      </w:r>
      <w:proofErr w:type="gramStart"/>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proofErr w:type="gram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(resta),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&amp;&amp;</w:t>
      </w:r>
      <w:r w:rsidRPr="00B7463F">
        <w:rPr>
          <w:color w:val="0000FF"/>
        </w:rPr>
        <w:t xml:space="preserve">, </w:t>
      </w:r>
      <w:r w:rsidR="009148E0" w:rsidRPr="00B7463F">
        <w:rPr>
          <w:rFonts w:ascii="Courier New" w:hAnsi="Courier New" w:cs="Courier New"/>
          <w:color w:val="0000FF"/>
        </w:rPr>
        <w:t>-</w:t>
      </w:r>
      <w:r w:rsidR="009148E0" w:rsidRPr="00B7463F">
        <w:rPr>
          <w:color w:val="0000FF"/>
        </w:rPr>
        <w:t xml:space="preserve">(cambio de signo) y </w:t>
      </w:r>
      <w:r w:rsidR="009148E0" w:rsidRPr="00B7463F">
        <w:rPr>
          <w:rFonts w:ascii="Courier New" w:hAnsi="Courier New" w:cs="Courier New"/>
          <w:color w:val="0000FF"/>
        </w:rPr>
        <w:t>!</w:t>
      </w:r>
    </w:p>
    <w:p w:rsidR="008157F1" w:rsidRDefault="008157F1" w:rsidP="00287AD1">
      <w:pPr>
        <w:numPr>
          <w:ilvl w:val="1"/>
          <w:numId w:val="9"/>
        </w:numPr>
        <w:jc w:val="both"/>
        <w:rPr>
          <w:color w:val="0000FF"/>
        </w:rPr>
      </w:pPr>
      <w:r>
        <w:rPr>
          <w:color w:val="0000FF"/>
        </w:rPr>
        <w:t xml:space="preserve">El operando de </w:t>
      </w:r>
      <w:r>
        <w:rPr>
          <w:rFonts w:ascii="Courier New" w:hAnsi="Courier New" w:cs="Courier New"/>
          <w:color w:val="0000FF"/>
        </w:rPr>
        <w:t>i</w:t>
      </w:r>
      <w:r w:rsidRPr="00E8000B">
        <w:rPr>
          <w:rFonts w:ascii="Courier New" w:hAnsi="Courier New" w:cs="Courier New"/>
          <w:color w:val="0000FF"/>
        </w:rPr>
        <w:t>n</w:t>
      </w:r>
      <w:r>
        <w:rPr>
          <w:color w:val="0000FF"/>
        </w:rPr>
        <w:t xml:space="preserve"> ha de ser una variable.</w:t>
      </w:r>
      <w:r w:rsidR="00390104">
        <w:rPr>
          <w:color w:val="0000FF"/>
        </w:rPr>
        <w:t xml:space="preserve"> Esta variable ha debido ser previamente declarada.</w:t>
      </w:r>
    </w:p>
    <w:p w:rsidR="008157F1" w:rsidRDefault="008157F1" w:rsidP="00287AD1">
      <w:pPr>
        <w:numPr>
          <w:ilvl w:val="1"/>
          <w:numId w:val="9"/>
        </w:numPr>
        <w:jc w:val="both"/>
        <w:rPr>
          <w:color w:val="0000FF"/>
        </w:rPr>
      </w:pPr>
      <w:r>
        <w:rPr>
          <w:color w:val="0000FF"/>
        </w:rPr>
        <w:t xml:space="preserve">El primer operando de </w:t>
      </w:r>
      <w:r w:rsidRPr="008157F1">
        <w:rPr>
          <w:rFonts w:ascii="Courier New" w:hAnsi="Courier New" w:cs="Courier New"/>
          <w:color w:val="0000FF"/>
        </w:rPr>
        <w:t>=</w:t>
      </w:r>
      <w:r>
        <w:rPr>
          <w:color w:val="0000FF"/>
        </w:rPr>
        <w:t xml:space="preserve"> ha de ser una variable.</w:t>
      </w:r>
    </w:p>
    <w:p w:rsidR="008157F1" w:rsidRPr="008157F1" w:rsidRDefault="008157F1" w:rsidP="00287AD1">
      <w:pPr>
        <w:numPr>
          <w:ilvl w:val="1"/>
          <w:numId w:val="9"/>
        </w:numPr>
        <w:jc w:val="both"/>
        <w:rPr>
          <w:color w:val="0000FF"/>
        </w:rPr>
      </w:pPr>
      <w:r>
        <w:rPr>
          <w:color w:val="0000FF"/>
        </w:rPr>
        <w:t xml:space="preserve">El segundo operando de =, así como los </w:t>
      </w:r>
      <w:proofErr w:type="spellStart"/>
      <w:r>
        <w:rPr>
          <w:color w:val="0000FF"/>
        </w:rPr>
        <w:t>operandos</w:t>
      </w:r>
      <w:proofErr w:type="spellEnd"/>
      <w:r>
        <w:rPr>
          <w:color w:val="0000FF"/>
        </w:rPr>
        <w:t xml:space="preserve"> del resto de los operadores pueden ser expresiones </w:t>
      </w:r>
      <w:r w:rsidR="00287AD1">
        <w:rPr>
          <w:color w:val="0000FF"/>
        </w:rPr>
        <w:t>arbitrarias</w:t>
      </w:r>
      <w:r>
        <w:rPr>
          <w:color w:val="0000FF"/>
        </w:rPr>
        <w:t xml:space="preserve">, siempre y cuando se respeten las reglas de prioridad. </w:t>
      </w:r>
    </w:p>
    <w:p w:rsidR="008157F1" w:rsidRDefault="008157F1" w:rsidP="00287AD1">
      <w:pPr>
        <w:numPr>
          <w:ilvl w:val="0"/>
          <w:numId w:val="9"/>
        </w:numPr>
        <w:jc w:val="both"/>
        <w:rPr>
          <w:color w:val="0000FF"/>
        </w:rPr>
      </w:pPr>
      <w:r>
        <w:rPr>
          <w:color w:val="0000FF"/>
        </w:rPr>
        <w:t xml:space="preserve">Los operadores obedecen a las siguientes reglas de prioridad y </w:t>
      </w:r>
      <w:proofErr w:type="spellStart"/>
      <w:r>
        <w:rPr>
          <w:color w:val="0000FF"/>
        </w:rPr>
        <w:t>asociatividad</w:t>
      </w:r>
      <w:proofErr w:type="spellEnd"/>
      <w:r>
        <w:rPr>
          <w:color w:val="0000FF"/>
        </w:rPr>
        <w:t>:</w:t>
      </w:r>
    </w:p>
    <w:p w:rsidR="008157F1" w:rsidRDefault="008157F1" w:rsidP="00287AD1">
      <w:pPr>
        <w:numPr>
          <w:ilvl w:val="1"/>
          <w:numId w:val="9"/>
        </w:numPr>
        <w:jc w:val="both"/>
        <w:rPr>
          <w:color w:val="0000FF"/>
        </w:rPr>
      </w:pPr>
      <w:r>
        <w:rPr>
          <w:color w:val="0000FF"/>
        </w:rPr>
        <w:t xml:space="preserve">El menor nivel de prioridad (nivel 0) es el de los operadores de </w:t>
      </w:r>
      <w:r>
        <w:rPr>
          <w:i/>
          <w:color w:val="0000FF"/>
        </w:rPr>
        <w:t>lectura</w:t>
      </w:r>
      <w:r>
        <w:rPr>
          <w:color w:val="0000FF"/>
        </w:rPr>
        <w:t xml:space="preserve"> (</w:t>
      </w:r>
      <w:r w:rsidRPr="00E8000B">
        <w:rPr>
          <w:rFonts w:ascii="Courier New" w:hAnsi="Courier New" w:cs="Courier New"/>
          <w:color w:val="0000FF"/>
        </w:rPr>
        <w:t>in</w:t>
      </w:r>
      <w:r>
        <w:rPr>
          <w:color w:val="0000FF"/>
        </w:rPr>
        <w:t xml:space="preserve">) y </w:t>
      </w:r>
      <w:r>
        <w:rPr>
          <w:i/>
          <w:color w:val="0000FF"/>
        </w:rPr>
        <w:t>escritura</w:t>
      </w:r>
      <w:r>
        <w:rPr>
          <w:color w:val="0000FF"/>
        </w:rPr>
        <w:t xml:space="preserve"> (</w:t>
      </w:r>
      <w:proofErr w:type="spellStart"/>
      <w:r w:rsidRPr="00E8000B">
        <w:rPr>
          <w:rFonts w:ascii="Courier New" w:hAnsi="Courier New" w:cs="Courier New"/>
          <w:color w:val="0000FF"/>
        </w:rPr>
        <w:t>out</w:t>
      </w:r>
      <w:proofErr w:type="spellEnd"/>
      <w:r>
        <w:rPr>
          <w:color w:val="0000FF"/>
        </w:rPr>
        <w:t>)</w:t>
      </w:r>
    </w:p>
    <w:p w:rsidR="008157F1" w:rsidRDefault="008157F1" w:rsidP="00287AD1">
      <w:pPr>
        <w:numPr>
          <w:ilvl w:val="2"/>
          <w:numId w:val="9"/>
        </w:numPr>
        <w:jc w:val="both"/>
        <w:rPr>
          <w:color w:val="0000FF"/>
        </w:rPr>
      </w:pPr>
      <w:r>
        <w:rPr>
          <w:color w:val="0000FF"/>
        </w:rPr>
        <w:t>Ambos son operadores unarios, prefijos, no asociativos.</w:t>
      </w:r>
    </w:p>
    <w:p w:rsidR="00B7359E" w:rsidRPr="00B7359E" w:rsidRDefault="00B7359E" w:rsidP="00287AD1">
      <w:pPr>
        <w:numPr>
          <w:ilvl w:val="1"/>
          <w:numId w:val="9"/>
        </w:numPr>
        <w:jc w:val="both"/>
        <w:rPr>
          <w:color w:val="0000FF"/>
        </w:rPr>
      </w:pPr>
      <w:r>
        <w:rPr>
          <w:color w:val="0000FF"/>
        </w:rPr>
        <w:t xml:space="preserve">El siguiente nivel de prioridad (nivel 1) es el </w:t>
      </w:r>
      <w:r w:rsidRPr="00560E86">
        <w:rPr>
          <w:i/>
          <w:color w:val="0000FF"/>
        </w:rPr>
        <w:t>operador de asignación</w:t>
      </w:r>
      <w:r>
        <w:rPr>
          <w:color w:val="0000FF"/>
        </w:rPr>
        <w:t>: =</w:t>
      </w:r>
    </w:p>
    <w:p w:rsidR="00B7359E" w:rsidRDefault="00B7359E" w:rsidP="00287AD1">
      <w:pPr>
        <w:numPr>
          <w:ilvl w:val="2"/>
          <w:numId w:val="9"/>
        </w:numPr>
        <w:jc w:val="both"/>
        <w:rPr>
          <w:color w:val="0000FF"/>
        </w:rPr>
      </w:pPr>
      <w:r>
        <w:rPr>
          <w:color w:val="0000FF"/>
        </w:rPr>
        <w:t>Es un operador binario, infijo, que asocia a derechas.</w:t>
      </w:r>
    </w:p>
    <w:p w:rsidR="00B7359E" w:rsidRDefault="00B7359E" w:rsidP="00287AD1">
      <w:pPr>
        <w:numPr>
          <w:ilvl w:val="1"/>
          <w:numId w:val="9"/>
        </w:numPr>
        <w:jc w:val="both"/>
        <w:rPr>
          <w:color w:val="0000FF"/>
        </w:rPr>
      </w:pPr>
      <w:r>
        <w:rPr>
          <w:color w:val="0000FF"/>
        </w:rPr>
        <w:t xml:space="preserve">El siguiente nivel de prioridad (nivel 2) es el de los </w:t>
      </w:r>
      <w:r>
        <w:rPr>
          <w:i/>
          <w:color w:val="0000FF"/>
        </w:rPr>
        <w:t>operadores de comparación</w:t>
      </w:r>
      <w:r>
        <w:rPr>
          <w:color w:val="0000FF"/>
        </w:rPr>
        <w:t>:</w:t>
      </w:r>
      <w:r w:rsidR="002B1850" w:rsidRPr="002B1850">
        <w:rPr>
          <w:color w:val="0000FF"/>
        </w:rPr>
        <w:t xml:space="preserve"> </w:t>
      </w:r>
      <w:r w:rsidR="002B1850" w:rsidRPr="00B7359E">
        <w:rPr>
          <w:color w:val="0000FF"/>
        </w:rPr>
        <w:t>&lt; (menor), &gt;  (mayor), &lt;= (menor o igual), &gt;= (mayor o igual), == (igual), != (distinto)</w:t>
      </w:r>
      <w:r w:rsidRPr="00B7359E">
        <w:rPr>
          <w:color w:val="0000FF"/>
        </w:rPr>
        <w:t>:</w:t>
      </w:r>
    </w:p>
    <w:p w:rsidR="00B7359E" w:rsidRDefault="00B7359E" w:rsidP="00287AD1">
      <w:pPr>
        <w:numPr>
          <w:ilvl w:val="2"/>
          <w:numId w:val="9"/>
        </w:numPr>
        <w:jc w:val="both"/>
        <w:rPr>
          <w:color w:val="0000FF"/>
        </w:rPr>
      </w:pPr>
      <w:r>
        <w:rPr>
          <w:color w:val="0000FF"/>
        </w:rPr>
        <w:t>Todos ellos son binarios, infijos, y no asociativos.</w:t>
      </w:r>
    </w:p>
    <w:p w:rsidR="00B7359E" w:rsidRDefault="00B7359E" w:rsidP="00287AD1">
      <w:pPr>
        <w:numPr>
          <w:ilvl w:val="1"/>
          <w:numId w:val="9"/>
        </w:numPr>
        <w:jc w:val="both"/>
        <w:rPr>
          <w:color w:val="0000FF"/>
        </w:rPr>
      </w:pPr>
      <w:r>
        <w:rPr>
          <w:color w:val="0000FF"/>
        </w:rPr>
        <w:t xml:space="preserve">El siguiente nivel de prioridad (nivel 3) es el de los </w:t>
      </w:r>
      <w:r>
        <w:rPr>
          <w:i/>
          <w:color w:val="0000FF"/>
        </w:rPr>
        <w:t>operadores aditivos</w:t>
      </w:r>
      <w:r>
        <w:rPr>
          <w:color w:val="0000FF"/>
        </w:rPr>
        <w:t>: ||</w:t>
      </w:r>
      <w:r w:rsidRPr="00B7359E">
        <w:rPr>
          <w:color w:val="0000FF"/>
        </w:rPr>
        <w:t xml:space="preserve"> (</w:t>
      </w:r>
      <w:r>
        <w:rPr>
          <w:color w:val="0000FF"/>
        </w:rPr>
        <w:t>o lógico</w:t>
      </w:r>
      <w:r w:rsidRPr="00B7359E">
        <w:rPr>
          <w:color w:val="0000FF"/>
        </w:rPr>
        <w:t xml:space="preserve">), </w:t>
      </w:r>
      <w:r>
        <w:rPr>
          <w:color w:val="0000FF"/>
        </w:rPr>
        <w:t>+  (suma), -</w:t>
      </w:r>
      <w:r w:rsidRPr="00B7359E">
        <w:rPr>
          <w:color w:val="0000FF"/>
        </w:rPr>
        <w:t xml:space="preserve"> (</w:t>
      </w:r>
      <w:r>
        <w:rPr>
          <w:color w:val="0000FF"/>
        </w:rPr>
        <w:t>resta</w:t>
      </w:r>
      <w:r w:rsidRPr="00B7359E">
        <w:rPr>
          <w:color w:val="0000FF"/>
        </w:rPr>
        <w:t>):</w:t>
      </w:r>
    </w:p>
    <w:p w:rsidR="00B7359E" w:rsidRDefault="00B7359E" w:rsidP="00287AD1">
      <w:pPr>
        <w:numPr>
          <w:ilvl w:val="2"/>
          <w:numId w:val="9"/>
        </w:numPr>
        <w:jc w:val="both"/>
        <w:rPr>
          <w:color w:val="0000FF"/>
        </w:rPr>
      </w:pPr>
      <w:r>
        <w:rPr>
          <w:color w:val="0000FF"/>
        </w:rPr>
        <w:t>Todos ellos son binarios, infijos, y asocian a izquierdas.</w:t>
      </w:r>
    </w:p>
    <w:p w:rsidR="00B7359E" w:rsidRDefault="00B7359E" w:rsidP="00287AD1">
      <w:pPr>
        <w:numPr>
          <w:ilvl w:val="1"/>
          <w:numId w:val="9"/>
        </w:numPr>
        <w:jc w:val="both"/>
        <w:rPr>
          <w:color w:val="0000FF"/>
        </w:rPr>
      </w:pPr>
      <w:r>
        <w:rPr>
          <w:color w:val="0000FF"/>
        </w:rPr>
        <w:t xml:space="preserve">El siguiente nivel de prioridad (nivel 4) es el de los </w:t>
      </w:r>
      <w:r>
        <w:rPr>
          <w:i/>
          <w:color w:val="0000FF"/>
        </w:rPr>
        <w:t>operadores multiplicativos</w:t>
      </w:r>
      <w:r>
        <w:rPr>
          <w:color w:val="0000FF"/>
        </w:rPr>
        <w:t>: *</w:t>
      </w:r>
      <w:r w:rsidRPr="00B7359E">
        <w:rPr>
          <w:color w:val="0000FF"/>
        </w:rPr>
        <w:t xml:space="preserve"> (</w:t>
      </w:r>
      <w:r>
        <w:rPr>
          <w:color w:val="0000FF"/>
        </w:rPr>
        <w:t>multiplicación</w:t>
      </w:r>
      <w:r w:rsidRPr="00B7359E">
        <w:rPr>
          <w:color w:val="0000FF"/>
        </w:rPr>
        <w:t xml:space="preserve">), </w:t>
      </w:r>
      <w:r>
        <w:rPr>
          <w:color w:val="0000FF"/>
        </w:rPr>
        <w:t>/  (división), %</w:t>
      </w:r>
      <w:r w:rsidRPr="00B7359E">
        <w:rPr>
          <w:color w:val="0000FF"/>
        </w:rPr>
        <w:t xml:space="preserve"> (</w:t>
      </w:r>
      <w:r>
        <w:rPr>
          <w:color w:val="0000FF"/>
        </w:rPr>
        <w:t>módulo</w:t>
      </w:r>
      <w:r w:rsidRPr="00B7359E">
        <w:rPr>
          <w:color w:val="0000FF"/>
        </w:rPr>
        <w:t>)</w:t>
      </w:r>
      <w:r>
        <w:rPr>
          <w:color w:val="0000FF"/>
        </w:rPr>
        <w:t>, &amp;&amp; (y lógico):</w:t>
      </w:r>
    </w:p>
    <w:p w:rsidR="00B7359E" w:rsidRDefault="00B7359E" w:rsidP="000B74F9">
      <w:pPr>
        <w:numPr>
          <w:ilvl w:val="2"/>
          <w:numId w:val="9"/>
        </w:numPr>
        <w:ind w:left="7788" w:hanging="5808"/>
        <w:jc w:val="both"/>
        <w:rPr>
          <w:color w:val="0000FF"/>
        </w:rPr>
      </w:pPr>
      <w:r>
        <w:rPr>
          <w:color w:val="0000FF"/>
        </w:rPr>
        <w:t>Todos ellos son binarios, infijos, y asocian a izquierdas.</w:t>
      </w:r>
    </w:p>
    <w:p w:rsidR="009148E0" w:rsidRPr="009148E0" w:rsidRDefault="008157F1" w:rsidP="009148E0">
      <w:pPr>
        <w:numPr>
          <w:ilvl w:val="2"/>
          <w:numId w:val="9"/>
        </w:numPr>
        <w:tabs>
          <w:tab w:val="num" w:pos="1440"/>
        </w:tabs>
        <w:jc w:val="both"/>
        <w:rPr>
          <w:color w:val="0000FF"/>
        </w:rPr>
      </w:pPr>
      <w:r w:rsidRPr="009148E0">
        <w:rPr>
          <w:color w:val="0000FF"/>
        </w:rPr>
        <w:lastRenderedPageBreak/>
        <w:t xml:space="preserve">El </w:t>
      </w:r>
      <w:r w:rsidR="00B7359E" w:rsidRPr="009148E0">
        <w:rPr>
          <w:color w:val="0000FF"/>
        </w:rPr>
        <w:t>nivel de prioridad</w:t>
      </w:r>
      <w:r w:rsidRPr="009148E0">
        <w:rPr>
          <w:color w:val="0000FF"/>
        </w:rPr>
        <w:t xml:space="preserve"> más alto</w:t>
      </w:r>
      <w:r w:rsidR="00B7359E" w:rsidRPr="009148E0">
        <w:rPr>
          <w:color w:val="0000FF"/>
        </w:rPr>
        <w:t xml:space="preserve"> (nivel 5) es el de los </w:t>
      </w:r>
      <w:r w:rsidR="00B7359E" w:rsidRPr="009148E0">
        <w:rPr>
          <w:i/>
          <w:color w:val="0000FF"/>
        </w:rPr>
        <w:t>operadores unarios</w:t>
      </w:r>
      <w:r w:rsidR="00B7359E" w:rsidRPr="009148E0">
        <w:rPr>
          <w:color w:val="0000FF"/>
        </w:rPr>
        <w:t xml:space="preserve">: </w:t>
      </w:r>
      <w:r w:rsidR="009148E0" w:rsidRPr="009148E0">
        <w:rPr>
          <w:color w:val="0000FF"/>
        </w:rPr>
        <w:t>- (cambio de signo</w:t>
      </w:r>
      <w:proofErr w:type="gramStart"/>
      <w:r w:rsidR="009148E0" w:rsidRPr="009148E0">
        <w:rPr>
          <w:color w:val="0000FF"/>
        </w:rPr>
        <w:t>), !</w:t>
      </w:r>
      <w:proofErr w:type="gramEnd"/>
      <w:r w:rsidR="009148E0" w:rsidRPr="009148E0">
        <w:rPr>
          <w:color w:val="0000FF"/>
        </w:rPr>
        <w:t xml:space="preserve"> (negación lógica).</w:t>
      </w:r>
      <w:r w:rsidR="009148E0">
        <w:rPr>
          <w:color w:val="0000FF"/>
        </w:rPr>
        <w:t xml:space="preserve"> S</w:t>
      </w:r>
      <w:r w:rsidR="009148E0" w:rsidRPr="009148E0">
        <w:rPr>
          <w:color w:val="0000FF"/>
        </w:rPr>
        <w:t>on operadores unarios, prefijos, y asociativos.</w:t>
      </w:r>
    </w:p>
    <w:p w:rsidR="00B7359E" w:rsidRPr="008C1821" w:rsidRDefault="008C1821" w:rsidP="009148E0">
      <w:pPr>
        <w:numPr>
          <w:ilvl w:val="1"/>
          <w:numId w:val="9"/>
        </w:numPr>
        <w:jc w:val="both"/>
        <w:rPr>
          <w:color w:val="0000FF"/>
        </w:rPr>
      </w:pPr>
      <w:r w:rsidRPr="008C1821">
        <w:rPr>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(conversión a entero), </w:t>
      </w:r>
      <w:r w:rsidR="00B7359E" w:rsidRPr="008C1821">
        <w:rPr>
          <w:rFonts w:ascii="Courier New" w:hAnsi="Courier New" w:cs="Courier New"/>
          <w:color w:val="0000FF"/>
        </w:rPr>
        <w:t>(real)</w:t>
      </w:r>
      <w:r w:rsidR="00B7359E" w:rsidRPr="008C1821">
        <w:rPr>
          <w:color w:val="0000FF"/>
        </w:rPr>
        <w:t xml:space="preserve"> (conversión a real):</w:t>
      </w:r>
    </w:p>
    <w:p w:rsidR="00B7359E" w:rsidRPr="008C1821" w:rsidRDefault="008C1821" w:rsidP="00287AD1">
      <w:pPr>
        <w:numPr>
          <w:ilvl w:val="2"/>
          <w:numId w:val="9"/>
        </w:numPr>
        <w:jc w:val="both"/>
        <w:rPr>
          <w:color w:val="0000FF"/>
        </w:rPr>
      </w:pPr>
      <w:r w:rsidRPr="008C1821">
        <w:rPr>
          <w:rFonts w:ascii="Courier New" w:hAnsi="Courier New" w:cs="Courier New"/>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y </w:t>
      </w:r>
      <w:r w:rsidR="00B7359E" w:rsidRPr="008C1821">
        <w:rPr>
          <w:rFonts w:ascii="Courier New" w:hAnsi="Courier New" w:cs="Courier New"/>
          <w:color w:val="0000FF"/>
        </w:rPr>
        <w:t>(real)</w:t>
      </w:r>
      <w:r w:rsidR="00B7359E" w:rsidRPr="008C1821">
        <w:rPr>
          <w:color w:val="0000FF"/>
        </w:rPr>
        <w:t xml:space="preserve"> son operadores unarios, prefijos, y no asociativos.</w:t>
      </w:r>
    </w:p>
    <w:p w:rsidR="008157F1" w:rsidRDefault="008157F1" w:rsidP="00287AD1">
      <w:pPr>
        <w:numPr>
          <w:ilvl w:val="0"/>
          <w:numId w:val="9"/>
        </w:numPr>
        <w:jc w:val="both"/>
        <w:rPr>
          <w:color w:val="0000FF"/>
        </w:rPr>
      </w:pPr>
      <w:r>
        <w:rPr>
          <w:color w:val="0000FF"/>
        </w:rPr>
        <w:t>Reglas de tipo:</w:t>
      </w:r>
    </w:p>
    <w:p w:rsidR="008157F1" w:rsidRDefault="002B1850" w:rsidP="00287AD1">
      <w:pPr>
        <w:numPr>
          <w:ilvl w:val="1"/>
          <w:numId w:val="9"/>
        </w:numPr>
        <w:jc w:val="both"/>
        <w:rPr>
          <w:color w:val="0000FF"/>
        </w:rPr>
      </w:pPr>
      <w:r>
        <w:rPr>
          <w:color w:val="0000FF"/>
        </w:rPr>
        <w:t>Operadores de lectura / escritura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proofErr w:type="spellStart"/>
      <w:r>
        <w:rPr>
          <w:rFonts w:ascii="Courier New" w:hAnsi="Courier New" w:cs="Courier New"/>
          <w:color w:val="0000FF"/>
        </w:rPr>
        <w:t>out</w:t>
      </w:r>
      <w:proofErr w:type="spellEnd"/>
      <w:r>
        <w:rPr>
          <w:color w:val="0000FF"/>
        </w:rPr>
        <w:t>):</w:t>
      </w:r>
      <w:r w:rsidR="008157F1">
        <w:rPr>
          <w:color w:val="0000FF"/>
        </w:rPr>
        <w:t xml:space="preserve"> </w:t>
      </w:r>
    </w:p>
    <w:p w:rsidR="002B1850" w:rsidRDefault="002B1850" w:rsidP="00287AD1">
      <w:pPr>
        <w:numPr>
          <w:ilvl w:val="2"/>
          <w:numId w:val="9"/>
        </w:numPr>
        <w:jc w:val="both"/>
        <w:rPr>
          <w:color w:val="0000FF"/>
        </w:rPr>
      </w:pPr>
      <w:r>
        <w:rPr>
          <w:color w:val="0000FF"/>
        </w:rPr>
        <w:t>El operando puede ser de tipo entero o real.</w:t>
      </w:r>
    </w:p>
    <w:p w:rsidR="002B1850" w:rsidRDefault="002B1850" w:rsidP="00287AD1">
      <w:pPr>
        <w:numPr>
          <w:ilvl w:val="2"/>
          <w:numId w:val="9"/>
        </w:numPr>
        <w:jc w:val="both"/>
        <w:rPr>
          <w:color w:val="0000FF"/>
        </w:rPr>
      </w:pPr>
      <w:r>
        <w:rPr>
          <w:color w:val="0000FF"/>
        </w:rPr>
        <w:t>El tipo del resultado coincidirá con el tipo del operando.</w:t>
      </w:r>
    </w:p>
    <w:p w:rsidR="002B1850" w:rsidRDefault="002B1850" w:rsidP="00287AD1">
      <w:pPr>
        <w:numPr>
          <w:ilvl w:val="1"/>
          <w:numId w:val="9"/>
        </w:numPr>
        <w:jc w:val="both"/>
        <w:rPr>
          <w:color w:val="0000FF"/>
        </w:rPr>
      </w:pPr>
      <w:r w:rsidRPr="002B1850">
        <w:rPr>
          <w:color w:val="0000FF"/>
        </w:rPr>
        <w:t xml:space="preserve">Operadores </w:t>
      </w:r>
      <w:r w:rsidR="008157F1" w:rsidRPr="002B1850">
        <w:rPr>
          <w:color w:val="0000FF"/>
        </w:rPr>
        <w:t>de comparación</w:t>
      </w:r>
      <w:r w:rsidRPr="002B1850">
        <w:rPr>
          <w:color w:val="0000FF"/>
        </w:rPr>
        <w:t xml:space="preserve"> (&lt;, &gt;, &lt;=, &gt;=, =</w:t>
      </w:r>
      <w:proofErr w:type="gramStart"/>
      <w:r w:rsidRPr="002B1850">
        <w:rPr>
          <w:color w:val="0000FF"/>
        </w:rPr>
        <w:t xml:space="preserve">=, </w:t>
      </w:r>
      <w:r>
        <w:rPr>
          <w:color w:val="0000FF"/>
        </w:rPr>
        <w:t>!=</w:t>
      </w:r>
      <w:proofErr w:type="gramEnd"/>
      <w:r w:rsidRPr="002B1850">
        <w:rPr>
          <w:color w:val="0000FF"/>
        </w:rPr>
        <w:t>)</w:t>
      </w:r>
      <w:r w:rsidR="008157F1" w:rsidRPr="002B1850">
        <w:rPr>
          <w:color w:val="0000FF"/>
        </w:rPr>
        <w:t xml:space="preserve">: </w:t>
      </w:r>
    </w:p>
    <w:p w:rsidR="002B1850" w:rsidRDefault="002B1850" w:rsidP="00287AD1">
      <w:pPr>
        <w:numPr>
          <w:ilvl w:val="2"/>
          <w:numId w:val="9"/>
        </w:numPr>
        <w:jc w:val="both"/>
        <w:rPr>
          <w:color w:val="0000FF"/>
        </w:rPr>
      </w:pPr>
      <w:r>
        <w:rPr>
          <w:color w:val="0000FF"/>
        </w:rPr>
        <w:t>El primer operando puede ser de tipo entero o real.</w:t>
      </w:r>
    </w:p>
    <w:p w:rsidR="002B1850" w:rsidRDefault="002B1850" w:rsidP="00287AD1">
      <w:pPr>
        <w:numPr>
          <w:ilvl w:val="2"/>
          <w:numId w:val="9"/>
        </w:numPr>
        <w:jc w:val="both"/>
        <w:rPr>
          <w:color w:val="0000FF"/>
        </w:rPr>
      </w:pPr>
      <w:r>
        <w:rPr>
          <w:color w:val="0000FF"/>
        </w:rPr>
        <w:t>El segundo operando puede ser de tipo entero o real.</w:t>
      </w:r>
    </w:p>
    <w:p w:rsidR="002B1850" w:rsidRDefault="002B1850" w:rsidP="00287AD1">
      <w:pPr>
        <w:numPr>
          <w:ilvl w:val="2"/>
          <w:numId w:val="9"/>
        </w:numPr>
        <w:jc w:val="both"/>
        <w:rPr>
          <w:color w:val="0000FF"/>
        </w:rPr>
      </w:pPr>
      <w:r>
        <w:rPr>
          <w:color w:val="0000FF"/>
        </w:rPr>
        <w:t>El resultado será de tipo entero.</w:t>
      </w:r>
    </w:p>
    <w:p w:rsidR="002B1850" w:rsidRDefault="002B1850" w:rsidP="00287AD1">
      <w:pPr>
        <w:numPr>
          <w:ilvl w:val="1"/>
          <w:numId w:val="9"/>
        </w:numPr>
        <w:jc w:val="both"/>
        <w:rPr>
          <w:color w:val="0000FF"/>
        </w:rPr>
      </w:pPr>
      <w:r>
        <w:rPr>
          <w:color w:val="0000FF"/>
        </w:rPr>
        <w:t xml:space="preserve">Operadores aritméticos binarios (+, - binario, *, /): </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entero, el resultado es entero.</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real, el resultado es real.</w:t>
      </w:r>
    </w:p>
    <w:p w:rsidR="002B1850" w:rsidRDefault="002B1850" w:rsidP="00287AD1">
      <w:pPr>
        <w:numPr>
          <w:ilvl w:val="2"/>
          <w:numId w:val="9"/>
        </w:numPr>
        <w:jc w:val="both"/>
        <w:rPr>
          <w:color w:val="0000FF"/>
        </w:rPr>
      </w:pPr>
      <w:r>
        <w:rPr>
          <w:color w:val="0000FF"/>
        </w:rPr>
        <w:t xml:space="preserve">Si uno de los </w:t>
      </w:r>
      <w:proofErr w:type="spellStart"/>
      <w:r>
        <w:rPr>
          <w:color w:val="0000FF"/>
        </w:rPr>
        <w:t>operandos</w:t>
      </w:r>
      <w:proofErr w:type="spellEnd"/>
      <w:r>
        <w:rPr>
          <w:color w:val="0000FF"/>
        </w:rPr>
        <w:t xml:space="preserve"> es de tipo entero y el otro es de tipo real, el resultado es real.</w:t>
      </w:r>
    </w:p>
    <w:p w:rsidR="002B1850" w:rsidRPr="009E5C46" w:rsidRDefault="002B1850" w:rsidP="00287AD1">
      <w:pPr>
        <w:numPr>
          <w:ilvl w:val="1"/>
          <w:numId w:val="9"/>
        </w:numPr>
        <w:jc w:val="both"/>
        <w:rPr>
          <w:color w:val="0000FF"/>
        </w:rPr>
      </w:pPr>
      <w:r w:rsidRPr="009E5C46">
        <w:rPr>
          <w:color w:val="0000FF"/>
        </w:rPr>
        <w:t xml:space="preserve">Operadores lógicos binarios (||, &amp;&amp;): </w:t>
      </w:r>
    </w:p>
    <w:p w:rsidR="002B1850" w:rsidRPr="009E5C46" w:rsidRDefault="002B1850" w:rsidP="00287AD1">
      <w:pPr>
        <w:numPr>
          <w:ilvl w:val="2"/>
          <w:numId w:val="9"/>
        </w:numPr>
        <w:jc w:val="both"/>
        <w:rPr>
          <w:color w:val="0000FF"/>
        </w:rPr>
      </w:pPr>
      <w:r w:rsidRPr="009E5C46">
        <w:rPr>
          <w:color w:val="0000FF"/>
        </w:rPr>
        <w:t xml:space="preserve">El tipo de ambos </w:t>
      </w:r>
      <w:proofErr w:type="spellStart"/>
      <w:r w:rsidRPr="009E5C46">
        <w:rPr>
          <w:color w:val="0000FF"/>
        </w:rPr>
        <w:t>operandos</w:t>
      </w:r>
      <w:proofErr w:type="spellEnd"/>
      <w:r w:rsidRPr="009E5C46">
        <w:rPr>
          <w:color w:val="0000FF"/>
        </w:rPr>
        <w:t xml:space="preserve"> ha de ser entero.</w:t>
      </w:r>
    </w:p>
    <w:p w:rsidR="002B1850" w:rsidRPr="009E5C46" w:rsidRDefault="002B1850" w:rsidP="00287AD1">
      <w:pPr>
        <w:numPr>
          <w:ilvl w:val="2"/>
          <w:numId w:val="9"/>
        </w:numPr>
        <w:jc w:val="both"/>
        <w:rPr>
          <w:color w:val="0000FF"/>
        </w:rPr>
      </w:pPr>
      <w:r w:rsidRPr="009E5C46">
        <w:rPr>
          <w:color w:val="0000FF"/>
        </w:rPr>
        <w:t>El tipo del resultado será entero.</w:t>
      </w:r>
    </w:p>
    <w:p w:rsidR="002B1850" w:rsidRDefault="002B1850" w:rsidP="00287AD1">
      <w:pPr>
        <w:numPr>
          <w:ilvl w:val="1"/>
          <w:numId w:val="9"/>
        </w:numPr>
        <w:jc w:val="both"/>
        <w:rPr>
          <w:color w:val="0000FF"/>
        </w:rPr>
      </w:pPr>
      <w:r>
        <w:rPr>
          <w:color w:val="0000FF"/>
        </w:rPr>
        <w:t xml:space="preserve">Módulo (%): </w:t>
      </w:r>
    </w:p>
    <w:p w:rsidR="002B1850" w:rsidRDefault="002B1850" w:rsidP="00287AD1">
      <w:pPr>
        <w:numPr>
          <w:ilvl w:val="2"/>
          <w:numId w:val="9"/>
        </w:numPr>
        <w:jc w:val="both"/>
        <w:rPr>
          <w:color w:val="0000FF"/>
        </w:rPr>
      </w:pPr>
      <w:r>
        <w:rPr>
          <w:color w:val="0000FF"/>
        </w:rPr>
        <w:t xml:space="preserve">El tipo de ambos </w:t>
      </w:r>
      <w:proofErr w:type="spellStart"/>
      <w:r>
        <w:rPr>
          <w:color w:val="0000FF"/>
        </w:rPr>
        <w:t>operandos</w:t>
      </w:r>
      <w:proofErr w:type="spellEnd"/>
      <w:r>
        <w:rPr>
          <w:color w:val="0000FF"/>
        </w:rPr>
        <w:t xml:space="preserve"> ha de ser entero.</w:t>
      </w:r>
    </w:p>
    <w:p w:rsidR="002B1850" w:rsidRDefault="002B1850" w:rsidP="00287AD1">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Negación lógica (!):</w:t>
      </w:r>
    </w:p>
    <w:p w:rsidR="009148E0" w:rsidRDefault="009148E0" w:rsidP="009148E0">
      <w:pPr>
        <w:numPr>
          <w:ilvl w:val="2"/>
          <w:numId w:val="9"/>
        </w:numPr>
        <w:jc w:val="both"/>
        <w:rPr>
          <w:color w:val="0000FF"/>
        </w:rPr>
      </w:pPr>
      <w:r>
        <w:rPr>
          <w:color w:val="0000FF"/>
        </w:rPr>
        <w:t>El tipo del operando ha de ser entero.</w:t>
      </w:r>
    </w:p>
    <w:p w:rsidR="009148E0" w:rsidRDefault="009148E0" w:rsidP="009148E0">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El tipo del operando puede ser entero o real.</w:t>
      </w:r>
    </w:p>
    <w:p w:rsidR="002B1850" w:rsidRPr="009148E0" w:rsidRDefault="009148E0" w:rsidP="009148E0">
      <w:pPr>
        <w:numPr>
          <w:ilvl w:val="2"/>
          <w:numId w:val="9"/>
        </w:numPr>
        <w:jc w:val="both"/>
        <w:rPr>
          <w:color w:val="0000FF"/>
        </w:rPr>
      </w:pPr>
      <w:r>
        <w:rPr>
          <w:color w:val="0000FF"/>
        </w:rPr>
        <w:t>El tipo del resultado será el del operando.</w:t>
      </w:r>
    </w:p>
    <w:p w:rsidR="002B1850" w:rsidRDefault="002B1850" w:rsidP="00287AD1">
      <w:pPr>
        <w:numPr>
          <w:ilvl w:val="1"/>
          <w:numId w:val="9"/>
        </w:numPr>
        <w:jc w:val="both"/>
        <w:rPr>
          <w:color w:val="0000FF"/>
        </w:rPr>
      </w:pPr>
      <w:r>
        <w:rPr>
          <w:color w:val="0000FF"/>
        </w:rPr>
        <w:t>Asignación (</w:t>
      </w:r>
      <w:r>
        <w:rPr>
          <w:rFonts w:ascii="Courier New" w:hAnsi="Courier New" w:cs="Courier New"/>
          <w:color w:val="0000FF"/>
        </w:rPr>
        <w:t>=</w:t>
      </w:r>
      <w:r>
        <w:rPr>
          <w:color w:val="0000FF"/>
        </w:rPr>
        <w:t>):</w:t>
      </w:r>
    </w:p>
    <w:p w:rsidR="00716258" w:rsidRDefault="00716258" w:rsidP="00287AD1">
      <w:pPr>
        <w:numPr>
          <w:ilvl w:val="2"/>
          <w:numId w:val="9"/>
        </w:numPr>
        <w:jc w:val="both"/>
        <w:rPr>
          <w:color w:val="0000FF"/>
        </w:rPr>
      </w:pPr>
      <w:r>
        <w:rPr>
          <w:color w:val="0000FF"/>
        </w:rPr>
        <w:t>Si el tipo del primer operando es real, el del segundo operando puede ser entero o real; el resultado será real.</w:t>
      </w:r>
    </w:p>
    <w:p w:rsidR="00390104" w:rsidRDefault="00716258" w:rsidP="00287AD1">
      <w:pPr>
        <w:numPr>
          <w:ilvl w:val="2"/>
          <w:numId w:val="9"/>
        </w:numPr>
        <w:jc w:val="both"/>
        <w:rPr>
          <w:color w:val="0000FF"/>
        </w:rPr>
      </w:pPr>
      <w:r>
        <w:rPr>
          <w:color w:val="0000FF"/>
        </w:rPr>
        <w:t>Si el tipo del primer operando es entero, el del segundo operando ha de ser necesariamente entero; el resultado será entero.</w:t>
      </w:r>
    </w:p>
    <w:p w:rsidR="00716258" w:rsidRDefault="007F6BED" w:rsidP="00287AD1">
      <w:pPr>
        <w:numPr>
          <w:ilvl w:val="0"/>
          <w:numId w:val="9"/>
        </w:numPr>
        <w:jc w:val="both"/>
        <w:rPr>
          <w:color w:val="0000FF"/>
        </w:rPr>
      </w:pPr>
      <w:r>
        <w:rPr>
          <w:color w:val="0000FF"/>
        </w:rPr>
        <w:t>Reglas de evaluación</w:t>
      </w:r>
      <w:r w:rsidR="00716258">
        <w:rPr>
          <w:color w:val="0000FF"/>
        </w:rPr>
        <w:t>:</w:t>
      </w:r>
    </w:p>
    <w:p w:rsidR="007F6BED" w:rsidRDefault="007F6BED" w:rsidP="00287AD1">
      <w:pPr>
        <w:numPr>
          <w:ilvl w:val="1"/>
          <w:numId w:val="9"/>
        </w:numPr>
        <w:jc w:val="both"/>
        <w:rPr>
          <w:color w:val="0000FF"/>
        </w:rPr>
      </w:pPr>
      <w:r>
        <w:rPr>
          <w:color w:val="0000FF"/>
        </w:rPr>
        <w:t xml:space="preserve">Regla de </w:t>
      </w:r>
      <w:r w:rsidRPr="007F6BED">
        <w:rPr>
          <w:i/>
          <w:color w:val="0000FF"/>
        </w:rPr>
        <w:t>alineamiento de tipos</w:t>
      </w:r>
      <w:r>
        <w:rPr>
          <w:color w:val="0000FF"/>
        </w:rPr>
        <w:t xml:space="preserve">: Si un operador binario: (1) admite operadores de distinto tipo, (2) uno de los </w:t>
      </w:r>
      <w:proofErr w:type="spellStart"/>
      <w:r>
        <w:rPr>
          <w:color w:val="0000FF"/>
        </w:rPr>
        <w:t>operandos</w:t>
      </w:r>
      <w:proofErr w:type="spellEnd"/>
      <w:r>
        <w:rPr>
          <w:color w:val="0000FF"/>
        </w:rPr>
        <w:t xml:space="preserve"> es de tipo entero, y (3) el otro es de tipo real, entonces: el valor del operando de tipo entero se convertirá a un número real equivalente antes de llevar a cabo la operación.</w:t>
      </w:r>
    </w:p>
    <w:p w:rsidR="007F6BED" w:rsidRDefault="007F6BED" w:rsidP="00287AD1">
      <w:pPr>
        <w:numPr>
          <w:ilvl w:val="1"/>
          <w:numId w:val="9"/>
        </w:numPr>
        <w:jc w:val="both"/>
        <w:rPr>
          <w:color w:val="0000FF"/>
        </w:rPr>
      </w:pPr>
      <w:r>
        <w:rPr>
          <w:color w:val="0000FF"/>
        </w:rPr>
        <w:t xml:space="preserve">Operador de lectura: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i/>
          <w:color w:val="0000FF"/>
        </w:rPr>
        <w:t>v</w:t>
      </w:r>
      <w:r>
        <w:rPr>
          <w:color w:val="0000FF"/>
        </w:rPr>
        <w:t xml:space="preserve">: </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entero, leer un valor entero de la entrada estándar</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real, leer un valor real de la entrada estándar</w:t>
      </w:r>
    </w:p>
    <w:p w:rsidR="007F6BED" w:rsidRDefault="007F6BED" w:rsidP="00287AD1">
      <w:pPr>
        <w:numPr>
          <w:ilvl w:val="2"/>
          <w:numId w:val="9"/>
        </w:numPr>
        <w:jc w:val="both"/>
        <w:rPr>
          <w:color w:val="0000FF"/>
        </w:rPr>
      </w:pPr>
      <w:r>
        <w:rPr>
          <w:color w:val="0000FF"/>
        </w:rPr>
        <w:t xml:space="preserve">Almacenar el valor leído en </w:t>
      </w:r>
      <w:r>
        <w:rPr>
          <w:i/>
          <w:color w:val="0000FF"/>
        </w:rPr>
        <w:t>v</w:t>
      </w:r>
    </w:p>
    <w:p w:rsidR="007F6BED" w:rsidRDefault="007F6BED" w:rsidP="00287AD1">
      <w:pPr>
        <w:numPr>
          <w:ilvl w:val="2"/>
          <w:numId w:val="9"/>
        </w:numPr>
        <w:jc w:val="both"/>
        <w:rPr>
          <w:color w:val="0000FF"/>
        </w:rPr>
      </w:pPr>
      <w:r>
        <w:rPr>
          <w:color w:val="0000FF"/>
        </w:rPr>
        <w:t>El resultado de la expresión es el valor leído</w:t>
      </w:r>
    </w:p>
    <w:p w:rsidR="007F6BED" w:rsidRDefault="007F6BED" w:rsidP="00287AD1">
      <w:pPr>
        <w:numPr>
          <w:ilvl w:val="1"/>
          <w:numId w:val="9"/>
        </w:numPr>
        <w:jc w:val="both"/>
        <w:rPr>
          <w:color w:val="0000FF"/>
        </w:rPr>
      </w:pPr>
      <w:r>
        <w:rPr>
          <w:color w:val="0000FF"/>
        </w:rPr>
        <w:t xml:space="preserve">Operador de escritura: </w:t>
      </w:r>
      <w:proofErr w:type="spellStart"/>
      <w:r>
        <w:rPr>
          <w:rFonts w:ascii="Courier New" w:hAnsi="Courier New" w:cs="Courier New"/>
          <w:color w:val="0000FF"/>
        </w:rPr>
        <w:t>out</w:t>
      </w:r>
      <w:proofErr w:type="spellEnd"/>
      <w:r>
        <w:rPr>
          <w:color w:val="0000FF"/>
        </w:rPr>
        <w:t xml:space="preserve"> </w:t>
      </w:r>
      <w:r>
        <w:rPr>
          <w:i/>
          <w:color w:val="0000FF"/>
        </w:rPr>
        <w:t>e</w:t>
      </w:r>
      <w:r>
        <w:rPr>
          <w:color w:val="0000FF"/>
        </w:rPr>
        <w:t xml:space="preserve">: </w:t>
      </w:r>
    </w:p>
    <w:p w:rsidR="007F6BED" w:rsidRPr="007F6BED" w:rsidRDefault="007F6BED" w:rsidP="00287AD1">
      <w:pPr>
        <w:numPr>
          <w:ilvl w:val="2"/>
          <w:numId w:val="9"/>
        </w:numPr>
        <w:jc w:val="both"/>
        <w:rPr>
          <w:color w:val="0000FF"/>
        </w:rPr>
      </w:pPr>
      <w:r>
        <w:rPr>
          <w:color w:val="0000FF"/>
        </w:rPr>
        <w:t xml:space="preserve">Obtener el valor de </w:t>
      </w:r>
      <w:r>
        <w:rPr>
          <w:i/>
          <w:color w:val="0000FF"/>
        </w:rPr>
        <w:t>e</w:t>
      </w:r>
    </w:p>
    <w:p w:rsidR="007F6BED" w:rsidRDefault="007F6BED" w:rsidP="00287AD1">
      <w:pPr>
        <w:numPr>
          <w:ilvl w:val="2"/>
          <w:numId w:val="9"/>
        </w:numPr>
        <w:jc w:val="both"/>
        <w:rPr>
          <w:color w:val="0000FF"/>
        </w:rPr>
      </w:pPr>
      <w:r>
        <w:rPr>
          <w:color w:val="0000FF"/>
        </w:rPr>
        <w:lastRenderedPageBreak/>
        <w:t>Escribir dicho valor por la salida estándar, seguido de un salto de línea</w:t>
      </w:r>
    </w:p>
    <w:p w:rsidR="007F6BED" w:rsidRPr="007F6BED" w:rsidRDefault="007F6BED" w:rsidP="00287AD1">
      <w:pPr>
        <w:numPr>
          <w:ilvl w:val="2"/>
          <w:numId w:val="9"/>
        </w:numPr>
        <w:jc w:val="both"/>
        <w:rPr>
          <w:color w:val="0000FF"/>
        </w:rPr>
      </w:pPr>
      <w:r>
        <w:rPr>
          <w:color w:val="0000FF"/>
        </w:rPr>
        <w:t>El resultado de la expresión es dicho valor.</w:t>
      </w:r>
    </w:p>
    <w:p w:rsidR="007F6BED" w:rsidRDefault="007F6BED" w:rsidP="00287AD1">
      <w:pPr>
        <w:numPr>
          <w:ilvl w:val="1"/>
          <w:numId w:val="9"/>
        </w:numPr>
        <w:jc w:val="both"/>
        <w:rPr>
          <w:color w:val="0000FF"/>
        </w:rPr>
      </w:pPr>
      <w:r w:rsidRPr="002B1850">
        <w:rPr>
          <w:color w:val="0000FF"/>
        </w:rPr>
        <w:t>Operadores de comparación (&lt;, &gt;, &lt;=, &gt;=, =</w:t>
      </w:r>
      <w:proofErr w:type="gramStart"/>
      <w:r w:rsidRPr="002B1850">
        <w:rPr>
          <w:color w:val="0000FF"/>
        </w:rPr>
        <w:t xml:space="preserve">=, </w:t>
      </w:r>
      <w:r>
        <w:rPr>
          <w:color w:val="0000FF"/>
        </w:rPr>
        <w:t>!=</w:t>
      </w:r>
      <w:proofErr w:type="gramEnd"/>
      <w:r w:rsidRPr="002B1850">
        <w:rPr>
          <w:color w:val="0000FF"/>
        </w:rPr>
        <w:t xml:space="preserve">):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Comparar los valores</w:t>
      </w:r>
    </w:p>
    <w:p w:rsidR="007F6BED" w:rsidRDefault="007F6BED" w:rsidP="00287AD1">
      <w:pPr>
        <w:numPr>
          <w:ilvl w:val="2"/>
          <w:numId w:val="9"/>
        </w:numPr>
        <w:jc w:val="both"/>
        <w:rPr>
          <w:color w:val="0000FF"/>
        </w:rPr>
      </w:pPr>
      <w:r>
        <w:rPr>
          <w:color w:val="0000FF"/>
        </w:rPr>
        <w:t>Si la comparación es cierta, el resultado es 1. En otro caso, el resultado es 0</w:t>
      </w:r>
    </w:p>
    <w:p w:rsidR="007F6BED" w:rsidRDefault="007F6BED" w:rsidP="00287AD1">
      <w:pPr>
        <w:numPr>
          <w:ilvl w:val="1"/>
          <w:numId w:val="9"/>
        </w:numPr>
        <w:jc w:val="both"/>
        <w:rPr>
          <w:color w:val="0000FF"/>
        </w:rPr>
      </w:pPr>
      <w:r>
        <w:rPr>
          <w:color w:val="0000FF"/>
        </w:rPr>
        <w:t>Operadores +, - binario y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Realizar la operación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0, terminar la ejecución con error (</w:t>
      </w:r>
      <w:r w:rsidRPr="007F6BED">
        <w:rPr>
          <w:i/>
          <w:color w:val="0000FF"/>
        </w:rPr>
        <w:t>división por</w:t>
      </w:r>
      <w:r>
        <w:rPr>
          <w:color w:val="0000FF"/>
        </w:rPr>
        <w:t xml:space="preserve"> 0).</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Si el tipo de ambos </w:t>
      </w:r>
      <w:proofErr w:type="spellStart"/>
      <w:r>
        <w:rPr>
          <w:color w:val="0000FF"/>
        </w:rPr>
        <w:t>operandos</w:t>
      </w:r>
      <w:proofErr w:type="spellEnd"/>
      <w:r>
        <w:rPr>
          <w:color w:val="0000FF"/>
        </w:rPr>
        <w:t xml:space="preserve"> es entero, realizar la división entera. En otro caso, realizar la división real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menor o igual que 0, terminar la ejecución con error (</w:t>
      </w:r>
      <w:r>
        <w:rPr>
          <w:i/>
          <w:color w:val="0000FF"/>
        </w:rPr>
        <w:t xml:space="preserve">segundo operando </w:t>
      </w:r>
      <w:proofErr w:type="spellStart"/>
      <w:r>
        <w:rPr>
          <w:i/>
          <w:color w:val="0000FF"/>
        </w:rPr>
        <w:t>de</w:t>
      </w:r>
      <w:proofErr w:type="spellEnd"/>
      <w:r>
        <w:rPr>
          <w:i/>
          <w:color w:val="0000FF"/>
        </w:rPr>
        <w:t xml:space="preserve"> % no positivo</w:t>
      </w:r>
      <w:r>
        <w:rPr>
          <w:color w:val="0000FF"/>
        </w:rPr>
        <w:t>).</w:t>
      </w:r>
    </w:p>
    <w:p w:rsidR="007F6BED" w:rsidRDefault="0004550E" w:rsidP="00287AD1">
      <w:pPr>
        <w:numPr>
          <w:ilvl w:val="2"/>
          <w:numId w:val="9"/>
        </w:numPr>
        <w:jc w:val="both"/>
        <w:rPr>
          <w:color w:val="0000FF"/>
        </w:rPr>
      </w:pPr>
      <w:r>
        <w:rPr>
          <w:color w:val="0000FF"/>
        </w:rPr>
        <w:t>Encontrar el resto de la división entera del valor del primer operando entre el del segundo operando</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04550E" w:rsidRPr="009E5C46" w:rsidRDefault="0004550E" w:rsidP="00287AD1">
      <w:pPr>
        <w:numPr>
          <w:ilvl w:val="1"/>
          <w:numId w:val="9"/>
        </w:numPr>
        <w:jc w:val="both"/>
        <w:rPr>
          <w:color w:val="0000FF"/>
        </w:rPr>
      </w:pPr>
      <w:r w:rsidRPr="009E5C46">
        <w:rPr>
          <w:color w:val="0000FF"/>
        </w:rPr>
        <w:t xml:space="preserve">Operador ||: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Pr="009E5C46" w:rsidRDefault="0004550E" w:rsidP="00287AD1">
      <w:pPr>
        <w:numPr>
          <w:ilvl w:val="2"/>
          <w:numId w:val="9"/>
        </w:numPr>
        <w:jc w:val="both"/>
        <w:rPr>
          <w:color w:val="0000FF"/>
        </w:rPr>
      </w:pPr>
      <w:r w:rsidRPr="009E5C46">
        <w:rPr>
          <w:color w:val="0000FF"/>
        </w:rPr>
        <w:t>Si alguno de los valores es distinto de 0, el resultado es 1. En otro caso, el resultado es 0</w:t>
      </w:r>
    </w:p>
    <w:p w:rsidR="0004550E" w:rsidRPr="009E5C46" w:rsidRDefault="0004550E" w:rsidP="00287AD1">
      <w:pPr>
        <w:numPr>
          <w:ilvl w:val="1"/>
          <w:numId w:val="9"/>
        </w:numPr>
        <w:jc w:val="both"/>
        <w:rPr>
          <w:color w:val="0000FF"/>
        </w:rPr>
      </w:pPr>
      <w:r w:rsidRPr="009E5C46">
        <w:rPr>
          <w:color w:val="0000FF"/>
        </w:rPr>
        <w:t xml:space="preserve">Operador &amp;&amp;: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Default="0004550E" w:rsidP="00287AD1">
      <w:pPr>
        <w:numPr>
          <w:ilvl w:val="2"/>
          <w:numId w:val="9"/>
        </w:numPr>
        <w:jc w:val="both"/>
        <w:rPr>
          <w:color w:val="0000FF"/>
        </w:rPr>
      </w:pPr>
      <w:r w:rsidRPr="009E5C46">
        <w:rPr>
          <w:color w:val="0000FF"/>
        </w:rPr>
        <w:t>Si ambos valores son distintos de 0, el resultado es 1. En otro caso, el resultado es 0</w:t>
      </w:r>
    </w:p>
    <w:p w:rsidR="009148E0" w:rsidRDefault="009148E0" w:rsidP="009148E0">
      <w:pPr>
        <w:numPr>
          <w:ilvl w:val="1"/>
          <w:numId w:val="9"/>
        </w:numPr>
        <w:tabs>
          <w:tab w:val="clear" w:pos="1495"/>
          <w:tab w:val="num" w:pos="1440"/>
        </w:tabs>
        <w:ind w:left="1440"/>
        <w:jc w:val="both"/>
        <w:rPr>
          <w:color w:val="0000FF"/>
        </w:rPr>
      </w:pPr>
      <w:proofErr w:type="gramStart"/>
      <w:r>
        <w:rPr>
          <w:color w:val="0000FF"/>
        </w:rPr>
        <w:t>Operador !:</w:t>
      </w:r>
      <w:proofErr w:type="gramEnd"/>
    </w:p>
    <w:p w:rsidR="009148E0" w:rsidRDefault="009148E0" w:rsidP="009148E0">
      <w:pPr>
        <w:numPr>
          <w:ilvl w:val="2"/>
          <w:numId w:val="9"/>
        </w:numPr>
        <w:jc w:val="both"/>
        <w:rPr>
          <w:color w:val="0000FF"/>
        </w:rPr>
      </w:pPr>
      <w:r>
        <w:rPr>
          <w:color w:val="0000FF"/>
        </w:rPr>
        <w:t>Obtener el valor del operando</w:t>
      </w:r>
      <w:r w:rsidRPr="0004550E">
        <w:rPr>
          <w:color w:val="0000FF"/>
        </w:rPr>
        <w:t>.</w:t>
      </w:r>
    </w:p>
    <w:p w:rsidR="009148E0" w:rsidRPr="0004550E" w:rsidRDefault="009148E0" w:rsidP="009148E0">
      <w:pPr>
        <w:numPr>
          <w:ilvl w:val="2"/>
          <w:numId w:val="9"/>
        </w:numPr>
        <w:jc w:val="both"/>
        <w:rPr>
          <w:color w:val="0000FF"/>
        </w:rPr>
      </w:pPr>
      <w:r>
        <w:rPr>
          <w:color w:val="0000FF"/>
        </w:rPr>
        <w:t>Si es distinto de 0, el resultado es 0. En otro caso, el resultado es 1.</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Obtener el valor del operando.</w:t>
      </w:r>
    </w:p>
    <w:p w:rsidR="009148E0" w:rsidRDefault="009148E0" w:rsidP="009148E0">
      <w:pPr>
        <w:numPr>
          <w:ilvl w:val="2"/>
          <w:numId w:val="9"/>
        </w:numPr>
        <w:jc w:val="both"/>
        <w:rPr>
          <w:color w:val="0000FF"/>
        </w:rPr>
      </w:pPr>
      <w:r>
        <w:rPr>
          <w:color w:val="0000FF"/>
        </w:rPr>
        <w:t>El resultado es dicho valor, cambiado de signo</w:t>
      </w:r>
    </w:p>
    <w:p w:rsidR="00157A6C" w:rsidRPr="00157A6C" w:rsidRDefault="00157A6C" w:rsidP="00157A6C">
      <w:pPr>
        <w:ind w:left="1495"/>
        <w:jc w:val="both"/>
        <w:rPr>
          <w:color w:val="0000FF"/>
        </w:rPr>
      </w:pPr>
    </w:p>
    <w:p w:rsidR="007F6BED" w:rsidRDefault="007F6BED" w:rsidP="00287AD1">
      <w:pPr>
        <w:numPr>
          <w:ilvl w:val="1"/>
          <w:numId w:val="9"/>
        </w:numPr>
        <w:jc w:val="both"/>
        <w:rPr>
          <w:color w:val="0000FF"/>
        </w:rPr>
      </w:pPr>
      <w:r>
        <w:rPr>
          <w:color w:val="0000FF"/>
        </w:rPr>
        <w:lastRenderedPageBreak/>
        <w:t>Asignación (</w:t>
      </w:r>
      <w:r>
        <w:rPr>
          <w:rFonts w:ascii="Courier New" w:hAnsi="Courier New" w:cs="Courier New"/>
          <w:color w:val="0000FF"/>
        </w:rPr>
        <w:t>=</w:t>
      </w:r>
      <w:r>
        <w:rPr>
          <w:color w:val="0000FF"/>
        </w:rPr>
        <w:t>):</w:t>
      </w:r>
    </w:p>
    <w:p w:rsidR="0004550E" w:rsidRDefault="0004550E" w:rsidP="00287AD1">
      <w:pPr>
        <w:numPr>
          <w:ilvl w:val="2"/>
          <w:numId w:val="9"/>
        </w:numPr>
        <w:jc w:val="both"/>
        <w:rPr>
          <w:color w:val="0000FF"/>
        </w:rPr>
      </w:pPr>
      <w:r>
        <w:rPr>
          <w:color w:val="0000FF"/>
        </w:rPr>
        <w:t>Obtener el valor del segundo operando</w:t>
      </w:r>
    </w:p>
    <w:p w:rsidR="0004550E" w:rsidRDefault="0004550E" w:rsidP="00287AD1">
      <w:pPr>
        <w:numPr>
          <w:ilvl w:val="2"/>
          <w:numId w:val="9"/>
        </w:numPr>
        <w:jc w:val="both"/>
        <w:rPr>
          <w:color w:val="0000FF"/>
        </w:rPr>
      </w:pPr>
      <w:r>
        <w:rPr>
          <w:color w:val="0000FF"/>
        </w:rPr>
        <w:t>Si el tipo del primer operando es real y el del segundo operando es entero, alinear este último al valor real equivalente.</w:t>
      </w:r>
    </w:p>
    <w:p w:rsidR="0004550E" w:rsidRDefault="0004550E" w:rsidP="00287AD1">
      <w:pPr>
        <w:numPr>
          <w:ilvl w:val="2"/>
          <w:numId w:val="9"/>
        </w:numPr>
        <w:jc w:val="both"/>
        <w:rPr>
          <w:color w:val="0000FF"/>
        </w:rPr>
      </w:pPr>
      <w:r>
        <w:rPr>
          <w:color w:val="0000FF"/>
        </w:rPr>
        <w:t xml:space="preserve">Almacenar dicho valor en </w:t>
      </w:r>
      <w:r>
        <w:rPr>
          <w:i/>
          <w:color w:val="0000FF"/>
        </w:rPr>
        <w:t>v</w:t>
      </w:r>
    </w:p>
    <w:p w:rsidR="0004550E" w:rsidRDefault="0004550E" w:rsidP="00287AD1">
      <w:pPr>
        <w:numPr>
          <w:ilvl w:val="2"/>
          <w:numId w:val="9"/>
        </w:numPr>
        <w:jc w:val="both"/>
        <w:rPr>
          <w:color w:val="0000FF"/>
        </w:rPr>
      </w:pPr>
      <w:r>
        <w:rPr>
          <w:color w:val="0000FF"/>
        </w:rPr>
        <w:t>El resultado de la expresión será dicho valor</w:t>
      </w:r>
    </w:p>
    <w:p w:rsidR="00750B4D" w:rsidRPr="00750B4D" w:rsidRDefault="00750B4D" w:rsidP="00287AD1">
      <w:pPr>
        <w:numPr>
          <w:ilvl w:val="0"/>
          <w:numId w:val="9"/>
        </w:numPr>
        <w:jc w:val="both"/>
        <w:rPr>
          <w:color w:val="0000FF"/>
        </w:rPr>
      </w:pPr>
      <w:r w:rsidRPr="00750B4D">
        <w:rPr>
          <w:color w:val="0000FF"/>
        </w:rPr>
        <w:t>Como expresiones básicas, que podrán ser combinadas mediante los operadores anteriores, se consideran las siguientes:</w:t>
      </w:r>
    </w:p>
    <w:p w:rsidR="00750B4D" w:rsidRPr="00750B4D" w:rsidRDefault="00750B4D" w:rsidP="00287AD1">
      <w:pPr>
        <w:numPr>
          <w:ilvl w:val="1"/>
          <w:numId w:val="9"/>
        </w:numPr>
        <w:jc w:val="both"/>
        <w:rPr>
          <w:b/>
          <w:bCs/>
          <w:color w:val="0000FF"/>
        </w:rPr>
      </w:pPr>
      <w:r w:rsidRPr="00750B4D">
        <w:rPr>
          <w:color w:val="0000FF"/>
        </w:rPr>
        <w:t xml:space="preserve">Literales </w:t>
      </w:r>
      <w:r w:rsidR="0004550E">
        <w:rPr>
          <w:i/>
          <w:iCs/>
          <w:color w:val="0000FF"/>
        </w:rPr>
        <w:t>enteros positivos</w:t>
      </w:r>
      <w:r w:rsidRPr="00750B4D">
        <w:rPr>
          <w:color w:val="0000FF"/>
        </w:rPr>
        <w:t>. Secuencias de uno o más dígitos, no admitiéndose ceros a la izquierda</w:t>
      </w:r>
    </w:p>
    <w:p w:rsidR="00FB165C" w:rsidRPr="00FB165C" w:rsidRDefault="00750B4D" w:rsidP="00287AD1">
      <w:pPr>
        <w:numPr>
          <w:ilvl w:val="1"/>
          <w:numId w:val="9"/>
        </w:numPr>
        <w:jc w:val="both"/>
        <w:rPr>
          <w:b/>
          <w:bCs/>
          <w:color w:val="0000FF"/>
        </w:rPr>
      </w:pPr>
      <w:r w:rsidRPr="00FB165C">
        <w:rPr>
          <w:color w:val="0000FF"/>
        </w:rPr>
        <w:t xml:space="preserve">Literales </w:t>
      </w:r>
      <w:r w:rsidRPr="00FB165C">
        <w:rPr>
          <w:i/>
          <w:iCs/>
          <w:color w:val="0000FF"/>
        </w:rPr>
        <w:t>reales</w:t>
      </w:r>
      <w:r w:rsidRPr="00FB165C">
        <w:rPr>
          <w:color w:val="0000FF"/>
        </w:rPr>
        <w:t>. Secuencia formada por una parte entera, seguida de una de estas tres cosas: una parte decimal. La parte entera tiene la misma e</w:t>
      </w:r>
      <w:r w:rsidR="0071647D" w:rsidRPr="00FB165C">
        <w:rPr>
          <w:color w:val="0000FF"/>
        </w:rPr>
        <w:t>structura que un literal entero positivo</w:t>
      </w:r>
      <w:r w:rsidRPr="00FB165C">
        <w:rPr>
          <w:color w:val="0000FF"/>
        </w:rPr>
        <w:t xml:space="preserve">. La parte decimal está formada por el </w:t>
      </w:r>
      <w:proofErr w:type="gramStart"/>
      <w:r w:rsidRPr="00FB165C">
        <w:rPr>
          <w:color w:val="0000FF"/>
        </w:rPr>
        <w:t xml:space="preserve">símbolo </w:t>
      </w:r>
      <w:r w:rsidRPr="00FB165C">
        <w:rPr>
          <w:b/>
          <w:bCs/>
          <w:color w:val="0000FF"/>
        </w:rPr>
        <w:t>.</w:t>
      </w:r>
      <w:proofErr w:type="gramEnd"/>
      <w:r w:rsidRPr="00FB165C">
        <w:rPr>
          <w:color w:val="0000FF"/>
        </w:rPr>
        <w:t xml:space="preserve"> seguido de uno o más dígitos, no admitiéndose ceros a la derecha. </w:t>
      </w:r>
    </w:p>
    <w:p w:rsidR="00750B4D" w:rsidRPr="00FB165C" w:rsidRDefault="00750B4D" w:rsidP="00287AD1">
      <w:pPr>
        <w:numPr>
          <w:ilvl w:val="1"/>
          <w:numId w:val="9"/>
        </w:numPr>
        <w:jc w:val="both"/>
        <w:rPr>
          <w:b/>
          <w:bCs/>
          <w:color w:val="0000FF"/>
        </w:rPr>
      </w:pPr>
      <w:r w:rsidRPr="00FB165C">
        <w:rPr>
          <w:color w:val="0000FF"/>
        </w:rPr>
        <w:t>Variables, que han debido ser convenientemente declaradas en la sección de declaraciones</w:t>
      </w:r>
    </w:p>
    <w:p w:rsidR="00750B4D" w:rsidRPr="00750B4D" w:rsidRDefault="00750B4D" w:rsidP="00287AD1">
      <w:pPr>
        <w:numPr>
          <w:ilvl w:val="0"/>
          <w:numId w:val="9"/>
        </w:numPr>
        <w:jc w:val="both"/>
        <w:rPr>
          <w:b/>
          <w:bCs/>
          <w:color w:val="0000FF"/>
        </w:rPr>
      </w:pPr>
      <w:r w:rsidRPr="00750B4D">
        <w:rPr>
          <w:color w:val="0000FF"/>
        </w:rPr>
        <w:t xml:space="preserve">En las expresiones es posible utilizar paréntesis para alterar la forma en la que se aplican los operadores sobre los </w:t>
      </w:r>
      <w:proofErr w:type="spellStart"/>
      <w:r w:rsidRPr="00750B4D">
        <w:rPr>
          <w:color w:val="0000FF"/>
        </w:rPr>
        <w:t>operandos</w:t>
      </w:r>
      <w:proofErr w:type="spellEnd"/>
    </w:p>
    <w:p w:rsidR="00750B4D" w:rsidRPr="00750B4D" w:rsidRDefault="00750B4D" w:rsidP="00287AD1">
      <w:pPr>
        <w:numPr>
          <w:ilvl w:val="0"/>
          <w:numId w:val="9"/>
        </w:numPr>
        <w:jc w:val="both"/>
        <w:rPr>
          <w:color w:val="0000FF"/>
        </w:rPr>
      </w:pPr>
      <w:r w:rsidRPr="00750B4D">
        <w:rPr>
          <w:color w:val="0000FF"/>
        </w:rPr>
        <w:t xml:space="preserve">El lenguaje admite </w:t>
      </w:r>
      <w:r w:rsidRPr="00750B4D">
        <w:rPr>
          <w:i/>
          <w:iCs/>
          <w:color w:val="0000FF"/>
        </w:rPr>
        <w:t>comentarios de línea</w:t>
      </w:r>
      <w:r w:rsidRPr="00750B4D">
        <w:rPr>
          <w:color w:val="0000FF"/>
        </w:rPr>
        <w:t xml:space="preserve">. Dichos comentarios comienzan con el símbolo </w:t>
      </w:r>
      <w:r w:rsidR="00390104" w:rsidRPr="00390104">
        <w:rPr>
          <w:rFonts w:ascii="Courier New" w:hAnsi="Courier New" w:cs="Courier New"/>
          <w:b/>
          <w:bCs/>
          <w:color w:val="0000FF"/>
        </w:rPr>
        <w:t>@</w:t>
      </w:r>
      <w:r w:rsidRPr="00750B4D">
        <w:rPr>
          <w:color w:val="0000FF"/>
        </w:rPr>
        <w:t xml:space="preserve"> y se extienden hasta el fin de la línea</w:t>
      </w:r>
    </w:p>
    <w:p w:rsidR="00750B4D" w:rsidRPr="00750B4D" w:rsidRDefault="00750B4D" w:rsidP="00287AD1">
      <w:pPr>
        <w:ind w:left="360"/>
        <w:jc w:val="both"/>
        <w:rPr>
          <w:color w:val="0000FF"/>
        </w:rPr>
      </w:pPr>
    </w:p>
    <w:p w:rsidR="00390104" w:rsidRDefault="00390104" w:rsidP="00287AD1">
      <w:pPr>
        <w:jc w:val="both"/>
        <w:rPr>
          <w:color w:val="0000FF"/>
        </w:rPr>
      </w:pPr>
    </w:p>
    <w:p w:rsidR="00390104" w:rsidRDefault="00390104" w:rsidP="00287AD1">
      <w:pPr>
        <w:jc w:val="both"/>
        <w:rPr>
          <w:color w:val="0000FF"/>
        </w:rPr>
      </w:pPr>
    </w:p>
    <w:p w:rsidR="00390104" w:rsidRPr="00750B4D" w:rsidRDefault="00390104" w:rsidP="00287AD1">
      <w:pPr>
        <w:jc w:val="both"/>
        <w:rPr>
          <w:color w:val="0000FF"/>
        </w:rPr>
      </w:pPr>
      <w:r w:rsidRPr="00750B4D">
        <w:rPr>
          <w:color w:val="0000FF"/>
        </w:rPr>
        <w:t>Ejemplo de programa en el lenguaje definido:</w:t>
      </w:r>
    </w:p>
    <w:p w:rsidR="00750B4D" w:rsidRPr="00750B4D" w:rsidRDefault="00750B4D" w:rsidP="00287AD1">
      <w:pPr>
        <w:ind w:left="720"/>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w:t>
      </w:r>
      <w:r w:rsidR="008E2118">
        <w:rPr>
          <w:rFonts w:ascii="Courier New" w:hAnsi="Courier New" w:cs="Courier New"/>
          <w:color w:val="0000FF"/>
          <w:sz w:val="22"/>
          <w:szCs w:val="20"/>
        </w:rPr>
        <w:t xml:space="preserve"> 1</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roofErr w:type="spellStart"/>
      <w:proofErr w:type="gramStart"/>
      <w:r w:rsidRPr="00157A6C">
        <w:rPr>
          <w:rFonts w:ascii="Courier New" w:hAnsi="Courier New" w:cs="Courier New"/>
          <w:color w:val="0000FF"/>
          <w:sz w:val="22"/>
          <w:szCs w:val="20"/>
        </w:rPr>
        <w:t>int</w:t>
      </w:r>
      <w:proofErr w:type="spellEnd"/>
      <w:proofErr w:type="gramEnd"/>
      <w:r w:rsidRPr="00157A6C">
        <w:rPr>
          <w:rFonts w:ascii="Courier New" w:hAnsi="Courier New" w:cs="Courier New"/>
          <w:color w:val="0000FF"/>
          <w:sz w:val="22"/>
          <w:szCs w:val="20"/>
        </w:rPr>
        <w:t xml:space="preserve"> euros; </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euros = (in euros);</w:t>
      </w: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 xml:space="preserve"> = (in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8E2118" w:rsidRDefault="008E2118" w:rsidP="008E2118">
      <w:pPr>
        <w:tabs>
          <w:tab w:val="left" w:pos="5370"/>
        </w:tabs>
        <w:jc w:val="both"/>
        <w:rPr>
          <w:rFonts w:ascii="Courier New" w:hAnsi="Courier New" w:cs="Courier New"/>
          <w:color w:val="0000FF"/>
          <w:sz w:val="22"/>
          <w:szCs w:val="20"/>
        </w:rPr>
      </w:pPr>
      <w:proofErr w:type="spellStart"/>
      <w:proofErr w:type="gramStart"/>
      <w:r w:rsidRPr="008E2118">
        <w:rPr>
          <w:rFonts w:ascii="Courier New" w:hAnsi="Courier New" w:cs="Courier New"/>
          <w:color w:val="0000FF"/>
          <w:sz w:val="22"/>
          <w:szCs w:val="20"/>
        </w:rPr>
        <w:t>out</w:t>
      </w:r>
      <w:proofErr w:type="spellEnd"/>
      <w:proofErr w:type="gram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cantidadTotal</w:t>
      </w:r>
      <w:proofErr w:type="spellEnd"/>
      <w:r w:rsidRPr="008E2118">
        <w:rPr>
          <w:rFonts w:ascii="Courier New" w:hAnsi="Courier New" w:cs="Courier New"/>
          <w:color w:val="0000FF"/>
          <w:sz w:val="22"/>
          <w:szCs w:val="20"/>
        </w:rPr>
        <w:t xml:space="preserve"> = euros +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9768BA" w:rsidRDefault="009768BA" w:rsidP="00287AD1">
      <w:pPr>
        <w:jc w:val="both"/>
        <w:rPr>
          <w:color w:val="0000FF"/>
        </w:rPr>
      </w:pPr>
    </w:p>
    <w:p w:rsidR="00390104" w:rsidRPr="00750B4D" w:rsidRDefault="00390104" w:rsidP="00287AD1">
      <w:pPr>
        <w:jc w:val="both"/>
        <w:rPr>
          <w:color w:val="0000FF"/>
        </w:rPr>
      </w:pPr>
      <w:r>
        <w:rPr>
          <w:color w:val="0000FF"/>
        </w:rPr>
        <w:t xml:space="preserve">Escrito de forma más </w:t>
      </w:r>
      <w:r>
        <w:rPr>
          <w:i/>
          <w:color w:val="0000FF"/>
        </w:rPr>
        <w:t>clara</w:t>
      </w:r>
      <w:r>
        <w:rPr>
          <w:color w:val="0000FF"/>
        </w:rPr>
        <w:t>, el programa es equivalente a</w:t>
      </w:r>
      <w:r w:rsidRPr="00750B4D">
        <w:rPr>
          <w:color w:val="0000FF"/>
        </w:rPr>
        <w:t>:</w:t>
      </w:r>
    </w:p>
    <w:p w:rsidR="00390104" w:rsidRDefault="00390104" w:rsidP="00287AD1">
      <w:pPr>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 2</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2F6627" w:rsidP="00287AD1">
      <w:pPr>
        <w:jc w:val="both"/>
        <w:rPr>
          <w:rFonts w:ascii="Courier New" w:hAnsi="Courier New" w:cs="Courier New"/>
          <w:color w:val="0000FF"/>
          <w:sz w:val="22"/>
          <w:szCs w:val="20"/>
        </w:rPr>
      </w:pPr>
      <w:proofErr w:type="spellStart"/>
      <w:proofErr w:type="gramStart"/>
      <w:r>
        <w:rPr>
          <w:rFonts w:ascii="Courier New" w:hAnsi="Courier New" w:cs="Courier New"/>
          <w:color w:val="0000FF"/>
          <w:sz w:val="22"/>
          <w:szCs w:val="20"/>
        </w:rPr>
        <w:t>int</w:t>
      </w:r>
      <w:proofErr w:type="spellEnd"/>
      <w:proofErr w:type="gram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euros; </w:t>
      </w: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real</w:t>
      </w:r>
      <w:proofErr w:type="gramEnd"/>
      <w:r w:rsidRPr="00157A6C">
        <w:rPr>
          <w:rFonts w:ascii="Courier New" w:hAnsi="Courier New" w:cs="Courier New"/>
          <w:color w:val="0000FF"/>
          <w:sz w:val="22"/>
          <w:szCs w:val="20"/>
        </w:rPr>
        <w:t xml:space="preserve">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390104" w:rsidRPr="00157A6C" w:rsidRDefault="00390104" w:rsidP="00287AD1">
      <w:pPr>
        <w:jc w:val="both"/>
        <w:rPr>
          <w:rFonts w:ascii="Courier New" w:hAnsi="Courier New" w:cs="Courier New"/>
          <w:color w:val="0000FF"/>
          <w:sz w:val="22"/>
          <w:szCs w:val="20"/>
        </w:rPr>
      </w:pPr>
      <w:proofErr w:type="gramStart"/>
      <w:r w:rsidRPr="00157A6C">
        <w:rPr>
          <w:rFonts w:ascii="Courier New" w:hAnsi="Courier New" w:cs="Courier New"/>
          <w:color w:val="0000FF"/>
          <w:sz w:val="22"/>
          <w:szCs w:val="20"/>
        </w:rPr>
        <w:t>in</w:t>
      </w:r>
      <w:proofErr w:type="gramEnd"/>
      <w:r w:rsidRPr="00157A6C">
        <w:rPr>
          <w:rFonts w:ascii="Courier New" w:hAnsi="Courier New" w:cs="Courier New"/>
          <w:color w:val="0000FF"/>
          <w:sz w:val="22"/>
          <w:szCs w:val="20"/>
        </w:rPr>
        <w:t xml:space="preserve"> </w:t>
      </w:r>
      <w:r w:rsidR="002F6627">
        <w:rPr>
          <w:rFonts w:ascii="Courier New" w:hAnsi="Courier New" w:cs="Courier New"/>
          <w:color w:val="0000FF"/>
          <w:sz w:val="22"/>
          <w:szCs w:val="20"/>
        </w:rPr>
        <w:t>euros</w:t>
      </w:r>
      <w:r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gramStart"/>
      <w:r>
        <w:rPr>
          <w:rFonts w:ascii="Courier New" w:hAnsi="Courier New" w:cs="Courier New"/>
          <w:color w:val="0000FF"/>
          <w:sz w:val="22"/>
          <w:szCs w:val="20"/>
        </w:rPr>
        <w:t>in</w:t>
      </w:r>
      <w:proofErr w:type="gramEnd"/>
      <w:r>
        <w:rPr>
          <w:rFonts w:ascii="Courier New" w:hAnsi="Courier New" w:cs="Courier New"/>
          <w:color w:val="0000FF"/>
          <w:sz w:val="22"/>
          <w:szCs w:val="20"/>
        </w:rPr>
        <w:t xml:space="preserve">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spellStart"/>
      <w:proofErr w:type="gramStart"/>
      <w:r>
        <w:rPr>
          <w:rFonts w:ascii="Courier New" w:hAnsi="Courier New" w:cs="Courier New"/>
          <w:color w:val="0000FF"/>
          <w:sz w:val="22"/>
          <w:szCs w:val="20"/>
        </w:rPr>
        <w:t>cantidadTotal</w:t>
      </w:r>
      <w:proofErr w:type="spellEnd"/>
      <w:proofErr w:type="gram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 </w:t>
      </w:r>
      <w:r>
        <w:rPr>
          <w:rFonts w:ascii="Courier New" w:hAnsi="Courier New" w:cs="Courier New"/>
          <w:color w:val="0000FF"/>
          <w:sz w:val="22"/>
          <w:szCs w:val="20"/>
        </w:rPr>
        <w:t xml:space="preserve">euros +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2F6627" w:rsidRDefault="002F6627" w:rsidP="00287AD1">
      <w:pPr>
        <w:jc w:val="both"/>
        <w:rPr>
          <w:rFonts w:ascii="Courier New" w:hAnsi="Courier New" w:cs="Courier New"/>
          <w:color w:val="0000FF"/>
          <w:sz w:val="22"/>
          <w:szCs w:val="20"/>
        </w:rPr>
      </w:pPr>
    </w:p>
    <w:p w:rsidR="002F6627" w:rsidRPr="000B74F9" w:rsidRDefault="002F6627"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euros</w:t>
      </w:r>
      <w:proofErr w:type="spellEnd"/>
      <w:r w:rsidRPr="000B74F9">
        <w:rPr>
          <w:rFonts w:ascii="Courier New" w:hAnsi="Courier New" w:cs="Courier New"/>
          <w:color w:val="0000FF"/>
          <w:sz w:val="22"/>
          <w:szCs w:val="20"/>
          <w:lang w:val="en-US"/>
        </w:rPr>
        <w:t>;</w:t>
      </w:r>
    </w:p>
    <w:p w:rsidR="002F6627" w:rsidRPr="000B74F9" w:rsidRDefault="002F6627"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centimos</w:t>
      </w:r>
      <w:proofErr w:type="spellEnd"/>
      <w:r w:rsidRPr="000B74F9">
        <w:rPr>
          <w:rFonts w:ascii="Courier New" w:hAnsi="Courier New" w:cs="Courier New"/>
          <w:color w:val="0000FF"/>
          <w:sz w:val="22"/>
          <w:szCs w:val="20"/>
          <w:lang w:val="en-US"/>
        </w:rPr>
        <w:t>;</w:t>
      </w:r>
    </w:p>
    <w:p w:rsidR="00390104" w:rsidRPr="000B74F9" w:rsidRDefault="00390104" w:rsidP="00287AD1">
      <w:pPr>
        <w:jc w:val="both"/>
        <w:rPr>
          <w:rFonts w:ascii="Courier New" w:hAnsi="Courier New" w:cs="Courier New"/>
          <w:color w:val="0000FF"/>
          <w:sz w:val="22"/>
          <w:szCs w:val="20"/>
          <w:lang w:val="en-US"/>
        </w:rPr>
      </w:pPr>
      <w:proofErr w:type="gramStart"/>
      <w:r w:rsidRPr="000B74F9">
        <w:rPr>
          <w:rFonts w:ascii="Courier New" w:hAnsi="Courier New" w:cs="Courier New"/>
          <w:color w:val="0000FF"/>
          <w:sz w:val="22"/>
          <w:szCs w:val="20"/>
          <w:lang w:val="en-US"/>
        </w:rPr>
        <w:t>out</w:t>
      </w:r>
      <w:proofErr w:type="gramEnd"/>
      <w:r w:rsidRPr="000B74F9">
        <w:rPr>
          <w:rFonts w:ascii="Courier New" w:hAnsi="Courier New" w:cs="Courier New"/>
          <w:color w:val="0000FF"/>
          <w:sz w:val="22"/>
          <w:szCs w:val="20"/>
          <w:lang w:val="en-US"/>
        </w:rPr>
        <w:t xml:space="preserve"> </w:t>
      </w:r>
      <w:proofErr w:type="spellStart"/>
      <w:r w:rsidRPr="000B74F9">
        <w:rPr>
          <w:rFonts w:ascii="Courier New" w:hAnsi="Courier New" w:cs="Courier New"/>
          <w:color w:val="0000FF"/>
          <w:sz w:val="22"/>
          <w:szCs w:val="20"/>
          <w:lang w:val="en-US"/>
        </w:rPr>
        <w:t>c</w:t>
      </w:r>
      <w:r w:rsidR="002F6627" w:rsidRPr="000B74F9">
        <w:rPr>
          <w:rFonts w:ascii="Courier New" w:hAnsi="Courier New" w:cs="Courier New"/>
          <w:color w:val="0000FF"/>
          <w:sz w:val="22"/>
          <w:szCs w:val="20"/>
          <w:lang w:val="en-US"/>
        </w:rPr>
        <w:t>antidadTotal</w:t>
      </w:r>
      <w:proofErr w:type="spellEnd"/>
      <w:r w:rsidRPr="000B74F9">
        <w:rPr>
          <w:rFonts w:ascii="Courier New" w:hAnsi="Courier New" w:cs="Courier New"/>
          <w:color w:val="0000FF"/>
          <w:sz w:val="22"/>
          <w:szCs w:val="20"/>
          <w:lang w:val="en-US"/>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E56EDC" w:rsidRPr="00E56EDC" w:rsidRDefault="00E56EDC" w:rsidP="00287AD1">
      <w:pPr>
        <w:jc w:val="both"/>
        <w:rPr>
          <w:b/>
          <w:sz w:val="32"/>
          <w:szCs w:val="28"/>
        </w:rPr>
      </w:pPr>
      <w:r w:rsidRPr="00E56EDC">
        <w:rPr>
          <w:b/>
          <w:sz w:val="32"/>
          <w:szCs w:val="28"/>
        </w:rPr>
        <w:lastRenderedPageBreak/>
        <w:t>Partes para entregar:</w:t>
      </w:r>
    </w:p>
    <w:p w:rsidR="00E56EDC" w:rsidRPr="00E56EDC" w:rsidRDefault="00E56EDC" w:rsidP="00287AD1">
      <w:pPr>
        <w:jc w:val="both"/>
        <w:rPr>
          <w:b/>
          <w:sz w:val="28"/>
          <w:szCs w:val="28"/>
          <w:u w:val="single"/>
        </w:rPr>
      </w:pPr>
    </w:p>
    <w:p w:rsidR="00EB0EC8" w:rsidRDefault="00E56EDC" w:rsidP="00EB0EC8">
      <w:pPr>
        <w:pStyle w:val="Prrafodelista"/>
        <w:numPr>
          <w:ilvl w:val="0"/>
          <w:numId w:val="15"/>
        </w:numPr>
        <w:jc w:val="both"/>
        <w:rPr>
          <w:b/>
          <w:sz w:val="28"/>
          <w:szCs w:val="28"/>
        </w:rPr>
      </w:pPr>
      <w:r w:rsidRPr="00EB0EC8">
        <w:rPr>
          <w:b/>
          <w:sz w:val="28"/>
          <w:szCs w:val="28"/>
        </w:rPr>
        <w:t xml:space="preserve">Memoria con toda la </w:t>
      </w:r>
      <w:r w:rsidR="00EB0EC8" w:rsidRPr="00EB0EC8">
        <w:rPr>
          <w:b/>
          <w:sz w:val="28"/>
          <w:szCs w:val="28"/>
        </w:rPr>
        <w:t>especificació</w:t>
      </w:r>
      <w:r w:rsidR="00EB0EC8">
        <w:rPr>
          <w:b/>
          <w:sz w:val="28"/>
          <w:szCs w:val="28"/>
        </w:rPr>
        <w:t>n</w:t>
      </w:r>
    </w:p>
    <w:p w:rsidR="00E56EDC" w:rsidRPr="00EB0EC8" w:rsidRDefault="00E56EDC" w:rsidP="00EB0EC8">
      <w:pPr>
        <w:pStyle w:val="Prrafodelista"/>
        <w:numPr>
          <w:ilvl w:val="0"/>
          <w:numId w:val="15"/>
        </w:numPr>
        <w:jc w:val="both"/>
        <w:rPr>
          <w:b/>
          <w:sz w:val="28"/>
          <w:szCs w:val="28"/>
        </w:rPr>
      </w:pPr>
      <w:r w:rsidRPr="00EB0EC8">
        <w:rPr>
          <w:b/>
          <w:sz w:val="28"/>
          <w:szCs w:val="28"/>
        </w:rPr>
        <w:t xml:space="preserve">Implementación </w:t>
      </w:r>
    </w:p>
    <w:p w:rsidR="00EB0EC8" w:rsidRDefault="00EB0EC8" w:rsidP="00EB0EC8">
      <w:pPr>
        <w:jc w:val="both"/>
        <w:rPr>
          <w:b/>
          <w:i/>
          <w:color w:val="0000FF"/>
          <w:highlight w:val="yellow"/>
        </w:rPr>
      </w:pPr>
    </w:p>
    <w:p w:rsidR="00EB0EC8" w:rsidRPr="00EB0EC8" w:rsidRDefault="00EB0EC8" w:rsidP="00EB0EC8">
      <w:pPr>
        <w:jc w:val="both"/>
        <w:rPr>
          <w:b/>
          <w:i/>
          <w:color w:val="0000FF"/>
          <w:highlight w:val="yellow"/>
        </w:rPr>
      </w:pPr>
    </w:p>
    <w:p w:rsidR="00E56EDC" w:rsidRDefault="00E56EDC" w:rsidP="008034BA">
      <w:pPr>
        <w:pStyle w:val="Prrafodelista"/>
        <w:numPr>
          <w:ilvl w:val="0"/>
          <w:numId w:val="19"/>
        </w:numPr>
        <w:jc w:val="both"/>
        <w:rPr>
          <w:b/>
          <w:sz w:val="28"/>
          <w:szCs w:val="28"/>
          <w:u w:val="single"/>
        </w:rPr>
      </w:pPr>
      <w:r w:rsidRPr="00E56EDC">
        <w:rPr>
          <w:b/>
          <w:sz w:val="28"/>
          <w:szCs w:val="28"/>
          <w:u w:val="single"/>
        </w:rPr>
        <w:t xml:space="preserve">Memoria: </w:t>
      </w:r>
    </w:p>
    <w:p w:rsidR="00B535B8" w:rsidRPr="00416514" w:rsidRDefault="001E4974" w:rsidP="008034BA">
      <w:pPr>
        <w:pStyle w:val="Prrafodelista"/>
        <w:numPr>
          <w:ilvl w:val="0"/>
          <w:numId w:val="16"/>
        </w:numPr>
        <w:ind w:firstLine="273"/>
        <w:jc w:val="both"/>
        <w:rPr>
          <w:szCs w:val="28"/>
        </w:rPr>
      </w:pPr>
      <w:r w:rsidRPr="00416514">
        <w:rPr>
          <w:szCs w:val="28"/>
        </w:rPr>
        <w:t>Especificación del léxico del lenguaje</w:t>
      </w:r>
    </w:p>
    <w:p w:rsidR="008944B1" w:rsidRPr="00416514" w:rsidRDefault="000F167A" w:rsidP="008034BA">
      <w:pPr>
        <w:pStyle w:val="Prrafodelista"/>
        <w:numPr>
          <w:ilvl w:val="0"/>
          <w:numId w:val="16"/>
        </w:numPr>
        <w:ind w:firstLine="273"/>
        <w:jc w:val="both"/>
        <w:rPr>
          <w:szCs w:val="28"/>
        </w:rPr>
      </w:pPr>
      <w:r w:rsidRPr="00416514">
        <w:rPr>
          <w:szCs w:val="28"/>
        </w:rPr>
        <w:t xml:space="preserve">Especificación de la sintaxis del lenguaje </w:t>
      </w:r>
    </w:p>
    <w:p w:rsidR="00E56EDC" w:rsidRPr="00416514" w:rsidRDefault="00BF0F17" w:rsidP="008034BA">
      <w:pPr>
        <w:pStyle w:val="Prrafodelista"/>
        <w:numPr>
          <w:ilvl w:val="0"/>
          <w:numId w:val="16"/>
        </w:numPr>
        <w:ind w:firstLine="273"/>
        <w:jc w:val="both"/>
        <w:rPr>
          <w:szCs w:val="28"/>
        </w:rPr>
      </w:pPr>
      <w:r w:rsidRPr="00416514">
        <w:rPr>
          <w:szCs w:val="28"/>
        </w:rPr>
        <w:t>Estructura y construcción de la tabla de símbolos</w:t>
      </w:r>
    </w:p>
    <w:p w:rsidR="00E56EDC" w:rsidRPr="00416514" w:rsidRDefault="00462CB0" w:rsidP="008034BA">
      <w:pPr>
        <w:pStyle w:val="Prrafodelista"/>
        <w:numPr>
          <w:ilvl w:val="0"/>
          <w:numId w:val="16"/>
        </w:numPr>
        <w:ind w:firstLine="273"/>
        <w:jc w:val="both"/>
        <w:rPr>
          <w:szCs w:val="28"/>
        </w:rPr>
      </w:pPr>
      <w:r w:rsidRPr="00416514">
        <w:rPr>
          <w:szCs w:val="28"/>
        </w:rPr>
        <w:t xml:space="preserve">Especificación de las restricciones contextuales </w:t>
      </w:r>
    </w:p>
    <w:p w:rsidR="00E56EDC" w:rsidRDefault="00462CB0" w:rsidP="008034BA">
      <w:pPr>
        <w:pStyle w:val="Prrafodelista"/>
        <w:numPr>
          <w:ilvl w:val="0"/>
          <w:numId w:val="16"/>
        </w:numPr>
        <w:ind w:firstLine="273"/>
        <w:jc w:val="both"/>
        <w:rPr>
          <w:szCs w:val="28"/>
        </w:rPr>
      </w:pPr>
      <w:r w:rsidRPr="00416514">
        <w:rPr>
          <w:szCs w:val="28"/>
        </w:rPr>
        <w:t>Especificación de la traducción</w:t>
      </w:r>
    </w:p>
    <w:p w:rsidR="00164A74" w:rsidRPr="00164A74" w:rsidRDefault="00164A74" w:rsidP="00164A74">
      <w:pPr>
        <w:pStyle w:val="Prrafodelista"/>
        <w:numPr>
          <w:ilvl w:val="0"/>
          <w:numId w:val="16"/>
        </w:numPr>
        <w:ind w:firstLine="273"/>
        <w:jc w:val="both"/>
        <w:rPr>
          <w:szCs w:val="28"/>
        </w:rPr>
      </w:pPr>
      <w:r w:rsidRPr="00164A74">
        <w:rPr>
          <w:szCs w:val="28"/>
        </w:rPr>
        <w:t xml:space="preserve">Diseño del Analizador Léxico </w:t>
      </w:r>
    </w:p>
    <w:p w:rsidR="00E56EDC" w:rsidRPr="00416514" w:rsidRDefault="00C950D6" w:rsidP="008034BA">
      <w:pPr>
        <w:pStyle w:val="Prrafodelista"/>
        <w:numPr>
          <w:ilvl w:val="0"/>
          <w:numId w:val="16"/>
        </w:numPr>
        <w:ind w:firstLine="273"/>
        <w:jc w:val="both"/>
        <w:rPr>
          <w:szCs w:val="28"/>
        </w:rPr>
      </w:pPr>
      <w:r w:rsidRPr="00416514">
        <w:rPr>
          <w:szCs w:val="28"/>
        </w:rPr>
        <w:t xml:space="preserve">Acondicionamiento de las gramáticas de atributos </w:t>
      </w:r>
    </w:p>
    <w:p w:rsidR="008034BA" w:rsidRPr="00416514" w:rsidRDefault="00C950D6" w:rsidP="008034BA">
      <w:pPr>
        <w:pStyle w:val="Prrafodelista"/>
        <w:numPr>
          <w:ilvl w:val="0"/>
          <w:numId w:val="16"/>
        </w:numPr>
        <w:ind w:firstLine="273"/>
        <w:jc w:val="both"/>
        <w:rPr>
          <w:szCs w:val="28"/>
        </w:rPr>
      </w:pPr>
      <w:r w:rsidRPr="00416514">
        <w:rPr>
          <w:szCs w:val="28"/>
        </w:rPr>
        <w:t>Esquema de traducción orientado a las gramáticas de atributo</w:t>
      </w:r>
      <w:r w:rsidR="006645DD" w:rsidRPr="00416514">
        <w:rPr>
          <w:szCs w:val="28"/>
        </w:rPr>
        <w:t>s</w:t>
      </w:r>
    </w:p>
    <w:p w:rsidR="008034BA" w:rsidRPr="00416514" w:rsidRDefault="00C950D6" w:rsidP="008034BA">
      <w:pPr>
        <w:pStyle w:val="Prrafodelista"/>
        <w:numPr>
          <w:ilvl w:val="0"/>
          <w:numId w:val="16"/>
        </w:numPr>
        <w:ind w:firstLine="273"/>
        <w:jc w:val="both"/>
        <w:rPr>
          <w:szCs w:val="28"/>
        </w:rPr>
      </w:pPr>
      <w:r w:rsidRPr="00416514">
        <w:rPr>
          <w:szCs w:val="28"/>
        </w:rPr>
        <w:t xml:space="preserve">Esquema de traducción orientado al traductor predictivo–recursivo </w:t>
      </w:r>
    </w:p>
    <w:p w:rsidR="008E4807" w:rsidRPr="00E91C80" w:rsidRDefault="00C950D6" w:rsidP="008034BA">
      <w:pPr>
        <w:pStyle w:val="Prrafodelista"/>
        <w:numPr>
          <w:ilvl w:val="0"/>
          <w:numId w:val="16"/>
        </w:numPr>
        <w:ind w:firstLine="273"/>
        <w:jc w:val="both"/>
        <w:rPr>
          <w:szCs w:val="28"/>
        </w:rPr>
      </w:pPr>
      <w:r w:rsidRPr="00416514">
        <w:rPr>
          <w:szCs w:val="28"/>
        </w:rPr>
        <w:t>Formato de representación del código P</w:t>
      </w:r>
      <w:r w:rsidRPr="00416514">
        <w:rPr>
          <w:i/>
          <w:szCs w:val="28"/>
        </w:rPr>
        <w:t xml:space="preserve"> </w:t>
      </w:r>
    </w:p>
    <w:p w:rsidR="00E91C80" w:rsidRPr="00E91C80" w:rsidRDefault="00E91C80" w:rsidP="00E91C80">
      <w:pPr>
        <w:pStyle w:val="Prrafodelista"/>
        <w:numPr>
          <w:ilvl w:val="0"/>
          <w:numId w:val="16"/>
        </w:numPr>
        <w:ind w:firstLine="273"/>
        <w:jc w:val="both"/>
        <w:rPr>
          <w:szCs w:val="28"/>
        </w:rPr>
      </w:pPr>
      <w:r w:rsidRPr="00E91C80">
        <w:rPr>
          <w:szCs w:val="28"/>
        </w:rPr>
        <w:t xml:space="preserve">Notas sobre la Implementación  </w:t>
      </w:r>
    </w:p>
    <w:p w:rsidR="00E91C80" w:rsidRPr="00E91C80" w:rsidRDefault="00E91C80" w:rsidP="00E91C80">
      <w:pPr>
        <w:jc w:val="both"/>
        <w:rPr>
          <w:szCs w:val="28"/>
        </w:rPr>
      </w:pPr>
    </w:p>
    <w:p w:rsidR="00AE1BD5" w:rsidRPr="00CF72B9" w:rsidRDefault="00AE1BD5" w:rsidP="00287AD1">
      <w:pPr>
        <w:jc w:val="both"/>
        <w:rPr>
          <w:color w:val="0000FF"/>
        </w:rPr>
      </w:pPr>
    </w:p>
    <w:p w:rsidR="00E56EDC" w:rsidRPr="008034BA" w:rsidRDefault="00E91C80" w:rsidP="008034BA">
      <w:pPr>
        <w:pStyle w:val="Prrafodelista"/>
        <w:numPr>
          <w:ilvl w:val="0"/>
          <w:numId w:val="19"/>
        </w:numPr>
        <w:jc w:val="both"/>
        <w:rPr>
          <w:b/>
          <w:sz w:val="28"/>
          <w:szCs w:val="28"/>
          <w:u w:val="single"/>
        </w:rPr>
      </w:pPr>
      <w:r>
        <w:rPr>
          <w:b/>
          <w:sz w:val="28"/>
          <w:szCs w:val="28"/>
          <w:u w:val="single"/>
        </w:rPr>
        <w:t>Código : i</w:t>
      </w:r>
      <w:r w:rsidR="00E56EDC" w:rsidRPr="008034BA">
        <w:rPr>
          <w:b/>
          <w:sz w:val="28"/>
          <w:szCs w:val="28"/>
          <w:u w:val="single"/>
        </w:rPr>
        <w:t>mplementación</w:t>
      </w:r>
    </w:p>
    <w:p w:rsidR="00E56EDC" w:rsidRPr="00750B4D" w:rsidRDefault="00E56EDC" w:rsidP="00E56EDC">
      <w:pPr>
        <w:jc w:val="both"/>
        <w:rPr>
          <w:color w:val="0000FF"/>
        </w:rPr>
      </w:pPr>
    </w:p>
    <w:p w:rsidR="005628BD" w:rsidRPr="00EB0EC8" w:rsidRDefault="005628BD" w:rsidP="005628BD">
      <w:pPr>
        <w:ind w:left="360"/>
        <w:jc w:val="both"/>
        <w:rPr>
          <w:color w:val="000000" w:themeColor="text1"/>
        </w:rPr>
      </w:pPr>
      <w:r w:rsidRPr="00EB0EC8">
        <w:rPr>
          <w:color w:val="000000" w:themeColor="text1"/>
        </w:rPr>
        <w:t>Debe</w:t>
      </w:r>
      <w:r w:rsidR="00EB0EC8" w:rsidRPr="00EB0EC8">
        <w:rPr>
          <w:color w:val="000000" w:themeColor="text1"/>
        </w:rPr>
        <w:t xml:space="preserve">s </w:t>
      </w:r>
      <w:r w:rsidRPr="00EB0EC8">
        <w:rPr>
          <w:color w:val="000000" w:themeColor="text1"/>
        </w:rPr>
        <w:t>implementar dos programas separados:</w:t>
      </w:r>
    </w:p>
    <w:p w:rsidR="005628BD" w:rsidRPr="00EB0EC8" w:rsidRDefault="005628BD" w:rsidP="005628BD">
      <w:pPr>
        <w:ind w:left="360"/>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Traductor</w:t>
      </w:r>
      <w:r w:rsidRPr="00EB0EC8">
        <w:rPr>
          <w:color w:val="000000" w:themeColor="text1"/>
        </w:rPr>
        <w:t xml:space="preserve"> del lenguaje fuente a código de una máquina P. Este programa tomará el nombre del archivo que contiene el programa fuente y el nombre del archivo donde se va a generar el código objeto. El resultado dependerá de si el programa fuente es o no correcto:</w:t>
      </w:r>
    </w:p>
    <w:p w:rsidR="005628BD" w:rsidRPr="00EB0EC8" w:rsidRDefault="005628BD" w:rsidP="005628BD">
      <w:pPr>
        <w:numPr>
          <w:ilvl w:val="0"/>
          <w:numId w:val="12"/>
        </w:numPr>
        <w:jc w:val="both"/>
        <w:rPr>
          <w:color w:val="000000" w:themeColor="text1"/>
        </w:rPr>
      </w:pPr>
      <w:r w:rsidRPr="00EB0EC8">
        <w:rPr>
          <w:color w:val="000000" w:themeColor="text1"/>
        </w:rPr>
        <w:t>Si es correcto, se generará el archivo con el código objeto.</w:t>
      </w:r>
    </w:p>
    <w:p w:rsidR="005628BD" w:rsidRPr="00EB0EC8" w:rsidRDefault="005628BD" w:rsidP="005628BD">
      <w:pPr>
        <w:numPr>
          <w:ilvl w:val="0"/>
          <w:numId w:val="12"/>
        </w:numPr>
        <w:jc w:val="both"/>
        <w:rPr>
          <w:color w:val="000000" w:themeColor="text1"/>
        </w:rPr>
      </w:pPr>
      <w:r w:rsidRPr="00EB0EC8">
        <w:rPr>
          <w:color w:val="000000" w:themeColor="text1"/>
        </w:rPr>
        <w:t xml:space="preserve">Si no es correcto, se mostrará por pantalla un listado de errores y no se generará ningún archivo. </w:t>
      </w:r>
    </w:p>
    <w:p w:rsidR="005628BD" w:rsidRPr="00EB0EC8" w:rsidRDefault="005628BD" w:rsidP="005628BD">
      <w:pPr>
        <w:numPr>
          <w:ilvl w:val="1"/>
          <w:numId w:val="12"/>
        </w:numPr>
        <w:jc w:val="both"/>
        <w:rPr>
          <w:color w:val="000000" w:themeColor="text1"/>
        </w:rPr>
      </w:pPr>
      <w:r w:rsidRPr="00EB0EC8">
        <w:rPr>
          <w:color w:val="000000" w:themeColor="text1"/>
        </w:rPr>
        <w:t>Cada error estará precedido por los números de fila y de columna que identifican el punto exacto en el programa fuente en el que se ha producido el error.</w:t>
      </w:r>
    </w:p>
    <w:p w:rsidR="005628BD" w:rsidRPr="00EB0EC8" w:rsidRDefault="005628BD" w:rsidP="005628BD">
      <w:pPr>
        <w:numPr>
          <w:ilvl w:val="1"/>
          <w:numId w:val="12"/>
        </w:numPr>
        <w:jc w:val="both"/>
        <w:rPr>
          <w:color w:val="000000" w:themeColor="text1"/>
        </w:rPr>
      </w:pPr>
      <w:r w:rsidRPr="00EB0EC8">
        <w:rPr>
          <w:color w:val="000000" w:themeColor="text1"/>
        </w:rPr>
        <w:t xml:space="preserve">La ejecución del programa se interrumpe en el momento en que se encuentra el primer error sintáctico. El resto de los errores (léxicos y de violación de restricciones contextuales) no interrumpen la ejecución del traductor. </w:t>
      </w:r>
    </w:p>
    <w:p w:rsidR="005628BD" w:rsidRPr="00EB0EC8" w:rsidRDefault="005628BD" w:rsidP="005628BD">
      <w:pPr>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Intérprete</w:t>
      </w:r>
      <w:r w:rsidRPr="00EB0EC8">
        <w:rPr>
          <w:color w:val="000000" w:themeColor="text1"/>
        </w:rPr>
        <w:t xml:space="preserve"> trivial capaz de simular el comportamiento de la máquina P. Este programa toma como argumento el archivo donde está el código P a ejecutar y el único resultado visible será el producido por las instrucciones específicas de lectura/escritura. Opcionalmente podrá funcionar en modo </w:t>
      </w:r>
      <w:proofErr w:type="spellStart"/>
      <w:r w:rsidRPr="00EB0EC8">
        <w:rPr>
          <w:color w:val="000000" w:themeColor="text1"/>
        </w:rPr>
        <w:t>modo</w:t>
      </w:r>
      <w:proofErr w:type="spellEnd"/>
      <w:r w:rsidRPr="00EB0EC8">
        <w:rPr>
          <w:color w:val="000000" w:themeColor="text1"/>
        </w:rPr>
        <w:t xml:space="preserve"> traza, :</w:t>
      </w:r>
    </w:p>
    <w:p w:rsidR="005628BD" w:rsidRPr="00EB0EC8" w:rsidRDefault="005628BD" w:rsidP="005628BD">
      <w:pPr>
        <w:numPr>
          <w:ilvl w:val="1"/>
          <w:numId w:val="14"/>
        </w:numPr>
        <w:jc w:val="both"/>
        <w:rPr>
          <w:color w:val="000000" w:themeColor="text1"/>
        </w:rPr>
      </w:pPr>
      <w:r w:rsidRPr="00EB0EC8">
        <w:rPr>
          <w:color w:val="000000" w:themeColor="text1"/>
        </w:rPr>
        <w:t>mostrará una traza por la consola con los distintos pasos de ejecución. En cada paso el intérprete debe: Mostrar el contenido de la pila de ejecución y de las celdas relevantes en la memoria de datos, esperar a que el usuario pulse una tecla para proseguir la ejecución y mostrar la instrucción a ejecutar y ejecutarla, avanzando al siguiente paso</w:t>
      </w:r>
    </w:p>
    <w:p w:rsidR="005628BD" w:rsidRPr="00EB0EC8" w:rsidRDefault="005628BD" w:rsidP="005628BD">
      <w:pPr>
        <w:ind w:left="1068"/>
        <w:jc w:val="both"/>
        <w:rPr>
          <w:color w:val="000000" w:themeColor="text1"/>
        </w:rPr>
      </w:pPr>
    </w:p>
    <w:p w:rsidR="005628BD" w:rsidRPr="00EB0EC8" w:rsidRDefault="005628BD" w:rsidP="008034BA">
      <w:pPr>
        <w:jc w:val="both"/>
        <w:rPr>
          <w:color w:val="000000" w:themeColor="text1"/>
        </w:rPr>
      </w:pPr>
    </w:p>
    <w:p w:rsidR="00E91C80" w:rsidRDefault="00E91C80" w:rsidP="00E91C80">
      <w:pPr>
        <w:pStyle w:val="Prrafodelista"/>
        <w:numPr>
          <w:ilvl w:val="0"/>
          <w:numId w:val="20"/>
        </w:numPr>
        <w:jc w:val="both"/>
        <w:rPr>
          <w:color w:val="000000" w:themeColor="text1"/>
        </w:rPr>
      </w:pPr>
      <w:r w:rsidRPr="00E91C80">
        <w:rPr>
          <w:color w:val="000000" w:themeColor="text1"/>
        </w:rPr>
        <w:t>Se valorará la interfaz de usuario de la aplicación</w:t>
      </w:r>
      <w:r w:rsidR="00E7116A">
        <w:rPr>
          <w:color w:val="000000" w:themeColor="text1"/>
        </w:rPr>
        <w:t>. Ejemplo de interfaz de usuario:</w:t>
      </w:r>
      <w:r w:rsidRPr="00E91C80">
        <w:rPr>
          <w:color w:val="000000" w:themeColor="text1"/>
        </w:rPr>
        <w:t xml:space="preserve"> </w:t>
      </w:r>
    </w:p>
    <w:p w:rsidR="00E91C80" w:rsidRDefault="00E7116A" w:rsidP="00E91C80">
      <w:pPr>
        <w:jc w:val="both"/>
        <w:rPr>
          <w:color w:val="000000" w:themeColor="text1"/>
        </w:rPr>
      </w:pPr>
      <w:r>
        <w:object w:dxaOrig="9810"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229.55pt" o:ole="">
            <v:imagedata r:id="rId6" o:title=""/>
          </v:shape>
          <o:OLEObject Type="Embed" ProgID="CorelPhotoPaint.Image.9" ShapeID="_x0000_i1025" DrawAspect="Content" ObjectID="_1450696333" r:id="rId7"/>
        </w:object>
      </w:r>
    </w:p>
    <w:p w:rsidR="00E91C80" w:rsidRPr="00E91C80" w:rsidRDefault="00E91C80" w:rsidP="00E91C80">
      <w:pPr>
        <w:jc w:val="both"/>
        <w:rPr>
          <w:color w:val="000000" w:themeColor="text1"/>
        </w:rPr>
      </w:pPr>
    </w:p>
    <w:p w:rsidR="000C54B3" w:rsidRPr="00E91C80" w:rsidRDefault="000C54B3" w:rsidP="00E91C80">
      <w:pPr>
        <w:pStyle w:val="Prrafodelista"/>
        <w:numPr>
          <w:ilvl w:val="0"/>
          <w:numId w:val="20"/>
        </w:numPr>
        <w:jc w:val="both"/>
        <w:rPr>
          <w:color w:val="000000" w:themeColor="text1"/>
        </w:rPr>
      </w:pPr>
      <w:r w:rsidRPr="00E91C80">
        <w:rPr>
          <w:color w:val="000000" w:themeColor="text1"/>
        </w:rPr>
        <w:t xml:space="preserve">Para la implementación </w:t>
      </w:r>
      <w:r w:rsidR="00E91C80" w:rsidRPr="00E91C80">
        <w:rPr>
          <w:color w:val="000000" w:themeColor="text1"/>
        </w:rPr>
        <w:t xml:space="preserve">del procesador </w:t>
      </w:r>
      <w:r w:rsidR="00164A74" w:rsidRPr="00E91C80">
        <w:rPr>
          <w:color w:val="000000" w:themeColor="text1"/>
        </w:rPr>
        <w:t xml:space="preserve">puedes </w:t>
      </w:r>
      <w:r w:rsidR="008034BA" w:rsidRPr="00E91C80">
        <w:rPr>
          <w:color w:val="000000" w:themeColor="text1"/>
        </w:rPr>
        <w:t>utiliza</w:t>
      </w:r>
      <w:r w:rsidRPr="00E91C80">
        <w:rPr>
          <w:color w:val="000000" w:themeColor="text1"/>
        </w:rPr>
        <w:t>r</w:t>
      </w:r>
      <w:r w:rsidR="008034BA" w:rsidRPr="00E91C80">
        <w:rPr>
          <w:color w:val="000000" w:themeColor="text1"/>
        </w:rPr>
        <w:t xml:space="preserve"> ANTLR</w:t>
      </w:r>
      <w:r w:rsidRPr="00E91C80">
        <w:rPr>
          <w:color w:val="000000" w:themeColor="text1"/>
        </w:rPr>
        <w:t xml:space="preserve">, con </w:t>
      </w:r>
      <w:r w:rsidR="00164A74" w:rsidRPr="00E91C80">
        <w:rPr>
          <w:color w:val="000000" w:themeColor="text1"/>
        </w:rPr>
        <w:t xml:space="preserve">las facilidades que ofrece para el </w:t>
      </w:r>
      <w:r w:rsidRPr="00E91C80">
        <w:rPr>
          <w:color w:val="000000" w:themeColor="text1"/>
        </w:rPr>
        <w:t>an</w:t>
      </w:r>
      <w:r w:rsidR="00EB0EC8" w:rsidRPr="00E91C80">
        <w:rPr>
          <w:color w:val="000000" w:themeColor="text1"/>
        </w:rPr>
        <w:t>á</w:t>
      </w:r>
      <w:r w:rsidRPr="00E91C80">
        <w:rPr>
          <w:color w:val="000000" w:themeColor="text1"/>
        </w:rPr>
        <w:t>l</w:t>
      </w:r>
      <w:r w:rsidR="00EB0EC8" w:rsidRPr="00E91C80">
        <w:rPr>
          <w:color w:val="000000" w:themeColor="text1"/>
        </w:rPr>
        <w:t>i</w:t>
      </w:r>
      <w:r w:rsidRPr="00E91C80">
        <w:rPr>
          <w:color w:val="000000" w:themeColor="text1"/>
        </w:rPr>
        <w:t>sis léxico, sintáctico y semántico.</w:t>
      </w:r>
    </w:p>
    <w:p w:rsidR="000C54B3" w:rsidRPr="00EB0EC8" w:rsidRDefault="000C54B3" w:rsidP="008034BA">
      <w:pPr>
        <w:jc w:val="both"/>
        <w:rPr>
          <w:color w:val="000000" w:themeColor="text1"/>
        </w:rPr>
      </w:pPr>
    </w:p>
    <w:p w:rsidR="00E56EDC" w:rsidRPr="00EB0EC8" w:rsidRDefault="00E56EDC" w:rsidP="00E56EDC">
      <w:pPr>
        <w:jc w:val="both"/>
        <w:rPr>
          <w:b/>
          <w:color w:val="000000" w:themeColor="text1"/>
          <w:sz w:val="28"/>
          <w:szCs w:val="28"/>
          <w:u w:val="single"/>
        </w:rPr>
      </w:pPr>
      <w:r w:rsidRPr="00EB0EC8">
        <w:rPr>
          <w:b/>
          <w:color w:val="000000" w:themeColor="text1"/>
          <w:sz w:val="28"/>
          <w:szCs w:val="28"/>
          <w:u w:val="single"/>
        </w:rPr>
        <w:t>Forma de entrega</w:t>
      </w:r>
    </w:p>
    <w:p w:rsidR="00E56EDC" w:rsidRPr="00EB0EC8" w:rsidRDefault="00E56EDC" w:rsidP="00E56EDC">
      <w:pPr>
        <w:jc w:val="both"/>
        <w:rPr>
          <w:b/>
          <w:color w:val="000000" w:themeColor="text1"/>
        </w:rPr>
      </w:pPr>
    </w:p>
    <w:p w:rsidR="00E56EDC" w:rsidRPr="00EB0EC8" w:rsidRDefault="00E56EDC" w:rsidP="00E56EDC">
      <w:pPr>
        <w:numPr>
          <w:ilvl w:val="0"/>
          <w:numId w:val="9"/>
        </w:numPr>
        <w:jc w:val="both"/>
        <w:rPr>
          <w:color w:val="000000" w:themeColor="text1"/>
        </w:rPr>
      </w:pPr>
      <w:r w:rsidRPr="00EB0EC8">
        <w:rPr>
          <w:color w:val="000000" w:themeColor="text1"/>
        </w:rPr>
        <w:t xml:space="preserve">A través del campus virtual (se habilitará una herramienta </w:t>
      </w:r>
      <w:r w:rsidR="00164A74">
        <w:rPr>
          <w:color w:val="000000" w:themeColor="text1"/>
        </w:rPr>
        <w:t xml:space="preserve">de entrega </w:t>
      </w:r>
      <w:r w:rsidRPr="00EB0EC8">
        <w:rPr>
          <w:color w:val="000000" w:themeColor="text1"/>
        </w:rPr>
        <w:t>para cada grupo).</w:t>
      </w:r>
    </w:p>
    <w:p w:rsidR="00E56EDC" w:rsidRPr="00EB0EC8" w:rsidRDefault="00E56EDC" w:rsidP="00E56EDC">
      <w:pPr>
        <w:numPr>
          <w:ilvl w:val="0"/>
          <w:numId w:val="9"/>
        </w:numPr>
        <w:jc w:val="both"/>
        <w:rPr>
          <w:color w:val="000000" w:themeColor="text1"/>
        </w:rPr>
      </w:pPr>
      <w:r w:rsidRPr="00EB0EC8">
        <w:rPr>
          <w:color w:val="000000" w:themeColor="text1"/>
        </w:rPr>
        <w:t>Deberá subirse un archivo comprimido (.</w:t>
      </w:r>
      <w:proofErr w:type="spellStart"/>
      <w:r w:rsidRPr="00EB0EC8">
        <w:rPr>
          <w:color w:val="000000" w:themeColor="text1"/>
        </w:rPr>
        <w:t>zip</w:t>
      </w:r>
      <w:proofErr w:type="spellEnd"/>
      <w:r w:rsidRPr="00EB0EC8">
        <w:rPr>
          <w:color w:val="000000" w:themeColor="text1"/>
        </w:rPr>
        <w:t xml:space="preserve"> o .</w:t>
      </w:r>
      <w:proofErr w:type="spellStart"/>
      <w:r w:rsidRPr="00EB0EC8">
        <w:rPr>
          <w:color w:val="000000" w:themeColor="text1"/>
        </w:rPr>
        <w:t>rar</w:t>
      </w:r>
      <w:proofErr w:type="spellEnd"/>
      <w:r w:rsidRPr="00EB0EC8">
        <w:rPr>
          <w:color w:val="000000" w:themeColor="text1"/>
        </w:rPr>
        <w:t>) con la siguiente estructura de carpetas:</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memoria</w:t>
      </w:r>
      <w:r w:rsidRPr="00EB0EC8">
        <w:rPr>
          <w:color w:val="000000" w:themeColor="text1"/>
        </w:rPr>
        <w:t xml:space="preserve">. En dicha carpeta se dejará un archivo MS Word </w:t>
      </w:r>
      <w:r w:rsidRPr="00EB0EC8">
        <w:rPr>
          <w:rFonts w:ascii="Courier New" w:hAnsi="Courier New" w:cs="Courier New"/>
          <w:color w:val="000000" w:themeColor="text1"/>
        </w:rPr>
        <w:t>memoria.doc</w:t>
      </w:r>
      <w:r w:rsidRPr="00EB0EC8">
        <w:rPr>
          <w:color w:val="000000" w:themeColor="text1"/>
        </w:rPr>
        <w:t xml:space="preserve">, conteniendo la presente plantilla convenientemente rellena. En la portada deberán aparecer los nombres y apellidos de los miembros del grupo, ordenados alfabéticamente por primer apellido (aquéllos miembros que hayan renunciado a participar en la práctica no deberán aparecer en la portada de la memoria).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fuentes</w:t>
      </w:r>
      <w:r w:rsidRPr="00EB0EC8">
        <w:rPr>
          <w:color w:val="000000" w:themeColor="text1"/>
        </w:rPr>
        <w:t>. Los fuentes de los programas implementados</w:t>
      </w:r>
      <w:r w:rsidR="000C54B3" w:rsidRPr="00EB0EC8">
        <w:rPr>
          <w:color w:val="000000" w:themeColor="text1"/>
        </w:rPr>
        <w:t xml:space="preserve"> (archivos. java y .g)</w:t>
      </w:r>
      <w:r w:rsidRPr="00EB0EC8">
        <w:rPr>
          <w:color w:val="000000" w:themeColor="text1"/>
        </w:rPr>
        <w:t xml:space="preserve">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prueba</w:t>
      </w:r>
      <w:r w:rsidRPr="00EB0EC8">
        <w:rPr>
          <w:color w:val="000000" w:themeColor="text1"/>
        </w:rPr>
        <w:t>s</w:t>
      </w:r>
      <w:r w:rsidRPr="00EB0EC8">
        <w:rPr>
          <w:i/>
          <w:color w:val="000000" w:themeColor="text1"/>
        </w:rPr>
        <w:t xml:space="preserve">. </w:t>
      </w:r>
      <w:r w:rsidRPr="00EB0EC8">
        <w:rPr>
          <w:color w:val="000000" w:themeColor="text1"/>
        </w:rPr>
        <w:t>Los casos de prueba.</w:t>
      </w:r>
    </w:p>
    <w:p w:rsidR="000C54B3" w:rsidRPr="00EB0EC8" w:rsidRDefault="000C54B3" w:rsidP="00E56EDC">
      <w:pPr>
        <w:jc w:val="both"/>
        <w:rPr>
          <w:color w:val="000000" w:themeColor="text1"/>
        </w:rPr>
      </w:pPr>
    </w:p>
    <w:p w:rsidR="000C54B3" w:rsidRDefault="00E56EDC" w:rsidP="000C54B3">
      <w:pPr>
        <w:jc w:val="both"/>
        <w:rPr>
          <w:b/>
          <w:sz w:val="28"/>
          <w:szCs w:val="28"/>
        </w:rPr>
      </w:pPr>
      <w:r w:rsidRPr="00EB0EC8">
        <w:rPr>
          <w:color w:val="000000" w:themeColor="text1"/>
        </w:rPr>
        <w:t>Los archivos deberán subirse antes del 2</w:t>
      </w:r>
      <w:r w:rsidR="000C54B3" w:rsidRPr="00EB0EC8">
        <w:rPr>
          <w:color w:val="000000" w:themeColor="text1"/>
        </w:rPr>
        <w:t>0</w:t>
      </w:r>
      <w:r w:rsidRPr="00EB0EC8">
        <w:rPr>
          <w:color w:val="000000" w:themeColor="text1"/>
        </w:rPr>
        <w:t xml:space="preserve"> de Enero de 201</w:t>
      </w:r>
      <w:r w:rsidR="000C54B3" w:rsidRPr="00EB0EC8">
        <w:rPr>
          <w:color w:val="000000" w:themeColor="text1"/>
        </w:rPr>
        <w:t>4</w:t>
      </w:r>
      <w:r w:rsidRPr="00EB0EC8">
        <w:rPr>
          <w:color w:val="000000" w:themeColor="text1"/>
        </w:rPr>
        <w:t xml:space="preserve">, a las </w:t>
      </w:r>
      <w:r w:rsidR="000C54B3" w:rsidRPr="00EB0EC8">
        <w:rPr>
          <w:color w:val="000000" w:themeColor="text1"/>
        </w:rPr>
        <w:t>10</w:t>
      </w:r>
      <w:r w:rsidRPr="00EB0EC8">
        <w:rPr>
          <w:color w:val="000000" w:themeColor="text1"/>
        </w:rPr>
        <w:t>:</w:t>
      </w:r>
      <w:r w:rsidR="000C54B3" w:rsidRPr="00EB0EC8">
        <w:rPr>
          <w:color w:val="000000" w:themeColor="text1"/>
        </w:rPr>
        <w:t>0</w:t>
      </w:r>
      <w:r w:rsidRPr="00EB0EC8">
        <w:rPr>
          <w:color w:val="000000" w:themeColor="text1"/>
        </w:rPr>
        <w:t xml:space="preserve">0 am. </w:t>
      </w:r>
      <w:r w:rsidRPr="00EB0EC8">
        <w:rPr>
          <w:b/>
          <w:color w:val="000000" w:themeColor="text1"/>
        </w:rPr>
        <w:br w:type="page"/>
      </w:r>
      <w:r w:rsidR="000C54B3" w:rsidRPr="00D92039">
        <w:rPr>
          <w:b/>
          <w:sz w:val="28"/>
          <w:szCs w:val="28"/>
          <w:u w:val="single"/>
        </w:rPr>
        <w:lastRenderedPageBreak/>
        <w:t>Especificación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112503" w:rsidRPr="00112503" w:rsidRDefault="00112503" w:rsidP="000C54B3">
      <w:pPr>
        <w:jc w:val="both"/>
        <w:rPr>
          <w:b/>
          <w:color w:val="0000FF"/>
          <w:lang w:val="en-US"/>
        </w:rPr>
      </w:pPr>
      <w:r w:rsidRPr="00112503">
        <w:rPr>
          <w:b/>
          <w:color w:val="0000FF"/>
          <w:lang w:val="en-US"/>
        </w:rPr>
        <w:t>ALVARO [</w:t>
      </w:r>
    </w:p>
    <w:p w:rsidR="00112503" w:rsidRPr="00112503" w:rsidRDefault="00112503" w:rsidP="00112503">
      <w:pPr>
        <w:autoSpaceDE w:val="0"/>
        <w:autoSpaceDN w:val="0"/>
        <w:adjustRightInd w:val="0"/>
        <w:ind w:left="708"/>
        <w:rPr>
          <w:rFonts w:ascii="Consolas" w:hAnsi="Consolas" w:cs="Consolas"/>
          <w:sz w:val="20"/>
          <w:szCs w:val="20"/>
          <w:lang w:val="en-US"/>
        </w:rPr>
      </w:pPr>
      <w:proofErr w:type="gramStart"/>
      <w:r w:rsidRPr="00112503">
        <w:rPr>
          <w:rFonts w:ascii="Consolas" w:hAnsi="Consolas" w:cs="Consolas"/>
          <w:b/>
          <w:bCs/>
          <w:color w:val="7F0055"/>
          <w:sz w:val="20"/>
          <w:szCs w:val="20"/>
          <w:lang w:val="en-US"/>
        </w:rPr>
        <w:t>class</w:t>
      </w:r>
      <w:proofErr w:type="gramEnd"/>
      <w:r w:rsidRPr="00112503">
        <w:rPr>
          <w:rFonts w:ascii="Consolas" w:hAnsi="Consolas" w:cs="Consolas"/>
          <w:color w:val="000000"/>
          <w:sz w:val="20"/>
          <w:szCs w:val="20"/>
          <w:lang w:val="en-US"/>
        </w:rPr>
        <w:t xml:space="preserve"> </w:t>
      </w:r>
      <w:proofErr w:type="spellStart"/>
      <w:r w:rsidRPr="00112503">
        <w:rPr>
          <w:rFonts w:ascii="Consolas" w:hAnsi="Consolas" w:cs="Consolas"/>
          <w:color w:val="000000"/>
          <w:sz w:val="20"/>
          <w:szCs w:val="20"/>
          <w:lang w:val="en-US"/>
        </w:rPr>
        <w:t>MiScanner</w:t>
      </w:r>
      <w:proofErr w:type="spellEnd"/>
      <w:r w:rsidRPr="00112503">
        <w:rPr>
          <w:rFonts w:ascii="Consolas" w:hAnsi="Consolas" w:cs="Consolas"/>
          <w:color w:val="000000"/>
          <w:sz w:val="20"/>
          <w:szCs w:val="20"/>
          <w:lang w:val="en-US"/>
        </w:rPr>
        <w:t xml:space="preserve"> </w:t>
      </w:r>
      <w:r w:rsidRPr="00112503">
        <w:rPr>
          <w:rFonts w:ascii="Consolas" w:hAnsi="Consolas" w:cs="Consolas"/>
          <w:b/>
          <w:bCs/>
          <w:color w:val="7F0055"/>
          <w:sz w:val="20"/>
          <w:szCs w:val="20"/>
          <w:lang w:val="en-US"/>
        </w:rPr>
        <w:t>extends</w:t>
      </w:r>
      <w:r w:rsidRPr="00112503">
        <w:rPr>
          <w:rFonts w:ascii="Consolas" w:hAnsi="Consolas" w:cs="Consolas"/>
          <w:color w:val="000000"/>
          <w:sz w:val="20"/>
          <w:szCs w:val="20"/>
          <w:lang w:val="en-US"/>
        </w:rPr>
        <w:t xml:space="preserve"> </w:t>
      </w:r>
      <w:proofErr w:type="spellStart"/>
      <w:r w:rsidRPr="00112503">
        <w:rPr>
          <w:rFonts w:ascii="Consolas" w:hAnsi="Consolas" w:cs="Consolas"/>
          <w:color w:val="000000"/>
          <w:sz w:val="20"/>
          <w:szCs w:val="20"/>
          <w:lang w:val="en-US"/>
        </w:rPr>
        <w:t>Lexer</w:t>
      </w:r>
      <w:proofErr w:type="spellEnd"/>
      <w:r w:rsidRPr="00112503">
        <w:rPr>
          <w:rFonts w:ascii="Consolas" w:hAnsi="Consolas" w:cs="Consolas"/>
          <w:color w:val="000000"/>
          <w:sz w:val="20"/>
          <w:szCs w:val="20"/>
          <w:lang w:val="en-US"/>
        </w:rPr>
        <w:t xml:space="preserve">; </w:t>
      </w:r>
      <w:r w:rsidRPr="00112503">
        <w:rPr>
          <w:rFonts w:ascii="Consolas" w:hAnsi="Consolas" w:cs="Consolas"/>
          <w:b/>
          <w:bCs/>
          <w:color w:val="7F0055"/>
          <w:sz w:val="20"/>
          <w:szCs w:val="20"/>
          <w:lang w:val="en-US"/>
        </w:rPr>
        <w:t>options</w:t>
      </w:r>
      <w:r w:rsidRPr="00112503">
        <w:rPr>
          <w:rFonts w:ascii="Consolas" w:hAnsi="Consolas" w:cs="Consolas"/>
          <w:color w:val="000000"/>
          <w:sz w:val="20"/>
          <w:szCs w:val="20"/>
          <w:lang w:val="en-US"/>
        </w:rPr>
        <w:t>{k = 3;}</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//ANALIZADOR LÉXICO</w:t>
      </w:r>
    </w:p>
    <w:p w:rsidR="00112503" w:rsidRDefault="00112503" w:rsidP="00112503">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b/>
          <w:bCs/>
          <w:color w:val="7F0055"/>
          <w:sz w:val="20"/>
          <w:szCs w:val="20"/>
          <w:lang w:val="es-ES_tradnl"/>
        </w:rPr>
        <w:t>protected</w:t>
      </w:r>
      <w:proofErr w:type="spellEnd"/>
      <w:proofErr w:type="gramEnd"/>
      <w:r>
        <w:rPr>
          <w:rFonts w:ascii="Consolas" w:hAnsi="Consolas" w:cs="Consolas"/>
          <w:color w:val="000000"/>
          <w:sz w:val="20"/>
          <w:szCs w:val="20"/>
          <w:lang w:val="es-ES_tradnl"/>
        </w:rPr>
        <w:t xml:space="preserve"> NUEVA_LINEA: </w:t>
      </w:r>
      <w:r>
        <w:rPr>
          <w:rFonts w:ascii="Consolas" w:hAnsi="Consolas" w:cs="Consolas"/>
          <w:color w:val="2A00FF"/>
          <w:sz w:val="20"/>
          <w:szCs w:val="20"/>
          <w:lang w:val="es-ES_tradnl"/>
        </w:rPr>
        <w:t>"\r\n"</w:t>
      </w:r>
      <w:r>
        <w:rPr>
          <w:rFonts w:ascii="Consolas" w:hAnsi="Consolas" w:cs="Consolas"/>
          <w:color w:val="000000"/>
          <w:sz w:val="20"/>
          <w:szCs w:val="20"/>
          <w:lang w:val="es-ES_tradnl"/>
        </w:rPr>
        <w:t xml:space="preserve"> {</w:t>
      </w:r>
      <w:proofErr w:type="spellStart"/>
      <w:r>
        <w:rPr>
          <w:rFonts w:ascii="Consolas" w:hAnsi="Consolas" w:cs="Consolas"/>
          <w:color w:val="000000"/>
          <w:sz w:val="20"/>
          <w:szCs w:val="20"/>
          <w:lang w:val="es-ES_tradnl"/>
        </w:rPr>
        <w:t>newline</w:t>
      </w:r>
      <w:proofErr w:type="spellEnd"/>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BLANCO: (</w:t>
      </w:r>
      <w:r>
        <w:rPr>
          <w:rFonts w:ascii="Consolas" w:hAnsi="Consolas" w:cs="Consolas"/>
          <w:color w:val="2A00FF"/>
          <w:sz w:val="20"/>
          <w:szCs w:val="20"/>
          <w:lang w:val="es-ES_tradnl"/>
        </w:rPr>
        <w:t>' '</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t'</w:t>
      </w:r>
      <w:r>
        <w:rPr>
          <w:rFonts w:ascii="Consolas" w:hAnsi="Consolas" w:cs="Consolas"/>
          <w:color w:val="000000"/>
          <w:sz w:val="20"/>
          <w:szCs w:val="20"/>
          <w:lang w:val="es-ES_tradnl"/>
        </w:rPr>
        <w:t>|NUEVA_LINEA</w:t>
      </w:r>
      <w:proofErr w:type="spellEnd"/>
      <w:r>
        <w:rPr>
          <w:rFonts w:ascii="Consolas" w:hAnsi="Consolas" w:cs="Consolas"/>
          <w:color w:val="000000"/>
          <w:sz w:val="20"/>
          <w:szCs w:val="20"/>
          <w:lang w:val="es-ES_tradnl"/>
        </w:rPr>
        <w:t>) {$</w:t>
      </w:r>
      <w:proofErr w:type="spellStart"/>
      <w:proofErr w:type="gramStart"/>
      <w:r>
        <w:rPr>
          <w:rFonts w:ascii="Consolas" w:hAnsi="Consolas" w:cs="Consolas"/>
          <w:color w:val="000000"/>
          <w:sz w:val="20"/>
          <w:szCs w:val="20"/>
          <w:lang w:val="es-ES_tradnl"/>
        </w:rPr>
        <w:t>setType</w:t>
      </w:r>
      <w:proofErr w:type="spellEnd"/>
      <w:r>
        <w:rPr>
          <w:rFonts w:ascii="Consolas" w:hAnsi="Consolas" w:cs="Consolas"/>
          <w:color w:val="000000"/>
          <w:sz w:val="20"/>
          <w:szCs w:val="20"/>
          <w:lang w:val="es-ES_tradnl"/>
        </w:rPr>
        <w:t>(</w:t>
      </w:r>
      <w:proofErr w:type="spellStart"/>
      <w:proofErr w:type="gramEnd"/>
      <w:r>
        <w:rPr>
          <w:rFonts w:ascii="Consolas" w:hAnsi="Consolas" w:cs="Consolas"/>
          <w:color w:val="000000"/>
          <w:sz w:val="20"/>
          <w:szCs w:val="20"/>
          <w:lang w:val="es-ES_tradnl"/>
        </w:rPr>
        <w:t>Token.SKIP</w:t>
      </w:r>
      <w:proofErr w:type="spellEnd"/>
      <w:r>
        <w:rPr>
          <w:rFonts w:ascii="Consolas" w:hAnsi="Consolas" w:cs="Consolas"/>
          <w:color w:val="000000"/>
          <w:sz w:val="20"/>
          <w:szCs w:val="20"/>
          <w:lang w:val="es-ES_tradnl"/>
        </w:rPr>
        <w:t>);};</w:t>
      </w:r>
    </w:p>
    <w:p w:rsidR="00112503" w:rsidRPr="00112503" w:rsidRDefault="00112503" w:rsidP="00112503">
      <w:pPr>
        <w:autoSpaceDE w:val="0"/>
        <w:autoSpaceDN w:val="0"/>
        <w:adjustRightInd w:val="0"/>
        <w:ind w:left="708"/>
        <w:rPr>
          <w:rFonts w:ascii="Consolas" w:hAnsi="Consolas" w:cs="Consolas"/>
          <w:sz w:val="20"/>
          <w:szCs w:val="20"/>
          <w:lang w:val="en-US"/>
        </w:rPr>
      </w:pPr>
      <w:proofErr w:type="gramStart"/>
      <w:r w:rsidRPr="00112503">
        <w:rPr>
          <w:rFonts w:ascii="Consolas" w:hAnsi="Consolas" w:cs="Consolas"/>
          <w:b/>
          <w:bCs/>
          <w:color w:val="7F0055"/>
          <w:sz w:val="20"/>
          <w:szCs w:val="20"/>
          <w:lang w:val="en-US"/>
        </w:rPr>
        <w:t>protected</w:t>
      </w:r>
      <w:proofErr w:type="gramEnd"/>
      <w:r w:rsidRPr="00112503">
        <w:rPr>
          <w:rFonts w:ascii="Consolas" w:hAnsi="Consolas" w:cs="Consolas"/>
          <w:color w:val="000000"/>
          <w:sz w:val="20"/>
          <w:szCs w:val="20"/>
          <w:lang w:val="en-US"/>
        </w:rPr>
        <w:t xml:space="preserve"> LETRA: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w:t>
      </w:r>
      <w:proofErr w:type="gramStart"/>
      <w:r w:rsidRPr="00112503">
        <w:rPr>
          <w:rFonts w:ascii="Consolas" w:hAnsi="Consolas" w:cs="Consolas"/>
          <w:color w:val="2A00FF"/>
          <w:sz w:val="20"/>
          <w:szCs w:val="20"/>
          <w:lang w:val="en-US"/>
        </w:rPr>
        <w:t>z</w:t>
      </w:r>
      <w:proofErr w:type="spellEnd"/>
      <w:proofErr w:type="gram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'A'</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'Z'</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'_'</w:t>
      </w:r>
      <w:r w:rsidRPr="00112503">
        <w:rPr>
          <w:rFonts w:ascii="Consolas" w:hAnsi="Consolas" w:cs="Consolas"/>
          <w:color w:val="000000"/>
          <w:sz w:val="20"/>
          <w:szCs w:val="20"/>
          <w:lang w:val="en-US"/>
        </w:rPr>
        <w:t>);</w:t>
      </w:r>
    </w:p>
    <w:p w:rsidR="00112503" w:rsidRDefault="00112503" w:rsidP="00112503">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b/>
          <w:bCs/>
          <w:color w:val="7F0055"/>
          <w:sz w:val="20"/>
          <w:szCs w:val="20"/>
          <w:lang w:val="es-ES_tradnl"/>
        </w:rPr>
        <w:t>protected</w:t>
      </w:r>
      <w:proofErr w:type="spellEnd"/>
      <w:proofErr w:type="gramEnd"/>
      <w:r>
        <w:rPr>
          <w:rFonts w:ascii="Consolas" w:hAnsi="Consolas" w:cs="Consolas"/>
          <w:color w:val="000000"/>
          <w:sz w:val="20"/>
          <w:szCs w:val="20"/>
          <w:lang w:val="es-ES_tradnl"/>
        </w:rPr>
        <w:t xml:space="preserve"> DIGITO: (</w:t>
      </w:r>
      <w:r>
        <w:rPr>
          <w:rFonts w:ascii="Consolas" w:hAnsi="Consolas" w:cs="Consolas"/>
          <w:color w:val="2A00FF"/>
          <w:sz w:val="20"/>
          <w:szCs w:val="20"/>
          <w:lang w:val="es-ES_tradnl"/>
        </w:rPr>
        <w:t>'0'</w:t>
      </w:r>
      <w:r>
        <w:rPr>
          <w:rFonts w:ascii="Consolas" w:hAnsi="Consolas" w:cs="Consolas"/>
          <w:color w:val="000000"/>
          <w:sz w:val="20"/>
          <w:szCs w:val="20"/>
          <w:lang w:val="es-ES_tradnl"/>
        </w:rPr>
        <w:t>..</w:t>
      </w:r>
      <w:r>
        <w:rPr>
          <w:rFonts w:ascii="Consolas" w:hAnsi="Consolas" w:cs="Consolas"/>
          <w:color w:val="2A00FF"/>
          <w:sz w:val="20"/>
          <w:szCs w:val="20"/>
          <w:lang w:val="es-ES_tradnl"/>
        </w:rPr>
        <w:t>'9'</w:t>
      </w:r>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SIGNIFICATIVO: (</w:t>
      </w:r>
      <w:r>
        <w:rPr>
          <w:rFonts w:ascii="Consolas" w:hAnsi="Consolas" w:cs="Consolas"/>
          <w:color w:val="2A00FF"/>
          <w:sz w:val="20"/>
          <w:szCs w:val="20"/>
          <w:lang w:val="es-ES_tradnl"/>
        </w:rPr>
        <w:t>'1'</w:t>
      </w:r>
      <w:proofErr w:type="gramStart"/>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gramEnd"/>
      <w:r>
        <w:rPr>
          <w:rFonts w:ascii="Consolas" w:hAnsi="Consolas" w:cs="Consolas"/>
          <w:color w:val="2A00FF"/>
          <w:sz w:val="20"/>
          <w:szCs w:val="20"/>
          <w:lang w:val="es-ES_tradnl"/>
        </w:rPr>
        <w:t>9'</w:t>
      </w:r>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ENTERO: SIGNIFICATIVO (DIGITO)</w:t>
      </w:r>
      <w:proofErr w:type="gramStart"/>
      <w:r>
        <w:rPr>
          <w:rFonts w:ascii="Consolas" w:hAnsi="Consolas" w:cs="Consolas"/>
          <w:color w:val="000000"/>
          <w:sz w:val="20"/>
          <w:szCs w:val="20"/>
          <w:lang w:val="es-ES_tradnl"/>
        </w:rPr>
        <w:t>* ;</w:t>
      </w:r>
      <w:proofErr w:type="gramEnd"/>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 xml:space="preserve">REAL: ENTERO </w:t>
      </w:r>
      <w:r>
        <w:rPr>
          <w:rFonts w:ascii="Consolas" w:hAnsi="Consolas" w:cs="Consolas"/>
          <w:color w:val="2A00FF"/>
          <w:sz w:val="20"/>
          <w:szCs w:val="20"/>
          <w:lang w:val="es-ES_tradnl"/>
        </w:rPr>
        <w:t>"."</w:t>
      </w:r>
      <w:r>
        <w:rPr>
          <w:rFonts w:ascii="Consolas" w:hAnsi="Consolas" w:cs="Consolas"/>
          <w:color w:val="000000"/>
          <w:sz w:val="20"/>
          <w:szCs w:val="20"/>
          <w:lang w:val="es-ES_tradnl"/>
        </w:rPr>
        <w:t xml:space="preserve"> (</w:t>
      </w:r>
      <w:r>
        <w:rPr>
          <w:rFonts w:ascii="Consolas" w:hAnsi="Consolas" w:cs="Consolas"/>
          <w:color w:val="2A00FF"/>
          <w:sz w:val="20"/>
          <w:szCs w:val="20"/>
          <w:lang w:val="es-ES_tradnl"/>
        </w:rPr>
        <w:t>'0'</w:t>
      </w:r>
      <w:proofErr w:type="gramStart"/>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gramEnd"/>
      <w:r>
        <w:rPr>
          <w:rFonts w:ascii="Consolas" w:hAnsi="Consolas" w:cs="Consolas"/>
          <w:color w:val="2A00FF"/>
          <w:sz w:val="20"/>
          <w:szCs w:val="20"/>
          <w:lang w:val="es-ES_tradnl"/>
        </w:rPr>
        <w:t>9'</w:t>
      </w:r>
      <w:r>
        <w:rPr>
          <w:rFonts w:ascii="Consolas" w:hAnsi="Consolas" w:cs="Consolas"/>
          <w:color w:val="000000"/>
          <w:sz w:val="20"/>
          <w:szCs w:val="20"/>
          <w:lang w:val="es-ES_tradnl"/>
        </w:rPr>
        <w:t>)* SIGNIFICATIVO;</w:t>
      </w:r>
    </w:p>
    <w:p w:rsidR="00112503" w:rsidRDefault="00112503" w:rsidP="00112503">
      <w:pPr>
        <w:autoSpaceDE w:val="0"/>
        <w:autoSpaceDN w:val="0"/>
        <w:adjustRightInd w:val="0"/>
        <w:ind w:left="708"/>
        <w:rPr>
          <w:rFonts w:ascii="Consolas" w:hAnsi="Consolas" w:cs="Consolas"/>
          <w:sz w:val="20"/>
          <w:szCs w:val="20"/>
          <w:lang w:val="es-ES_tradnl"/>
        </w:rPr>
      </w:pP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TIPO_REAL: (</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r'</w:t>
      </w:r>
      <w:r>
        <w:rPr>
          <w:rFonts w:ascii="Consolas" w:hAnsi="Consolas" w:cs="Consolas"/>
          <w:color w:val="000000"/>
          <w:sz w:val="20"/>
          <w:szCs w:val="20"/>
          <w:lang w:val="es-ES_tradnl"/>
        </w:rPr>
        <w:t>|</w:t>
      </w:r>
      <w:r>
        <w:rPr>
          <w:rFonts w:ascii="Consolas" w:hAnsi="Consolas" w:cs="Consolas"/>
          <w:color w:val="2A00FF"/>
          <w:sz w:val="20"/>
          <w:szCs w:val="20"/>
          <w:lang w:val="es-ES_tradnl"/>
        </w:rPr>
        <w:t>'R</w:t>
      </w:r>
      <w:proofErr w:type="spellEnd"/>
      <w:r>
        <w:rPr>
          <w:rFonts w:ascii="Consolas" w:hAnsi="Consolas" w:cs="Consolas"/>
          <w:color w:val="2A00FF"/>
          <w:sz w:val="20"/>
          <w:szCs w:val="20"/>
          <w:lang w:val="es-ES_tradnl"/>
        </w:rPr>
        <w:t>'</w:t>
      </w:r>
      <w:proofErr w:type="gramStart"/>
      <w:r>
        <w:rPr>
          <w:rFonts w:ascii="Consolas" w:hAnsi="Consolas" w:cs="Consolas"/>
          <w:color w:val="000000"/>
          <w:sz w:val="20"/>
          <w:szCs w:val="20"/>
          <w:lang w:val="es-ES_tradnl"/>
        </w:rPr>
        <w:t>)(</w:t>
      </w:r>
      <w:proofErr w:type="gramEnd"/>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e'</w:t>
      </w:r>
      <w:r>
        <w:rPr>
          <w:rFonts w:ascii="Consolas" w:hAnsi="Consolas" w:cs="Consolas"/>
          <w:color w:val="000000"/>
          <w:sz w:val="20"/>
          <w:szCs w:val="20"/>
          <w:lang w:val="es-ES_tradnl"/>
        </w:rPr>
        <w:t>|</w:t>
      </w:r>
      <w:r>
        <w:rPr>
          <w:rFonts w:ascii="Consolas" w:hAnsi="Consolas" w:cs="Consolas"/>
          <w:color w:val="2A00FF"/>
          <w:sz w:val="20"/>
          <w:szCs w:val="20"/>
          <w:lang w:val="es-ES_tradnl"/>
        </w:rPr>
        <w:t>'E</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a'</w:t>
      </w:r>
      <w:r>
        <w:rPr>
          <w:rFonts w:ascii="Consolas" w:hAnsi="Consolas" w:cs="Consolas"/>
          <w:color w:val="000000"/>
          <w:sz w:val="20"/>
          <w:szCs w:val="20"/>
          <w:lang w:val="es-ES_tradnl"/>
        </w:rPr>
        <w:t>|</w:t>
      </w:r>
      <w:r>
        <w:rPr>
          <w:rFonts w:ascii="Consolas" w:hAnsi="Consolas" w:cs="Consolas"/>
          <w:color w:val="2A00FF"/>
          <w:sz w:val="20"/>
          <w:szCs w:val="20"/>
          <w:lang w:val="es-ES_tradnl"/>
        </w:rPr>
        <w:t>'A</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l'</w:t>
      </w:r>
      <w:r>
        <w:rPr>
          <w:rFonts w:ascii="Consolas" w:hAnsi="Consolas" w:cs="Consolas"/>
          <w:color w:val="000000"/>
          <w:sz w:val="20"/>
          <w:szCs w:val="20"/>
          <w:lang w:val="es-ES_tradnl"/>
        </w:rPr>
        <w:t>|</w:t>
      </w:r>
      <w:r>
        <w:rPr>
          <w:rFonts w:ascii="Consolas" w:hAnsi="Consolas" w:cs="Consolas"/>
          <w:color w:val="2A00FF"/>
          <w:sz w:val="20"/>
          <w:szCs w:val="20"/>
          <w:lang w:val="es-ES_tradnl"/>
        </w:rPr>
        <w:t>'L</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112503" w:rsidRDefault="00112503" w:rsidP="00112503">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TIPO_ENTERO: (</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i'</w:t>
      </w:r>
      <w:r>
        <w:rPr>
          <w:rFonts w:ascii="Consolas" w:hAnsi="Consolas" w:cs="Consolas"/>
          <w:color w:val="000000"/>
          <w:sz w:val="20"/>
          <w:szCs w:val="20"/>
          <w:lang w:val="es-ES_tradnl"/>
        </w:rPr>
        <w:t>|</w:t>
      </w:r>
      <w:r>
        <w:rPr>
          <w:rFonts w:ascii="Consolas" w:hAnsi="Consolas" w:cs="Consolas"/>
          <w:color w:val="2A00FF"/>
          <w:sz w:val="20"/>
          <w:szCs w:val="20"/>
          <w:lang w:val="es-ES_tradnl"/>
        </w:rPr>
        <w:t>'I</w:t>
      </w:r>
      <w:proofErr w:type="spellEnd"/>
      <w:r>
        <w:rPr>
          <w:rFonts w:ascii="Consolas" w:hAnsi="Consolas" w:cs="Consolas"/>
          <w:color w:val="2A00FF"/>
          <w:sz w:val="20"/>
          <w:szCs w:val="20"/>
          <w:lang w:val="es-ES_tradnl"/>
        </w:rPr>
        <w:t>'</w:t>
      </w:r>
      <w:proofErr w:type="gramStart"/>
      <w:r>
        <w:rPr>
          <w:rFonts w:ascii="Consolas" w:hAnsi="Consolas" w:cs="Consolas"/>
          <w:color w:val="000000"/>
          <w:sz w:val="20"/>
          <w:szCs w:val="20"/>
          <w:lang w:val="es-ES_tradnl"/>
        </w:rPr>
        <w:t>)(</w:t>
      </w:r>
      <w:proofErr w:type="gramEnd"/>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n'</w:t>
      </w:r>
      <w:r>
        <w:rPr>
          <w:rFonts w:ascii="Consolas" w:hAnsi="Consolas" w:cs="Consolas"/>
          <w:color w:val="000000"/>
          <w:sz w:val="20"/>
          <w:szCs w:val="20"/>
          <w:lang w:val="es-ES_tradnl"/>
        </w:rPr>
        <w:t>|</w:t>
      </w:r>
      <w:r>
        <w:rPr>
          <w:rFonts w:ascii="Consolas" w:hAnsi="Consolas" w:cs="Consolas"/>
          <w:color w:val="2A00FF"/>
          <w:sz w:val="20"/>
          <w:szCs w:val="20"/>
          <w:lang w:val="es-ES_tradnl"/>
        </w:rPr>
        <w:t>'N</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w:t>
      </w:r>
      <w:r>
        <w:rPr>
          <w:rFonts w:ascii="Consolas" w:hAnsi="Consolas" w:cs="Consolas"/>
          <w:color w:val="2A00FF"/>
          <w:sz w:val="20"/>
          <w:szCs w:val="20"/>
          <w:lang w:val="es-ES_tradnl"/>
        </w:rPr>
        <w:t>'</w:t>
      </w:r>
      <w:proofErr w:type="spellStart"/>
      <w:r>
        <w:rPr>
          <w:rFonts w:ascii="Consolas" w:hAnsi="Consolas" w:cs="Consolas"/>
          <w:color w:val="2A00FF"/>
          <w:sz w:val="20"/>
          <w:szCs w:val="20"/>
          <w:lang w:val="es-ES_tradnl"/>
        </w:rPr>
        <w:t>t'</w:t>
      </w:r>
      <w:r>
        <w:rPr>
          <w:rFonts w:ascii="Consolas" w:hAnsi="Consolas" w:cs="Consolas"/>
          <w:color w:val="000000"/>
          <w:sz w:val="20"/>
          <w:szCs w:val="20"/>
          <w:lang w:val="es-ES_tradnl"/>
        </w:rPr>
        <w:t>|</w:t>
      </w:r>
      <w:r>
        <w:rPr>
          <w:rFonts w:ascii="Consolas" w:hAnsi="Consolas" w:cs="Consolas"/>
          <w:color w:val="2A00FF"/>
          <w:sz w:val="20"/>
          <w:szCs w:val="20"/>
          <w:lang w:val="es-ES_tradnl"/>
        </w:rPr>
        <w:t>'T</w:t>
      </w:r>
      <w:proofErr w:type="spellEnd"/>
      <w:r>
        <w:rPr>
          <w:rFonts w:ascii="Consolas" w:hAnsi="Consolas" w:cs="Consolas"/>
          <w:color w:val="2A00FF"/>
          <w:sz w:val="20"/>
          <w:szCs w:val="20"/>
          <w:lang w:val="es-ES_tradnl"/>
        </w:rPr>
        <w:t>'</w:t>
      </w:r>
      <w:r>
        <w:rPr>
          <w:rFonts w:ascii="Consolas" w:hAnsi="Consolas" w:cs="Consolas"/>
          <w:color w:val="000000"/>
          <w:sz w:val="20"/>
          <w:szCs w:val="20"/>
          <w:lang w:val="es-ES_tradnl"/>
        </w:rPr>
        <w:t>) ;</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IDENT: </w:t>
      </w:r>
      <w:proofErr w:type="gramStart"/>
      <w:r w:rsidRPr="00112503">
        <w:rPr>
          <w:rFonts w:ascii="Consolas" w:hAnsi="Consolas" w:cs="Consolas"/>
          <w:color w:val="000000"/>
          <w:sz w:val="20"/>
          <w:szCs w:val="20"/>
          <w:lang w:val="en-US"/>
        </w:rPr>
        <w:t>LETRA(</w:t>
      </w:r>
      <w:proofErr w:type="gramEnd"/>
      <w:r w:rsidRPr="00112503">
        <w:rPr>
          <w:rFonts w:ascii="Consolas" w:hAnsi="Consolas" w:cs="Consolas"/>
          <w:color w:val="000000"/>
          <w:sz w:val="20"/>
          <w:szCs w:val="20"/>
          <w:lang w:val="en-US"/>
        </w:rPr>
        <w:t>LETRA|DIGITO)*;</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IN: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i'</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'I</w:t>
      </w:r>
      <w:proofErr w:type="spellEnd"/>
      <w:r w:rsidRPr="00112503">
        <w:rPr>
          <w:rFonts w:ascii="Consolas" w:hAnsi="Consolas" w:cs="Consolas"/>
          <w:color w:val="2A00FF"/>
          <w:sz w:val="20"/>
          <w:szCs w:val="20"/>
          <w:lang w:val="en-US"/>
        </w:rPr>
        <w:t>'</w:t>
      </w:r>
      <w:proofErr w:type="gramStart"/>
      <w:r w:rsidRPr="00112503">
        <w:rPr>
          <w:rFonts w:ascii="Consolas" w:hAnsi="Consolas" w:cs="Consolas"/>
          <w:color w:val="000000"/>
          <w:sz w:val="20"/>
          <w:szCs w:val="20"/>
          <w:lang w:val="en-US"/>
        </w:rPr>
        <w:t>)(</w:t>
      </w:r>
      <w:proofErr w:type="gramEnd"/>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n'</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'N</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OUT: (</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o'</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'O</w:t>
      </w:r>
      <w:proofErr w:type="spellEnd"/>
      <w:r w:rsidRPr="00112503">
        <w:rPr>
          <w:rFonts w:ascii="Consolas" w:hAnsi="Consolas" w:cs="Consolas"/>
          <w:color w:val="2A00FF"/>
          <w:sz w:val="20"/>
          <w:szCs w:val="20"/>
          <w:lang w:val="en-US"/>
        </w:rPr>
        <w:t>'</w:t>
      </w:r>
      <w:proofErr w:type="gramStart"/>
      <w:r w:rsidRPr="00112503">
        <w:rPr>
          <w:rFonts w:ascii="Consolas" w:hAnsi="Consolas" w:cs="Consolas"/>
          <w:color w:val="000000"/>
          <w:sz w:val="20"/>
          <w:szCs w:val="20"/>
          <w:lang w:val="en-US"/>
        </w:rPr>
        <w:t>)(</w:t>
      </w:r>
      <w:proofErr w:type="gramEnd"/>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u'</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'U</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w:t>
      </w:r>
      <w:proofErr w:type="spellStart"/>
      <w:r w:rsidRPr="00112503">
        <w:rPr>
          <w:rFonts w:ascii="Consolas" w:hAnsi="Consolas" w:cs="Consolas"/>
          <w:color w:val="2A00FF"/>
          <w:sz w:val="20"/>
          <w:szCs w:val="20"/>
          <w:lang w:val="en-US"/>
        </w:rPr>
        <w:t>t'</w:t>
      </w:r>
      <w:r w:rsidRPr="00112503">
        <w:rPr>
          <w:rFonts w:ascii="Consolas" w:hAnsi="Consolas" w:cs="Consolas"/>
          <w:color w:val="000000"/>
          <w:sz w:val="20"/>
          <w:szCs w:val="20"/>
          <w:lang w:val="en-US"/>
        </w:rPr>
        <w:t>|</w:t>
      </w:r>
      <w:r w:rsidRPr="00112503">
        <w:rPr>
          <w:rFonts w:ascii="Consolas" w:hAnsi="Consolas" w:cs="Consolas"/>
          <w:color w:val="2A00FF"/>
          <w:sz w:val="20"/>
          <w:szCs w:val="20"/>
          <w:lang w:val="en-US"/>
        </w:rPr>
        <w:t>'T</w:t>
      </w:r>
      <w:proofErr w:type="spell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ASIG: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MENEQ: </w:t>
      </w:r>
      <w:r w:rsidRPr="00112503">
        <w:rPr>
          <w:rFonts w:ascii="Consolas" w:hAnsi="Consolas" w:cs="Consolas"/>
          <w:color w:val="2A00FF"/>
          <w:sz w:val="20"/>
          <w:szCs w:val="20"/>
          <w:lang w:val="en-US"/>
        </w:rPr>
        <w:t>"&lt;="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MAYEQ: </w:t>
      </w:r>
      <w:r w:rsidRPr="00112503">
        <w:rPr>
          <w:rFonts w:ascii="Consolas" w:hAnsi="Consolas" w:cs="Consolas"/>
          <w:color w:val="2A00FF"/>
          <w:sz w:val="20"/>
          <w:szCs w:val="20"/>
          <w:lang w:val="en-US"/>
        </w:rPr>
        <w:t>"&gt;="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EQ: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DIST: </w:t>
      </w:r>
      <w:r w:rsidRPr="00112503">
        <w:rPr>
          <w:rFonts w:ascii="Consolas" w:hAnsi="Consolas" w:cs="Consolas"/>
          <w:color w:val="2A00FF"/>
          <w:sz w:val="20"/>
          <w:szCs w:val="20"/>
          <w:lang w:val="en-US"/>
        </w:rPr>
        <w:t>"</w:t>
      </w:r>
      <w:proofErr w:type="gramStart"/>
      <w:r w:rsidRPr="00112503">
        <w:rPr>
          <w:rFonts w:ascii="Consolas" w:hAnsi="Consolas" w:cs="Consolas"/>
          <w:color w:val="2A00FF"/>
          <w:sz w:val="20"/>
          <w:szCs w:val="20"/>
          <w:lang w:val="en-US"/>
        </w:rPr>
        <w:t>!=</w:t>
      </w:r>
      <w:proofErr w:type="gramEnd"/>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SUM: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REST: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PROD: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DIV: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MOD: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AND: </w:t>
      </w:r>
      <w:r w:rsidRPr="00112503">
        <w:rPr>
          <w:rFonts w:ascii="Consolas" w:hAnsi="Consolas" w:cs="Consolas"/>
          <w:color w:val="2A00FF"/>
          <w:sz w:val="20"/>
          <w:szCs w:val="20"/>
          <w:lang w:val="en-US"/>
        </w:rPr>
        <w:t>"&amp;&amp;"</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NOT: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SEPARADOR: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FINPROG: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Pr="00112503" w:rsidRDefault="00112503" w:rsidP="00112503">
      <w:pPr>
        <w:autoSpaceDE w:val="0"/>
        <w:autoSpaceDN w:val="0"/>
        <w:adjustRightInd w:val="0"/>
        <w:ind w:left="708"/>
        <w:rPr>
          <w:rFonts w:ascii="Consolas" w:hAnsi="Consolas" w:cs="Consolas"/>
          <w:sz w:val="20"/>
          <w:szCs w:val="20"/>
          <w:lang w:val="en-US"/>
        </w:rPr>
      </w:pPr>
      <w:r w:rsidRPr="00112503">
        <w:rPr>
          <w:rFonts w:ascii="Consolas" w:hAnsi="Consolas" w:cs="Consolas"/>
          <w:color w:val="000000"/>
          <w:sz w:val="20"/>
          <w:szCs w:val="20"/>
          <w:lang w:val="en-US"/>
        </w:rPr>
        <w:t xml:space="preserve">PAREN_A: </w:t>
      </w:r>
      <w:r w:rsidRPr="00112503">
        <w:rPr>
          <w:rFonts w:ascii="Consolas" w:hAnsi="Consolas" w:cs="Consolas"/>
          <w:color w:val="2A00FF"/>
          <w:sz w:val="20"/>
          <w:szCs w:val="20"/>
          <w:lang w:val="en-US"/>
        </w:rPr>
        <w:t>'('</w:t>
      </w:r>
      <w:r w:rsidRPr="00112503">
        <w:rPr>
          <w:rFonts w:ascii="Consolas" w:hAnsi="Consolas" w:cs="Consolas"/>
          <w:color w:val="000000"/>
          <w:sz w:val="20"/>
          <w:szCs w:val="20"/>
          <w:lang w:val="en-US"/>
        </w:rPr>
        <w:t>;</w:t>
      </w:r>
    </w:p>
    <w:p w:rsidR="00112503" w:rsidRDefault="00112503" w:rsidP="00112503">
      <w:pPr>
        <w:ind w:left="708"/>
        <w:jc w:val="both"/>
        <w:rPr>
          <w:b/>
          <w:color w:val="0000FF"/>
        </w:rPr>
      </w:pPr>
      <w:r>
        <w:rPr>
          <w:rFonts w:ascii="Consolas" w:hAnsi="Consolas" w:cs="Consolas"/>
          <w:color w:val="000000"/>
          <w:sz w:val="20"/>
          <w:szCs w:val="20"/>
          <w:lang w:val="es-ES_tradnl"/>
        </w:rPr>
        <w:t xml:space="preserve">PAREN_C: </w:t>
      </w:r>
      <w:r>
        <w:rPr>
          <w:rFonts w:ascii="Consolas" w:hAnsi="Consolas" w:cs="Consolas"/>
          <w:color w:val="2A00FF"/>
          <w:sz w:val="20"/>
          <w:szCs w:val="20"/>
          <w:lang w:val="es-ES_tradnl"/>
        </w:rPr>
        <w:t>')'</w:t>
      </w:r>
      <w:r>
        <w:rPr>
          <w:rFonts w:ascii="Consolas" w:hAnsi="Consolas" w:cs="Consolas"/>
          <w:color w:val="000000"/>
          <w:sz w:val="20"/>
          <w:szCs w:val="20"/>
          <w:lang w:val="es-ES_tradnl"/>
        </w:rPr>
        <w:t>;</w:t>
      </w:r>
    </w:p>
    <w:p w:rsidR="000C54B3" w:rsidRPr="00B535B8" w:rsidRDefault="00112503" w:rsidP="000C54B3">
      <w:pPr>
        <w:jc w:val="both"/>
        <w:rPr>
          <w:b/>
          <w:color w:val="0000FF"/>
        </w:rPr>
      </w:pPr>
      <w:r>
        <w:rPr>
          <w:b/>
          <w:color w:val="0000FF"/>
        </w:rPr>
        <w:t>]</w:t>
      </w:r>
    </w:p>
    <w:p w:rsidR="000C54B3" w:rsidRDefault="000C54B3" w:rsidP="000C54B3">
      <w:pPr>
        <w:jc w:val="both"/>
        <w:rPr>
          <w:b/>
        </w:rPr>
      </w:pPr>
    </w:p>
    <w:p w:rsidR="000C54B3" w:rsidRPr="00D92039" w:rsidRDefault="000C54B3" w:rsidP="000C54B3">
      <w:pPr>
        <w:jc w:val="both"/>
        <w:rPr>
          <w:b/>
        </w:rPr>
      </w:pPr>
      <w:r>
        <w:rPr>
          <w:b/>
        </w:rPr>
        <w:br w:type="page"/>
      </w:r>
    </w:p>
    <w:p w:rsidR="000C54B3" w:rsidRDefault="000C54B3" w:rsidP="000C54B3">
      <w:pPr>
        <w:jc w:val="both"/>
        <w:rPr>
          <w:b/>
          <w:sz w:val="28"/>
          <w:szCs w:val="28"/>
        </w:rPr>
      </w:pPr>
      <w:r w:rsidRPr="00BF0F17">
        <w:rPr>
          <w:b/>
          <w:sz w:val="28"/>
          <w:szCs w:val="28"/>
        </w:rPr>
        <w:lastRenderedPageBreak/>
        <w:t xml:space="preserve">2. </w:t>
      </w:r>
      <w:r w:rsidRPr="00D92039">
        <w:rPr>
          <w:b/>
          <w:sz w:val="28"/>
          <w:szCs w:val="28"/>
          <w:u w:val="single"/>
        </w:rPr>
        <w:t>Especificaci</w:t>
      </w:r>
      <w:r>
        <w:rPr>
          <w:b/>
          <w:sz w:val="28"/>
          <w:szCs w:val="28"/>
          <w:u w:val="single"/>
        </w:rPr>
        <w:t>ón de la sintaxis del lenguaje</w:t>
      </w:r>
      <w:r w:rsidRPr="00D92039">
        <w:rPr>
          <w:b/>
          <w:sz w:val="28"/>
          <w:szCs w:val="28"/>
        </w:rPr>
        <w:t xml:space="preserve"> </w:t>
      </w:r>
    </w:p>
    <w:p w:rsidR="000C54B3" w:rsidRPr="00B535B8" w:rsidRDefault="000C54B3" w:rsidP="000C54B3">
      <w:pPr>
        <w:jc w:val="both"/>
        <w:rPr>
          <w:color w:val="0000FF"/>
          <w:u w:val="single"/>
        </w:rPr>
      </w:pPr>
      <w:r w:rsidRPr="00B535B8">
        <w:rPr>
          <w:color w:val="0000FF"/>
        </w:rPr>
        <w:t xml:space="preserve">Especificación formal de los aspectos sintácticos del lenguaje utilizando una gramática </w:t>
      </w:r>
      <w:proofErr w:type="spellStart"/>
      <w:r w:rsidRPr="00B535B8">
        <w:rPr>
          <w:color w:val="0000FF"/>
        </w:rPr>
        <w:t>incontextual</w:t>
      </w:r>
      <w:proofErr w:type="spellEnd"/>
      <w:r w:rsidRPr="00B535B8">
        <w:rPr>
          <w:color w:val="0000FF"/>
        </w:rPr>
        <w:t xml:space="preserve">. Dicha gramática debe representar de manera natural las prioridades y </w:t>
      </w:r>
      <w:proofErr w:type="spellStart"/>
      <w:r w:rsidRPr="00B535B8">
        <w:rPr>
          <w:color w:val="0000FF"/>
        </w:rPr>
        <w:t>asociatividades</w:t>
      </w:r>
      <w:proofErr w:type="spellEnd"/>
      <w:r w:rsidRPr="00B535B8">
        <w:rPr>
          <w:color w:val="0000FF"/>
        </w:rPr>
        <w:t xml:space="preserve"> de los operadores</w:t>
      </w:r>
    </w:p>
    <w:p w:rsidR="000C54B3" w:rsidRPr="00D92039" w:rsidRDefault="000C54B3" w:rsidP="000C54B3">
      <w:pPr>
        <w:jc w:val="both"/>
        <w:rPr>
          <w:b/>
          <w:sz w:val="28"/>
          <w:szCs w:val="28"/>
        </w:rPr>
      </w:pPr>
    </w:p>
    <w:p w:rsidR="000C54B3" w:rsidRDefault="000C54B3" w:rsidP="000C54B3">
      <w:pPr>
        <w:jc w:val="both"/>
        <w:rPr>
          <w:b/>
          <w:color w:val="0000FF"/>
        </w:rPr>
      </w:pPr>
      <w:r w:rsidRPr="00B535B8">
        <w:rPr>
          <w:b/>
          <w:color w:val="0000FF"/>
        </w:rPr>
        <w:t xml:space="preserve">                   </w:t>
      </w:r>
      <w:r w:rsidRPr="00B535B8">
        <w:rPr>
          <w:b/>
          <w:color w:val="0000FF"/>
          <w:highlight w:val="lightGray"/>
        </w:rPr>
        <w:t>&lt;</w:t>
      </w:r>
      <w:r w:rsidRPr="00B535B8">
        <w:rPr>
          <w:b/>
          <w:i/>
          <w:color w:val="0000FF"/>
          <w:highlight w:val="lightGray"/>
        </w:rPr>
        <w:t>A rellenar</w:t>
      </w:r>
      <w:r w:rsidRPr="00B535B8">
        <w:rPr>
          <w:b/>
          <w:color w:val="0000FF"/>
          <w:highlight w:val="lightGray"/>
        </w:rPr>
        <w:t>&gt;</w:t>
      </w:r>
    </w:p>
    <w:p w:rsidR="00595098" w:rsidRDefault="00595098" w:rsidP="000C54B3">
      <w:pPr>
        <w:jc w:val="both"/>
        <w:rPr>
          <w:b/>
          <w:color w:val="0000FF"/>
        </w:rPr>
      </w:pPr>
      <w:proofErr w:type="gramStart"/>
      <w:r>
        <w:rPr>
          <w:b/>
          <w:color w:val="0000FF"/>
        </w:rPr>
        <w:t>ALVARO[</w:t>
      </w:r>
      <w:proofErr w:type="gramEnd"/>
    </w:p>
    <w:p w:rsidR="00595098" w:rsidRDefault="00595098" w:rsidP="00595098">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b/>
          <w:bCs/>
          <w:color w:val="7F0055"/>
          <w:sz w:val="20"/>
          <w:szCs w:val="20"/>
          <w:lang w:val="es-ES_tradnl"/>
        </w:rPr>
        <w:t>class</w:t>
      </w:r>
      <w:proofErr w:type="spellEnd"/>
      <w:proofErr w:type="gramEnd"/>
      <w:r>
        <w:rPr>
          <w:rFonts w:ascii="Consolas" w:hAnsi="Consolas" w:cs="Consolas"/>
          <w:color w:val="000000"/>
          <w:sz w:val="20"/>
          <w:szCs w:val="20"/>
          <w:lang w:val="es-ES_tradnl"/>
        </w:rPr>
        <w:t xml:space="preserve"> </w:t>
      </w:r>
      <w:proofErr w:type="spellStart"/>
      <w:r>
        <w:rPr>
          <w:rFonts w:ascii="Consolas" w:hAnsi="Consolas" w:cs="Consolas"/>
          <w:color w:val="000000"/>
          <w:sz w:val="20"/>
          <w:szCs w:val="20"/>
          <w:lang w:val="es-ES_tradnl"/>
        </w:rPr>
        <w:t>MiParser</w:t>
      </w:r>
      <w:proofErr w:type="spellEnd"/>
      <w:r>
        <w:rPr>
          <w:rFonts w:ascii="Consolas" w:hAnsi="Consolas" w:cs="Consolas"/>
          <w:color w:val="000000"/>
          <w:sz w:val="20"/>
          <w:szCs w:val="20"/>
          <w:lang w:val="es-ES_tradnl"/>
        </w:rPr>
        <w:t xml:space="preserve"> </w:t>
      </w:r>
      <w:proofErr w:type="spellStart"/>
      <w:r>
        <w:rPr>
          <w:rFonts w:ascii="Consolas" w:hAnsi="Consolas" w:cs="Consolas"/>
          <w:b/>
          <w:bCs/>
          <w:color w:val="7F0055"/>
          <w:sz w:val="20"/>
          <w:szCs w:val="20"/>
          <w:lang w:val="es-ES_tradnl"/>
        </w:rPr>
        <w:t>extends</w:t>
      </w:r>
      <w:proofErr w:type="spellEnd"/>
      <w:r>
        <w:rPr>
          <w:rFonts w:ascii="Consolas" w:hAnsi="Consolas" w:cs="Consolas"/>
          <w:color w:val="000000"/>
          <w:sz w:val="20"/>
          <w:szCs w:val="20"/>
          <w:lang w:val="es-ES_tradnl"/>
        </w:rPr>
        <w:t xml:space="preserve"> </w:t>
      </w:r>
      <w:proofErr w:type="spellStart"/>
      <w:r>
        <w:rPr>
          <w:rFonts w:ascii="Consolas" w:hAnsi="Consolas" w:cs="Consolas"/>
          <w:color w:val="000000"/>
          <w:sz w:val="20"/>
          <w:szCs w:val="20"/>
          <w:lang w:val="es-ES_tradnl"/>
        </w:rPr>
        <w:t>Parser</w:t>
      </w:r>
      <w:proofErr w:type="spellEnd"/>
      <w:r>
        <w:rPr>
          <w:rFonts w:ascii="Consolas" w:hAnsi="Consolas" w:cs="Consolas"/>
          <w:color w:val="000000"/>
          <w:sz w:val="20"/>
          <w:szCs w:val="20"/>
          <w:lang w:val="es-ES_tradnl"/>
        </w:rPr>
        <w:t>;</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//ANALIZADOR SINTACTICO</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b/>
          <w:bCs/>
          <w:color w:val="7F0055"/>
          <w:sz w:val="20"/>
          <w:szCs w:val="20"/>
          <w:lang w:val="en-US"/>
        </w:rPr>
        <w:t>options</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buildAST</w:t>
      </w:r>
      <w:proofErr w:type="spellEnd"/>
      <w:r w:rsidRPr="00595098">
        <w:rPr>
          <w:rFonts w:ascii="Consolas" w:hAnsi="Consolas" w:cs="Consolas"/>
          <w:color w:val="000000"/>
          <w:sz w:val="20"/>
          <w:szCs w:val="20"/>
          <w:lang w:val="en-US"/>
        </w:rPr>
        <w:t xml:space="preserve"> = </w:t>
      </w:r>
      <w:r w:rsidRPr="00595098">
        <w:rPr>
          <w:rFonts w:ascii="Consolas" w:hAnsi="Consolas" w:cs="Consolas"/>
          <w:b/>
          <w:bCs/>
          <w:color w:val="7F0055"/>
          <w:sz w:val="20"/>
          <w:szCs w:val="20"/>
          <w:lang w:val="en-US"/>
        </w:rPr>
        <w:t>true</w:t>
      </w:r>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prog</w:t>
      </w:r>
      <w:proofErr w:type="spellEnd"/>
      <w:r w:rsidRPr="00595098">
        <w:rPr>
          <w:rFonts w:ascii="Consolas" w:hAnsi="Consolas" w:cs="Consolas"/>
          <w:color w:val="000000"/>
          <w:sz w:val="20"/>
          <w:szCs w:val="20"/>
          <w:lang w:val="en-US"/>
        </w:rPr>
        <w:t xml:space="preserve"> : </w:t>
      </w:r>
      <w:r w:rsidRPr="00595098">
        <w:rPr>
          <w:rFonts w:ascii="Consolas" w:hAnsi="Consolas" w:cs="Consolas"/>
          <w:color w:val="000000"/>
          <w:sz w:val="20"/>
          <w:szCs w:val="20"/>
          <w:lang w:val="en-US"/>
        </w:rPr>
        <w:tab/>
      </w:r>
      <w:proofErr w:type="spellStart"/>
      <w:r w:rsidRPr="00595098">
        <w:rPr>
          <w:rFonts w:ascii="Consolas" w:hAnsi="Consolas" w:cs="Consolas"/>
          <w:color w:val="000000"/>
          <w:sz w:val="20"/>
          <w:szCs w:val="20"/>
          <w:lang w:val="en-US"/>
        </w:rPr>
        <w:t>decs</w:t>
      </w:r>
      <w:proofErr w:type="spellEnd"/>
      <w:r w:rsidRPr="00595098">
        <w:rPr>
          <w:rFonts w:ascii="Consolas" w:hAnsi="Consolas" w:cs="Consolas"/>
          <w:color w:val="000000"/>
          <w:sz w:val="20"/>
          <w:szCs w:val="20"/>
          <w:lang w:val="en-US"/>
        </w:rPr>
        <w:t xml:space="preserve"> </w:t>
      </w:r>
      <w:proofErr w:type="spellStart"/>
      <w:r w:rsidRPr="00595098">
        <w:rPr>
          <w:rFonts w:ascii="Consolas" w:hAnsi="Consolas" w:cs="Consolas"/>
          <w:color w:val="000000"/>
          <w:sz w:val="20"/>
          <w:szCs w:val="20"/>
          <w:lang w:val="en-US"/>
        </w:rPr>
        <w:t>accs</w:t>
      </w:r>
      <w:proofErr w:type="spellEnd"/>
      <w:r w:rsidRPr="00595098">
        <w:rPr>
          <w:rFonts w:ascii="Consolas" w:hAnsi="Consolas" w:cs="Consolas"/>
          <w:color w:val="000000"/>
          <w:sz w:val="20"/>
          <w:szCs w:val="20"/>
          <w:lang w:val="en-US"/>
        </w:rPr>
        <w:t xml:space="preserve"> FINPROG;</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 </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decs</w:t>
      </w:r>
      <w:proofErr w:type="spellEnd"/>
      <w:r w:rsidRPr="00595098">
        <w:rPr>
          <w:rFonts w:ascii="Consolas" w:hAnsi="Consolas" w:cs="Consolas"/>
          <w:color w:val="000000"/>
          <w:sz w:val="20"/>
          <w:szCs w:val="20"/>
          <w:lang w:val="en-US"/>
        </w:rPr>
        <w:t xml:space="preserve"> : </w:t>
      </w:r>
      <w:r w:rsidRPr="00595098">
        <w:rPr>
          <w:rFonts w:ascii="Consolas" w:hAnsi="Consolas" w:cs="Consolas"/>
          <w:color w:val="000000"/>
          <w:sz w:val="20"/>
          <w:szCs w:val="20"/>
          <w:lang w:val="en-US"/>
        </w:rPr>
        <w:tab/>
      </w:r>
      <w:proofErr w:type="spellStart"/>
      <w:r w:rsidRPr="00595098">
        <w:rPr>
          <w:rFonts w:ascii="Consolas" w:hAnsi="Consolas" w:cs="Consolas"/>
          <w:color w:val="000000"/>
          <w:sz w:val="20"/>
          <w:szCs w:val="20"/>
          <w:lang w:val="en-US"/>
        </w:rPr>
        <w:t>dec</w:t>
      </w:r>
      <w:proofErr w:type="spellEnd"/>
      <w:r w:rsidRPr="00595098">
        <w:rPr>
          <w:rFonts w:ascii="Consolas" w:hAnsi="Consolas" w:cs="Consolas"/>
          <w:color w:val="000000"/>
          <w:sz w:val="20"/>
          <w:szCs w:val="20"/>
          <w:lang w:val="en-US"/>
        </w:rPr>
        <w:t xml:space="preserve"> SEPARADOR </w:t>
      </w:r>
      <w:proofErr w:type="spellStart"/>
      <w:r w:rsidRPr="00595098">
        <w:rPr>
          <w:rFonts w:ascii="Consolas" w:hAnsi="Consolas" w:cs="Consolas"/>
          <w:color w:val="000000"/>
          <w:sz w:val="20"/>
          <w:szCs w:val="20"/>
          <w:lang w:val="en-US"/>
        </w:rPr>
        <w:t>decs</w:t>
      </w:r>
      <w:proofErr w:type="spellEnd"/>
      <w:r w:rsidRPr="00595098">
        <w:rPr>
          <w:rFonts w:ascii="Consolas" w:hAnsi="Consolas" w:cs="Consolas"/>
          <w:color w:val="000000"/>
          <w:sz w:val="20"/>
          <w:szCs w:val="20"/>
          <w:lang w:val="en-US"/>
        </w:rPr>
        <w:t xml:space="preserve"> | </w:t>
      </w:r>
    </w:p>
    <w:p w:rsidR="00595098" w:rsidRDefault="00595098" w:rsidP="00595098">
      <w:pPr>
        <w:autoSpaceDE w:val="0"/>
        <w:autoSpaceDN w:val="0"/>
        <w:adjustRightInd w:val="0"/>
        <w:ind w:left="708"/>
        <w:rPr>
          <w:rFonts w:ascii="Consolas" w:hAnsi="Consolas" w:cs="Consolas"/>
          <w:sz w:val="20"/>
          <w:szCs w:val="20"/>
          <w:lang w:val="es-ES_tradnl"/>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s-ES_tradnl"/>
        </w:rPr>
        <w:t>dec</w:t>
      </w:r>
      <w:proofErr w:type="spellEnd"/>
      <w:proofErr w:type="gramEnd"/>
      <w:r>
        <w:rPr>
          <w:rFonts w:ascii="Consolas" w:hAnsi="Consolas" w:cs="Consolas"/>
          <w:color w:val="000000"/>
          <w:sz w:val="20"/>
          <w:szCs w:val="20"/>
          <w:lang w:val="es-ES_tradnl"/>
        </w:rPr>
        <w:t xml:space="preserve"> SEPARADOR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r>
    </w:p>
    <w:p w:rsidR="00595098" w:rsidRDefault="00595098" w:rsidP="00595098">
      <w:pPr>
        <w:autoSpaceDE w:val="0"/>
        <w:autoSpaceDN w:val="0"/>
        <w:adjustRightInd w:val="0"/>
        <w:ind w:left="708"/>
        <w:rPr>
          <w:rFonts w:ascii="Consolas" w:hAnsi="Consolas" w:cs="Consolas"/>
          <w:sz w:val="20"/>
          <w:szCs w:val="20"/>
          <w:lang w:val="es-ES_tradnl"/>
        </w:rPr>
      </w:pPr>
      <w:proofErr w:type="spellStart"/>
      <w:proofErr w:type="gramStart"/>
      <w:r>
        <w:rPr>
          <w:rFonts w:ascii="Consolas" w:hAnsi="Consolas" w:cs="Consolas"/>
          <w:color w:val="000000"/>
          <w:sz w:val="20"/>
          <w:szCs w:val="20"/>
          <w:lang w:val="es-ES_tradnl"/>
        </w:rPr>
        <w:t>dec</w:t>
      </w:r>
      <w:proofErr w:type="spellEnd"/>
      <w:proofErr w:type="gramEnd"/>
      <w:r>
        <w:rPr>
          <w:rFonts w:ascii="Consolas" w:hAnsi="Consolas" w:cs="Consolas"/>
          <w:color w:val="000000"/>
          <w:sz w:val="20"/>
          <w:szCs w:val="20"/>
          <w:lang w:val="es-ES_tradnl"/>
        </w:rPr>
        <w:t xml:space="preserve"> : </w:t>
      </w:r>
      <w:r>
        <w:rPr>
          <w:rFonts w:ascii="Consolas" w:hAnsi="Consolas" w:cs="Consolas"/>
          <w:color w:val="000000"/>
          <w:sz w:val="20"/>
          <w:szCs w:val="20"/>
          <w:lang w:val="es-ES_tradnl"/>
        </w:rPr>
        <w:tab/>
        <w:t>( TIPO_ENTERO | TIPO_REAL) IDENT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accs</w:t>
      </w:r>
      <w:proofErr w:type="spellEnd"/>
      <w:r w:rsidRPr="00595098">
        <w:rPr>
          <w:rFonts w:ascii="Consolas" w:hAnsi="Consolas" w:cs="Consolas"/>
          <w:color w:val="000000"/>
          <w:sz w:val="20"/>
          <w:szCs w:val="20"/>
          <w:lang w:val="en-US"/>
        </w:rPr>
        <w:t xml:space="preserve"> : </w:t>
      </w:r>
      <w:r w:rsidRPr="00595098">
        <w:rPr>
          <w:rFonts w:ascii="Consolas" w:hAnsi="Consolas" w:cs="Consolas"/>
          <w:color w:val="000000"/>
          <w:sz w:val="20"/>
          <w:szCs w:val="20"/>
          <w:lang w:val="en-US"/>
        </w:rPr>
        <w:tab/>
        <w:t xml:space="preserve">acc SEPARADOR </w:t>
      </w:r>
      <w:proofErr w:type="spellStart"/>
      <w:r w:rsidRPr="00595098">
        <w:rPr>
          <w:rFonts w:ascii="Consolas" w:hAnsi="Consolas" w:cs="Consolas"/>
          <w:color w:val="000000"/>
          <w:sz w:val="20"/>
          <w:szCs w:val="20"/>
          <w:lang w:val="en-US"/>
        </w:rPr>
        <w:t>accs</w:t>
      </w:r>
      <w:proofErr w:type="spellEnd"/>
      <w:r w:rsidRPr="00595098">
        <w:rPr>
          <w:rFonts w:ascii="Consolas" w:hAnsi="Consolas" w:cs="Consolas"/>
          <w:color w:val="000000"/>
          <w:sz w:val="20"/>
          <w:szCs w:val="20"/>
          <w:lang w:val="en-US"/>
        </w:rPr>
        <w:t xml:space="preserve">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acc SEPARADOR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 xml:space="preserve">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acc : </w:t>
      </w:r>
      <w:r w:rsidRPr="00595098">
        <w:rPr>
          <w:rFonts w:ascii="Consolas" w:hAnsi="Consolas" w:cs="Consolas"/>
          <w:color w:val="000000"/>
          <w:sz w:val="20"/>
          <w:szCs w:val="20"/>
          <w:lang w:val="en-US"/>
        </w:rPr>
        <w:tab/>
        <w:t xml:space="preserve">a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 IN | OUT ) IDENT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 xml:space="preserve">/*a : </w:t>
      </w:r>
      <w:r w:rsidRPr="00595098">
        <w:rPr>
          <w:rFonts w:ascii="Consolas" w:hAnsi="Consolas" w:cs="Consolas"/>
          <w:color w:val="3F7F5F"/>
          <w:sz w:val="20"/>
          <w:szCs w:val="20"/>
          <w:lang w:val="en-US"/>
        </w:rPr>
        <w:tab/>
        <w:t>( c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a ASIG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 c ad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ad: ASIG c ad | ; </w:t>
      </w: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 xml:space="preserve">/*c : </w:t>
      </w:r>
      <w:r w:rsidRPr="00595098">
        <w:rPr>
          <w:rFonts w:ascii="Consolas" w:hAnsi="Consolas" w:cs="Consolas"/>
          <w:color w:val="3F7F5F"/>
          <w:sz w:val="20"/>
          <w:szCs w:val="20"/>
          <w:lang w:val="en-US"/>
        </w:rPr>
        <w:tab/>
        <w:t>s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b/>
        <w:t>//</w:t>
      </w:r>
      <w:r w:rsidRPr="00595098">
        <w:rPr>
          <w:rFonts w:ascii="Consolas" w:hAnsi="Consolas" w:cs="Consolas"/>
          <w:color w:val="3F7F5F"/>
          <w:sz w:val="20"/>
          <w:szCs w:val="20"/>
          <w:lang w:val="en-US"/>
        </w:rPr>
        <w:tab/>
        <w:t>( c MAY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w:t>
      </w: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c MEN c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w:t>
      </w:r>
      <w:r>
        <w:rPr>
          <w:rFonts w:ascii="Consolas" w:hAnsi="Consolas" w:cs="Consolas"/>
          <w:color w:val="3F7F5F"/>
          <w:sz w:val="20"/>
          <w:szCs w:val="20"/>
          <w:lang w:val="es-ES_tradnl"/>
        </w:rPr>
        <w:tab/>
      </w:r>
      <w:r>
        <w:rPr>
          <w:rFonts w:ascii="Consolas" w:hAnsi="Consolas" w:cs="Consolas"/>
          <w:color w:val="3F7F5F"/>
          <w:sz w:val="20"/>
          <w:szCs w:val="20"/>
          <w:lang w:val="es-ES_tradnl"/>
        </w:rPr>
        <w:tab/>
        <w:t xml:space="preserve">( </w:t>
      </w:r>
      <w:proofErr w:type="gramStart"/>
      <w:r>
        <w:rPr>
          <w:rFonts w:ascii="Consolas" w:hAnsi="Consolas" w:cs="Consolas"/>
          <w:color w:val="3F7F5F"/>
          <w:sz w:val="20"/>
          <w:szCs w:val="20"/>
          <w:lang w:val="es-ES_tradnl"/>
        </w:rPr>
        <w:t>c</w:t>
      </w:r>
      <w:proofErr w:type="gramEnd"/>
      <w:r>
        <w:rPr>
          <w:rFonts w:ascii="Consolas" w:hAnsi="Consolas" w:cs="Consolas"/>
          <w:color w:val="3F7F5F"/>
          <w:sz w:val="20"/>
          <w:szCs w:val="20"/>
          <w:lang w:val="es-ES_tradnl"/>
        </w:rPr>
        <w:t xml:space="preserve"> MAYEC c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w:t>
      </w:r>
      <w:r>
        <w:rPr>
          <w:rFonts w:ascii="Consolas" w:hAnsi="Consolas" w:cs="Consolas"/>
          <w:color w:val="3F7F5F"/>
          <w:sz w:val="20"/>
          <w:szCs w:val="20"/>
          <w:lang w:val="es-ES_tradnl"/>
        </w:rPr>
        <w:tab/>
      </w:r>
      <w:r>
        <w:rPr>
          <w:rFonts w:ascii="Consolas" w:hAnsi="Consolas" w:cs="Consolas"/>
          <w:color w:val="3F7F5F"/>
          <w:sz w:val="20"/>
          <w:szCs w:val="20"/>
          <w:lang w:val="es-ES_tradnl"/>
        </w:rPr>
        <w:tab/>
        <w:t xml:space="preserve">( </w:t>
      </w:r>
      <w:proofErr w:type="gramStart"/>
      <w:r>
        <w:rPr>
          <w:rFonts w:ascii="Consolas" w:hAnsi="Consolas" w:cs="Consolas"/>
          <w:color w:val="3F7F5F"/>
          <w:sz w:val="20"/>
          <w:szCs w:val="20"/>
          <w:lang w:val="es-ES_tradnl"/>
        </w:rPr>
        <w:t>c</w:t>
      </w:r>
      <w:proofErr w:type="gramEnd"/>
      <w:r>
        <w:rPr>
          <w:rFonts w:ascii="Consolas" w:hAnsi="Consolas" w:cs="Consolas"/>
          <w:color w:val="3F7F5F"/>
          <w:sz w:val="20"/>
          <w:szCs w:val="20"/>
          <w:lang w:val="es-ES_tradnl"/>
        </w:rPr>
        <w:t xml:space="preserve"> MENEC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w:t>
      </w: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c DIST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w:t>
      </w: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 c EQ c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c : s </w:t>
      </w:r>
      <w:proofErr w:type="spellStart"/>
      <w:r w:rsidRPr="00595098">
        <w:rPr>
          <w:rFonts w:ascii="Consolas" w:hAnsi="Consolas" w:cs="Consolas"/>
          <w:color w:val="000000"/>
          <w:sz w:val="20"/>
          <w:szCs w:val="20"/>
          <w:lang w:val="en-US"/>
        </w:rPr>
        <w:t>cd</w:t>
      </w:r>
      <w:proofErr w:type="spellEnd"/>
      <w:r w:rsidRPr="00595098">
        <w:rPr>
          <w:rFonts w:ascii="Consolas" w:hAnsi="Consolas" w:cs="Consolas"/>
          <w:color w:val="000000"/>
          <w:sz w:val="20"/>
          <w:szCs w:val="20"/>
          <w:lang w:val="en-US"/>
        </w:rPr>
        <w:t>;</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cd</w:t>
      </w:r>
      <w:proofErr w:type="spellEnd"/>
      <w:r w:rsidRPr="00595098">
        <w:rPr>
          <w:rFonts w:ascii="Consolas" w:hAnsi="Consolas" w:cs="Consolas"/>
          <w:color w:val="000000"/>
          <w:sz w:val="20"/>
          <w:szCs w:val="20"/>
          <w:lang w:val="en-US"/>
        </w:rPr>
        <w:t xml:space="preserve"> : MAY c </w:t>
      </w:r>
      <w:proofErr w:type="spellStart"/>
      <w:r w:rsidRPr="00595098">
        <w:rPr>
          <w:rFonts w:ascii="Consolas" w:hAnsi="Consolas" w:cs="Consolas"/>
          <w:color w:val="000000"/>
          <w:sz w:val="20"/>
          <w:szCs w:val="20"/>
          <w:lang w:val="en-US"/>
        </w:rPr>
        <w:t>cd</w:t>
      </w:r>
      <w:proofErr w:type="spellEnd"/>
      <w:r w:rsidRPr="00595098">
        <w:rPr>
          <w:rFonts w:ascii="Consolas" w:hAnsi="Consolas" w:cs="Consolas"/>
          <w:color w:val="000000"/>
          <w:sz w:val="20"/>
          <w:szCs w:val="20"/>
          <w:lang w:val="en-US"/>
        </w:rPr>
        <w:t xml:space="preserve">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s : </w:t>
      </w:r>
      <w:r w:rsidRPr="00595098">
        <w:rPr>
          <w:rFonts w:ascii="Consolas" w:hAnsi="Consolas" w:cs="Consolas"/>
          <w:color w:val="000000"/>
          <w:sz w:val="20"/>
          <w:szCs w:val="20"/>
          <w:lang w:val="en-US"/>
        </w:rPr>
        <w:tab/>
        <w:t>( p OR s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t>( p SUM s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t xml:space="preserve">( p REST s )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t>p;</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t xml:space="preserve"> </w:t>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p : </w:t>
      </w:r>
      <w:r w:rsidRPr="00595098">
        <w:rPr>
          <w:rFonts w:ascii="Consolas" w:hAnsi="Consolas" w:cs="Consolas"/>
          <w:color w:val="000000"/>
          <w:sz w:val="20"/>
          <w:szCs w:val="20"/>
          <w:lang w:val="en-US"/>
        </w:rPr>
        <w:tab/>
        <w:t>( u )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t>( u PROD p ) |</w:t>
      </w:r>
    </w:p>
    <w:p w:rsidR="00595098" w:rsidRDefault="00595098" w:rsidP="00595098">
      <w:pPr>
        <w:autoSpaceDE w:val="0"/>
        <w:autoSpaceDN w:val="0"/>
        <w:adjustRightInd w:val="0"/>
        <w:ind w:left="708"/>
        <w:rPr>
          <w:rFonts w:ascii="Consolas" w:hAnsi="Consolas" w:cs="Consolas"/>
          <w:sz w:val="20"/>
          <w:szCs w:val="20"/>
          <w:lang w:val="es-ES_tradnl"/>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r>
        <w:rPr>
          <w:rFonts w:ascii="Consolas" w:hAnsi="Consolas" w:cs="Consolas"/>
          <w:color w:val="000000"/>
          <w:sz w:val="20"/>
          <w:szCs w:val="20"/>
          <w:lang w:val="es-ES_tradnl"/>
        </w:rPr>
        <w:t xml:space="preserve">( </w:t>
      </w:r>
      <w:proofErr w:type="gramStart"/>
      <w:r>
        <w:rPr>
          <w:rFonts w:ascii="Consolas" w:hAnsi="Consolas" w:cs="Consolas"/>
          <w:color w:val="000000"/>
          <w:sz w:val="20"/>
          <w:szCs w:val="20"/>
          <w:lang w:val="es-ES_tradnl"/>
        </w:rPr>
        <w:t>u</w:t>
      </w:r>
      <w:proofErr w:type="gramEnd"/>
      <w:r>
        <w:rPr>
          <w:rFonts w:ascii="Consolas" w:hAnsi="Consolas" w:cs="Consolas"/>
          <w:color w:val="000000"/>
          <w:sz w:val="20"/>
          <w:szCs w:val="20"/>
          <w:lang w:val="es-ES_tradnl"/>
        </w:rPr>
        <w:t xml:space="preserve"> DIV p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t xml:space="preserve">( </w:t>
      </w:r>
      <w:proofErr w:type="gramStart"/>
      <w:r>
        <w:rPr>
          <w:rFonts w:ascii="Consolas" w:hAnsi="Consolas" w:cs="Consolas"/>
          <w:color w:val="000000"/>
          <w:sz w:val="20"/>
          <w:szCs w:val="20"/>
          <w:lang w:val="es-ES_tradnl"/>
        </w:rPr>
        <w:t>u</w:t>
      </w:r>
      <w:proofErr w:type="gramEnd"/>
      <w:r>
        <w:rPr>
          <w:rFonts w:ascii="Consolas" w:hAnsi="Consolas" w:cs="Consolas"/>
          <w:color w:val="000000"/>
          <w:sz w:val="20"/>
          <w:szCs w:val="20"/>
          <w:lang w:val="es-ES_tradnl"/>
        </w:rPr>
        <w:t xml:space="preserve"> MOD p)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t xml:space="preserve">( </w:t>
      </w:r>
      <w:proofErr w:type="gramStart"/>
      <w:r>
        <w:rPr>
          <w:rFonts w:ascii="Consolas" w:hAnsi="Consolas" w:cs="Consolas"/>
          <w:color w:val="000000"/>
          <w:sz w:val="20"/>
          <w:szCs w:val="20"/>
          <w:lang w:val="es-ES_tradnl"/>
        </w:rPr>
        <w:t>u</w:t>
      </w:r>
      <w:proofErr w:type="gramEnd"/>
      <w:r>
        <w:rPr>
          <w:rFonts w:ascii="Consolas" w:hAnsi="Consolas" w:cs="Consolas"/>
          <w:color w:val="000000"/>
          <w:sz w:val="20"/>
          <w:szCs w:val="20"/>
          <w:lang w:val="es-ES_tradnl"/>
        </w:rPr>
        <w:t xml:space="preserve"> AND p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r>
      <w:r>
        <w:rPr>
          <w:rFonts w:ascii="Consolas" w:hAnsi="Consolas" w:cs="Consolas"/>
          <w:color w:val="000000"/>
          <w:sz w:val="20"/>
          <w:szCs w:val="20"/>
          <w:lang w:val="es-ES_tradnl"/>
        </w:rPr>
        <w:tab/>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3F7F5F"/>
          <w:sz w:val="20"/>
          <w:szCs w:val="20"/>
          <w:lang w:val="es-ES_tradnl"/>
        </w:rPr>
        <w:t>/*</w:t>
      </w:r>
      <w:proofErr w:type="gramStart"/>
      <w:r>
        <w:rPr>
          <w:rFonts w:ascii="Consolas" w:hAnsi="Consolas" w:cs="Consolas"/>
          <w:color w:val="3F7F5F"/>
          <w:sz w:val="20"/>
          <w:szCs w:val="20"/>
          <w:lang w:val="es-ES_tradnl"/>
        </w:rPr>
        <w:t>u</w:t>
      </w:r>
      <w:proofErr w:type="gramEnd"/>
      <w:r>
        <w:rPr>
          <w:rFonts w:ascii="Consolas" w:hAnsi="Consolas" w:cs="Consolas"/>
          <w:color w:val="3F7F5F"/>
          <w:sz w:val="20"/>
          <w:szCs w:val="20"/>
          <w:lang w:val="es-ES_tradnl"/>
        </w:rPr>
        <w:t xml:space="preserve"> : </w:t>
      </w:r>
      <w:r>
        <w:rPr>
          <w:rFonts w:ascii="Consolas" w:hAnsi="Consolas" w:cs="Consolas"/>
          <w:color w:val="3F7F5F"/>
          <w:sz w:val="20"/>
          <w:szCs w:val="20"/>
          <w:lang w:val="es-ES_tradnl"/>
        </w:rPr>
        <w:tab/>
        <w:t>( u NOT ) |</w:t>
      </w:r>
    </w:p>
    <w:p w:rsidR="00595098" w:rsidRPr="00595098" w:rsidRDefault="00595098" w:rsidP="00595098">
      <w:pPr>
        <w:autoSpaceDE w:val="0"/>
        <w:autoSpaceDN w:val="0"/>
        <w:adjustRightInd w:val="0"/>
        <w:ind w:left="708"/>
        <w:rPr>
          <w:rFonts w:ascii="Consolas" w:hAnsi="Consolas" w:cs="Consolas"/>
          <w:sz w:val="20"/>
          <w:szCs w:val="20"/>
          <w:lang w:val="en-US"/>
        </w:rPr>
      </w:pPr>
      <w:r>
        <w:rPr>
          <w:rFonts w:ascii="Consolas" w:hAnsi="Consolas" w:cs="Consolas"/>
          <w:color w:val="3F7F5F"/>
          <w:sz w:val="20"/>
          <w:szCs w:val="20"/>
          <w:lang w:val="es-ES_tradnl"/>
        </w:rPr>
        <w:lastRenderedPageBreak/>
        <w:tab/>
      </w:r>
      <w:r>
        <w:rPr>
          <w:rFonts w:ascii="Consolas" w:hAnsi="Consolas" w:cs="Consolas"/>
          <w:color w:val="3F7F5F"/>
          <w:sz w:val="20"/>
          <w:szCs w:val="20"/>
          <w:lang w:val="es-ES_tradnl"/>
        </w:rPr>
        <w:tab/>
      </w:r>
      <w:r w:rsidRPr="00595098">
        <w:rPr>
          <w:rFonts w:ascii="Consolas" w:hAnsi="Consolas" w:cs="Consolas"/>
          <w:color w:val="3F7F5F"/>
          <w:sz w:val="20"/>
          <w:szCs w:val="20"/>
          <w:lang w:val="en-US"/>
        </w:rPr>
        <w:t>( REST u )|</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3F7F5F"/>
          <w:sz w:val="20"/>
          <w:szCs w:val="20"/>
          <w:lang w:val="en-US"/>
        </w:rPr>
        <w:tab/>
      </w:r>
      <w:r w:rsidRPr="00595098">
        <w:rPr>
          <w:rFonts w:ascii="Consolas" w:hAnsi="Consolas" w:cs="Consolas"/>
          <w:color w:val="3F7F5F"/>
          <w:sz w:val="20"/>
          <w:szCs w:val="20"/>
          <w:lang w:val="en-US"/>
        </w:rPr>
        <w:tab/>
        <w:t>t;*/</w:t>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 xml:space="preserve">u: t </w:t>
      </w:r>
      <w:proofErr w:type="spellStart"/>
      <w:r w:rsidRPr="00595098">
        <w:rPr>
          <w:rFonts w:ascii="Consolas" w:hAnsi="Consolas" w:cs="Consolas"/>
          <w:color w:val="000000"/>
          <w:sz w:val="20"/>
          <w:szCs w:val="20"/>
          <w:lang w:val="en-US"/>
        </w:rPr>
        <w:t>ud</w:t>
      </w:r>
      <w:proofErr w:type="spellEnd"/>
      <w:r w:rsidRPr="00595098">
        <w:rPr>
          <w:rFonts w:ascii="Consolas" w:hAnsi="Consolas" w:cs="Consolas"/>
          <w:color w:val="000000"/>
          <w:sz w:val="20"/>
          <w:szCs w:val="20"/>
          <w:lang w:val="en-US"/>
        </w:rPr>
        <w:t xml:space="preserve"> | REST u;</w:t>
      </w:r>
    </w:p>
    <w:p w:rsidR="00595098" w:rsidRPr="00595098" w:rsidRDefault="00595098" w:rsidP="00595098">
      <w:pPr>
        <w:autoSpaceDE w:val="0"/>
        <w:autoSpaceDN w:val="0"/>
        <w:adjustRightInd w:val="0"/>
        <w:ind w:left="708"/>
        <w:rPr>
          <w:rFonts w:ascii="Consolas" w:hAnsi="Consolas" w:cs="Consolas"/>
          <w:sz w:val="20"/>
          <w:szCs w:val="20"/>
          <w:lang w:val="en-US"/>
        </w:rPr>
      </w:pPr>
      <w:proofErr w:type="spellStart"/>
      <w:r w:rsidRPr="00595098">
        <w:rPr>
          <w:rFonts w:ascii="Consolas" w:hAnsi="Consolas" w:cs="Consolas"/>
          <w:color w:val="000000"/>
          <w:sz w:val="20"/>
          <w:szCs w:val="20"/>
          <w:lang w:val="en-US"/>
        </w:rPr>
        <w:t>ud</w:t>
      </w:r>
      <w:proofErr w:type="spellEnd"/>
      <w:r w:rsidRPr="00595098">
        <w:rPr>
          <w:rFonts w:ascii="Consolas" w:hAnsi="Consolas" w:cs="Consolas"/>
          <w:color w:val="000000"/>
          <w:sz w:val="20"/>
          <w:szCs w:val="20"/>
          <w:lang w:val="en-US"/>
        </w:rPr>
        <w:t xml:space="preserve">: NOT </w:t>
      </w:r>
      <w:proofErr w:type="spellStart"/>
      <w:r w:rsidRPr="00595098">
        <w:rPr>
          <w:rFonts w:ascii="Consolas" w:hAnsi="Consolas" w:cs="Consolas"/>
          <w:color w:val="000000"/>
          <w:sz w:val="20"/>
          <w:szCs w:val="20"/>
          <w:lang w:val="en-US"/>
        </w:rPr>
        <w:t>ud</w:t>
      </w:r>
      <w:proofErr w:type="spellEnd"/>
      <w:r w:rsidRPr="00595098">
        <w:rPr>
          <w:rFonts w:ascii="Consolas" w:hAnsi="Consolas" w:cs="Consolas"/>
          <w:color w:val="000000"/>
          <w:sz w:val="20"/>
          <w:szCs w:val="20"/>
          <w:lang w:val="en-US"/>
        </w:rPr>
        <w:t xml:space="preserve"> | ;</w:t>
      </w:r>
    </w:p>
    <w:p w:rsidR="00595098" w:rsidRPr="00595098" w:rsidRDefault="00595098" w:rsidP="00595098">
      <w:pPr>
        <w:autoSpaceDE w:val="0"/>
        <w:autoSpaceDN w:val="0"/>
        <w:adjustRightInd w:val="0"/>
        <w:ind w:left="708"/>
        <w:rPr>
          <w:rFonts w:ascii="Consolas" w:hAnsi="Consolas" w:cs="Consolas"/>
          <w:sz w:val="20"/>
          <w:szCs w:val="20"/>
          <w:lang w:val="en-US"/>
        </w:rPr>
      </w:pPr>
    </w:p>
    <w:p w:rsidR="00595098" w:rsidRPr="00595098" w:rsidRDefault="00595098" w:rsidP="00595098">
      <w:pPr>
        <w:autoSpaceDE w:val="0"/>
        <w:autoSpaceDN w:val="0"/>
        <w:adjustRightInd w:val="0"/>
        <w:ind w:left="708"/>
        <w:rPr>
          <w:rFonts w:ascii="Consolas" w:hAnsi="Consolas" w:cs="Consolas"/>
          <w:sz w:val="20"/>
          <w:szCs w:val="20"/>
          <w:lang w:val="en-US"/>
        </w:rPr>
      </w:pPr>
      <w:r w:rsidRPr="00595098">
        <w:rPr>
          <w:rFonts w:ascii="Consolas" w:hAnsi="Consolas" w:cs="Consolas"/>
          <w:color w:val="000000"/>
          <w:sz w:val="20"/>
          <w:szCs w:val="20"/>
          <w:lang w:val="en-US"/>
        </w:rPr>
        <w:tab/>
      </w:r>
      <w:r w:rsidRPr="00595098">
        <w:rPr>
          <w:rFonts w:ascii="Consolas" w:hAnsi="Consolas" w:cs="Consolas"/>
          <w:color w:val="000000"/>
          <w:sz w:val="20"/>
          <w:szCs w:val="20"/>
          <w:lang w:val="en-US"/>
        </w:rPr>
        <w:tab/>
      </w:r>
    </w:p>
    <w:p w:rsidR="00595098" w:rsidRDefault="00595098" w:rsidP="00595098">
      <w:pPr>
        <w:autoSpaceDE w:val="0"/>
        <w:autoSpaceDN w:val="0"/>
        <w:adjustRightInd w:val="0"/>
        <w:ind w:left="708"/>
        <w:rPr>
          <w:rFonts w:ascii="Consolas" w:hAnsi="Consolas" w:cs="Consolas"/>
          <w:sz w:val="20"/>
          <w:szCs w:val="20"/>
          <w:lang w:val="es-ES_tradnl"/>
        </w:rPr>
      </w:pPr>
      <w:proofErr w:type="gramStart"/>
      <w:r>
        <w:rPr>
          <w:rFonts w:ascii="Consolas" w:hAnsi="Consolas" w:cs="Consolas"/>
          <w:color w:val="000000"/>
          <w:sz w:val="20"/>
          <w:szCs w:val="20"/>
          <w:lang w:val="es-ES_tradnl"/>
        </w:rPr>
        <w:t>t</w:t>
      </w:r>
      <w:proofErr w:type="gramEnd"/>
      <w:r>
        <w:rPr>
          <w:rFonts w:ascii="Consolas" w:hAnsi="Consolas" w:cs="Consolas"/>
          <w:color w:val="000000"/>
          <w:sz w:val="20"/>
          <w:szCs w:val="20"/>
          <w:lang w:val="es-ES_tradnl"/>
        </w:rPr>
        <w:t xml:space="preserve"> :  </w:t>
      </w:r>
      <w:r>
        <w:rPr>
          <w:rFonts w:ascii="Consolas" w:hAnsi="Consolas" w:cs="Consolas"/>
          <w:color w:val="000000"/>
          <w:sz w:val="20"/>
          <w:szCs w:val="20"/>
          <w:lang w:val="es-ES_tradnl"/>
        </w:rPr>
        <w:tab/>
        <w:t>PAREN_A TIPO_REAL PAREN_C t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PAREN_A TIPO_ENTERO PAREN_C t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 xml:space="preserve">PAREN_A </w:t>
      </w:r>
      <w:proofErr w:type="spellStart"/>
      <w:r>
        <w:rPr>
          <w:rFonts w:ascii="Consolas" w:hAnsi="Consolas" w:cs="Consolas"/>
          <w:color w:val="000000"/>
          <w:sz w:val="20"/>
          <w:szCs w:val="20"/>
          <w:lang w:val="es-ES_tradnl"/>
        </w:rPr>
        <w:t>acc</w:t>
      </w:r>
      <w:proofErr w:type="spellEnd"/>
      <w:r>
        <w:rPr>
          <w:rFonts w:ascii="Consolas" w:hAnsi="Consolas" w:cs="Consolas"/>
          <w:color w:val="000000"/>
          <w:sz w:val="20"/>
          <w:szCs w:val="20"/>
          <w:lang w:val="es-ES_tradnl"/>
        </w:rPr>
        <w:t xml:space="preserve"> PAREN_C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 xml:space="preserve">(ENTERO) | </w:t>
      </w:r>
    </w:p>
    <w:p w:rsidR="00595098" w:rsidRDefault="00595098" w:rsidP="00595098">
      <w:pPr>
        <w:autoSpaceDE w:val="0"/>
        <w:autoSpaceDN w:val="0"/>
        <w:adjustRightInd w:val="0"/>
        <w:ind w:left="708"/>
        <w:rPr>
          <w:rFonts w:ascii="Consolas" w:hAnsi="Consolas" w:cs="Consolas"/>
          <w:sz w:val="20"/>
          <w:szCs w:val="20"/>
          <w:lang w:val="es-ES_tradnl"/>
        </w:rPr>
      </w:pPr>
      <w:r>
        <w:rPr>
          <w:rFonts w:ascii="Consolas" w:hAnsi="Consolas" w:cs="Consolas"/>
          <w:color w:val="000000"/>
          <w:sz w:val="20"/>
          <w:szCs w:val="20"/>
          <w:lang w:val="es-ES_tradnl"/>
        </w:rPr>
        <w:tab/>
        <w:t xml:space="preserve"> </w:t>
      </w:r>
      <w:r>
        <w:rPr>
          <w:rFonts w:ascii="Consolas" w:hAnsi="Consolas" w:cs="Consolas"/>
          <w:color w:val="000000"/>
          <w:sz w:val="20"/>
          <w:szCs w:val="20"/>
          <w:lang w:val="es-ES_tradnl"/>
        </w:rPr>
        <w:tab/>
        <w:t>(REAL</w:t>
      </w:r>
      <w:proofErr w:type="gramStart"/>
      <w:r>
        <w:rPr>
          <w:rFonts w:ascii="Consolas" w:hAnsi="Consolas" w:cs="Consolas"/>
          <w:color w:val="000000"/>
          <w:sz w:val="20"/>
          <w:szCs w:val="20"/>
          <w:lang w:val="es-ES_tradnl"/>
        </w:rPr>
        <w:t>) ;</w:t>
      </w:r>
      <w:proofErr w:type="gramEnd"/>
    </w:p>
    <w:p w:rsidR="00595098" w:rsidRDefault="00595098" w:rsidP="000C54B3">
      <w:pPr>
        <w:jc w:val="both"/>
        <w:rPr>
          <w:b/>
          <w:color w:val="0000FF"/>
        </w:rPr>
      </w:pPr>
    </w:p>
    <w:p w:rsidR="00595098" w:rsidRPr="00B535B8" w:rsidRDefault="00595098" w:rsidP="000C54B3">
      <w:pPr>
        <w:jc w:val="both"/>
        <w:rPr>
          <w:b/>
          <w:color w:val="0000FF"/>
        </w:rPr>
      </w:pPr>
      <w:r>
        <w:rPr>
          <w:b/>
          <w:color w:val="0000FF"/>
        </w:rPr>
        <w:t>]</w:t>
      </w:r>
    </w:p>
    <w:p w:rsidR="000C54B3" w:rsidRDefault="000C54B3" w:rsidP="000C54B3">
      <w:pPr>
        <w:jc w:val="both"/>
        <w:rPr>
          <w:b/>
        </w:rPr>
      </w:pPr>
    </w:p>
    <w:p w:rsidR="000C54B3" w:rsidRDefault="000C54B3" w:rsidP="000C54B3">
      <w:pPr>
        <w:jc w:val="both"/>
        <w:rPr>
          <w:b/>
        </w:rPr>
      </w:pPr>
      <w:r>
        <w:rPr>
          <w:b/>
        </w:rPr>
        <w:br w:type="page"/>
      </w:r>
    </w:p>
    <w:p w:rsidR="000C54B3" w:rsidRDefault="000C54B3" w:rsidP="000C54B3">
      <w:pPr>
        <w:jc w:val="both"/>
        <w:rPr>
          <w:b/>
          <w:sz w:val="28"/>
          <w:szCs w:val="28"/>
          <w:u w:val="single"/>
        </w:rPr>
      </w:pPr>
      <w:r w:rsidRPr="00BF0F17">
        <w:rPr>
          <w:b/>
          <w:sz w:val="28"/>
          <w:szCs w:val="28"/>
        </w:rPr>
        <w:lastRenderedPageBreak/>
        <w:t xml:space="preserve">3. </w:t>
      </w:r>
      <w:r>
        <w:rPr>
          <w:b/>
          <w:sz w:val="28"/>
          <w:szCs w:val="28"/>
          <w:u w:val="single"/>
        </w:rPr>
        <w:t xml:space="preserve">Estructura y construcción de la tabla de símbolos </w:t>
      </w:r>
    </w:p>
    <w:p w:rsidR="000C54B3" w:rsidRPr="002C5CA2" w:rsidRDefault="000C54B3" w:rsidP="000C54B3">
      <w:pPr>
        <w:jc w:val="both"/>
        <w:rPr>
          <w:color w:val="0000FF"/>
        </w:rPr>
      </w:pPr>
      <w:r w:rsidRPr="002C5CA2">
        <w:rPr>
          <w:color w:val="0000FF"/>
        </w:rPr>
        <w:t>Deberán contemplarse tanto los aspectos necesarios para comprobar las restricciones contextuales, como los necesarios para llevar a cabo la traducción</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.1. </w:t>
      </w:r>
      <w:r w:rsidRPr="00BF0F17">
        <w:rPr>
          <w:b/>
          <w:u w:val="single"/>
        </w:rPr>
        <w:t>Estructura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Descripción de las operaciones de la tabla de símbolos, definiendo la cabecera de dichas operaciones, así como describiendo informalmente su cometido, incluyendo el propósito de cada uno de sus parámetros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.2. </w:t>
      </w:r>
      <w:r w:rsidRPr="00BF0F17">
        <w:rPr>
          <w:b/>
          <w:u w:val="single"/>
        </w:rPr>
        <w:t>Construcción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Formalización de la construcción de la tabla de símbolos mediante una gramática de atributos</w:t>
      </w:r>
    </w:p>
    <w:p w:rsidR="000C54B3" w:rsidRDefault="000C54B3" w:rsidP="000C54B3">
      <w:pPr>
        <w:jc w:val="both"/>
        <w:rPr>
          <w:b/>
          <w:sz w:val="28"/>
          <w:szCs w:val="28"/>
        </w:rPr>
      </w:pPr>
    </w:p>
    <w:p w:rsidR="000C54B3" w:rsidRDefault="000C54B3" w:rsidP="000C54B3">
      <w:pPr>
        <w:jc w:val="both"/>
        <w:rPr>
          <w:b/>
          <w:sz w:val="22"/>
          <w:szCs w:val="22"/>
          <w:u w:val="single"/>
        </w:rPr>
      </w:pPr>
      <w:r>
        <w:rPr>
          <w:b/>
          <w:sz w:val="22"/>
          <w:szCs w:val="22"/>
        </w:rPr>
        <w:t>3</w:t>
      </w:r>
      <w:r w:rsidRPr="00BF0F17">
        <w:rPr>
          <w:b/>
          <w:sz w:val="22"/>
          <w:szCs w:val="22"/>
        </w:rPr>
        <w:t xml:space="preserve">.2.1 </w:t>
      </w:r>
      <w:r w:rsidRPr="00BF0F17">
        <w:rPr>
          <w:b/>
          <w:sz w:val="22"/>
          <w:szCs w:val="22"/>
          <w:u w:val="single"/>
        </w:rPr>
        <w:t xml:space="preserve">Funciones semánticas </w:t>
      </w:r>
    </w:p>
    <w:p w:rsidR="000C54B3" w:rsidRDefault="000C54B3" w:rsidP="000C54B3">
      <w:pPr>
        <w:jc w:val="both"/>
        <w:rPr>
          <w:color w:val="0000FF"/>
        </w:rPr>
      </w:pPr>
      <w:r w:rsidRPr="002C5CA2">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Default="000C54B3" w:rsidP="000C54B3">
      <w:pPr>
        <w:jc w:val="both"/>
        <w:rPr>
          <w:color w:val="0000FF"/>
        </w:rPr>
      </w:pPr>
    </w:p>
    <w:p w:rsidR="000C54B3" w:rsidRDefault="000C54B3" w:rsidP="000C54B3">
      <w:pPr>
        <w:jc w:val="both"/>
        <w:rPr>
          <w:color w:val="0000FF"/>
        </w:rPr>
      </w:pPr>
      <w:r w:rsidRPr="002C5CA2">
        <w:rPr>
          <w:color w:val="0000FF"/>
        </w:rPr>
        <w:t xml:space="preserve">Esta sección puede dejarse vacía si no se van a usar funciones semánticas adicionales. </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2"/>
          <w:szCs w:val="22"/>
        </w:rPr>
        <w:t>3</w:t>
      </w:r>
      <w:r w:rsidRPr="00BF0F17">
        <w:rPr>
          <w:b/>
          <w:sz w:val="22"/>
          <w:szCs w:val="22"/>
        </w:rPr>
        <w:t xml:space="preserve">.2.2 </w:t>
      </w:r>
      <w:r w:rsidRPr="00BF0F17">
        <w:rPr>
          <w:b/>
          <w:sz w:val="22"/>
          <w:szCs w:val="22"/>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sz w:val="22"/>
          <w:szCs w:val="22"/>
        </w:rPr>
        <w:t>3</w:t>
      </w:r>
      <w:r w:rsidRPr="00BF0F17">
        <w:rPr>
          <w:b/>
          <w:sz w:val="22"/>
          <w:szCs w:val="22"/>
        </w:rPr>
        <w:t xml:space="preserve">.2.3 </w:t>
      </w:r>
      <w:r w:rsidRPr="00BF0F17">
        <w:rPr>
          <w:b/>
          <w:sz w:val="22"/>
          <w:szCs w:val="22"/>
          <w:u w:val="single"/>
        </w:rPr>
        <w:t>Gramática de atributos</w:t>
      </w:r>
      <w:r w:rsidRPr="000F167A">
        <w:rPr>
          <w:b/>
          <w:sz w:val="28"/>
          <w:szCs w:val="28"/>
        </w:rPr>
        <w:t xml:space="preserve"> </w:t>
      </w:r>
    </w:p>
    <w:p w:rsidR="000C54B3" w:rsidRPr="002C5CA2" w:rsidRDefault="000C54B3" w:rsidP="000C54B3">
      <w:pPr>
        <w:jc w:val="both"/>
        <w:rPr>
          <w:color w:val="0000FF"/>
        </w:rPr>
      </w:pPr>
      <w:r w:rsidRPr="002C5CA2">
        <w:rPr>
          <w:color w:val="0000FF"/>
        </w:rPr>
        <w:t>Gramática de atributos que formaliza la construcción de la tabla de símbolos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r>
        <w:rPr>
          <w:b/>
        </w:rPr>
        <w:br w:type="page"/>
      </w:r>
    </w:p>
    <w:p w:rsidR="000C54B3" w:rsidRPr="00BF0F17" w:rsidRDefault="000C54B3" w:rsidP="000C54B3">
      <w:pPr>
        <w:jc w:val="both"/>
        <w:rPr>
          <w:b/>
          <w:sz w:val="20"/>
          <w:szCs w:val="20"/>
        </w:rPr>
      </w:pPr>
      <w:r>
        <w:rPr>
          <w:b/>
          <w:sz w:val="28"/>
          <w:szCs w:val="28"/>
        </w:rPr>
        <w:lastRenderedPageBreak/>
        <w:t>4</w:t>
      </w:r>
      <w:r w:rsidRPr="00BF0F17">
        <w:rPr>
          <w:b/>
          <w:sz w:val="28"/>
          <w:szCs w:val="28"/>
        </w:rPr>
        <w:t xml:space="preserve">. </w:t>
      </w:r>
      <w:r>
        <w:rPr>
          <w:b/>
          <w:sz w:val="28"/>
          <w:szCs w:val="28"/>
          <w:u w:val="single"/>
        </w:rPr>
        <w:t>Especificación de las restricciones contextuales</w:t>
      </w:r>
      <w:r w:rsidRPr="00BF0F17">
        <w:rPr>
          <w:b/>
          <w:sz w:val="28"/>
          <w:szCs w:val="28"/>
        </w:rPr>
        <w:t xml:space="preserve"> </w:t>
      </w:r>
    </w:p>
    <w:p w:rsidR="000C54B3" w:rsidRDefault="000C54B3" w:rsidP="000C54B3">
      <w:pPr>
        <w:jc w:val="both"/>
        <w:rPr>
          <w:b/>
        </w:rPr>
      </w:pPr>
    </w:p>
    <w:p w:rsidR="000C54B3" w:rsidRDefault="000C54B3" w:rsidP="000C54B3">
      <w:pPr>
        <w:jc w:val="both"/>
        <w:rPr>
          <w:b/>
        </w:rPr>
      </w:pPr>
    </w:p>
    <w:p w:rsidR="000C54B3" w:rsidRDefault="000C54B3" w:rsidP="000C54B3">
      <w:pPr>
        <w:jc w:val="both"/>
        <w:rPr>
          <w:b/>
          <w:sz w:val="28"/>
          <w:szCs w:val="28"/>
        </w:rPr>
      </w:pPr>
      <w:r>
        <w:rPr>
          <w:b/>
        </w:rPr>
        <w:t>4.1</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4.2</w:t>
      </w:r>
      <w:r w:rsidRPr="00462CB0">
        <w:rPr>
          <w:b/>
        </w:rPr>
        <w:t xml:space="preserve">. </w:t>
      </w:r>
      <w:r w:rsidRPr="00462CB0">
        <w:rPr>
          <w:b/>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4.3</w:t>
      </w:r>
      <w:r w:rsidRPr="00462CB0">
        <w:rPr>
          <w:b/>
        </w:rPr>
        <w:t xml:space="preserve">. </w:t>
      </w:r>
      <w:r w:rsidRPr="00462CB0">
        <w:rPr>
          <w:b/>
          <w:u w:val="single"/>
        </w:rPr>
        <w:t>Gramática de atributos</w:t>
      </w:r>
      <w:r w:rsidRPr="000F167A">
        <w:rPr>
          <w:b/>
          <w:sz w:val="28"/>
          <w:szCs w:val="28"/>
        </w:rPr>
        <w:t xml:space="preserve"> </w:t>
      </w:r>
    </w:p>
    <w:p w:rsidR="000C54B3" w:rsidRPr="00CF72B9" w:rsidRDefault="000C54B3" w:rsidP="000C54B3">
      <w:pPr>
        <w:jc w:val="both"/>
        <w:rPr>
          <w:color w:val="0000FF"/>
        </w:rPr>
      </w:pPr>
      <w:r w:rsidRPr="00CF72B9">
        <w:rPr>
          <w:color w:val="0000FF"/>
        </w:rPr>
        <w:t>Gramática de atributos que formaliza la comprobación de las restricciones contextuales.</w:t>
      </w:r>
    </w:p>
    <w:p w:rsidR="000C54B3" w:rsidRDefault="000C54B3" w:rsidP="000C54B3">
      <w:pPr>
        <w:jc w:val="both"/>
        <w:rPr>
          <w:b/>
          <w:sz w:val="28"/>
          <w:szCs w:val="28"/>
        </w:rPr>
      </w:pPr>
    </w:p>
    <w:p w:rsidR="000C54B3" w:rsidRDefault="000C54B3" w:rsidP="000C54B3">
      <w:pPr>
        <w:jc w:val="both"/>
        <w:rPr>
          <w:b/>
          <w:sz w:val="20"/>
          <w:szCs w:val="20"/>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sz w:val="20"/>
          <w:szCs w:val="20"/>
        </w:rPr>
      </w:pPr>
      <w:r>
        <w:rPr>
          <w:b/>
          <w:sz w:val="20"/>
          <w:szCs w:val="20"/>
        </w:rPr>
        <w:br w:type="page"/>
      </w:r>
    </w:p>
    <w:p w:rsidR="000C54B3" w:rsidRPr="00BF0F17" w:rsidRDefault="000C54B3" w:rsidP="000C54B3">
      <w:pPr>
        <w:jc w:val="both"/>
        <w:rPr>
          <w:b/>
          <w:sz w:val="20"/>
          <w:szCs w:val="20"/>
        </w:rPr>
      </w:pPr>
      <w:r>
        <w:rPr>
          <w:b/>
          <w:sz w:val="28"/>
          <w:szCs w:val="28"/>
        </w:rPr>
        <w:lastRenderedPageBreak/>
        <w:t>5</w:t>
      </w:r>
      <w:r w:rsidRPr="00BF0F17">
        <w:rPr>
          <w:b/>
          <w:sz w:val="28"/>
          <w:szCs w:val="28"/>
        </w:rPr>
        <w:t xml:space="preserve">. </w:t>
      </w:r>
      <w:r>
        <w:rPr>
          <w:b/>
          <w:sz w:val="28"/>
          <w:szCs w:val="28"/>
          <w:u w:val="single"/>
        </w:rPr>
        <w:t>Especificación de la traducción</w:t>
      </w:r>
    </w:p>
    <w:p w:rsidR="000C54B3" w:rsidRDefault="000C54B3" w:rsidP="000C54B3">
      <w:pPr>
        <w:jc w:val="both"/>
        <w:rPr>
          <w:b/>
          <w:i/>
          <w:sz w:val="28"/>
          <w:szCs w:val="28"/>
        </w:rPr>
      </w:pPr>
    </w:p>
    <w:p w:rsidR="000C54B3" w:rsidRDefault="000C54B3" w:rsidP="000C54B3">
      <w:pPr>
        <w:jc w:val="both"/>
        <w:rPr>
          <w:b/>
          <w:sz w:val="28"/>
          <w:szCs w:val="28"/>
        </w:rPr>
      </w:pPr>
      <w:r>
        <w:rPr>
          <w:b/>
        </w:rPr>
        <w:t>5</w:t>
      </w:r>
      <w:r w:rsidRPr="00BF0F17">
        <w:rPr>
          <w:b/>
        </w:rPr>
        <w:t xml:space="preserve">.1. </w:t>
      </w:r>
      <w:r>
        <w:rPr>
          <w:b/>
          <w:u w:val="single"/>
        </w:rPr>
        <w:t>Lenguaje objeto</w:t>
      </w:r>
      <w:r w:rsidRPr="000F167A">
        <w:rPr>
          <w:b/>
          <w:sz w:val="28"/>
          <w:szCs w:val="28"/>
        </w:rPr>
        <w:t xml:space="preserve"> </w:t>
      </w:r>
    </w:p>
    <w:p w:rsidR="000C54B3" w:rsidRDefault="000C54B3" w:rsidP="000C54B3">
      <w:pPr>
        <w:jc w:val="both"/>
        <w:rPr>
          <w:b/>
        </w:rPr>
      </w:pPr>
    </w:p>
    <w:p w:rsidR="000C54B3" w:rsidRDefault="000C54B3" w:rsidP="000C54B3">
      <w:pPr>
        <w:jc w:val="both"/>
        <w:rPr>
          <w:b/>
          <w:sz w:val="28"/>
          <w:szCs w:val="28"/>
        </w:rPr>
      </w:pPr>
      <w:r>
        <w:rPr>
          <w:b/>
        </w:rPr>
        <w:t>5</w:t>
      </w:r>
      <w:r w:rsidRPr="00BF0F17">
        <w:rPr>
          <w:b/>
        </w:rPr>
        <w:t>.1.</w:t>
      </w:r>
      <w:r>
        <w:rPr>
          <w:b/>
        </w:rPr>
        <w:t xml:space="preserve">1. </w:t>
      </w:r>
      <w:r w:rsidRPr="00BF0F17">
        <w:rPr>
          <w:b/>
        </w:rPr>
        <w:t xml:space="preserve"> </w:t>
      </w:r>
      <w:r>
        <w:rPr>
          <w:b/>
          <w:u w:val="single"/>
        </w:rPr>
        <w:t>Arquitectura de la máquina P</w:t>
      </w:r>
      <w:r w:rsidRPr="000F167A">
        <w:rPr>
          <w:b/>
          <w:sz w:val="28"/>
          <w:szCs w:val="28"/>
        </w:rPr>
        <w:t xml:space="preserve"> </w:t>
      </w:r>
    </w:p>
    <w:p w:rsidR="000C54B3" w:rsidRDefault="000C54B3" w:rsidP="000C54B3">
      <w:pPr>
        <w:jc w:val="both"/>
        <w:rPr>
          <w:color w:val="0000FF"/>
        </w:rPr>
      </w:pPr>
      <w:r>
        <w:rPr>
          <w:color w:val="0000FF"/>
        </w:rPr>
        <w:t>Explicar cómo es la arquitectura  de la máquina P que se va a emplear en esta práctica (como la vista en clase)</w:t>
      </w:r>
    </w:p>
    <w:p w:rsidR="000C54B3" w:rsidRDefault="000C54B3" w:rsidP="000C54B3">
      <w:pPr>
        <w:jc w:val="both"/>
        <w:rPr>
          <w:b/>
          <w:i/>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color w:val="0000FF"/>
        </w:rPr>
      </w:pPr>
    </w:p>
    <w:p w:rsidR="000C54B3" w:rsidRDefault="000C54B3" w:rsidP="000C54B3">
      <w:pPr>
        <w:jc w:val="both"/>
        <w:rPr>
          <w:color w:val="0000FF"/>
        </w:rPr>
      </w:pPr>
    </w:p>
    <w:p w:rsidR="000C54B3" w:rsidRDefault="000C54B3" w:rsidP="000C54B3">
      <w:pPr>
        <w:jc w:val="both"/>
        <w:rPr>
          <w:b/>
          <w:sz w:val="28"/>
          <w:szCs w:val="28"/>
        </w:rPr>
      </w:pPr>
      <w:r>
        <w:rPr>
          <w:b/>
        </w:rPr>
        <w:t>5</w:t>
      </w:r>
      <w:r w:rsidRPr="00BF0F17">
        <w:rPr>
          <w:b/>
        </w:rPr>
        <w:t>.1.</w:t>
      </w:r>
      <w:r>
        <w:rPr>
          <w:b/>
        </w:rPr>
        <w:t xml:space="preserve">2. </w:t>
      </w:r>
      <w:r w:rsidRPr="00BF0F17">
        <w:rPr>
          <w:b/>
        </w:rPr>
        <w:t xml:space="preserve"> </w:t>
      </w:r>
      <w:r>
        <w:rPr>
          <w:b/>
          <w:u w:val="single"/>
        </w:rPr>
        <w:t>Instrucciones en el lenguaje objeto</w:t>
      </w:r>
      <w:r w:rsidRPr="000F167A">
        <w:rPr>
          <w:b/>
          <w:sz w:val="28"/>
          <w:szCs w:val="28"/>
        </w:rPr>
        <w:t xml:space="preserve"> </w:t>
      </w:r>
    </w:p>
    <w:p w:rsidR="000C54B3" w:rsidRDefault="000C54B3" w:rsidP="000C54B3">
      <w:pPr>
        <w:jc w:val="both"/>
        <w:rPr>
          <w:color w:val="0000FF"/>
        </w:rPr>
      </w:pPr>
      <w:r w:rsidRPr="00CF72B9">
        <w:rPr>
          <w:color w:val="0000FF"/>
        </w:rPr>
        <w:t>Enumeración d</w:t>
      </w:r>
      <w:r>
        <w:rPr>
          <w:color w:val="0000FF"/>
        </w:rPr>
        <w:t xml:space="preserve">e todo el repertorio de </w:t>
      </w:r>
      <w:r w:rsidRPr="00CF72B9">
        <w:rPr>
          <w:color w:val="0000FF"/>
        </w:rPr>
        <w:t xml:space="preserve">instrucciones del lenguaje objeto de la máquina </w:t>
      </w:r>
      <w:r>
        <w:rPr>
          <w:color w:val="0000FF"/>
        </w:rPr>
        <w:t xml:space="preserve">a pila (máquina </w:t>
      </w:r>
      <w:r w:rsidRPr="00CF72B9">
        <w:rPr>
          <w:color w:val="0000FF"/>
        </w:rPr>
        <w:t>P</w:t>
      </w:r>
      <w:r>
        <w:rPr>
          <w:color w:val="0000FF"/>
        </w:rPr>
        <w:t>)</w:t>
      </w:r>
      <w:r w:rsidRPr="00CF72B9">
        <w:rPr>
          <w:color w:val="0000FF"/>
        </w:rPr>
        <w:t xml:space="preserve"> que se van a utilizar, así como descripción informal de su cometido.</w:t>
      </w:r>
    </w:p>
    <w:p w:rsidR="000C54B3" w:rsidRDefault="000C54B3" w:rsidP="000C54B3">
      <w:pPr>
        <w:jc w:val="both"/>
        <w:rPr>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5.2</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5</w:t>
      </w:r>
      <w:r w:rsidRPr="00462CB0">
        <w:rPr>
          <w:b/>
        </w:rPr>
        <w:t xml:space="preserve">.3. </w:t>
      </w:r>
      <w:r w:rsidRPr="00462CB0">
        <w:rPr>
          <w:b/>
          <w:u w:val="single"/>
        </w:rPr>
        <w:t>Atributos semánticos</w:t>
      </w:r>
      <w:r w:rsidRPr="000F167A">
        <w:rPr>
          <w:b/>
          <w:sz w:val="28"/>
          <w:szCs w:val="28"/>
        </w:rPr>
        <w:t xml:space="preserve"> </w:t>
      </w:r>
    </w:p>
    <w:p w:rsidR="000C54B3" w:rsidRPr="008E4807"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rPr>
        <w:t>5</w:t>
      </w:r>
      <w:r w:rsidRPr="00462CB0">
        <w:rPr>
          <w:b/>
        </w:rPr>
        <w:t xml:space="preserve">.4. </w:t>
      </w:r>
      <w:r w:rsidRPr="00462CB0">
        <w:rPr>
          <w:b/>
          <w:u w:val="single"/>
        </w:rPr>
        <w:t>Gramática de atributos</w:t>
      </w:r>
      <w:r w:rsidRPr="000F167A">
        <w:rPr>
          <w:b/>
          <w:sz w:val="28"/>
          <w:szCs w:val="28"/>
        </w:rPr>
        <w:t xml:space="preserve"> </w:t>
      </w:r>
    </w:p>
    <w:p w:rsidR="000C54B3" w:rsidRPr="008E4807" w:rsidRDefault="000C54B3" w:rsidP="000C54B3">
      <w:pPr>
        <w:jc w:val="both"/>
        <w:rPr>
          <w:color w:val="0000FF"/>
        </w:rPr>
      </w:pPr>
      <w:r w:rsidRPr="008E4807">
        <w:rPr>
          <w:color w:val="0000FF"/>
        </w:rPr>
        <w:t>Gramática de atributos que formaliza la traducción</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8"/>
          <w:szCs w:val="28"/>
        </w:rPr>
        <w:br w:type="page"/>
      </w:r>
      <w:r>
        <w:rPr>
          <w:b/>
          <w:sz w:val="28"/>
          <w:szCs w:val="28"/>
        </w:rPr>
        <w:lastRenderedPageBreak/>
        <w:t>6</w:t>
      </w:r>
      <w:r w:rsidRPr="00BF0F17">
        <w:rPr>
          <w:b/>
          <w:sz w:val="28"/>
          <w:szCs w:val="28"/>
        </w:rPr>
        <w:t xml:space="preserve">. </w:t>
      </w:r>
      <w:r>
        <w:rPr>
          <w:b/>
          <w:sz w:val="28"/>
          <w:szCs w:val="28"/>
          <w:u w:val="single"/>
        </w:rPr>
        <w:t>Diseño del Analizador Léxico</w:t>
      </w:r>
      <w:r w:rsidRPr="00D92039">
        <w:rPr>
          <w:b/>
          <w:sz w:val="28"/>
          <w:szCs w:val="28"/>
        </w:rPr>
        <w:t xml:space="preserve"> </w:t>
      </w:r>
    </w:p>
    <w:p w:rsidR="000C54B3" w:rsidRPr="008E4807" w:rsidRDefault="000C54B3" w:rsidP="000C54B3">
      <w:pPr>
        <w:jc w:val="both"/>
        <w:rPr>
          <w:color w:val="0000FF"/>
          <w:u w:val="single"/>
        </w:rPr>
      </w:pPr>
      <w:r w:rsidRPr="008E4807">
        <w:rPr>
          <w:color w:val="0000FF"/>
        </w:rPr>
        <w:t>Diagrama de transición que caracterice el diseño del analizador léxico. La implementación del analizador léxico debe estar guiada por este diseño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sidRPr="008E4807">
        <w:rPr>
          <w:b/>
          <w:color w:val="0000FF"/>
        </w:rPr>
        <w:br w:type="page"/>
      </w:r>
      <w:r>
        <w:rPr>
          <w:b/>
          <w:sz w:val="28"/>
          <w:szCs w:val="28"/>
        </w:rPr>
        <w:lastRenderedPageBreak/>
        <w:t>7</w:t>
      </w:r>
      <w:r w:rsidRPr="00BF0F17">
        <w:rPr>
          <w:b/>
          <w:sz w:val="28"/>
          <w:szCs w:val="28"/>
        </w:rPr>
        <w:t xml:space="preserve">. </w:t>
      </w:r>
      <w:r>
        <w:rPr>
          <w:b/>
          <w:sz w:val="28"/>
          <w:szCs w:val="28"/>
          <w:u w:val="single"/>
        </w:rPr>
        <w:t>Acondicionamiento de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proofErr w:type="spellStart"/>
      <w:r>
        <w:rPr>
          <w:color w:val="0000FF"/>
        </w:rPr>
        <w:t>sub</w:t>
      </w:r>
      <w:r w:rsidRPr="00CF72B9">
        <w:rPr>
          <w:color w:val="0000FF"/>
        </w:rPr>
        <w:t>apartado</w:t>
      </w:r>
      <w:proofErr w:type="spellEnd"/>
      <w:r w:rsidRPr="00CF72B9">
        <w:rPr>
          <w:color w:val="0000FF"/>
        </w:rPr>
        <w:t xml:space="preserve">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0C54B3" w:rsidRPr="008E4807" w:rsidRDefault="000C54B3" w:rsidP="000C54B3">
      <w:pPr>
        <w:jc w:val="both"/>
        <w:rPr>
          <w:b/>
          <w:color w:val="0000FF"/>
        </w:rPr>
      </w:pPr>
      <w:r>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Pr>
          <w:b/>
        </w:rPr>
        <w:br w:type="page"/>
      </w:r>
      <w:r>
        <w:rPr>
          <w:b/>
          <w:sz w:val="28"/>
          <w:szCs w:val="28"/>
        </w:rPr>
        <w:lastRenderedPageBreak/>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0C54B3" w:rsidRDefault="000C54B3" w:rsidP="000C54B3">
      <w:pPr>
        <w:jc w:val="both"/>
        <w:rPr>
          <w:b/>
          <w:bCs/>
          <w:sz w:val="20"/>
          <w:szCs w:val="20"/>
        </w:rPr>
      </w:pP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r>
        <w:rPr>
          <w:b/>
          <w:sz w:val="20"/>
          <w:szCs w:val="20"/>
        </w:rPr>
        <w:br w:type="page"/>
      </w:r>
      <w:r>
        <w:rPr>
          <w:b/>
          <w:sz w:val="28"/>
          <w:szCs w:val="28"/>
        </w:rPr>
        <w:lastRenderedPageBreak/>
        <w:t>9</w:t>
      </w:r>
      <w:r w:rsidRPr="00BF0F17">
        <w:rPr>
          <w:b/>
          <w:sz w:val="28"/>
          <w:szCs w:val="28"/>
        </w:rPr>
        <w:t xml:space="preserve">. </w:t>
      </w:r>
      <w:r>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u w:val="single"/>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u w:val="single"/>
        </w:rPr>
      </w:pPr>
      <w:r>
        <w:rPr>
          <w:b/>
          <w:sz w:val="28"/>
          <w:szCs w:val="28"/>
          <w:u w:val="single"/>
        </w:rPr>
        <w:br w:type="page"/>
      </w:r>
      <w:r>
        <w:rPr>
          <w:b/>
          <w:sz w:val="28"/>
          <w:szCs w:val="28"/>
        </w:rPr>
        <w:lastRenderedPageBreak/>
        <w:t>10</w:t>
      </w:r>
      <w:r w:rsidRPr="00BF0F17">
        <w:rPr>
          <w:b/>
          <w:sz w:val="28"/>
          <w:szCs w:val="28"/>
        </w:rPr>
        <w:t xml:space="preserve">. </w:t>
      </w:r>
      <w:r>
        <w:rPr>
          <w:b/>
          <w:sz w:val="28"/>
          <w:szCs w:val="28"/>
          <w:u w:val="single"/>
        </w:rPr>
        <w:t>Formato de representación del código P</w:t>
      </w:r>
      <w:r w:rsidRPr="008E4807">
        <w:rPr>
          <w:b/>
          <w:i/>
          <w:sz w:val="28"/>
          <w:szCs w:val="28"/>
          <w:u w:val="single"/>
        </w:rPr>
        <w:t xml:space="preserve"> </w:t>
      </w:r>
    </w:p>
    <w:p w:rsidR="000C54B3" w:rsidRDefault="000C54B3" w:rsidP="000C54B3">
      <w:pPr>
        <w:jc w:val="both"/>
        <w:rPr>
          <w:color w:val="0000FF"/>
        </w:rPr>
      </w:pPr>
      <w:r w:rsidRPr="00CF72B9">
        <w:rPr>
          <w:color w:val="0000FF"/>
        </w:rPr>
        <w:t xml:space="preserve">Deberá describirse el formato de archivo aceptado por el intérprete de </w:t>
      </w:r>
      <w:r>
        <w:rPr>
          <w:color w:val="0000FF"/>
        </w:rPr>
        <w:t>la</w:t>
      </w:r>
      <w:r w:rsidRPr="00CF72B9">
        <w:rPr>
          <w:color w:val="0000FF"/>
        </w:rPr>
        <w:t xml:space="preserve"> máq</w:t>
      </w:r>
      <w:r>
        <w:rPr>
          <w:color w:val="0000FF"/>
        </w:rPr>
        <w:t>u</w:t>
      </w:r>
      <w:r w:rsidRPr="00CF72B9">
        <w:rPr>
          <w:color w:val="0000FF"/>
        </w:rPr>
        <w:t>ina P</w:t>
      </w:r>
      <w:r>
        <w:rPr>
          <w:color w:val="0000FF"/>
        </w:rPr>
        <w:t>, llamado código a pila (código P)</w:t>
      </w:r>
      <w:r w:rsidRPr="00CF72B9">
        <w:rPr>
          <w:color w:val="0000FF"/>
        </w:rPr>
        <w:t xml:space="preserve">. Se valorará la eficiencia de dicho formato (por ejemplo: uso de </w:t>
      </w:r>
      <w:proofErr w:type="spellStart"/>
      <w:r w:rsidRPr="00CF72B9">
        <w:rPr>
          <w:i/>
          <w:iCs/>
          <w:color w:val="0000FF"/>
        </w:rPr>
        <w:t>bytecode</w:t>
      </w:r>
      <w:proofErr w:type="spellEnd"/>
      <w:r w:rsidRPr="00CF72B9">
        <w:rPr>
          <w:color w:val="0000FF"/>
        </w:rPr>
        <w:t xml:space="preserve"> </w:t>
      </w:r>
      <w:r>
        <w:rPr>
          <w:color w:val="0000FF"/>
        </w:rPr>
        <w:t xml:space="preserve">binario </w:t>
      </w:r>
      <w:r w:rsidRPr="00CF72B9">
        <w:rPr>
          <w:color w:val="0000FF"/>
        </w:rPr>
        <w:t>en lugar de texto).</w:t>
      </w:r>
    </w:p>
    <w:p w:rsidR="000C54B3" w:rsidRPr="00CF72B9" w:rsidRDefault="000C54B3" w:rsidP="000C54B3">
      <w:pPr>
        <w:jc w:val="both"/>
        <w:rPr>
          <w:color w:val="0000FF"/>
        </w:rPr>
      </w:pPr>
    </w:p>
    <w:p w:rsidR="000C54B3" w:rsidRPr="00AE1BD5" w:rsidRDefault="000C54B3" w:rsidP="000C54B3">
      <w:pPr>
        <w:jc w:val="both"/>
        <w:rPr>
          <w:b/>
          <w:color w:val="0000FF"/>
        </w:rPr>
      </w:pPr>
      <w:r w:rsidRPr="00AE1BD5">
        <w:rPr>
          <w:b/>
          <w:color w:val="0000FF"/>
        </w:rPr>
        <w:t xml:space="preserve">              </w:t>
      </w:r>
      <w:r w:rsidRPr="00AE1BD5">
        <w:rPr>
          <w:b/>
          <w:color w:val="0000FF"/>
          <w:highlight w:val="lightGray"/>
        </w:rPr>
        <w:t>&lt;</w:t>
      </w:r>
      <w:r w:rsidRPr="00AE1BD5">
        <w:rPr>
          <w:b/>
          <w:i/>
          <w:color w:val="0000FF"/>
          <w:highlight w:val="lightGray"/>
        </w:rPr>
        <w:t>A rellenar</w:t>
      </w:r>
      <w:r w:rsidRPr="00AE1BD5">
        <w:rPr>
          <w:b/>
          <w:color w:val="0000FF"/>
          <w:highlight w:val="lightGray"/>
        </w:rPr>
        <w:t>&gt;</w:t>
      </w:r>
    </w:p>
    <w:p w:rsidR="000C54B3" w:rsidRDefault="000C54B3" w:rsidP="000C54B3">
      <w:pPr>
        <w:jc w:val="both"/>
        <w:rPr>
          <w:b/>
          <w:sz w:val="28"/>
          <w:szCs w:val="28"/>
        </w:rPr>
      </w:pPr>
      <w:r>
        <w:rPr>
          <w:b/>
          <w:sz w:val="28"/>
          <w:szCs w:val="28"/>
          <w:u w:val="single"/>
        </w:rPr>
        <w:br w:type="page"/>
      </w:r>
      <w:r>
        <w:rPr>
          <w:b/>
          <w:sz w:val="28"/>
          <w:szCs w:val="28"/>
        </w:rPr>
        <w:lastRenderedPageBreak/>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sectPr w:rsidR="000C54B3" w:rsidRPr="008E4807" w:rsidSect="00EF43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proofState w:spelling="clean" w:grammar="clean"/>
  <w:stylePaneFormatFilter w:val="3F01"/>
  <w:defaultTabStop w:val="708"/>
  <w:hyphenationZone w:val="425"/>
  <w:noPunctuationKerning/>
  <w:characterSpacingControl w:val="doNotCompress"/>
  <w:compat/>
  <w:rsids>
    <w:rsidRoot w:val="009559EC"/>
    <w:rsid w:val="000057B9"/>
    <w:rsid w:val="00015613"/>
    <w:rsid w:val="00021A9B"/>
    <w:rsid w:val="00033DDE"/>
    <w:rsid w:val="000406A9"/>
    <w:rsid w:val="00042EAB"/>
    <w:rsid w:val="0004550E"/>
    <w:rsid w:val="0005455D"/>
    <w:rsid w:val="00065844"/>
    <w:rsid w:val="00093B4C"/>
    <w:rsid w:val="000A21E5"/>
    <w:rsid w:val="000B1C2C"/>
    <w:rsid w:val="000B74F9"/>
    <w:rsid w:val="000C54B3"/>
    <w:rsid w:val="000C6936"/>
    <w:rsid w:val="000D02E9"/>
    <w:rsid w:val="000E293E"/>
    <w:rsid w:val="000F167A"/>
    <w:rsid w:val="000F19C8"/>
    <w:rsid w:val="00112503"/>
    <w:rsid w:val="00125FEA"/>
    <w:rsid w:val="001264B1"/>
    <w:rsid w:val="0013099A"/>
    <w:rsid w:val="00133431"/>
    <w:rsid w:val="001403A3"/>
    <w:rsid w:val="00142FC4"/>
    <w:rsid w:val="001571B1"/>
    <w:rsid w:val="00157A6C"/>
    <w:rsid w:val="00164A74"/>
    <w:rsid w:val="00184DD5"/>
    <w:rsid w:val="00192DB0"/>
    <w:rsid w:val="00193025"/>
    <w:rsid w:val="001B33AB"/>
    <w:rsid w:val="001B3F62"/>
    <w:rsid w:val="001C539F"/>
    <w:rsid w:val="001C6B41"/>
    <w:rsid w:val="001C749B"/>
    <w:rsid w:val="001E16C6"/>
    <w:rsid w:val="001E4974"/>
    <w:rsid w:val="001E66E6"/>
    <w:rsid w:val="001F3F5F"/>
    <w:rsid w:val="001F778A"/>
    <w:rsid w:val="00204612"/>
    <w:rsid w:val="00207284"/>
    <w:rsid w:val="00211444"/>
    <w:rsid w:val="00211903"/>
    <w:rsid w:val="002201EB"/>
    <w:rsid w:val="00220E1C"/>
    <w:rsid w:val="002532D7"/>
    <w:rsid w:val="00253962"/>
    <w:rsid w:val="00253C74"/>
    <w:rsid w:val="002567B3"/>
    <w:rsid w:val="00263677"/>
    <w:rsid w:val="0028069C"/>
    <w:rsid w:val="00280C2F"/>
    <w:rsid w:val="0028138A"/>
    <w:rsid w:val="002879AA"/>
    <w:rsid w:val="00287AD1"/>
    <w:rsid w:val="002A3052"/>
    <w:rsid w:val="002A34C1"/>
    <w:rsid w:val="002A365C"/>
    <w:rsid w:val="002B1850"/>
    <w:rsid w:val="002B66C1"/>
    <w:rsid w:val="002B7628"/>
    <w:rsid w:val="002C1442"/>
    <w:rsid w:val="002C5CA2"/>
    <w:rsid w:val="002C65B7"/>
    <w:rsid w:val="002F1891"/>
    <w:rsid w:val="002F4B37"/>
    <w:rsid w:val="002F6627"/>
    <w:rsid w:val="00303BE1"/>
    <w:rsid w:val="00303D0F"/>
    <w:rsid w:val="00311293"/>
    <w:rsid w:val="00311A55"/>
    <w:rsid w:val="00321F9A"/>
    <w:rsid w:val="003534EF"/>
    <w:rsid w:val="00355D7B"/>
    <w:rsid w:val="0038405F"/>
    <w:rsid w:val="00390104"/>
    <w:rsid w:val="003925F7"/>
    <w:rsid w:val="00395DE5"/>
    <w:rsid w:val="003A21AC"/>
    <w:rsid w:val="003A6E88"/>
    <w:rsid w:val="003B0B6D"/>
    <w:rsid w:val="003B4860"/>
    <w:rsid w:val="003D1726"/>
    <w:rsid w:val="003E07C8"/>
    <w:rsid w:val="003F140C"/>
    <w:rsid w:val="0040540B"/>
    <w:rsid w:val="0041429E"/>
    <w:rsid w:val="00416514"/>
    <w:rsid w:val="004200A3"/>
    <w:rsid w:val="00423730"/>
    <w:rsid w:val="00446617"/>
    <w:rsid w:val="00447125"/>
    <w:rsid w:val="00447C09"/>
    <w:rsid w:val="00460D73"/>
    <w:rsid w:val="00462CB0"/>
    <w:rsid w:val="00473497"/>
    <w:rsid w:val="00492B20"/>
    <w:rsid w:val="004A4D9E"/>
    <w:rsid w:val="004A658D"/>
    <w:rsid w:val="004A791E"/>
    <w:rsid w:val="004B03D2"/>
    <w:rsid w:val="004D4891"/>
    <w:rsid w:val="004D4F83"/>
    <w:rsid w:val="004F1438"/>
    <w:rsid w:val="004F24AE"/>
    <w:rsid w:val="005046FA"/>
    <w:rsid w:val="0051722B"/>
    <w:rsid w:val="005401AF"/>
    <w:rsid w:val="00547F09"/>
    <w:rsid w:val="00557C31"/>
    <w:rsid w:val="00557E62"/>
    <w:rsid w:val="00560C40"/>
    <w:rsid w:val="00560E86"/>
    <w:rsid w:val="00561207"/>
    <w:rsid w:val="005628BD"/>
    <w:rsid w:val="0057536E"/>
    <w:rsid w:val="00575412"/>
    <w:rsid w:val="00576AE6"/>
    <w:rsid w:val="005775F4"/>
    <w:rsid w:val="00595098"/>
    <w:rsid w:val="005A2991"/>
    <w:rsid w:val="005A34D5"/>
    <w:rsid w:val="005B14F2"/>
    <w:rsid w:val="005D13E4"/>
    <w:rsid w:val="005E2B10"/>
    <w:rsid w:val="005E3AF9"/>
    <w:rsid w:val="005E62B0"/>
    <w:rsid w:val="006220F9"/>
    <w:rsid w:val="006269F3"/>
    <w:rsid w:val="006349BB"/>
    <w:rsid w:val="00635374"/>
    <w:rsid w:val="00643E10"/>
    <w:rsid w:val="00655DE3"/>
    <w:rsid w:val="006645DD"/>
    <w:rsid w:val="006801B3"/>
    <w:rsid w:val="00681082"/>
    <w:rsid w:val="006904EF"/>
    <w:rsid w:val="0069271D"/>
    <w:rsid w:val="00693C28"/>
    <w:rsid w:val="00693E90"/>
    <w:rsid w:val="006A02A3"/>
    <w:rsid w:val="006A48CE"/>
    <w:rsid w:val="006A6117"/>
    <w:rsid w:val="006A6C78"/>
    <w:rsid w:val="006B4DA5"/>
    <w:rsid w:val="006C2BDA"/>
    <w:rsid w:val="006C6161"/>
    <w:rsid w:val="006D79C0"/>
    <w:rsid w:val="006E1016"/>
    <w:rsid w:val="006E3F08"/>
    <w:rsid w:val="006F6CFF"/>
    <w:rsid w:val="00703D42"/>
    <w:rsid w:val="00707961"/>
    <w:rsid w:val="00716258"/>
    <w:rsid w:val="0071647D"/>
    <w:rsid w:val="00731BFF"/>
    <w:rsid w:val="0073468E"/>
    <w:rsid w:val="00734B9D"/>
    <w:rsid w:val="0074028D"/>
    <w:rsid w:val="007414B3"/>
    <w:rsid w:val="00741790"/>
    <w:rsid w:val="00750B4D"/>
    <w:rsid w:val="007517F9"/>
    <w:rsid w:val="007616A9"/>
    <w:rsid w:val="00762A8D"/>
    <w:rsid w:val="007806F4"/>
    <w:rsid w:val="007876BC"/>
    <w:rsid w:val="007A1F55"/>
    <w:rsid w:val="007A2820"/>
    <w:rsid w:val="007B50B0"/>
    <w:rsid w:val="007F6091"/>
    <w:rsid w:val="007F6BED"/>
    <w:rsid w:val="008034BA"/>
    <w:rsid w:val="00803AF3"/>
    <w:rsid w:val="00805CDA"/>
    <w:rsid w:val="0081036B"/>
    <w:rsid w:val="00810641"/>
    <w:rsid w:val="00810EB4"/>
    <w:rsid w:val="008157F1"/>
    <w:rsid w:val="0085014C"/>
    <w:rsid w:val="00851173"/>
    <w:rsid w:val="00856695"/>
    <w:rsid w:val="00857E7C"/>
    <w:rsid w:val="00860904"/>
    <w:rsid w:val="00860ACD"/>
    <w:rsid w:val="00862B26"/>
    <w:rsid w:val="008638D3"/>
    <w:rsid w:val="00867903"/>
    <w:rsid w:val="008944B1"/>
    <w:rsid w:val="00895AA3"/>
    <w:rsid w:val="008965C9"/>
    <w:rsid w:val="008A299A"/>
    <w:rsid w:val="008A3988"/>
    <w:rsid w:val="008A40C5"/>
    <w:rsid w:val="008B4B1B"/>
    <w:rsid w:val="008B7B53"/>
    <w:rsid w:val="008C0CAF"/>
    <w:rsid w:val="008C1821"/>
    <w:rsid w:val="008C36B1"/>
    <w:rsid w:val="008C6616"/>
    <w:rsid w:val="008D3CC0"/>
    <w:rsid w:val="008E022A"/>
    <w:rsid w:val="008E2118"/>
    <w:rsid w:val="008E4807"/>
    <w:rsid w:val="008E7C6E"/>
    <w:rsid w:val="0090604F"/>
    <w:rsid w:val="009148E0"/>
    <w:rsid w:val="00914B70"/>
    <w:rsid w:val="00920F7D"/>
    <w:rsid w:val="009219A2"/>
    <w:rsid w:val="00935AD0"/>
    <w:rsid w:val="009473D9"/>
    <w:rsid w:val="00947401"/>
    <w:rsid w:val="009559EC"/>
    <w:rsid w:val="0097000D"/>
    <w:rsid w:val="00972201"/>
    <w:rsid w:val="009768BA"/>
    <w:rsid w:val="00983565"/>
    <w:rsid w:val="00984744"/>
    <w:rsid w:val="0099493A"/>
    <w:rsid w:val="009A0049"/>
    <w:rsid w:val="009B01EF"/>
    <w:rsid w:val="009B0EB3"/>
    <w:rsid w:val="009B7C5E"/>
    <w:rsid w:val="009C0840"/>
    <w:rsid w:val="009C3188"/>
    <w:rsid w:val="009C6851"/>
    <w:rsid w:val="009D13C6"/>
    <w:rsid w:val="009D7F92"/>
    <w:rsid w:val="009E5102"/>
    <w:rsid w:val="009E5C46"/>
    <w:rsid w:val="009F3484"/>
    <w:rsid w:val="00A02048"/>
    <w:rsid w:val="00A033D2"/>
    <w:rsid w:val="00A03B69"/>
    <w:rsid w:val="00A15185"/>
    <w:rsid w:val="00A221A0"/>
    <w:rsid w:val="00A262F8"/>
    <w:rsid w:val="00A4205D"/>
    <w:rsid w:val="00A4308F"/>
    <w:rsid w:val="00A50C42"/>
    <w:rsid w:val="00A52FA7"/>
    <w:rsid w:val="00A632FC"/>
    <w:rsid w:val="00A81D98"/>
    <w:rsid w:val="00A83310"/>
    <w:rsid w:val="00A933FF"/>
    <w:rsid w:val="00AA7A0E"/>
    <w:rsid w:val="00AD0750"/>
    <w:rsid w:val="00AE004A"/>
    <w:rsid w:val="00AE1BD5"/>
    <w:rsid w:val="00AF2A2A"/>
    <w:rsid w:val="00B11781"/>
    <w:rsid w:val="00B23EF7"/>
    <w:rsid w:val="00B27B77"/>
    <w:rsid w:val="00B535B8"/>
    <w:rsid w:val="00B55D89"/>
    <w:rsid w:val="00B5773F"/>
    <w:rsid w:val="00B658C9"/>
    <w:rsid w:val="00B66182"/>
    <w:rsid w:val="00B73236"/>
    <w:rsid w:val="00B7359E"/>
    <w:rsid w:val="00B7463F"/>
    <w:rsid w:val="00B9041B"/>
    <w:rsid w:val="00BA5272"/>
    <w:rsid w:val="00BA64F6"/>
    <w:rsid w:val="00BD2A78"/>
    <w:rsid w:val="00BD6214"/>
    <w:rsid w:val="00BD6787"/>
    <w:rsid w:val="00BD723C"/>
    <w:rsid w:val="00BE0438"/>
    <w:rsid w:val="00BE1649"/>
    <w:rsid w:val="00BE29E4"/>
    <w:rsid w:val="00BE7E3C"/>
    <w:rsid w:val="00BF0F17"/>
    <w:rsid w:val="00BF4707"/>
    <w:rsid w:val="00C1436B"/>
    <w:rsid w:val="00C14BB9"/>
    <w:rsid w:val="00C168D9"/>
    <w:rsid w:val="00C17C33"/>
    <w:rsid w:val="00C26473"/>
    <w:rsid w:val="00C310D7"/>
    <w:rsid w:val="00C42329"/>
    <w:rsid w:val="00C53907"/>
    <w:rsid w:val="00C717A6"/>
    <w:rsid w:val="00C85EDD"/>
    <w:rsid w:val="00C90DEC"/>
    <w:rsid w:val="00C92B32"/>
    <w:rsid w:val="00C950D6"/>
    <w:rsid w:val="00CA2CFB"/>
    <w:rsid w:val="00CA5A6B"/>
    <w:rsid w:val="00CA62FA"/>
    <w:rsid w:val="00CB0C2A"/>
    <w:rsid w:val="00CC4EB8"/>
    <w:rsid w:val="00CC6087"/>
    <w:rsid w:val="00CC73CB"/>
    <w:rsid w:val="00CD75AF"/>
    <w:rsid w:val="00CE460C"/>
    <w:rsid w:val="00CE48E6"/>
    <w:rsid w:val="00CE5E85"/>
    <w:rsid w:val="00CF74ED"/>
    <w:rsid w:val="00D017EE"/>
    <w:rsid w:val="00D02FDD"/>
    <w:rsid w:val="00D05618"/>
    <w:rsid w:val="00D22777"/>
    <w:rsid w:val="00D331F1"/>
    <w:rsid w:val="00D40C63"/>
    <w:rsid w:val="00D4454C"/>
    <w:rsid w:val="00D45A08"/>
    <w:rsid w:val="00D66FC1"/>
    <w:rsid w:val="00D73B66"/>
    <w:rsid w:val="00D77238"/>
    <w:rsid w:val="00D87452"/>
    <w:rsid w:val="00D92039"/>
    <w:rsid w:val="00D95048"/>
    <w:rsid w:val="00DA323A"/>
    <w:rsid w:val="00DA3E1E"/>
    <w:rsid w:val="00DB1940"/>
    <w:rsid w:val="00DB2A9F"/>
    <w:rsid w:val="00DB62BE"/>
    <w:rsid w:val="00DF2F81"/>
    <w:rsid w:val="00E1730F"/>
    <w:rsid w:val="00E27F87"/>
    <w:rsid w:val="00E30D35"/>
    <w:rsid w:val="00E31DF0"/>
    <w:rsid w:val="00E33AEC"/>
    <w:rsid w:val="00E42E1F"/>
    <w:rsid w:val="00E45980"/>
    <w:rsid w:val="00E47812"/>
    <w:rsid w:val="00E47D63"/>
    <w:rsid w:val="00E51BDD"/>
    <w:rsid w:val="00E56EDC"/>
    <w:rsid w:val="00E7116A"/>
    <w:rsid w:val="00E77549"/>
    <w:rsid w:val="00E8000B"/>
    <w:rsid w:val="00E91C80"/>
    <w:rsid w:val="00E942DF"/>
    <w:rsid w:val="00EA3E96"/>
    <w:rsid w:val="00EA42CA"/>
    <w:rsid w:val="00EA6AED"/>
    <w:rsid w:val="00EB0EC8"/>
    <w:rsid w:val="00EC0CD8"/>
    <w:rsid w:val="00ED3B98"/>
    <w:rsid w:val="00ED6D25"/>
    <w:rsid w:val="00EE20C2"/>
    <w:rsid w:val="00EE4C96"/>
    <w:rsid w:val="00EE569D"/>
    <w:rsid w:val="00EF0070"/>
    <w:rsid w:val="00EF43D1"/>
    <w:rsid w:val="00EF731A"/>
    <w:rsid w:val="00F22860"/>
    <w:rsid w:val="00F231B3"/>
    <w:rsid w:val="00F3324F"/>
    <w:rsid w:val="00F345B4"/>
    <w:rsid w:val="00F40AFD"/>
    <w:rsid w:val="00F62CF7"/>
    <w:rsid w:val="00F63A47"/>
    <w:rsid w:val="00F85F70"/>
    <w:rsid w:val="00FA0017"/>
    <w:rsid w:val="00FA540F"/>
    <w:rsid w:val="00FB165C"/>
    <w:rsid w:val="00FD7961"/>
    <w:rsid w:val="00FF719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3D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73AAA-D914-4D82-8E6D-5349F56D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3095</Words>
  <Characters>17023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20078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Crilo</cp:lastModifiedBy>
  <cp:revision>6</cp:revision>
  <cp:lastPrinted>2013-11-07T11:58:00Z</cp:lastPrinted>
  <dcterms:created xsi:type="dcterms:W3CDTF">2013-11-07T12:13:00Z</dcterms:created>
  <dcterms:modified xsi:type="dcterms:W3CDTF">2014-01-08T13:26:00Z</dcterms:modified>
</cp:coreProperties>
</file>