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3F9BF" w14:textId="02AA2DAB" w:rsidR="00A97824" w:rsidRDefault="00A97824" w:rsidP="00A97824">
      <w:pPr>
        <w:pStyle w:val="docdata"/>
        <w:spacing w:before="0" w:beforeAutospacing="0" w:after="160" w:afterAutospacing="0"/>
      </w:pPr>
      <w:r>
        <w:rPr>
          <w:color w:val="000000"/>
          <w:sz w:val="32"/>
          <w:szCs w:val="32"/>
        </w:rPr>
        <w:t xml:space="preserve">Название проекта – </w:t>
      </w:r>
      <w:r>
        <w:rPr>
          <w:color w:val="000000"/>
          <w:sz w:val="32"/>
          <w:szCs w:val="32"/>
        </w:rPr>
        <w:t>Поиск сокровищ</w:t>
      </w:r>
      <w:r>
        <w:rPr>
          <w:color w:val="000000"/>
          <w:sz w:val="32"/>
          <w:szCs w:val="32"/>
        </w:rPr>
        <w:t xml:space="preserve"> </w:t>
      </w:r>
    </w:p>
    <w:p w14:paraId="5420FBB6" w14:textId="77777777" w:rsidR="00A97824" w:rsidRDefault="00A97824" w:rsidP="00A97824">
      <w:pPr>
        <w:pStyle w:val="a3"/>
        <w:spacing w:before="0" w:beforeAutospacing="0" w:after="160" w:afterAutospacing="0"/>
      </w:pPr>
      <w:r>
        <w:rPr>
          <w:color w:val="000000"/>
          <w:sz w:val="32"/>
          <w:szCs w:val="32"/>
        </w:rPr>
        <w:t>Автор проекта: Парфёнова Лидия</w:t>
      </w:r>
    </w:p>
    <w:p w14:paraId="1065618B" w14:textId="21EFBAE9" w:rsidR="00A97824" w:rsidRPr="00A97824" w:rsidRDefault="00A97824" w:rsidP="00A97824">
      <w:pPr>
        <w:pStyle w:val="a3"/>
        <w:spacing w:before="0" w:beforeAutospacing="0" w:after="160" w:afterAutospacing="0"/>
      </w:pPr>
      <w:r>
        <w:rPr>
          <w:color w:val="000000"/>
          <w:sz w:val="32"/>
          <w:szCs w:val="32"/>
        </w:rPr>
        <w:t xml:space="preserve">Описание идеи: </w:t>
      </w:r>
      <w:r>
        <w:rPr>
          <w:color w:val="000000"/>
          <w:sz w:val="32"/>
          <w:szCs w:val="32"/>
        </w:rPr>
        <w:t xml:space="preserve">Игра в стиле </w:t>
      </w:r>
      <w:r>
        <w:rPr>
          <w:color w:val="000000"/>
          <w:sz w:val="32"/>
          <w:szCs w:val="32"/>
          <w:lang w:val="en-US"/>
        </w:rPr>
        <w:t>Mud</w:t>
      </w:r>
      <w:r>
        <w:rPr>
          <w:color w:val="000000"/>
          <w:sz w:val="32"/>
          <w:szCs w:val="32"/>
        </w:rPr>
        <w:t xml:space="preserve">, главная цель найти клад, который спрятан в одном из ящиков, находящийся на карте. Время прохождения записывается в базу данных, есть система регистрации и входа </w:t>
      </w:r>
      <w:proofErr w:type="gramStart"/>
      <w:r>
        <w:rPr>
          <w:color w:val="000000"/>
          <w:sz w:val="32"/>
          <w:szCs w:val="32"/>
        </w:rPr>
        <w:t>в аккаунта</w:t>
      </w:r>
      <w:proofErr w:type="gramEnd"/>
      <w:r>
        <w:rPr>
          <w:color w:val="000000"/>
          <w:sz w:val="32"/>
          <w:szCs w:val="32"/>
        </w:rPr>
        <w:t xml:space="preserve">. Настройки, где можно настроить музыку под свои предпочтения и выбрать язык. </w:t>
      </w:r>
    </w:p>
    <w:p w14:paraId="1C5BBE9B" w14:textId="04E23811" w:rsidR="00A97824" w:rsidRDefault="00A97824" w:rsidP="00A97824">
      <w:pPr>
        <w:pStyle w:val="a3"/>
        <w:spacing w:before="0" w:beforeAutospacing="0" w:after="160" w:afterAutospacing="0"/>
        <w:rPr>
          <w:color w:val="000000"/>
          <w:sz w:val="32"/>
          <w:szCs w:val="32"/>
        </w:rPr>
      </w:pPr>
      <w:r>
        <w:rPr>
          <w:color w:val="000000"/>
          <w:sz w:val="32"/>
          <w:szCs w:val="32"/>
        </w:rPr>
        <w:t xml:space="preserve">Описание реализации: </w:t>
      </w:r>
    </w:p>
    <w:p w14:paraId="758D9939" w14:textId="6D50105C" w:rsidR="00A97824" w:rsidRDefault="00A97824" w:rsidP="00A97824">
      <w:pPr>
        <w:pStyle w:val="a3"/>
        <w:spacing w:before="0" w:beforeAutospacing="0" w:after="160" w:afterAutospacing="0"/>
      </w:pPr>
      <w:r>
        <w:rPr>
          <w:color w:val="000000"/>
          <w:sz w:val="32"/>
          <w:szCs w:val="32"/>
        </w:rPr>
        <w:t>Проект построен на классах, при определенных событиях, одно окно открывается, а другое закрывается. Например, пользователь не прошёл регистрацию или вход, но он может попасть в окно настроек (это нужно, если пользователь хочет поменять язык без этого он не сможет пользоваться игрой). Иной пример, если пользователь запустил карту, то во время игры проходить регистрацию или вход нельзя, потому что это нарушает логику работ</w:t>
      </w:r>
      <w:r w:rsidR="002F3F46">
        <w:rPr>
          <w:color w:val="000000"/>
          <w:sz w:val="32"/>
          <w:szCs w:val="32"/>
        </w:rPr>
        <w:t>у программы</w:t>
      </w:r>
      <w:r>
        <w:rPr>
          <w:color w:val="000000"/>
          <w:sz w:val="32"/>
          <w:szCs w:val="32"/>
        </w:rPr>
        <w:t>.</w:t>
      </w:r>
    </w:p>
    <w:p w14:paraId="0FB3E0AD" w14:textId="569144DD" w:rsidR="00A97824" w:rsidRDefault="00A97824" w:rsidP="00A97824">
      <w:pPr>
        <w:pStyle w:val="a3"/>
        <w:spacing w:before="0" w:beforeAutospacing="0" w:after="160" w:afterAutospacing="0"/>
        <w:rPr>
          <w:color w:val="000000"/>
          <w:sz w:val="32"/>
          <w:szCs w:val="32"/>
        </w:rPr>
      </w:pPr>
      <w:r>
        <w:rPr>
          <w:color w:val="000000"/>
          <w:sz w:val="32"/>
          <w:szCs w:val="32"/>
        </w:rPr>
        <w:t>Класс </w:t>
      </w:r>
      <w:r>
        <w:rPr>
          <w:color w:val="000000"/>
          <w:sz w:val="32"/>
          <w:szCs w:val="32"/>
          <w:lang w:val="en-US"/>
        </w:rPr>
        <w:t>Enter</w:t>
      </w:r>
      <w:r>
        <w:rPr>
          <w:color w:val="000000"/>
          <w:sz w:val="32"/>
          <w:szCs w:val="32"/>
        </w:rPr>
        <w:t xml:space="preserve"> </w:t>
      </w:r>
      <w:r>
        <w:rPr>
          <w:color w:val="000000"/>
          <w:sz w:val="32"/>
          <w:szCs w:val="32"/>
        </w:rPr>
        <w:t>входная точка программы</w:t>
      </w:r>
      <w:r w:rsidR="002F3F46">
        <w:rPr>
          <w:color w:val="000000"/>
          <w:sz w:val="32"/>
          <w:szCs w:val="32"/>
        </w:rPr>
        <w:t>. Пользователь может зарегистрироваться или войти в аккаунт, реализованы поля для ввода имени и пароля, хранящиеся в таблице базы данных</w:t>
      </w:r>
    </w:p>
    <w:p w14:paraId="3741C10F" w14:textId="03A8F1C5" w:rsidR="002F3F46" w:rsidRDefault="002F3F46" w:rsidP="00A97824">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Setting</w:t>
      </w:r>
      <w:r w:rsidRPr="002F3F46">
        <w:rPr>
          <w:color w:val="000000"/>
          <w:sz w:val="32"/>
          <w:szCs w:val="32"/>
        </w:rPr>
        <w:t xml:space="preserve"> </w:t>
      </w:r>
      <w:r>
        <w:rPr>
          <w:color w:val="000000"/>
          <w:sz w:val="32"/>
          <w:szCs w:val="32"/>
        </w:rPr>
        <w:t>дополнительное окно программы, то есть пользователь может не заходить туда и это не повлияет на работоспособность игры.</w:t>
      </w:r>
      <w:r w:rsidR="006B7E53">
        <w:rPr>
          <w:color w:val="000000"/>
          <w:sz w:val="32"/>
          <w:szCs w:val="32"/>
        </w:rPr>
        <w:t xml:space="preserve"> Запуск данного окна происходит из класса </w:t>
      </w:r>
      <w:r w:rsidR="006B7E53">
        <w:rPr>
          <w:color w:val="000000"/>
          <w:sz w:val="32"/>
          <w:szCs w:val="32"/>
          <w:lang w:val="en-US"/>
        </w:rPr>
        <w:t>Enter</w:t>
      </w:r>
      <w:r w:rsidR="006B7E53" w:rsidRPr="006B7E53">
        <w:rPr>
          <w:color w:val="000000"/>
          <w:sz w:val="32"/>
          <w:szCs w:val="32"/>
        </w:rPr>
        <w:t xml:space="preserve"> </w:t>
      </w:r>
      <w:r w:rsidR="006B7E53">
        <w:rPr>
          <w:color w:val="000000"/>
          <w:sz w:val="32"/>
          <w:szCs w:val="32"/>
        </w:rPr>
        <w:t xml:space="preserve">при нажатии на кнопку </w:t>
      </w:r>
      <w:r w:rsidR="006B7E53" w:rsidRPr="006B7E53">
        <w:rPr>
          <w:rStyle w:val="a5"/>
          <w:sz w:val="32"/>
          <w:szCs w:val="32"/>
        </w:rPr>
        <w:t>button_call_window_settings</w:t>
      </w:r>
      <w:r w:rsidR="006B7E53">
        <w:rPr>
          <w:rStyle w:val="a5"/>
          <w:sz w:val="32"/>
          <w:szCs w:val="32"/>
        </w:rPr>
        <w:t>.</w:t>
      </w:r>
      <w:r>
        <w:rPr>
          <w:color w:val="000000"/>
          <w:sz w:val="32"/>
          <w:szCs w:val="32"/>
        </w:rPr>
        <w:t xml:space="preserve"> Можно выбрать нужно ли включать музыку и выбрать язык, на котором будут написаны все поля, которые есть в программе. Такая возможность реализована с помощью библиотеке </w:t>
      </w:r>
      <w:r>
        <w:rPr>
          <w:color w:val="000000"/>
          <w:sz w:val="32"/>
          <w:szCs w:val="32"/>
          <w:lang w:val="en-US"/>
        </w:rPr>
        <w:t>translate</w:t>
      </w:r>
      <w:r>
        <w:rPr>
          <w:color w:val="000000"/>
          <w:sz w:val="32"/>
          <w:szCs w:val="32"/>
        </w:rPr>
        <w:t xml:space="preserve">, которая не является встроенной. От версии 07.01, пока что рассматривается либо перевод всех полей в игре в реальном времени или перевод перед запуском игры. </w:t>
      </w:r>
    </w:p>
    <w:p w14:paraId="4095BA12" w14:textId="2BD55480" w:rsidR="002F3F46" w:rsidRDefault="002F3F46" w:rsidP="002F3F46">
      <w:pPr>
        <w:pStyle w:val="a3"/>
        <w:spacing w:before="0" w:beforeAutospacing="0" w:after="160" w:afterAutospacing="0"/>
        <w:rPr>
          <w:color w:val="000000"/>
          <w:sz w:val="32"/>
          <w:szCs w:val="32"/>
        </w:rPr>
      </w:pPr>
      <w:r>
        <w:rPr>
          <w:color w:val="000000"/>
          <w:sz w:val="32"/>
          <w:szCs w:val="32"/>
        </w:rPr>
        <w:t xml:space="preserve">У перевода в реальном времени есть свои минуса, потому что иногда происходит зависание окна. Также при многократном запуске на одном </w:t>
      </w:r>
      <w:r>
        <w:rPr>
          <w:color w:val="000000"/>
          <w:sz w:val="32"/>
          <w:szCs w:val="32"/>
          <w:lang w:val="en-US"/>
        </w:rPr>
        <w:t>IP</w:t>
      </w:r>
      <w:r>
        <w:rPr>
          <w:color w:val="000000"/>
          <w:sz w:val="32"/>
          <w:szCs w:val="32"/>
        </w:rPr>
        <w:t xml:space="preserve"> адресе, </w:t>
      </w:r>
      <w:proofErr w:type="gramStart"/>
      <w:r>
        <w:rPr>
          <w:color w:val="000000"/>
          <w:sz w:val="32"/>
          <w:szCs w:val="32"/>
        </w:rPr>
        <w:t>у библиотеке</w:t>
      </w:r>
      <w:proofErr w:type="gramEnd"/>
      <w:r>
        <w:rPr>
          <w:color w:val="000000"/>
          <w:sz w:val="32"/>
          <w:szCs w:val="32"/>
        </w:rPr>
        <w:t xml:space="preserve"> </w:t>
      </w:r>
      <w:r>
        <w:rPr>
          <w:color w:val="000000"/>
          <w:sz w:val="32"/>
          <w:szCs w:val="32"/>
          <w:lang w:val="en-US"/>
        </w:rPr>
        <w:t>translate</w:t>
      </w:r>
      <w:r w:rsidRPr="002F3F46">
        <w:rPr>
          <w:color w:val="000000"/>
          <w:sz w:val="32"/>
          <w:szCs w:val="32"/>
        </w:rPr>
        <w:t xml:space="preserve"> </w:t>
      </w:r>
      <w:r>
        <w:rPr>
          <w:color w:val="000000"/>
          <w:sz w:val="32"/>
          <w:szCs w:val="32"/>
        </w:rPr>
        <w:t>есть ограничение,</w:t>
      </w:r>
      <w:r w:rsidRPr="002F3F46">
        <w:rPr>
          <w:color w:val="000000"/>
          <w:sz w:val="32"/>
          <w:szCs w:val="32"/>
        </w:rPr>
        <w:t xml:space="preserve"> </w:t>
      </w:r>
      <w:r>
        <w:rPr>
          <w:color w:val="000000"/>
          <w:sz w:val="32"/>
          <w:szCs w:val="32"/>
        </w:rPr>
        <w:t>которое не будет позволять переводит поля игры. Доступны 3 языка по выбору: английский, немецкий, французский, русский язык (по умолчанию)</w:t>
      </w:r>
    </w:p>
    <w:p w14:paraId="321779C2" w14:textId="18D3478E" w:rsidR="002F3F46" w:rsidRDefault="002F3F46" w:rsidP="002F3F46">
      <w:pPr>
        <w:pStyle w:val="a3"/>
        <w:spacing w:before="0" w:beforeAutospacing="0" w:after="160" w:afterAutospacing="0"/>
        <w:rPr>
          <w:color w:val="000000"/>
          <w:sz w:val="32"/>
          <w:szCs w:val="32"/>
        </w:rPr>
      </w:pPr>
      <w:r>
        <w:rPr>
          <w:color w:val="000000"/>
          <w:sz w:val="32"/>
          <w:szCs w:val="32"/>
        </w:rPr>
        <w:lastRenderedPageBreak/>
        <w:t xml:space="preserve">Класс </w:t>
      </w:r>
      <w:r>
        <w:rPr>
          <w:color w:val="000000"/>
          <w:sz w:val="32"/>
          <w:szCs w:val="32"/>
          <w:lang w:val="en-US"/>
        </w:rPr>
        <w:t>choice</w:t>
      </w:r>
      <w:r w:rsidRPr="006B7E53">
        <w:rPr>
          <w:color w:val="000000"/>
          <w:sz w:val="32"/>
          <w:szCs w:val="32"/>
        </w:rPr>
        <w:t>_</w:t>
      </w:r>
      <w:r>
        <w:rPr>
          <w:color w:val="000000"/>
          <w:sz w:val="32"/>
          <w:szCs w:val="32"/>
          <w:lang w:val="en-US"/>
        </w:rPr>
        <w:t>levels</w:t>
      </w:r>
      <w:r w:rsidRPr="006B7E53">
        <w:rPr>
          <w:color w:val="000000"/>
          <w:sz w:val="32"/>
          <w:szCs w:val="32"/>
        </w:rPr>
        <w:t xml:space="preserve"> </w:t>
      </w:r>
      <w:r w:rsidR="006B7E53">
        <w:rPr>
          <w:color w:val="000000"/>
          <w:sz w:val="32"/>
          <w:szCs w:val="32"/>
        </w:rPr>
        <w:t xml:space="preserve">окно выбора карты, на которой будет играть пользователь. Из класса </w:t>
      </w:r>
      <w:r w:rsidR="006B7E53">
        <w:rPr>
          <w:color w:val="000000"/>
          <w:sz w:val="32"/>
          <w:szCs w:val="32"/>
          <w:lang w:val="en-US"/>
        </w:rPr>
        <w:t>Entrance</w:t>
      </w:r>
      <w:r w:rsidR="006B7E53" w:rsidRPr="006B7E53">
        <w:rPr>
          <w:color w:val="000000"/>
          <w:sz w:val="32"/>
          <w:szCs w:val="32"/>
        </w:rPr>
        <w:t xml:space="preserve"> </w:t>
      </w:r>
      <w:r w:rsidR="006B7E53">
        <w:rPr>
          <w:color w:val="000000"/>
          <w:sz w:val="32"/>
          <w:szCs w:val="32"/>
        </w:rPr>
        <w:t xml:space="preserve">при успешной регистрации или входе, автоматически перенаправляется в данный класс. Класс хранит имя пользователя, полученное из класса </w:t>
      </w:r>
      <w:r w:rsidR="006B7E53">
        <w:rPr>
          <w:color w:val="000000"/>
          <w:sz w:val="32"/>
          <w:szCs w:val="32"/>
          <w:lang w:val="en-US"/>
        </w:rPr>
        <w:t>Entrance</w:t>
      </w:r>
    </w:p>
    <w:p w14:paraId="7C6CC802" w14:textId="02A10A79" w:rsidR="006B7E53"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Button</w:t>
      </w:r>
      <w:r w:rsidRPr="006B7E53">
        <w:rPr>
          <w:color w:val="000000"/>
          <w:sz w:val="32"/>
          <w:szCs w:val="32"/>
        </w:rPr>
        <w:t xml:space="preserve"> </w:t>
      </w:r>
      <w:r>
        <w:rPr>
          <w:color w:val="000000"/>
          <w:sz w:val="32"/>
          <w:szCs w:val="32"/>
        </w:rPr>
        <w:t xml:space="preserve">используется во всей игры и находится в отдельном </w:t>
      </w:r>
      <w:proofErr w:type="gramStart"/>
      <w:r>
        <w:rPr>
          <w:color w:val="000000"/>
          <w:sz w:val="32"/>
          <w:szCs w:val="32"/>
        </w:rPr>
        <w:t>файле</w:t>
      </w:r>
      <w:proofErr w:type="gramEnd"/>
      <w:r>
        <w:rPr>
          <w:color w:val="000000"/>
          <w:sz w:val="32"/>
          <w:szCs w:val="32"/>
        </w:rPr>
        <w:t xml:space="preserve"> как и все классы. У класса есть такие атрибуты как координаты, размеры, изображение, изображение </w:t>
      </w:r>
      <w:proofErr w:type="gramStart"/>
      <w:r>
        <w:rPr>
          <w:color w:val="000000"/>
          <w:sz w:val="32"/>
          <w:szCs w:val="32"/>
        </w:rPr>
        <w:t>при нажатие</w:t>
      </w:r>
      <w:proofErr w:type="gramEnd"/>
      <w:r>
        <w:rPr>
          <w:color w:val="000000"/>
          <w:sz w:val="32"/>
          <w:szCs w:val="32"/>
        </w:rPr>
        <w:t xml:space="preserve"> на клавишу, проигрываемый звук при нажатие, текст на кнопке. Это сделано, для того чтобы, каждый раз </w:t>
      </w:r>
      <w:proofErr w:type="gramStart"/>
      <w:r>
        <w:rPr>
          <w:color w:val="000000"/>
          <w:sz w:val="32"/>
          <w:szCs w:val="32"/>
        </w:rPr>
        <w:t>при создание</w:t>
      </w:r>
      <w:proofErr w:type="gramEnd"/>
      <w:r>
        <w:rPr>
          <w:color w:val="000000"/>
          <w:sz w:val="32"/>
          <w:szCs w:val="32"/>
        </w:rPr>
        <w:t xml:space="preserve"> кнопки, не нужно было повторять одни и те же действия</w:t>
      </w:r>
    </w:p>
    <w:p w14:paraId="771B745C" w14:textId="00304E3C" w:rsidR="006B7E53"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 xml:space="preserve">Level </w:t>
      </w:r>
      <w:r>
        <w:rPr>
          <w:color w:val="000000"/>
          <w:sz w:val="32"/>
          <w:szCs w:val="32"/>
        </w:rPr>
        <w:t>…</w:t>
      </w:r>
    </w:p>
    <w:p w14:paraId="5835F6A3" w14:textId="2943B6D1" w:rsidR="006B7E53" w:rsidRDefault="006B7E53" w:rsidP="002F3F46">
      <w:pPr>
        <w:pStyle w:val="a3"/>
        <w:spacing w:before="0" w:beforeAutospacing="0" w:after="160" w:afterAutospacing="0"/>
        <w:rPr>
          <w:color w:val="000000"/>
          <w:sz w:val="32"/>
          <w:szCs w:val="32"/>
        </w:rPr>
      </w:pPr>
    </w:p>
    <w:p w14:paraId="25C92B7F" w14:textId="31966A20" w:rsidR="006B7E53" w:rsidRDefault="006B7E53" w:rsidP="002F3F46">
      <w:pPr>
        <w:pStyle w:val="a3"/>
        <w:spacing w:before="0" w:beforeAutospacing="0" w:after="160" w:afterAutospacing="0"/>
        <w:rPr>
          <w:color w:val="000000"/>
          <w:sz w:val="32"/>
          <w:szCs w:val="32"/>
        </w:rPr>
      </w:pPr>
    </w:p>
    <w:p w14:paraId="72720FEF" w14:textId="10A643DE" w:rsidR="006B7E53" w:rsidRDefault="006B7E53" w:rsidP="002F3F46">
      <w:pPr>
        <w:pStyle w:val="a3"/>
        <w:spacing w:before="0" w:beforeAutospacing="0" w:after="160" w:afterAutospacing="0"/>
        <w:rPr>
          <w:color w:val="000000"/>
          <w:sz w:val="32"/>
          <w:szCs w:val="32"/>
        </w:rPr>
      </w:pPr>
      <w:r>
        <w:rPr>
          <w:color w:val="000000"/>
          <w:sz w:val="32"/>
          <w:szCs w:val="32"/>
        </w:rPr>
        <w:t xml:space="preserve">Класс </w:t>
      </w:r>
      <w:r>
        <w:rPr>
          <w:color w:val="000000"/>
          <w:sz w:val="32"/>
          <w:szCs w:val="32"/>
          <w:lang w:val="en-US"/>
        </w:rPr>
        <w:t>Player</w:t>
      </w:r>
      <w:r>
        <w:rPr>
          <w:color w:val="000000"/>
          <w:sz w:val="32"/>
          <w:szCs w:val="32"/>
        </w:rPr>
        <w:t>…</w:t>
      </w:r>
    </w:p>
    <w:p w14:paraId="55864502" w14:textId="1B1241C2" w:rsidR="006B7E53" w:rsidRDefault="006B7E53" w:rsidP="002F3F46">
      <w:pPr>
        <w:pStyle w:val="a3"/>
        <w:spacing w:before="0" w:beforeAutospacing="0" w:after="160" w:afterAutospacing="0"/>
        <w:rPr>
          <w:color w:val="000000"/>
          <w:sz w:val="32"/>
          <w:szCs w:val="32"/>
        </w:rPr>
      </w:pPr>
    </w:p>
    <w:p w14:paraId="267175C3" w14:textId="783A3D61" w:rsid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proofErr w:type="gramStart"/>
      <w:r>
        <w:rPr>
          <w:color w:val="000000"/>
          <w:sz w:val="32"/>
          <w:szCs w:val="32"/>
          <w:lang w:val="en-US"/>
        </w:rPr>
        <w:t>Tile..</w:t>
      </w:r>
      <w:proofErr w:type="gramEnd"/>
    </w:p>
    <w:p w14:paraId="6D51A361" w14:textId="6FF5A4DD" w:rsidR="006B7E53" w:rsidRDefault="006B7E53" w:rsidP="002F3F46">
      <w:pPr>
        <w:pStyle w:val="a3"/>
        <w:spacing w:before="0" w:beforeAutospacing="0" w:after="160" w:afterAutospacing="0"/>
        <w:rPr>
          <w:color w:val="000000"/>
          <w:sz w:val="32"/>
          <w:szCs w:val="32"/>
          <w:lang w:val="en-US"/>
        </w:rPr>
      </w:pPr>
    </w:p>
    <w:p w14:paraId="3DC2B064" w14:textId="70F5BAC6" w:rsidR="006B7E53" w:rsidRDefault="006B7E53" w:rsidP="002F3F46">
      <w:pPr>
        <w:pStyle w:val="a3"/>
        <w:spacing w:before="0" w:beforeAutospacing="0" w:after="160" w:afterAutospacing="0"/>
        <w:rPr>
          <w:color w:val="000000"/>
          <w:sz w:val="32"/>
          <w:szCs w:val="32"/>
          <w:lang w:val="en-US"/>
        </w:rPr>
      </w:pPr>
    </w:p>
    <w:p w14:paraId="1E0B44F4" w14:textId="294724A2" w:rsid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proofErr w:type="spellStart"/>
      <w:r>
        <w:rPr>
          <w:color w:val="000000"/>
          <w:sz w:val="32"/>
          <w:szCs w:val="32"/>
          <w:lang w:val="en-US"/>
        </w:rPr>
        <w:t>StaticTile</w:t>
      </w:r>
      <w:proofErr w:type="spellEnd"/>
    </w:p>
    <w:p w14:paraId="295532F8" w14:textId="44911EF2" w:rsidR="006B7E53" w:rsidRDefault="006B7E53" w:rsidP="002F3F46">
      <w:pPr>
        <w:pStyle w:val="a3"/>
        <w:spacing w:before="0" w:beforeAutospacing="0" w:after="160" w:afterAutospacing="0"/>
        <w:rPr>
          <w:color w:val="000000"/>
          <w:sz w:val="32"/>
          <w:szCs w:val="32"/>
          <w:lang w:val="en-US"/>
        </w:rPr>
      </w:pPr>
    </w:p>
    <w:p w14:paraId="0E5D155D" w14:textId="42E20DB8" w:rsid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r>
        <w:rPr>
          <w:color w:val="000000"/>
          <w:sz w:val="32"/>
          <w:szCs w:val="32"/>
          <w:lang w:val="en-US"/>
        </w:rPr>
        <w:t>Boxes</w:t>
      </w:r>
    </w:p>
    <w:p w14:paraId="7535223C" w14:textId="126F4233" w:rsidR="006B7E53" w:rsidRDefault="006B7E53" w:rsidP="002F3F46">
      <w:pPr>
        <w:pStyle w:val="a3"/>
        <w:spacing w:before="0" w:beforeAutospacing="0" w:after="160" w:afterAutospacing="0"/>
        <w:rPr>
          <w:color w:val="000000"/>
          <w:sz w:val="32"/>
          <w:szCs w:val="32"/>
          <w:lang w:val="en-US"/>
        </w:rPr>
      </w:pPr>
    </w:p>
    <w:p w14:paraId="514B4F4E" w14:textId="512E46B1" w:rsidR="006B7E53" w:rsidRDefault="006B7E53" w:rsidP="002F3F46">
      <w:pPr>
        <w:pStyle w:val="a3"/>
        <w:spacing w:before="0" w:beforeAutospacing="0" w:after="160" w:afterAutospacing="0"/>
        <w:rPr>
          <w:color w:val="000000"/>
          <w:sz w:val="32"/>
          <w:szCs w:val="32"/>
          <w:lang w:val="en-US"/>
        </w:rPr>
      </w:pPr>
    </w:p>
    <w:p w14:paraId="775AC898" w14:textId="58B27752" w:rsid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proofErr w:type="spellStart"/>
      <w:r>
        <w:rPr>
          <w:color w:val="000000"/>
          <w:sz w:val="32"/>
          <w:szCs w:val="32"/>
          <w:lang w:val="en-US"/>
        </w:rPr>
        <w:t>Tile_with_animation</w:t>
      </w:r>
      <w:proofErr w:type="spellEnd"/>
    </w:p>
    <w:p w14:paraId="51987CE6" w14:textId="61FC63E9" w:rsidR="006B7E53" w:rsidRDefault="006B7E53" w:rsidP="002F3F46">
      <w:pPr>
        <w:pStyle w:val="a3"/>
        <w:spacing w:before="0" w:beforeAutospacing="0" w:after="160" w:afterAutospacing="0"/>
        <w:rPr>
          <w:color w:val="000000"/>
          <w:sz w:val="32"/>
          <w:szCs w:val="32"/>
          <w:lang w:val="en-US"/>
        </w:rPr>
      </w:pPr>
    </w:p>
    <w:p w14:paraId="2A91D21D" w14:textId="34CEC881" w:rsid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r>
        <w:rPr>
          <w:color w:val="000000"/>
          <w:sz w:val="32"/>
          <w:szCs w:val="32"/>
          <w:lang w:val="en-US"/>
        </w:rPr>
        <w:t>Coin</w:t>
      </w:r>
    </w:p>
    <w:p w14:paraId="7BEEC085" w14:textId="115CAF59" w:rsidR="006B7E53" w:rsidRDefault="006B7E53" w:rsidP="002F3F46">
      <w:pPr>
        <w:pStyle w:val="a3"/>
        <w:spacing w:before="0" w:beforeAutospacing="0" w:after="160" w:afterAutospacing="0"/>
        <w:rPr>
          <w:color w:val="000000"/>
          <w:sz w:val="32"/>
          <w:szCs w:val="32"/>
          <w:lang w:val="en-US"/>
        </w:rPr>
      </w:pPr>
    </w:p>
    <w:p w14:paraId="2BBF94B8" w14:textId="5BFAFDA2" w:rsid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proofErr w:type="spellStart"/>
      <w:r>
        <w:rPr>
          <w:color w:val="000000"/>
          <w:sz w:val="32"/>
          <w:szCs w:val="32"/>
          <w:lang w:val="en-US"/>
        </w:rPr>
        <w:t>Enemy_only_X</w:t>
      </w:r>
      <w:proofErr w:type="spellEnd"/>
    </w:p>
    <w:p w14:paraId="46E12018" w14:textId="4599164E" w:rsidR="006B7E53" w:rsidRDefault="006B7E53" w:rsidP="002F3F46">
      <w:pPr>
        <w:pStyle w:val="a3"/>
        <w:spacing w:before="0" w:beforeAutospacing="0" w:after="160" w:afterAutospacing="0"/>
        <w:rPr>
          <w:color w:val="000000"/>
          <w:sz w:val="32"/>
          <w:szCs w:val="32"/>
          <w:lang w:val="en-US"/>
        </w:rPr>
      </w:pPr>
    </w:p>
    <w:p w14:paraId="1CF98328" w14:textId="60DE446C" w:rsidR="006B7E53" w:rsidRPr="006B7E53" w:rsidRDefault="006B7E53" w:rsidP="002F3F46">
      <w:pPr>
        <w:pStyle w:val="a3"/>
        <w:spacing w:before="0" w:beforeAutospacing="0" w:after="160" w:afterAutospacing="0"/>
        <w:rPr>
          <w:color w:val="000000"/>
          <w:sz w:val="32"/>
          <w:szCs w:val="32"/>
          <w:lang w:val="en-US"/>
        </w:rPr>
      </w:pPr>
      <w:r>
        <w:rPr>
          <w:color w:val="000000"/>
          <w:sz w:val="32"/>
          <w:szCs w:val="32"/>
        </w:rPr>
        <w:t xml:space="preserve">Класс </w:t>
      </w:r>
      <w:r>
        <w:rPr>
          <w:color w:val="000000"/>
          <w:sz w:val="32"/>
          <w:szCs w:val="32"/>
          <w:lang w:val="en-US"/>
        </w:rPr>
        <w:t>Enemy_Figh</w:t>
      </w:r>
      <w:r w:rsidR="00485ECE">
        <w:rPr>
          <w:color w:val="000000"/>
          <w:sz w:val="32"/>
          <w:szCs w:val="32"/>
          <w:lang w:val="en-US"/>
        </w:rPr>
        <w:t>ters</w:t>
      </w:r>
      <w:bookmarkStart w:id="0" w:name="_GoBack"/>
      <w:bookmarkEnd w:id="0"/>
    </w:p>
    <w:sectPr w:rsidR="006B7E53" w:rsidRPr="006B7E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9F"/>
    <w:rsid w:val="00043ACA"/>
    <w:rsid w:val="000B111D"/>
    <w:rsid w:val="002F3F46"/>
    <w:rsid w:val="00485ECE"/>
    <w:rsid w:val="006B7E53"/>
    <w:rsid w:val="00A97824"/>
    <w:rsid w:val="00B30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A42C"/>
  <w15:chartTrackingRefBased/>
  <w15:docId w15:val="{1875B39A-D754-4015-A190-9B8899A7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ocdata">
    <w:name w:val="docdata"/>
    <w:aliases w:val="docy,v5,26873,bqiaagaaeyqcaaagiaiaaangaaaabw5oaaaaaaaaaaaaaaaaaaaaaaaaaaaaaaaaaaaaaaaaaaaaaaaaaaaaaaaaaaaaaaaaaaaaaaaaaaaaaaaaaaaaaaaaaaaaaaaaaaaaaaaaaaaaaaaaaaaaaaaaaaaaaaaaaaaaaaaaaaaaaaaaaaaaaaaaaaaaaaaaaaaaaaaaaaaaaaaaaaaaaaaaaaaaaaaaaaaaaaa"/>
    <w:basedOn w:val="a"/>
    <w:rsid w:val="00A978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unhideWhenUsed/>
    <w:rsid w:val="00A978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6B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6B7E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918446">
      <w:bodyDiv w:val="1"/>
      <w:marLeft w:val="0"/>
      <w:marRight w:val="0"/>
      <w:marTop w:val="0"/>
      <w:marBottom w:val="0"/>
      <w:divBdr>
        <w:top w:val="none" w:sz="0" w:space="0" w:color="auto"/>
        <w:left w:val="none" w:sz="0" w:space="0" w:color="auto"/>
        <w:bottom w:val="none" w:sz="0" w:space="0" w:color="auto"/>
        <w:right w:val="none" w:sz="0" w:space="0" w:color="auto"/>
      </w:divBdr>
      <w:divsChild>
        <w:div w:id="550926088">
          <w:marLeft w:val="0"/>
          <w:marRight w:val="0"/>
          <w:marTop w:val="0"/>
          <w:marBottom w:val="0"/>
          <w:divBdr>
            <w:top w:val="none" w:sz="0" w:space="0" w:color="auto"/>
            <w:left w:val="none" w:sz="0" w:space="0" w:color="auto"/>
            <w:bottom w:val="none" w:sz="0" w:space="0" w:color="auto"/>
            <w:right w:val="none" w:sz="0" w:space="0" w:color="auto"/>
          </w:divBdr>
        </w:div>
      </w:divsChild>
    </w:div>
    <w:div w:id="792094646">
      <w:bodyDiv w:val="1"/>
      <w:marLeft w:val="0"/>
      <w:marRight w:val="0"/>
      <w:marTop w:val="0"/>
      <w:marBottom w:val="0"/>
      <w:divBdr>
        <w:top w:val="none" w:sz="0" w:space="0" w:color="auto"/>
        <w:left w:val="none" w:sz="0" w:space="0" w:color="auto"/>
        <w:bottom w:val="none" w:sz="0" w:space="0" w:color="auto"/>
        <w:right w:val="none" w:sz="0" w:space="0" w:color="auto"/>
      </w:divBdr>
      <w:divsChild>
        <w:div w:id="848062526">
          <w:marLeft w:val="0"/>
          <w:marRight w:val="0"/>
          <w:marTop w:val="0"/>
          <w:marBottom w:val="0"/>
          <w:divBdr>
            <w:top w:val="none" w:sz="0" w:space="0" w:color="auto"/>
            <w:left w:val="none" w:sz="0" w:space="0" w:color="auto"/>
            <w:bottom w:val="none" w:sz="0" w:space="0" w:color="auto"/>
            <w:right w:val="none" w:sz="0" w:space="0" w:color="auto"/>
          </w:divBdr>
        </w:div>
      </w:divsChild>
    </w:div>
    <w:div w:id="124769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946C5-3C37-4A84-8C73-CAB5C6CA1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Лидия Парфёнова</dc:creator>
  <cp:keywords/>
  <dc:description/>
  <cp:lastModifiedBy>Лидия Парфёнова</cp:lastModifiedBy>
  <cp:revision>2</cp:revision>
  <dcterms:created xsi:type="dcterms:W3CDTF">2024-01-07T14:48:00Z</dcterms:created>
  <dcterms:modified xsi:type="dcterms:W3CDTF">2024-01-07T14:48:00Z</dcterms:modified>
</cp:coreProperties>
</file>