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F59F8" w14:textId="77777777" w:rsidR="001578B6" w:rsidRDefault="001578B6">
      <w:r>
        <w:t>Title: Report on AI-Driven Explanation and Prediction of Company Registration Trends with a Focus on the Registrar of Companies (ROC)</w:t>
      </w:r>
    </w:p>
    <w:p w14:paraId="5AFB327F" w14:textId="77777777" w:rsidR="001578B6" w:rsidRDefault="001578B6"/>
    <w:p w14:paraId="71CD0857" w14:textId="77777777" w:rsidR="001578B6" w:rsidRDefault="001578B6">
      <w:r>
        <w:t>Executive Summary:</w:t>
      </w:r>
    </w:p>
    <w:p w14:paraId="61C5DDCD" w14:textId="77777777" w:rsidR="001578B6" w:rsidRDefault="001578B6">
      <w:r>
        <w:t xml:space="preserve">This report delves into the use of Artificial Intelligence (AI) for </w:t>
      </w:r>
      <w:proofErr w:type="spellStart"/>
      <w:r>
        <w:t>analyzing</w:t>
      </w:r>
      <w:proofErr w:type="spellEnd"/>
      <w:r>
        <w:t xml:space="preserve"> and predicting company registration trends, with a specific focus on the Registrar of Companies (ROC). The ROC is a crucial entity responsible for regulating company registrations and maintaining related records. Leveraging AI in this domain can yield valuable insights for businesses, policymakers, and researchers.</w:t>
      </w:r>
    </w:p>
    <w:p w14:paraId="7EDAE666" w14:textId="77777777" w:rsidR="001578B6" w:rsidRDefault="001578B6"/>
    <w:p w14:paraId="2EC5CA98" w14:textId="77777777" w:rsidR="001578B6" w:rsidRDefault="001578B6">
      <w:r>
        <w:t>Introduction:</w:t>
      </w:r>
    </w:p>
    <w:p w14:paraId="74FA0680" w14:textId="77777777" w:rsidR="001578B6" w:rsidRDefault="001578B6">
      <w:r>
        <w:t>The Registrar of Companies (ROC) is responsible for overseeing company registrations, maintaining records, and ensuring compliance with regulatory requirements. The registration of companies is a fundamental economic indicator, reflecting the health and growth of the business ecosystem. AI-driven analysis can provide valuable explanations and predictions in this area.</w:t>
      </w:r>
    </w:p>
    <w:p w14:paraId="36D8622C" w14:textId="77777777" w:rsidR="001578B6" w:rsidRDefault="001578B6"/>
    <w:p w14:paraId="263B0DA0" w14:textId="77777777" w:rsidR="001578B6" w:rsidRDefault="001578B6">
      <w:r>
        <w:t>AI-Powered Data Analysis:</w:t>
      </w:r>
    </w:p>
    <w:p w14:paraId="42866C38" w14:textId="77777777" w:rsidR="001578B6" w:rsidRDefault="001578B6"/>
    <w:p w14:paraId="39F289EB" w14:textId="77777777" w:rsidR="001578B6" w:rsidRDefault="001578B6" w:rsidP="001578B6">
      <w:pPr>
        <w:pStyle w:val="ListParagraph"/>
        <w:numPr>
          <w:ilvl w:val="0"/>
          <w:numId w:val="1"/>
        </w:numPr>
      </w:pPr>
      <w:r>
        <w:t>Data Collection: AI algorithms gather data from various sources, including company registration filings, financial reports, industry databases, and government records.</w:t>
      </w:r>
    </w:p>
    <w:p w14:paraId="28A1D397" w14:textId="77777777" w:rsidR="001578B6" w:rsidRDefault="001578B6"/>
    <w:p w14:paraId="633F0BD0" w14:textId="77777777" w:rsidR="001578B6" w:rsidRDefault="001578B6" w:rsidP="001578B6">
      <w:pPr>
        <w:pStyle w:val="ListParagraph"/>
        <w:numPr>
          <w:ilvl w:val="0"/>
          <w:numId w:val="1"/>
        </w:numPr>
      </w:pPr>
      <w:r>
        <w:t xml:space="preserve">Data </w:t>
      </w:r>
      <w:proofErr w:type="spellStart"/>
      <w:r>
        <w:t>Preprocessing</w:t>
      </w:r>
      <w:proofErr w:type="spellEnd"/>
      <w:r>
        <w:t>: Cleaning, normalizing, and structuring data for analysis is essential to ensure accuracy.</w:t>
      </w:r>
    </w:p>
    <w:p w14:paraId="04B5211A" w14:textId="77777777" w:rsidR="001578B6" w:rsidRDefault="001578B6" w:rsidP="001578B6">
      <w:pPr>
        <w:pStyle w:val="ListParagraph"/>
      </w:pPr>
    </w:p>
    <w:p w14:paraId="33C3A38F" w14:textId="77777777" w:rsidR="001578B6" w:rsidRDefault="001578B6"/>
    <w:p w14:paraId="736678DE" w14:textId="77777777" w:rsidR="001578B6" w:rsidRDefault="001578B6" w:rsidP="001578B6">
      <w:pPr>
        <w:pStyle w:val="ListParagraph"/>
        <w:numPr>
          <w:ilvl w:val="0"/>
          <w:numId w:val="1"/>
        </w:numPr>
      </w:pPr>
      <w:r>
        <w:t>Feature Engineering: Creating relevant features such as registration date, business type, geographical location, and industry sector.</w:t>
      </w:r>
    </w:p>
    <w:p w14:paraId="3D37C746" w14:textId="77777777" w:rsidR="001578B6" w:rsidRDefault="001578B6"/>
    <w:p w14:paraId="1FE48E31" w14:textId="77777777" w:rsidR="001578B6" w:rsidRDefault="001578B6">
      <w:r>
        <w:t xml:space="preserve">D. AI Models: Employing machine learning and deep learning models to </w:t>
      </w:r>
      <w:proofErr w:type="spellStart"/>
      <w:r>
        <w:t>analyze</w:t>
      </w:r>
      <w:proofErr w:type="spellEnd"/>
      <w:r>
        <w:t xml:space="preserve"> historical registration data and extract insights.</w:t>
      </w:r>
    </w:p>
    <w:p w14:paraId="1E2FA566" w14:textId="77777777" w:rsidR="001578B6" w:rsidRDefault="001578B6"/>
    <w:p w14:paraId="24E90B5B" w14:textId="77777777" w:rsidR="001578B6" w:rsidRDefault="001578B6">
      <w:r>
        <w:t>Explanation of Trends:</w:t>
      </w:r>
    </w:p>
    <w:p w14:paraId="1B65589C" w14:textId="77777777" w:rsidR="001578B6" w:rsidRDefault="001578B6"/>
    <w:p w14:paraId="1A051524" w14:textId="77777777" w:rsidR="001578B6" w:rsidRDefault="001578B6" w:rsidP="001578B6">
      <w:pPr>
        <w:pStyle w:val="ListParagraph"/>
        <w:numPr>
          <w:ilvl w:val="0"/>
          <w:numId w:val="2"/>
        </w:numPr>
      </w:pPr>
      <w:r>
        <w:t>Seasonal Patterns: AI can identify seasonal trends in company registrations, shedding light on peak registration periods.</w:t>
      </w:r>
    </w:p>
    <w:p w14:paraId="5008CFF5" w14:textId="77777777" w:rsidR="001578B6" w:rsidRDefault="001578B6"/>
    <w:p w14:paraId="7D1EC796" w14:textId="77777777" w:rsidR="001578B6" w:rsidRDefault="001578B6" w:rsidP="001578B6">
      <w:pPr>
        <w:pStyle w:val="ListParagraph"/>
        <w:numPr>
          <w:ilvl w:val="0"/>
          <w:numId w:val="2"/>
        </w:numPr>
      </w:pPr>
      <w:r>
        <w:t>Industry Trends: Analysis can reveal which industries are experiencing growth or decline in registration activities.</w:t>
      </w:r>
    </w:p>
    <w:p w14:paraId="20DBC0AD" w14:textId="77777777" w:rsidR="001578B6" w:rsidRDefault="001578B6" w:rsidP="001578B6">
      <w:pPr>
        <w:pStyle w:val="ListParagraph"/>
      </w:pPr>
    </w:p>
    <w:p w14:paraId="297B7801" w14:textId="77777777" w:rsidR="001578B6" w:rsidRDefault="001578B6"/>
    <w:p w14:paraId="00B778F6" w14:textId="77777777" w:rsidR="001578B6" w:rsidRDefault="001578B6" w:rsidP="001578B6">
      <w:pPr>
        <w:pStyle w:val="ListParagraph"/>
        <w:numPr>
          <w:ilvl w:val="0"/>
          <w:numId w:val="2"/>
        </w:numPr>
      </w:pPr>
      <w:r>
        <w:t>Regional Insights: Geospatial analysis can highlight regions with high or low registration rates.</w:t>
      </w:r>
    </w:p>
    <w:p w14:paraId="19A82A7E" w14:textId="77777777" w:rsidR="001578B6" w:rsidRDefault="001578B6"/>
    <w:p w14:paraId="6372F54B" w14:textId="77777777" w:rsidR="001578B6" w:rsidRDefault="001578B6">
      <w:r>
        <w:t>D. Economic Factors: AI can correlate registration trends with economic indicators, explaining the impact of economic conditions on new businesses.</w:t>
      </w:r>
    </w:p>
    <w:p w14:paraId="4C393B90" w14:textId="77777777" w:rsidR="001578B6" w:rsidRDefault="001578B6"/>
    <w:p w14:paraId="4AAEE877" w14:textId="77777777" w:rsidR="001578B6" w:rsidRDefault="001578B6">
      <w:r>
        <w:t xml:space="preserve">Predictive </w:t>
      </w:r>
      <w:proofErr w:type="spellStart"/>
      <w:r>
        <w:t>Modeling</w:t>
      </w:r>
      <w:proofErr w:type="spellEnd"/>
      <w:r>
        <w:t>:</w:t>
      </w:r>
    </w:p>
    <w:p w14:paraId="3318FF50" w14:textId="77777777" w:rsidR="001578B6" w:rsidRDefault="001578B6"/>
    <w:p w14:paraId="610770FC" w14:textId="77777777" w:rsidR="001578B6" w:rsidRDefault="001578B6" w:rsidP="001578B6">
      <w:pPr>
        <w:pStyle w:val="ListParagraph"/>
        <w:numPr>
          <w:ilvl w:val="0"/>
          <w:numId w:val="3"/>
        </w:numPr>
      </w:pPr>
      <w:r>
        <w:t>Forecasting: AI models can predict future registration trends based on historical data and current economic conditions.</w:t>
      </w:r>
    </w:p>
    <w:p w14:paraId="758653FA" w14:textId="77777777" w:rsidR="001578B6" w:rsidRDefault="001578B6"/>
    <w:p w14:paraId="3D509542" w14:textId="77777777" w:rsidR="001578B6" w:rsidRDefault="001578B6" w:rsidP="001578B6">
      <w:pPr>
        <w:pStyle w:val="ListParagraph"/>
        <w:numPr>
          <w:ilvl w:val="0"/>
          <w:numId w:val="3"/>
        </w:numPr>
      </w:pPr>
      <w:r>
        <w:t xml:space="preserve">Risk Assessment: Identifying potential risks by </w:t>
      </w:r>
      <w:proofErr w:type="spellStart"/>
      <w:r>
        <w:t>analyzing</w:t>
      </w:r>
      <w:proofErr w:type="spellEnd"/>
      <w:r>
        <w:t xml:space="preserve"> registration anomalies or sudden changes in trends.</w:t>
      </w:r>
    </w:p>
    <w:p w14:paraId="577ACCFB" w14:textId="77777777" w:rsidR="001578B6" w:rsidRDefault="001578B6" w:rsidP="001578B6">
      <w:pPr>
        <w:pStyle w:val="ListParagraph"/>
      </w:pPr>
    </w:p>
    <w:p w14:paraId="1D16A861" w14:textId="77777777" w:rsidR="001578B6" w:rsidRDefault="001578B6"/>
    <w:p w14:paraId="094659FF" w14:textId="77777777" w:rsidR="001578B6" w:rsidRDefault="001578B6">
      <w:r>
        <w:t>Benefits of AI-Driven Analysis:</w:t>
      </w:r>
    </w:p>
    <w:p w14:paraId="6AF74D6C" w14:textId="77777777" w:rsidR="001578B6" w:rsidRDefault="001578B6"/>
    <w:p w14:paraId="2C621482" w14:textId="77777777" w:rsidR="001578B6" w:rsidRDefault="001578B6" w:rsidP="001578B6">
      <w:pPr>
        <w:pStyle w:val="ListParagraph"/>
        <w:numPr>
          <w:ilvl w:val="0"/>
          <w:numId w:val="4"/>
        </w:numPr>
      </w:pPr>
      <w:r>
        <w:t>Informed Decision-Making: Businesses can use AI insights to make data-driven decisions on market entry, expansion, or diversification.</w:t>
      </w:r>
    </w:p>
    <w:p w14:paraId="49B984D6" w14:textId="77777777" w:rsidR="001578B6" w:rsidRDefault="001578B6"/>
    <w:p w14:paraId="6D29D5C3" w14:textId="77777777" w:rsidR="001578B6" w:rsidRDefault="001578B6" w:rsidP="001578B6">
      <w:pPr>
        <w:pStyle w:val="ListParagraph"/>
        <w:numPr>
          <w:ilvl w:val="0"/>
          <w:numId w:val="4"/>
        </w:numPr>
      </w:pPr>
      <w:r>
        <w:t>Policy Formulation: Governments and regulatory bodies can develop policies to support specific industries or regions based on AI-generated insights.</w:t>
      </w:r>
    </w:p>
    <w:p w14:paraId="78FA99BD" w14:textId="77777777" w:rsidR="001578B6" w:rsidRDefault="001578B6" w:rsidP="001578B6">
      <w:pPr>
        <w:pStyle w:val="ListParagraph"/>
      </w:pPr>
    </w:p>
    <w:p w14:paraId="40E8EA43" w14:textId="77777777" w:rsidR="001578B6" w:rsidRDefault="001578B6"/>
    <w:p w14:paraId="426FD6E5" w14:textId="77777777" w:rsidR="001578B6" w:rsidRDefault="001578B6" w:rsidP="001578B6">
      <w:pPr>
        <w:pStyle w:val="ListParagraph"/>
        <w:numPr>
          <w:ilvl w:val="0"/>
          <w:numId w:val="4"/>
        </w:numPr>
      </w:pPr>
      <w:r>
        <w:t>Risk Mitigation: Early identification of registration anomalies can help businesses and policymakers take proactive measures.</w:t>
      </w:r>
    </w:p>
    <w:p w14:paraId="5793DEC4" w14:textId="77777777" w:rsidR="001578B6" w:rsidRDefault="001578B6"/>
    <w:p w14:paraId="5ED5DB4B" w14:textId="77777777" w:rsidR="001578B6" w:rsidRDefault="001578B6">
      <w:r>
        <w:t>Challenges:</w:t>
      </w:r>
    </w:p>
    <w:p w14:paraId="4D4AC122" w14:textId="77777777" w:rsidR="001578B6" w:rsidRDefault="001578B6"/>
    <w:p w14:paraId="47E01CFA" w14:textId="77777777" w:rsidR="001578B6" w:rsidRDefault="001578B6" w:rsidP="001578B6">
      <w:pPr>
        <w:pStyle w:val="ListParagraph"/>
        <w:numPr>
          <w:ilvl w:val="0"/>
          <w:numId w:val="5"/>
        </w:numPr>
      </w:pPr>
      <w:r>
        <w:t>Data Privacy: Handling sensitive company data while ensuring compliance with privacy regulations.</w:t>
      </w:r>
    </w:p>
    <w:p w14:paraId="7BC484AC" w14:textId="77777777" w:rsidR="001578B6" w:rsidRDefault="001578B6"/>
    <w:p w14:paraId="3D22C33B" w14:textId="77777777" w:rsidR="001578B6" w:rsidRDefault="001578B6" w:rsidP="001578B6">
      <w:pPr>
        <w:pStyle w:val="ListParagraph"/>
        <w:numPr>
          <w:ilvl w:val="0"/>
          <w:numId w:val="5"/>
        </w:numPr>
      </w:pPr>
      <w:r>
        <w:t>Model Interpretability: Ensuring AI models provide understandable explanations for their predictions.</w:t>
      </w:r>
    </w:p>
    <w:p w14:paraId="79A874F0" w14:textId="77777777" w:rsidR="001578B6" w:rsidRDefault="001578B6" w:rsidP="001578B6">
      <w:pPr>
        <w:pStyle w:val="ListParagraph"/>
      </w:pPr>
    </w:p>
    <w:p w14:paraId="4E9B1878" w14:textId="77777777" w:rsidR="001578B6" w:rsidRDefault="001578B6"/>
    <w:p w14:paraId="2F06820C" w14:textId="77777777" w:rsidR="001578B6" w:rsidRDefault="001578B6" w:rsidP="001578B6">
      <w:pPr>
        <w:pStyle w:val="ListParagraph"/>
        <w:numPr>
          <w:ilvl w:val="0"/>
          <w:numId w:val="5"/>
        </w:numPr>
      </w:pPr>
      <w:r>
        <w:t>Data Quality: The accuracy of AI predictions depends on the quality and completeness of input data.</w:t>
      </w:r>
    </w:p>
    <w:p w14:paraId="27B7C0A8" w14:textId="77777777" w:rsidR="001578B6" w:rsidRDefault="001578B6"/>
    <w:p w14:paraId="4F66ACA5" w14:textId="77777777" w:rsidR="001578B6" w:rsidRDefault="001578B6">
      <w:r>
        <w:t>Future Trends:</w:t>
      </w:r>
    </w:p>
    <w:p w14:paraId="30FA17F3" w14:textId="77777777" w:rsidR="001578B6" w:rsidRDefault="001578B6"/>
    <w:p w14:paraId="05758F3C" w14:textId="77777777" w:rsidR="001578B6" w:rsidRDefault="001578B6" w:rsidP="001578B6">
      <w:pPr>
        <w:pStyle w:val="ListParagraph"/>
        <w:numPr>
          <w:ilvl w:val="0"/>
          <w:numId w:val="6"/>
        </w:numPr>
      </w:pPr>
      <w:r>
        <w:t>AI-Driven Compliance Monitoring: AI can assist in real-time monitoring of companies’ compliance with registration regulations.</w:t>
      </w:r>
    </w:p>
    <w:p w14:paraId="0A04AEFE" w14:textId="77777777" w:rsidR="001578B6" w:rsidRDefault="001578B6"/>
    <w:p w14:paraId="70B9F09B" w14:textId="77777777" w:rsidR="001578B6" w:rsidRDefault="001578B6" w:rsidP="001578B6">
      <w:pPr>
        <w:pStyle w:val="ListParagraph"/>
        <w:numPr>
          <w:ilvl w:val="0"/>
          <w:numId w:val="6"/>
        </w:numPr>
      </w:pPr>
      <w:r>
        <w:t xml:space="preserve">Integration with </w:t>
      </w:r>
      <w:proofErr w:type="spellStart"/>
      <w:r>
        <w:t>Blockchain</w:t>
      </w:r>
      <w:proofErr w:type="spellEnd"/>
      <w:r>
        <w:t xml:space="preserve">: Combining AI and </w:t>
      </w:r>
      <w:proofErr w:type="spellStart"/>
      <w:r>
        <w:t>blockchain</w:t>
      </w:r>
      <w:proofErr w:type="spellEnd"/>
      <w:r>
        <w:t xml:space="preserve"> technology for enhanced security and transparency in registration processes.</w:t>
      </w:r>
    </w:p>
    <w:p w14:paraId="28505C34" w14:textId="77777777" w:rsidR="001578B6" w:rsidRDefault="001578B6" w:rsidP="001578B6">
      <w:pPr>
        <w:pStyle w:val="ListParagraph"/>
      </w:pPr>
    </w:p>
    <w:p w14:paraId="2DEDEDF7" w14:textId="77777777" w:rsidR="001578B6" w:rsidRDefault="001578B6"/>
    <w:p w14:paraId="1BCEE39D" w14:textId="77777777" w:rsidR="001578B6" w:rsidRDefault="001578B6">
      <w:r>
        <w:t>Conclusion:</w:t>
      </w:r>
    </w:p>
    <w:p w14:paraId="6AFED16E" w14:textId="77777777" w:rsidR="001578B6" w:rsidRDefault="001578B6"/>
    <w:p w14:paraId="4CB5492B" w14:textId="77777777" w:rsidR="001578B6" w:rsidRDefault="001578B6">
      <w:r>
        <w:t>Artificial Intelligence is revolutionizing the analysis and prediction of company registration trends, providing valuable explanations and insights for businesses and policymakers. Leveraging AI in conjunction with the Registrar of Companies can lead to more informed decisions and better regulatory practices.</w:t>
      </w:r>
    </w:p>
    <w:p w14:paraId="61C4D926" w14:textId="77777777" w:rsidR="001578B6" w:rsidRDefault="001578B6"/>
    <w:p w14:paraId="57CB8189" w14:textId="77777777" w:rsidR="001578B6" w:rsidRDefault="001578B6">
      <w:r>
        <w:t>Recommendations:</w:t>
      </w:r>
    </w:p>
    <w:p w14:paraId="353552D7" w14:textId="77777777" w:rsidR="001578B6" w:rsidRDefault="001578B6" w:rsidP="001578B6">
      <w:pPr>
        <w:pStyle w:val="ListParagraph"/>
        <w:numPr>
          <w:ilvl w:val="0"/>
          <w:numId w:val="7"/>
        </w:numPr>
      </w:pPr>
      <w:r>
        <w:t>Encourage collaboration between government agencies and AI experts to harness the full potential of AI for registration trend analysis.</w:t>
      </w:r>
    </w:p>
    <w:p w14:paraId="59B7D56D" w14:textId="77777777" w:rsidR="001578B6" w:rsidRDefault="001578B6"/>
    <w:p w14:paraId="7C838FD5" w14:textId="77777777" w:rsidR="001578B6" w:rsidRDefault="001578B6" w:rsidP="001578B6">
      <w:pPr>
        <w:pStyle w:val="ListParagraph"/>
        <w:numPr>
          <w:ilvl w:val="0"/>
          <w:numId w:val="7"/>
        </w:numPr>
      </w:pPr>
      <w:r>
        <w:t>Invest in data quality and privacy measures to ensure the accuracy and security of registration data.</w:t>
      </w:r>
    </w:p>
    <w:p w14:paraId="5E31EB64" w14:textId="77777777" w:rsidR="001578B6" w:rsidRDefault="001578B6" w:rsidP="001578B6">
      <w:pPr>
        <w:pStyle w:val="ListParagraph"/>
      </w:pPr>
    </w:p>
    <w:p w14:paraId="3C2055B0" w14:textId="77777777" w:rsidR="001578B6" w:rsidRDefault="001578B6"/>
    <w:p w14:paraId="3F840C2A" w14:textId="77777777" w:rsidR="001578B6" w:rsidRDefault="001578B6" w:rsidP="001578B6">
      <w:pPr>
        <w:pStyle w:val="ListParagraph"/>
        <w:numPr>
          <w:ilvl w:val="0"/>
          <w:numId w:val="7"/>
        </w:numPr>
      </w:pPr>
      <w:r>
        <w:t>Promote research and development in AI-driven tools for registration trend analysis to continually improve predictive accuracy and model interpretability.</w:t>
      </w:r>
    </w:p>
    <w:p w14:paraId="47D38F2F" w14:textId="77777777" w:rsidR="001578B6" w:rsidRDefault="001578B6"/>
    <w:p w14:paraId="1A28D571" w14:textId="77777777" w:rsidR="001578B6" w:rsidRDefault="001578B6"/>
    <w:p w14:paraId="2B9121F3" w14:textId="77777777" w:rsidR="001578B6" w:rsidRDefault="001578B6"/>
    <w:p w14:paraId="79D02F35" w14:textId="77777777" w:rsidR="001578B6" w:rsidRDefault="001578B6"/>
    <w:p w14:paraId="42AFEC7B" w14:textId="77777777" w:rsidR="001578B6" w:rsidRDefault="001578B6"/>
    <w:sectPr w:rsidR="001578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645"/>
    <w:multiLevelType w:val="hybridMultilevel"/>
    <w:tmpl w:val="D8A25A3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0494B"/>
    <w:multiLevelType w:val="hybridMultilevel"/>
    <w:tmpl w:val="581E0FD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80BFC"/>
    <w:multiLevelType w:val="hybridMultilevel"/>
    <w:tmpl w:val="A09ADC0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C4A23"/>
    <w:multiLevelType w:val="hybridMultilevel"/>
    <w:tmpl w:val="04F6CA2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F574D"/>
    <w:multiLevelType w:val="hybridMultilevel"/>
    <w:tmpl w:val="31C81C8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17204"/>
    <w:multiLevelType w:val="hybridMultilevel"/>
    <w:tmpl w:val="F7F8AD34"/>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C94910"/>
    <w:multiLevelType w:val="hybridMultilevel"/>
    <w:tmpl w:val="CDB2D63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7612609">
    <w:abstractNumId w:val="6"/>
  </w:num>
  <w:num w:numId="2" w16cid:durableId="1665010143">
    <w:abstractNumId w:val="2"/>
  </w:num>
  <w:num w:numId="3" w16cid:durableId="1714380152">
    <w:abstractNumId w:val="5"/>
  </w:num>
  <w:num w:numId="4" w16cid:durableId="629093518">
    <w:abstractNumId w:val="0"/>
  </w:num>
  <w:num w:numId="5" w16cid:durableId="1633052482">
    <w:abstractNumId w:val="4"/>
  </w:num>
  <w:num w:numId="6" w16cid:durableId="1755081795">
    <w:abstractNumId w:val="3"/>
  </w:num>
  <w:num w:numId="7" w16cid:durableId="2014408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8B6"/>
    <w:rsid w:val="00157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DB51BA"/>
  <w15:chartTrackingRefBased/>
  <w15:docId w15:val="{55AABD54-BEC1-4345-92B7-C56F0F96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AJITH</dc:creator>
  <cp:keywords/>
  <dc:description/>
  <cp:lastModifiedBy>MS AJITH</cp:lastModifiedBy>
  <cp:revision>2</cp:revision>
  <dcterms:created xsi:type="dcterms:W3CDTF">2023-09-30T08:58:00Z</dcterms:created>
  <dcterms:modified xsi:type="dcterms:W3CDTF">2023-09-30T08:58:00Z</dcterms:modified>
</cp:coreProperties>
</file>