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61D1A" w14:textId="77777777" w:rsidR="009D6FD5" w:rsidRPr="000E0628" w:rsidRDefault="009D6FD5" w:rsidP="009D6FD5">
      <w:pPr>
        <w:pStyle w:val="0"/>
        <w:rPr>
          <w:rFonts w:eastAsia="Yu Mincho"/>
          <w:lang w:eastAsia="ja-JP"/>
        </w:rPr>
      </w:pPr>
    </w:p>
    <w:p w14:paraId="3727527A" w14:textId="77777777" w:rsidR="009D6FD5" w:rsidRDefault="00A0204F" w:rsidP="009D6FD5">
      <w:pPr>
        <w:pStyle w:val="0"/>
        <w:jc w:val="center"/>
      </w:pPr>
      <w:r>
        <w:rPr>
          <w:noProof/>
        </w:rPr>
        <w:drawing>
          <wp:inline distT="0" distB="0" distL="0" distR="0" wp14:anchorId="4C25E95A" wp14:editId="65760BDE">
            <wp:extent cx="2304415" cy="417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4415" cy="417195"/>
                    </a:xfrm>
                    <a:prstGeom prst="rect">
                      <a:avLst/>
                    </a:prstGeom>
                    <a:noFill/>
                    <a:ln>
                      <a:noFill/>
                    </a:ln>
                  </pic:spPr>
                </pic:pic>
              </a:graphicData>
            </a:graphic>
          </wp:inline>
        </w:drawing>
      </w:r>
    </w:p>
    <w:p w14:paraId="7A93D89A" w14:textId="77777777" w:rsidR="009D6FD5" w:rsidRDefault="009D6FD5" w:rsidP="009D6FD5">
      <w:pPr>
        <w:pStyle w:val="0"/>
        <w:ind w:right="1760" w:firstLine="1785"/>
        <w:jc w:val="center"/>
        <w:rPr>
          <w:rFonts w:ascii="黑体" w:eastAsia="黑体"/>
          <w:b/>
          <w:bCs/>
          <w:spacing w:val="20"/>
          <w:sz w:val="52"/>
          <w:szCs w:val="52"/>
        </w:rPr>
      </w:pPr>
    </w:p>
    <w:p w14:paraId="14E97453" w14:textId="77777777" w:rsidR="0014092E" w:rsidRDefault="0014092E" w:rsidP="009D6FD5">
      <w:pPr>
        <w:pStyle w:val="0"/>
        <w:ind w:right="1760" w:firstLine="1785"/>
        <w:jc w:val="center"/>
        <w:rPr>
          <w:rFonts w:ascii="黑体" w:eastAsia="黑体"/>
          <w:b/>
          <w:bCs/>
          <w:spacing w:val="20"/>
          <w:sz w:val="52"/>
          <w:szCs w:val="52"/>
        </w:rPr>
      </w:pPr>
    </w:p>
    <w:p w14:paraId="5B2048AD" w14:textId="77777777" w:rsidR="009D6FD5" w:rsidRPr="0014092E" w:rsidRDefault="008357D0" w:rsidP="009D6FD5">
      <w:pPr>
        <w:pStyle w:val="0"/>
        <w:ind w:right="4"/>
        <w:jc w:val="center"/>
        <w:rPr>
          <w:rFonts w:ascii="华文新魏" w:eastAsia="华文新魏"/>
          <w:b/>
          <w:bCs/>
          <w:spacing w:val="20"/>
          <w:sz w:val="52"/>
          <w:szCs w:val="52"/>
        </w:rPr>
      </w:pPr>
      <w:r>
        <w:rPr>
          <w:rFonts w:ascii="华文新魏" w:eastAsia="华文新魏" w:hint="eastAsia"/>
          <w:b/>
          <w:bCs/>
          <w:spacing w:val="20"/>
          <w:sz w:val="52"/>
          <w:szCs w:val="52"/>
        </w:rPr>
        <w:t>模式识别与</w:t>
      </w:r>
      <w:r w:rsidR="006E6FCF">
        <w:rPr>
          <w:rFonts w:ascii="华文新魏" w:eastAsia="华文新魏" w:hint="eastAsia"/>
          <w:b/>
          <w:bCs/>
          <w:spacing w:val="20"/>
          <w:sz w:val="52"/>
          <w:szCs w:val="52"/>
        </w:rPr>
        <w:t>机器</w:t>
      </w:r>
      <w:r w:rsidR="003A7ABA">
        <w:rPr>
          <w:rFonts w:ascii="华文新魏" w:eastAsia="华文新魏" w:hint="eastAsia"/>
          <w:b/>
          <w:bCs/>
          <w:spacing w:val="20"/>
          <w:sz w:val="52"/>
          <w:szCs w:val="52"/>
        </w:rPr>
        <w:t>学习</w:t>
      </w:r>
      <w:r w:rsidR="00D27006" w:rsidRPr="0014092E">
        <w:rPr>
          <w:rFonts w:ascii="华文新魏" w:eastAsia="华文新魏" w:hint="eastAsia"/>
          <w:b/>
          <w:bCs/>
          <w:spacing w:val="20"/>
          <w:sz w:val="52"/>
          <w:szCs w:val="52"/>
        </w:rPr>
        <w:t>实验</w:t>
      </w:r>
      <w:r w:rsidR="009D6FD5" w:rsidRPr="0014092E">
        <w:rPr>
          <w:rFonts w:ascii="华文新魏" w:eastAsia="华文新魏" w:hint="eastAsia"/>
          <w:b/>
          <w:bCs/>
          <w:spacing w:val="20"/>
          <w:sz w:val="52"/>
          <w:szCs w:val="52"/>
        </w:rPr>
        <w:t>报告</w:t>
      </w:r>
    </w:p>
    <w:p w14:paraId="0090FB5B" w14:textId="1D759D50" w:rsidR="009D6FD5" w:rsidRPr="00D27006" w:rsidRDefault="00D27006" w:rsidP="009D6FD5">
      <w:pPr>
        <w:pStyle w:val="0"/>
        <w:jc w:val="center"/>
        <w:rPr>
          <w:rFonts w:ascii="宋体" w:hAnsi="宋体"/>
          <w:sz w:val="30"/>
          <w:szCs w:val="30"/>
        </w:rPr>
      </w:pPr>
      <w:r w:rsidRPr="00D27006">
        <w:rPr>
          <w:rFonts w:hint="eastAsia"/>
          <w:sz w:val="30"/>
          <w:szCs w:val="30"/>
        </w:rPr>
        <w:t>实验</w:t>
      </w:r>
      <w:r>
        <w:rPr>
          <w:rFonts w:ascii="黑体" w:eastAsia="黑体" w:hint="eastAsia"/>
          <w:sz w:val="30"/>
          <w:szCs w:val="30"/>
          <w:u w:val="single"/>
        </w:rPr>
        <w:t xml:space="preserve">  </w:t>
      </w:r>
      <w:r w:rsidR="00EE29FF">
        <w:rPr>
          <w:rFonts w:ascii="黑体" w:eastAsia="黑体" w:hint="eastAsia"/>
          <w:sz w:val="30"/>
          <w:szCs w:val="30"/>
          <w:u w:val="single"/>
        </w:rPr>
        <w:t>一</w:t>
      </w:r>
      <w:r>
        <w:rPr>
          <w:rFonts w:ascii="黑体" w:eastAsia="黑体" w:hint="eastAsia"/>
          <w:sz w:val="30"/>
          <w:szCs w:val="30"/>
          <w:u w:val="single"/>
        </w:rPr>
        <w:t xml:space="preserve">  </w:t>
      </w:r>
    </w:p>
    <w:p w14:paraId="550771C1" w14:textId="77777777" w:rsidR="009D6FD5" w:rsidRPr="007E549A" w:rsidRDefault="009D6FD5" w:rsidP="009D6FD5">
      <w:pPr>
        <w:pStyle w:val="0"/>
        <w:jc w:val="center"/>
        <w:rPr>
          <w:rFonts w:ascii="宋体" w:hAnsi="宋体"/>
          <w:sz w:val="28"/>
          <w:szCs w:val="28"/>
        </w:rPr>
      </w:pPr>
    </w:p>
    <w:p w14:paraId="19A3CC96" w14:textId="77777777" w:rsidR="009D6FD5" w:rsidRDefault="009D6FD5" w:rsidP="009D6FD5">
      <w:pPr>
        <w:pStyle w:val="0"/>
        <w:jc w:val="center"/>
        <w:rPr>
          <w:rFonts w:ascii="宋体" w:hAnsi="宋体"/>
          <w:sz w:val="28"/>
          <w:szCs w:val="28"/>
        </w:rPr>
      </w:pPr>
    </w:p>
    <w:p w14:paraId="3BEC62C5" w14:textId="77777777" w:rsidR="0014092E" w:rsidRDefault="0014092E" w:rsidP="009D6FD5">
      <w:pPr>
        <w:pStyle w:val="0"/>
        <w:jc w:val="center"/>
        <w:rPr>
          <w:rFonts w:ascii="宋体" w:hAnsi="宋体"/>
          <w:sz w:val="28"/>
          <w:szCs w:val="28"/>
        </w:rPr>
      </w:pPr>
    </w:p>
    <w:p w14:paraId="7695F5F5" w14:textId="77777777" w:rsidR="009D6FD5" w:rsidRDefault="009D6FD5" w:rsidP="009D6FD5">
      <w:pPr>
        <w:pStyle w:val="0"/>
        <w:jc w:val="center"/>
        <w:rPr>
          <w:rFonts w:ascii="宋体" w:hAnsi="宋体"/>
          <w:sz w:val="28"/>
          <w:szCs w:val="28"/>
        </w:rPr>
      </w:pPr>
    </w:p>
    <w:tbl>
      <w:tblPr>
        <w:tblW w:w="0" w:type="auto"/>
        <w:jc w:val="center"/>
        <w:tblLook w:val="04A0" w:firstRow="1" w:lastRow="0" w:firstColumn="1" w:lastColumn="0" w:noHBand="0" w:noVBand="1"/>
      </w:tblPr>
      <w:tblGrid>
        <w:gridCol w:w="2038"/>
        <w:gridCol w:w="4544"/>
      </w:tblGrid>
      <w:tr w:rsidR="009058EC" w:rsidRPr="00782697" w14:paraId="2AF5F161" w14:textId="77777777" w:rsidTr="00782697">
        <w:trPr>
          <w:jc w:val="center"/>
        </w:trPr>
        <w:tc>
          <w:tcPr>
            <w:tcW w:w="2038" w:type="dxa"/>
            <w:shd w:val="clear" w:color="auto" w:fill="auto"/>
            <w:vAlign w:val="center"/>
          </w:tcPr>
          <w:p w14:paraId="7209A266" w14:textId="77777777" w:rsidR="009058EC" w:rsidRPr="00782697" w:rsidRDefault="009058EC" w:rsidP="00782697">
            <w:pPr>
              <w:pStyle w:val="0"/>
              <w:jc w:val="center"/>
              <w:rPr>
                <w:rFonts w:ascii="黑体" w:eastAsia="黑体"/>
                <w:sz w:val="30"/>
                <w:szCs w:val="30"/>
                <w:u w:val="single"/>
              </w:rPr>
            </w:pPr>
            <w:r w:rsidRPr="00782697">
              <w:rPr>
                <w:rFonts w:ascii="黑体" w:eastAsia="黑体" w:hint="eastAsia"/>
                <w:sz w:val="30"/>
                <w:szCs w:val="30"/>
              </w:rPr>
              <w:t>题       目</w:t>
            </w:r>
          </w:p>
        </w:tc>
        <w:tc>
          <w:tcPr>
            <w:tcW w:w="4544" w:type="dxa"/>
            <w:tcBorders>
              <w:bottom w:val="single" w:sz="4" w:space="0" w:color="auto"/>
            </w:tcBorders>
            <w:shd w:val="clear" w:color="auto" w:fill="auto"/>
            <w:vAlign w:val="center"/>
          </w:tcPr>
          <w:p w14:paraId="76A8208E" w14:textId="71E2F5B3" w:rsidR="009058EC" w:rsidRPr="00782697" w:rsidRDefault="005F5179" w:rsidP="00782697">
            <w:pPr>
              <w:pStyle w:val="0"/>
              <w:jc w:val="center"/>
              <w:rPr>
                <w:rFonts w:ascii="黑体" w:eastAsia="黑体"/>
                <w:sz w:val="30"/>
                <w:szCs w:val="30"/>
              </w:rPr>
            </w:pPr>
            <w:r w:rsidRPr="005F5179">
              <w:rPr>
                <w:rFonts w:ascii="黑体" w:eastAsia="黑体" w:hint="eastAsia"/>
                <w:sz w:val="30"/>
                <w:szCs w:val="30"/>
              </w:rPr>
              <w:t>多项式拟合正弦函数实验</w:t>
            </w:r>
          </w:p>
        </w:tc>
      </w:tr>
      <w:tr w:rsidR="009058EC" w:rsidRPr="00782697" w14:paraId="61FD1663" w14:textId="77777777" w:rsidTr="00782697">
        <w:trPr>
          <w:jc w:val="center"/>
        </w:trPr>
        <w:tc>
          <w:tcPr>
            <w:tcW w:w="2038" w:type="dxa"/>
            <w:shd w:val="clear" w:color="auto" w:fill="auto"/>
            <w:vAlign w:val="center"/>
          </w:tcPr>
          <w:p w14:paraId="3839F194" w14:textId="77777777" w:rsidR="009058EC" w:rsidRPr="00782697" w:rsidRDefault="009058EC" w:rsidP="00782697">
            <w:pPr>
              <w:pStyle w:val="0"/>
              <w:jc w:val="center"/>
              <w:rPr>
                <w:rFonts w:ascii="黑体" w:eastAsia="黑体"/>
                <w:sz w:val="30"/>
                <w:szCs w:val="30"/>
              </w:rPr>
            </w:pPr>
            <w:r w:rsidRPr="00782697">
              <w:rPr>
                <w:rFonts w:ascii="黑体" w:eastAsia="黑体" w:hint="eastAsia"/>
                <w:sz w:val="30"/>
                <w:szCs w:val="30"/>
              </w:rPr>
              <w:t>学       院</w:t>
            </w:r>
          </w:p>
        </w:tc>
        <w:tc>
          <w:tcPr>
            <w:tcW w:w="4544" w:type="dxa"/>
            <w:tcBorders>
              <w:top w:val="single" w:sz="4" w:space="0" w:color="auto"/>
              <w:bottom w:val="single" w:sz="4" w:space="0" w:color="auto"/>
            </w:tcBorders>
            <w:shd w:val="clear" w:color="auto" w:fill="auto"/>
            <w:vAlign w:val="center"/>
          </w:tcPr>
          <w:p w14:paraId="21F57E5A" w14:textId="2006F6A4" w:rsidR="009058EC" w:rsidRPr="00782697" w:rsidRDefault="00EE29FF" w:rsidP="00782697">
            <w:pPr>
              <w:pStyle w:val="0"/>
              <w:jc w:val="center"/>
              <w:rPr>
                <w:rFonts w:ascii="黑体" w:eastAsia="黑体"/>
                <w:sz w:val="30"/>
                <w:szCs w:val="30"/>
              </w:rPr>
            </w:pPr>
            <w:r>
              <w:rPr>
                <w:rFonts w:ascii="黑体" w:eastAsia="黑体" w:hint="eastAsia"/>
                <w:sz w:val="30"/>
                <w:szCs w:val="30"/>
              </w:rPr>
              <w:t>未来技术学院</w:t>
            </w:r>
          </w:p>
        </w:tc>
      </w:tr>
      <w:tr w:rsidR="009058EC" w:rsidRPr="00782697" w14:paraId="60E321A6" w14:textId="77777777" w:rsidTr="00782697">
        <w:trPr>
          <w:jc w:val="center"/>
        </w:trPr>
        <w:tc>
          <w:tcPr>
            <w:tcW w:w="2038" w:type="dxa"/>
            <w:shd w:val="clear" w:color="auto" w:fill="auto"/>
            <w:vAlign w:val="center"/>
          </w:tcPr>
          <w:p w14:paraId="4550D00C" w14:textId="77777777" w:rsidR="009058EC" w:rsidRPr="00782697" w:rsidRDefault="009058EC" w:rsidP="00782697">
            <w:pPr>
              <w:pStyle w:val="0"/>
              <w:jc w:val="center"/>
              <w:rPr>
                <w:rFonts w:ascii="黑体" w:eastAsia="黑体"/>
                <w:sz w:val="30"/>
                <w:szCs w:val="30"/>
              </w:rPr>
            </w:pPr>
            <w:r w:rsidRPr="00782697">
              <w:rPr>
                <w:rFonts w:ascii="黑体" w:eastAsia="黑体" w:hint="eastAsia"/>
                <w:sz w:val="30"/>
                <w:szCs w:val="30"/>
              </w:rPr>
              <w:t>专       业</w:t>
            </w:r>
          </w:p>
        </w:tc>
        <w:tc>
          <w:tcPr>
            <w:tcW w:w="4544" w:type="dxa"/>
            <w:tcBorders>
              <w:top w:val="single" w:sz="4" w:space="0" w:color="auto"/>
              <w:bottom w:val="single" w:sz="4" w:space="0" w:color="auto"/>
            </w:tcBorders>
            <w:shd w:val="clear" w:color="auto" w:fill="auto"/>
            <w:vAlign w:val="center"/>
          </w:tcPr>
          <w:p w14:paraId="484A2E68" w14:textId="4445E60A" w:rsidR="009058EC" w:rsidRPr="00782697" w:rsidRDefault="00EE29FF" w:rsidP="00782697">
            <w:pPr>
              <w:pStyle w:val="0"/>
              <w:jc w:val="center"/>
              <w:rPr>
                <w:rFonts w:ascii="黑体" w:eastAsia="黑体"/>
                <w:sz w:val="30"/>
                <w:szCs w:val="30"/>
              </w:rPr>
            </w:pPr>
            <w:r>
              <w:rPr>
                <w:rFonts w:ascii="黑体" w:eastAsia="黑体" w:hint="eastAsia"/>
                <w:sz w:val="30"/>
                <w:szCs w:val="30"/>
              </w:rPr>
              <w:t>人工智能</w:t>
            </w:r>
          </w:p>
        </w:tc>
      </w:tr>
      <w:tr w:rsidR="009058EC" w:rsidRPr="00782697" w14:paraId="774194F5" w14:textId="77777777" w:rsidTr="00782697">
        <w:trPr>
          <w:jc w:val="center"/>
        </w:trPr>
        <w:tc>
          <w:tcPr>
            <w:tcW w:w="2038" w:type="dxa"/>
            <w:shd w:val="clear" w:color="auto" w:fill="auto"/>
            <w:vAlign w:val="center"/>
          </w:tcPr>
          <w:p w14:paraId="048EBD4B" w14:textId="77777777" w:rsidR="009058EC" w:rsidRPr="00782697" w:rsidRDefault="009058EC" w:rsidP="00782697">
            <w:pPr>
              <w:pStyle w:val="0"/>
              <w:jc w:val="center"/>
              <w:rPr>
                <w:rFonts w:ascii="黑体" w:eastAsia="黑体"/>
                <w:sz w:val="30"/>
                <w:szCs w:val="30"/>
              </w:rPr>
            </w:pPr>
            <w:r w:rsidRPr="00782697">
              <w:rPr>
                <w:rFonts w:ascii="黑体" w:eastAsia="黑体" w:hint="eastAsia"/>
                <w:sz w:val="30"/>
                <w:szCs w:val="30"/>
              </w:rPr>
              <w:t>学       号</w:t>
            </w:r>
          </w:p>
        </w:tc>
        <w:tc>
          <w:tcPr>
            <w:tcW w:w="4544" w:type="dxa"/>
            <w:tcBorders>
              <w:top w:val="single" w:sz="4" w:space="0" w:color="auto"/>
              <w:bottom w:val="single" w:sz="4" w:space="0" w:color="auto"/>
            </w:tcBorders>
            <w:shd w:val="clear" w:color="auto" w:fill="auto"/>
            <w:vAlign w:val="center"/>
          </w:tcPr>
          <w:p w14:paraId="73008D81" w14:textId="724092F4" w:rsidR="009058EC" w:rsidRPr="00782697" w:rsidRDefault="00EE29FF" w:rsidP="00782697">
            <w:pPr>
              <w:pStyle w:val="0"/>
              <w:jc w:val="center"/>
              <w:rPr>
                <w:rFonts w:ascii="黑体" w:eastAsia="黑体"/>
                <w:sz w:val="30"/>
                <w:szCs w:val="30"/>
              </w:rPr>
            </w:pPr>
            <w:r>
              <w:rPr>
                <w:rFonts w:ascii="黑体" w:eastAsia="黑体" w:hint="eastAsia"/>
                <w:sz w:val="30"/>
                <w:szCs w:val="30"/>
              </w:rPr>
              <w:t>2</w:t>
            </w:r>
            <w:r>
              <w:rPr>
                <w:rFonts w:ascii="黑体" w:eastAsia="黑体"/>
                <w:sz w:val="30"/>
                <w:szCs w:val="30"/>
              </w:rPr>
              <w:t>023112419</w:t>
            </w:r>
          </w:p>
        </w:tc>
      </w:tr>
      <w:tr w:rsidR="009058EC" w:rsidRPr="00782697" w14:paraId="632B6659" w14:textId="77777777" w:rsidTr="00782697">
        <w:trPr>
          <w:jc w:val="center"/>
        </w:trPr>
        <w:tc>
          <w:tcPr>
            <w:tcW w:w="2038" w:type="dxa"/>
            <w:shd w:val="clear" w:color="auto" w:fill="auto"/>
            <w:vAlign w:val="center"/>
          </w:tcPr>
          <w:p w14:paraId="29FC6807" w14:textId="77777777" w:rsidR="009058EC" w:rsidRPr="00782697" w:rsidRDefault="009058EC" w:rsidP="00782697">
            <w:pPr>
              <w:pStyle w:val="0"/>
              <w:jc w:val="center"/>
              <w:rPr>
                <w:rFonts w:ascii="黑体" w:eastAsia="黑体"/>
                <w:sz w:val="30"/>
                <w:szCs w:val="30"/>
                <w:u w:val="single"/>
              </w:rPr>
            </w:pPr>
            <w:r w:rsidRPr="00782697">
              <w:rPr>
                <w:rFonts w:ascii="黑体" w:eastAsia="黑体" w:hint="eastAsia"/>
                <w:sz w:val="30"/>
                <w:szCs w:val="30"/>
              </w:rPr>
              <w:t>学       生</w:t>
            </w:r>
          </w:p>
        </w:tc>
        <w:tc>
          <w:tcPr>
            <w:tcW w:w="4544" w:type="dxa"/>
            <w:tcBorders>
              <w:top w:val="single" w:sz="4" w:space="0" w:color="auto"/>
              <w:bottom w:val="single" w:sz="4" w:space="0" w:color="auto"/>
            </w:tcBorders>
            <w:shd w:val="clear" w:color="auto" w:fill="auto"/>
            <w:vAlign w:val="center"/>
          </w:tcPr>
          <w:p w14:paraId="532F931B" w14:textId="2F46C92E" w:rsidR="009058EC" w:rsidRPr="00782697" w:rsidRDefault="00EE29FF" w:rsidP="00782697">
            <w:pPr>
              <w:pStyle w:val="0"/>
              <w:jc w:val="center"/>
              <w:rPr>
                <w:rFonts w:ascii="黑体" w:eastAsia="黑体"/>
                <w:sz w:val="30"/>
                <w:szCs w:val="30"/>
              </w:rPr>
            </w:pPr>
            <w:proofErr w:type="gramStart"/>
            <w:r>
              <w:rPr>
                <w:rFonts w:ascii="黑体" w:eastAsia="黑体" w:hint="eastAsia"/>
                <w:sz w:val="30"/>
                <w:szCs w:val="30"/>
              </w:rPr>
              <w:t>陈铠</w:t>
            </w:r>
            <w:proofErr w:type="gramEnd"/>
          </w:p>
        </w:tc>
      </w:tr>
      <w:tr w:rsidR="009058EC" w:rsidRPr="00782697" w14:paraId="79F8E063" w14:textId="77777777" w:rsidTr="00782697">
        <w:trPr>
          <w:jc w:val="center"/>
        </w:trPr>
        <w:tc>
          <w:tcPr>
            <w:tcW w:w="2038" w:type="dxa"/>
            <w:shd w:val="clear" w:color="auto" w:fill="auto"/>
            <w:vAlign w:val="center"/>
          </w:tcPr>
          <w:p w14:paraId="1302419F" w14:textId="77777777" w:rsidR="009058EC" w:rsidRPr="00782697" w:rsidRDefault="009058EC" w:rsidP="00782697">
            <w:pPr>
              <w:pStyle w:val="0"/>
              <w:jc w:val="center"/>
              <w:rPr>
                <w:rFonts w:ascii="黑体" w:eastAsia="黑体"/>
                <w:sz w:val="30"/>
                <w:szCs w:val="30"/>
              </w:rPr>
            </w:pPr>
            <w:r w:rsidRPr="00782697">
              <w:rPr>
                <w:rFonts w:ascii="黑体" w:eastAsia="黑体" w:hint="eastAsia"/>
                <w:sz w:val="30"/>
                <w:szCs w:val="30"/>
              </w:rPr>
              <w:t>任 课 教 师</w:t>
            </w:r>
          </w:p>
        </w:tc>
        <w:tc>
          <w:tcPr>
            <w:tcW w:w="4544" w:type="dxa"/>
            <w:tcBorders>
              <w:top w:val="single" w:sz="4" w:space="0" w:color="auto"/>
              <w:bottom w:val="single" w:sz="4" w:space="0" w:color="auto"/>
            </w:tcBorders>
            <w:shd w:val="clear" w:color="auto" w:fill="auto"/>
            <w:vAlign w:val="center"/>
          </w:tcPr>
          <w:p w14:paraId="589C29B5" w14:textId="6BFB9E02" w:rsidR="009058EC" w:rsidRPr="00782697" w:rsidRDefault="005F5179" w:rsidP="00782697">
            <w:pPr>
              <w:pStyle w:val="0"/>
              <w:jc w:val="center"/>
              <w:rPr>
                <w:rFonts w:ascii="黑体" w:eastAsia="黑体"/>
                <w:sz w:val="30"/>
                <w:szCs w:val="30"/>
              </w:rPr>
            </w:pPr>
            <w:r>
              <w:rPr>
                <w:rFonts w:ascii="黑体" w:eastAsia="黑体" w:hint="eastAsia"/>
                <w:sz w:val="30"/>
                <w:szCs w:val="30"/>
              </w:rPr>
              <w:t>刘扬</w:t>
            </w:r>
          </w:p>
        </w:tc>
      </w:tr>
    </w:tbl>
    <w:p w14:paraId="5BC53BC9" w14:textId="77777777" w:rsidR="009D6FD5" w:rsidRDefault="009D6FD5" w:rsidP="009D6FD5">
      <w:pPr>
        <w:pStyle w:val="0"/>
        <w:ind w:right="1340"/>
        <w:jc w:val="center"/>
        <w:rPr>
          <w:rFonts w:ascii="宋体" w:hAnsi="宋体"/>
          <w:sz w:val="28"/>
          <w:szCs w:val="28"/>
        </w:rPr>
      </w:pPr>
    </w:p>
    <w:p w14:paraId="389377BE" w14:textId="77777777" w:rsidR="009D6FD5" w:rsidRDefault="009D6FD5" w:rsidP="009D6FD5">
      <w:pPr>
        <w:pStyle w:val="0"/>
        <w:ind w:right="-25"/>
        <w:jc w:val="center"/>
        <w:rPr>
          <w:rFonts w:ascii="隶书" w:eastAsia="隶书"/>
          <w:sz w:val="32"/>
          <w:szCs w:val="32"/>
        </w:rPr>
      </w:pPr>
      <w:r>
        <w:rPr>
          <w:rFonts w:ascii="隶书" w:eastAsia="隶书" w:hint="eastAsia"/>
          <w:sz w:val="32"/>
          <w:szCs w:val="32"/>
        </w:rPr>
        <w:t>哈尔滨工业大学</w:t>
      </w:r>
      <w:r w:rsidR="00790FBB">
        <w:rPr>
          <w:rFonts w:ascii="隶书" w:eastAsia="隶书" w:hint="eastAsia"/>
          <w:sz w:val="32"/>
          <w:szCs w:val="32"/>
        </w:rPr>
        <w:t>计算机科学与技术学院</w:t>
      </w:r>
    </w:p>
    <w:p w14:paraId="0C65992E" w14:textId="6647D464" w:rsidR="009D6FD5" w:rsidRDefault="009D6FD5" w:rsidP="009D6FD5">
      <w:pPr>
        <w:pStyle w:val="0"/>
        <w:ind w:right="-25"/>
        <w:jc w:val="center"/>
        <w:rPr>
          <w:rFonts w:ascii="隶书" w:eastAsia="隶书"/>
          <w:sz w:val="32"/>
          <w:szCs w:val="32"/>
        </w:rPr>
      </w:pPr>
      <w:r>
        <w:rPr>
          <w:rFonts w:ascii="隶书" w:eastAsia="隶书" w:hint="eastAsia"/>
          <w:sz w:val="32"/>
          <w:szCs w:val="32"/>
        </w:rPr>
        <w:t>20</w:t>
      </w:r>
      <w:r w:rsidR="00A864AC">
        <w:rPr>
          <w:rFonts w:ascii="隶书" w:eastAsia="隶书"/>
          <w:sz w:val="32"/>
          <w:szCs w:val="32"/>
        </w:rPr>
        <w:t>2</w:t>
      </w:r>
      <w:r w:rsidR="00EE29FF">
        <w:rPr>
          <w:rFonts w:ascii="隶书" w:eastAsia="隶书"/>
          <w:sz w:val="32"/>
          <w:szCs w:val="32"/>
        </w:rPr>
        <w:t>5</w:t>
      </w:r>
      <w:r w:rsidR="00E0423D">
        <w:rPr>
          <w:rFonts w:ascii="隶书" w:eastAsia="隶书" w:hint="eastAsia"/>
          <w:sz w:val="32"/>
          <w:szCs w:val="32"/>
        </w:rPr>
        <w:t>年</w:t>
      </w:r>
      <w:r w:rsidR="00EE29FF">
        <w:rPr>
          <w:rFonts w:ascii="隶书" w:eastAsia="隶书" w:hint="eastAsia"/>
          <w:sz w:val="32"/>
          <w:szCs w:val="32"/>
        </w:rPr>
        <w:t>秋</w:t>
      </w:r>
      <w:r w:rsidR="00E0423D">
        <w:rPr>
          <w:rFonts w:ascii="隶书" w:eastAsia="隶书" w:hint="eastAsia"/>
          <w:sz w:val="32"/>
          <w:szCs w:val="32"/>
        </w:rPr>
        <w:t>季</w:t>
      </w:r>
    </w:p>
    <w:p w14:paraId="2F9FBAA1" w14:textId="5D297123" w:rsidR="00602C7F" w:rsidRPr="00602C7F" w:rsidRDefault="00047B97" w:rsidP="00047B97">
      <w:pPr>
        <w:rPr>
          <w:b/>
          <w:sz w:val="28"/>
          <w:szCs w:val="28"/>
        </w:rPr>
      </w:pPr>
      <w:r w:rsidRPr="00602C7F">
        <w:rPr>
          <w:b/>
          <w:sz w:val="28"/>
          <w:szCs w:val="28"/>
        </w:rPr>
        <w:t xml:space="preserve"> </w:t>
      </w:r>
    </w:p>
    <w:p w14:paraId="1DC78270" w14:textId="77777777" w:rsidR="00CC2497" w:rsidRPr="00E82576" w:rsidRDefault="000B49AE" w:rsidP="00B87E4D">
      <w:pPr>
        <w:numPr>
          <w:ilvl w:val="0"/>
          <w:numId w:val="3"/>
        </w:numPr>
        <w:spacing w:beforeLines="100" w:before="312" w:afterLines="80" w:after="249"/>
        <w:ind w:left="482" w:hanging="482"/>
        <w:rPr>
          <w:rFonts w:ascii="黑体" w:eastAsia="黑体" w:hAnsi="黑体"/>
          <w:b/>
          <w:sz w:val="32"/>
          <w:szCs w:val="28"/>
        </w:rPr>
      </w:pPr>
      <w:r>
        <w:rPr>
          <w:sz w:val="24"/>
        </w:rPr>
        <w:br w:type="page"/>
      </w:r>
      <w:r w:rsidR="00B140D4" w:rsidRPr="00E82576">
        <w:rPr>
          <w:rFonts w:ascii="黑体" w:eastAsia="黑体" w:hAnsi="黑体" w:hint="eastAsia"/>
          <w:b/>
          <w:sz w:val="32"/>
          <w:szCs w:val="28"/>
        </w:rPr>
        <w:lastRenderedPageBreak/>
        <w:t>实验内容</w:t>
      </w:r>
    </w:p>
    <w:p w14:paraId="6D9C5A85" w14:textId="02071889" w:rsidR="00746FC8" w:rsidRPr="00746FC8" w:rsidRDefault="00746FC8" w:rsidP="00746FC8">
      <w:pPr>
        <w:rPr>
          <w:kern w:val="0"/>
          <w:sz w:val="24"/>
        </w:rPr>
      </w:pPr>
      <w:r>
        <w:rPr>
          <w:rFonts w:ascii="黑体" w:eastAsia="黑体" w:hAnsi="黑体" w:hint="eastAsia"/>
          <w:sz w:val="30"/>
          <w:szCs w:val="30"/>
        </w:rPr>
        <w:t>（一）</w:t>
      </w:r>
      <w:r w:rsidR="00F25E07">
        <w:rPr>
          <w:rFonts w:ascii="黑体" w:eastAsia="黑体" w:hAnsi="黑体" w:hint="eastAsia"/>
          <w:sz w:val="30"/>
          <w:szCs w:val="30"/>
        </w:rPr>
        <w:t>样本数据生成与模型建立</w:t>
      </w:r>
    </w:p>
    <w:p w14:paraId="468F9636" w14:textId="2F2CE14B" w:rsidR="00746FC8" w:rsidRDefault="00F25E07" w:rsidP="00746FC8">
      <w:pPr>
        <w:rPr>
          <w:sz w:val="24"/>
        </w:rPr>
      </w:pPr>
      <w:r>
        <w:rPr>
          <w:sz w:val="24"/>
        </w:rPr>
        <w:tab/>
      </w:r>
      <w:r>
        <w:rPr>
          <w:rFonts w:hint="eastAsia"/>
          <w:sz w:val="24"/>
        </w:rPr>
        <w:t>本次实验拟合</w:t>
      </w:r>
      <w:r w:rsidR="00522DE5">
        <w:rPr>
          <w:rFonts w:hint="eastAsia"/>
          <w:sz w:val="24"/>
        </w:rPr>
        <w:t>的目标</w:t>
      </w:r>
      <w:r>
        <w:rPr>
          <w:rFonts w:hint="eastAsia"/>
          <w:sz w:val="24"/>
        </w:rPr>
        <w:t>函数为正弦函数</w:t>
      </w:r>
      <w:r w:rsidR="00522DE5">
        <w:rPr>
          <w:rFonts w:hint="eastAsia"/>
          <w:sz w:val="24"/>
        </w:rPr>
        <w:t>：</w:t>
      </w:r>
    </w:p>
    <w:p w14:paraId="713B64FC" w14:textId="71801408" w:rsidR="00522DE5" w:rsidRPr="00522DE5" w:rsidRDefault="00522DE5" w:rsidP="00746FC8">
      <w:pPr>
        <w:rPr>
          <w:sz w:val="24"/>
        </w:rPr>
      </w:pPr>
      <m:oMathPara>
        <m:oMath>
          <m:r>
            <w:rPr>
              <w:rFonts w:ascii="Cambria Math" w:hAnsi="Cambria Math"/>
              <w:sz w:val="24"/>
            </w:rPr>
            <m:t>y=sin(x),x∈</m:t>
          </m:r>
          <m:d>
            <m:dPr>
              <m:begChr m:val="["/>
              <m:endChr m:val="]"/>
              <m:ctrlPr>
                <w:rPr>
                  <w:rFonts w:ascii="Cambria Math" w:hAnsi="Cambria Math"/>
                  <w:i/>
                  <w:sz w:val="24"/>
                </w:rPr>
              </m:ctrlPr>
            </m:dPr>
            <m:e>
              <m:r>
                <w:rPr>
                  <w:rFonts w:ascii="Cambria Math" w:hAnsi="Cambria Math"/>
                  <w:sz w:val="24"/>
                </w:rPr>
                <m:t>0,2π</m:t>
              </m:r>
            </m:e>
          </m:d>
        </m:oMath>
      </m:oMathPara>
    </w:p>
    <w:p w14:paraId="3B83B2AB" w14:textId="7CAC18AB" w:rsidR="008912E4" w:rsidRPr="00522DE5" w:rsidRDefault="00522DE5" w:rsidP="00746FC8">
      <w:pPr>
        <w:rPr>
          <w:sz w:val="24"/>
        </w:rPr>
      </w:pPr>
      <w:r>
        <w:rPr>
          <w:rFonts w:hint="eastAsia"/>
          <w:sz w:val="24"/>
        </w:rPr>
        <w:t>首先在区间</w:t>
      </w:r>
      <m:oMath>
        <m:d>
          <m:dPr>
            <m:begChr m:val="["/>
            <m:endChr m:val="]"/>
            <m:ctrlPr>
              <w:rPr>
                <w:rFonts w:ascii="Cambria Math" w:hAnsi="Cambria Math"/>
                <w:i/>
                <w:sz w:val="24"/>
              </w:rPr>
            </m:ctrlPr>
          </m:dPr>
          <m:e>
            <m:r>
              <w:rPr>
                <w:rFonts w:ascii="Cambria Math" w:hAnsi="Cambria Math"/>
                <w:sz w:val="24"/>
              </w:rPr>
              <m:t>0,2π</m:t>
            </m:r>
          </m:e>
        </m:d>
      </m:oMath>
      <w:r>
        <w:rPr>
          <w:rFonts w:hint="eastAsia"/>
          <w:sz w:val="24"/>
        </w:rPr>
        <w:t>上均匀采样</w:t>
      </w:r>
      <w:r>
        <w:rPr>
          <w:rFonts w:hint="eastAsia"/>
          <w:sz w:val="24"/>
        </w:rPr>
        <w:t>N</w:t>
      </w:r>
      <w:proofErr w:type="gramStart"/>
      <w:r>
        <w:rPr>
          <w:rFonts w:hint="eastAsia"/>
          <w:sz w:val="24"/>
        </w:rPr>
        <w:t>个</w:t>
      </w:r>
      <w:proofErr w:type="gramEnd"/>
      <w:r>
        <w:rPr>
          <w:rFonts w:hint="eastAsia"/>
          <w:sz w:val="24"/>
        </w:rPr>
        <w:t>点作为输入数据：</w:t>
      </w:r>
    </w:p>
    <w:p w14:paraId="330BDC8D" w14:textId="3E66B773" w:rsidR="00522DE5" w:rsidRPr="007D2575" w:rsidRDefault="001415F3" w:rsidP="00746FC8">
      <w:pPr>
        <w:rPr>
          <w:i/>
          <w:sz w:val="24"/>
        </w:rPr>
      </w:pPr>
      <m:oMathPara>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f>
            <m:fPr>
              <m:ctrlPr>
                <w:rPr>
                  <w:rFonts w:ascii="Cambria Math" w:hAnsi="Cambria Math"/>
                  <w:sz w:val="24"/>
                </w:rPr>
              </m:ctrlPr>
            </m:fPr>
            <m:num>
              <m:r>
                <w:rPr>
                  <w:rFonts w:ascii="Cambria Math" w:hAnsi="Cambria Math"/>
                  <w:sz w:val="24"/>
                </w:rPr>
                <m:t>2π</m:t>
              </m:r>
            </m:num>
            <m:den>
              <m:r>
                <w:rPr>
                  <w:rFonts w:ascii="Cambria Math" w:hAnsi="Cambria Math"/>
                  <w:sz w:val="24"/>
                </w:rPr>
                <m:t>N-1</m:t>
              </m:r>
            </m:den>
          </m:f>
          <m:r>
            <w:rPr>
              <w:rFonts w:ascii="Cambria Math" w:hAnsi="Cambria Math"/>
              <w:sz w:val="24"/>
            </w:rPr>
            <m:t>⋅i,i=0,1,…,N-1</m:t>
          </m:r>
        </m:oMath>
      </m:oMathPara>
    </w:p>
    <w:p w14:paraId="059887A1" w14:textId="44AB7168" w:rsidR="00522DE5" w:rsidRPr="00522DE5" w:rsidRDefault="00522DE5" w:rsidP="00746FC8">
      <w:pPr>
        <w:rPr>
          <w:sz w:val="24"/>
        </w:rPr>
      </w:pPr>
      <w:r w:rsidRPr="00522DE5">
        <w:rPr>
          <w:rFonts w:hint="eastAsia"/>
          <w:sz w:val="24"/>
        </w:rPr>
        <w:t>真实输出为</w:t>
      </w:r>
    </w:p>
    <w:p w14:paraId="7B5EAF83" w14:textId="002A8012" w:rsidR="00522DE5" w:rsidRPr="00522DE5" w:rsidRDefault="001415F3" w:rsidP="00746FC8">
      <w:pPr>
        <w:rPr>
          <w:sz w:val="24"/>
        </w:rPr>
      </w:pPr>
      <m:oMathPara>
        <m:oMath>
          <m:sSubSup>
            <m:sSubSupPr>
              <m:ctrlPr>
                <w:rPr>
                  <w:rFonts w:ascii="Cambria Math" w:hAnsi="Cambria Math"/>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true</m:t>
              </m:r>
            </m:sup>
          </m:sSubSup>
          <m:r>
            <w:rPr>
              <w:rFonts w:ascii="Cambria Math" w:hAnsi="Cambria Math"/>
              <w:sz w:val="24"/>
            </w:rPr>
            <m:t>=</m:t>
          </m:r>
          <m:r>
            <m:rPr>
              <m:sty m:val="p"/>
            </m:rPr>
            <w:rPr>
              <w:rFonts w:ascii="Cambria Math" w:hAnsi="Cambria Math"/>
              <w:sz w:val="24"/>
            </w:rPr>
            <m:t>sin</m:t>
          </m:r>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m:oMathPara>
    </w:p>
    <w:p w14:paraId="797FEB7B" w14:textId="049BD6A6" w:rsidR="00522DE5" w:rsidRDefault="00522DE5" w:rsidP="00746FC8">
      <w:pPr>
        <w:rPr>
          <w:sz w:val="24"/>
        </w:rPr>
      </w:pPr>
      <w:r w:rsidRPr="00522DE5">
        <w:rPr>
          <w:rFonts w:hint="eastAsia"/>
          <w:sz w:val="24"/>
        </w:rPr>
        <w:t>然后在真实值上加入均值为</w:t>
      </w:r>
      <w:r w:rsidRPr="00522DE5">
        <w:rPr>
          <w:rFonts w:hint="eastAsia"/>
          <w:sz w:val="24"/>
        </w:rPr>
        <w:t>0</w:t>
      </w:r>
      <w:r w:rsidRPr="00522DE5">
        <w:rPr>
          <w:rFonts w:hint="eastAsia"/>
          <w:sz w:val="24"/>
        </w:rPr>
        <w:t>、方差为</w:t>
      </w:r>
      <m:oMath>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oMath>
      <w:r>
        <w:rPr>
          <w:rFonts w:hint="eastAsia"/>
          <w:sz w:val="24"/>
        </w:rPr>
        <w:t>的高斯噪声：</w:t>
      </w:r>
      <w:r w:rsidRPr="00522DE5">
        <w:rPr>
          <w:rFonts w:ascii="Cambria Math" w:hAnsi="Cambria Math"/>
        </w:rPr>
        <w:br/>
      </w: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Sup>
            <m:sSubSupPr>
              <m:ctrlPr>
                <w:rPr>
                  <w:rFonts w:ascii="Cambria Math" w:hAnsi="Cambria Math"/>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true</m:t>
              </m:r>
            </m:sup>
          </m:sSubSup>
          <m:r>
            <w:rPr>
              <w:rFonts w:ascii="Cambria Math" w:hAnsi="Cambria Math"/>
              <w:sz w:val="24"/>
            </w:rPr>
            <m:t>+</m:t>
          </m:r>
          <m:sSub>
            <m:sSubPr>
              <m:ctrlPr>
                <w:rPr>
                  <w:rFonts w:ascii="Cambria Math" w:hAnsi="Cambria Math"/>
                  <w:sz w:val="24"/>
                </w:rPr>
              </m:ctrlPr>
            </m:sSubPr>
            <m:e>
              <m:r>
                <w:rPr>
                  <w:rFonts w:ascii="Cambria Math" w:hAnsi="Cambria Math"/>
                  <w:sz w:val="24"/>
                </w:rPr>
                <m:t>ϵ</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ϵ</m:t>
              </m:r>
            </m:e>
            <m:sub>
              <m:r>
                <w:rPr>
                  <w:rFonts w:ascii="Cambria Math" w:hAnsi="Cambria Math"/>
                  <w:sz w:val="24"/>
                </w:rPr>
                <m:t>i</m:t>
              </m:r>
            </m:sub>
          </m:sSub>
          <m:r>
            <m:rPr>
              <m:scr m:val="script"/>
            </m:rPr>
            <w:rPr>
              <w:rFonts w:ascii="Cambria Math" w:hAnsi="Cambria Math"/>
              <w:sz w:val="24"/>
            </w:rPr>
            <m:t>∼N</m:t>
          </m:r>
          <m:r>
            <w:rPr>
              <w:rFonts w:ascii="Cambria Math" w:hAnsi="Cambria Math"/>
              <w:sz w:val="24"/>
            </w:rPr>
            <m:t>(0,</m:t>
          </m:r>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m:t>
          </m:r>
        </m:oMath>
      </m:oMathPara>
    </w:p>
    <w:p w14:paraId="4B215A7E" w14:textId="5C1002E0" w:rsidR="00522DE5" w:rsidRPr="00522DE5" w:rsidRDefault="00522DE5" w:rsidP="00746FC8">
      <w:pPr>
        <w:rPr>
          <w:rFonts w:ascii="黑体" w:eastAsia="黑体" w:hAnsi="黑体"/>
          <w:sz w:val="28"/>
          <w:szCs w:val="28"/>
        </w:rPr>
      </w:pPr>
      <w:r w:rsidRPr="00522DE5">
        <w:rPr>
          <w:rFonts w:ascii="黑体" w:eastAsia="黑体" w:hAnsi="黑体"/>
          <w:sz w:val="28"/>
          <w:szCs w:val="28"/>
        </w:rPr>
        <w:t>1</w:t>
      </w:r>
      <w:r>
        <w:rPr>
          <w:rFonts w:ascii="黑体" w:eastAsia="黑体" w:hAnsi="黑体"/>
          <w:sz w:val="28"/>
          <w:szCs w:val="28"/>
        </w:rPr>
        <w:t>.</w:t>
      </w:r>
      <w:r>
        <w:rPr>
          <w:rFonts w:ascii="黑体" w:eastAsia="黑体" w:hAnsi="黑体" w:hint="eastAsia"/>
          <w:sz w:val="28"/>
          <w:szCs w:val="28"/>
        </w:rPr>
        <w:t>数据归一化与设计矩阵构建</w:t>
      </w:r>
    </w:p>
    <w:p w14:paraId="6954D718" w14:textId="4898325C" w:rsidR="00767362" w:rsidRPr="00767362" w:rsidRDefault="00767362" w:rsidP="00767362">
      <w:pPr>
        <w:ind w:firstLine="420"/>
        <w:rPr>
          <w:rFonts w:ascii="Cambria Math" w:hAnsi="Cambria Math"/>
          <w:i/>
          <w:sz w:val="24"/>
        </w:rPr>
      </w:pPr>
      <w:r>
        <w:rPr>
          <w:rFonts w:hint="eastAsia"/>
          <w:sz w:val="24"/>
        </w:rPr>
        <w:t>拟合函数为</w:t>
      </w:r>
      <w:r w:rsidRPr="00FD6274">
        <w:rPr>
          <w:rFonts w:ascii="Cambria Math" w:hAnsi="Cambria Math"/>
          <w:i/>
        </w:rPr>
        <w:br/>
      </w:r>
      <m:oMathPara>
        <m:oMath>
          <m:r>
            <w:rPr>
              <w:rFonts w:ascii="Cambria Math" w:hAnsi="Cambria Math"/>
              <w:sz w:val="24"/>
            </w:rPr>
            <m:t>f(x;w)=</m:t>
          </m:r>
          <m:sSub>
            <m:sSubPr>
              <m:ctrlPr>
                <w:rPr>
                  <w:rFonts w:ascii="Cambria Math" w:hAnsi="Cambria Math"/>
                  <w:sz w:val="24"/>
                </w:rPr>
              </m:ctrlPr>
            </m:sSubPr>
            <m:e>
              <m:r>
                <w:rPr>
                  <w:rFonts w:ascii="Cambria Math" w:hAnsi="Cambria Math"/>
                  <w:sz w:val="24"/>
                </w:rPr>
                <m:t>w</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x+</m:t>
          </m:r>
          <m:sSub>
            <m:sSubPr>
              <m:ctrlPr>
                <w:rPr>
                  <w:rFonts w:ascii="Cambria Math" w:hAnsi="Cambria Math"/>
                  <w:sz w:val="24"/>
                </w:rPr>
              </m:ctrlPr>
            </m:sSubPr>
            <m:e>
              <m:r>
                <w:rPr>
                  <w:rFonts w:ascii="Cambria Math" w:hAnsi="Cambria Math"/>
                  <w:sz w:val="24"/>
                </w:rPr>
                <m:t>w</m:t>
              </m:r>
            </m:e>
            <m:sub>
              <m:r>
                <w:rPr>
                  <w:rFonts w:ascii="Cambria Math" w:hAnsi="Cambria Math"/>
                  <w:sz w:val="24"/>
                </w:rPr>
                <m:t>2</m:t>
              </m:r>
            </m:sub>
          </m:sSub>
          <m:sSup>
            <m:sSupPr>
              <m:ctrlPr>
                <w:rPr>
                  <w:rFonts w:ascii="Cambria Math" w:hAnsi="Cambria Math"/>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d</m:t>
              </m:r>
            </m:sub>
          </m:sSub>
          <m:sSup>
            <m:sSupPr>
              <m:ctrlPr>
                <w:rPr>
                  <w:rFonts w:ascii="Cambria Math" w:hAnsi="Cambria Math"/>
                  <w:sz w:val="24"/>
                </w:rPr>
              </m:ctrlPr>
            </m:sSupPr>
            <m:e>
              <m:r>
                <w:rPr>
                  <w:rFonts w:ascii="Cambria Math" w:hAnsi="Cambria Math"/>
                  <w:sz w:val="24"/>
                </w:rPr>
                <m:t>x</m:t>
              </m:r>
            </m:e>
            <m:sup>
              <m:r>
                <w:rPr>
                  <w:rFonts w:ascii="Cambria Math" w:hAnsi="Cambria Math"/>
                  <w:sz w:val="24"/>
                </w:rPr>
                <m:t>d</m:t>
              </m:r>
            </m:sup>
          </m:sSup>
          <m:r>
            <w:rPr>
              <w:rFonts w:ascii="Cambria Math" w:hAnsi="Cambria Math"/>
              <w:sz w:val="24"/>
            </w:rPr>
            <m:t>=</m:t>
          </m:r>
          <m:nary>
            <m:naryPr>
              <m:chr m:val="∑"/>
              <m:limLoc m:val="undOvr"/>
              <m:grow m:val="1"/>
              <m:ctrlPr>
                <w:rPr>
                  <w:rFonts w:ascii="Cambria Math" w:hAnsi="Cambria Math"/>
                  <w:sz w:val="24"/>
                </w:rPr>
              </m:ctrlPr>
            </m:naryPr>
            <m:sub>
              <m:r>
                <w:rPr>
                  <w:rFonts w:ascii="Cambria Math" w:hAnsi="Cambria Math"/>
                  <w:sz w:val="24"/>
                </w:rPr>
                <m:t>j=0</m:t>
              </m:r>
            </m:sub>
            <m:sup>
              <m:r>
                <w:rPr>
                  <w:rFonts w:ascii="Cambria Math" w:hAnsi="Cambria Math"/>
                  <w:sz w:val="24"/>
                </w:rPr>
                <m:t>d</m:t>
              </m:r>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p>
                <m:sSupPr>
                  <m:ctrlPr>
                    <w:rPr>
                      <w:rFonts w:ascii="Cambria Math" w:hAnsi="Cambria Math"/>
                      <w:sz w:val="24"/>
                    </w:rPr>
                  </m:ctrlPr>
                </m:sSupPr>
                <m:e>
                  <m:r>
                    <w:rPr>
                      <w:rFonts w:ascii="Cambria Math" w:hAnsi="Cambria Math"/>
                      <w:sz w:val="24"/>
                    </w:rPr>
                    <m:t>x</m:t>
                  </m:r>
                </m:e>
                <m:sup>
                  <m:r>
                    <w:rPr>
                      <w:rFonts w:ascii="Cambria Math" w:hAnsi="Cambria Math"/>
                      <w:sz w:val="24"/>
                    </w:rPr>
                    <m:t>j</m:t>
                  </m:r>
                </m:sup>
              </m:sSup>
            </m:e>
          </m:nary>
        </m:oMath>
      </m:oMathPara>
    </w:p>
    <w:p w14:paraId="11D0DE59" w14:textId="7B940D76" w:rsidR="00767362" w:rsidRPr="00767362" w:rsidRDefault="00767362" w:rsidP="009F2146">
      <w:pPr>
        <w:rPr>
          <w:sz w:val="24"/>
        </w:rPr>
      </w:pPr>
      <w:r>
        <w:rPr>
          <w:rFonts w:ascii="Cambria Math" w:hAnsi="Cambria Math" w:hint="eastAsia"/>
          <w:iCs/>
          <w:sz w:val="24"/>
        </w:rPr>
        <w:t>将所有训练点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(i=1,…,N)</m:t>
        </m:r>
      </m:oMath>
      <w:r>
        <w:rPr>
          <w:rFonts w:ascii="Cambria Math" w:hAnsi="Cambria Math" w:hint="eastAsia"/>
          <w:sz w:val="24"/>
        </w:rPr>
        <w:t>使用设计矩阵表示：</w:t>
      </w:r>
    </w:p>
    <w:p w14:paraId="4930D888" w14:textId="240ADF3B" w:rsidR="009F2146" w:rsidRPr="00FD6274" w:rsidRDefault="001415F3" w:rsidP="009F2146">
      <w:pPr>
        <w:rPr>
          <w:sz w:val="24"/>
        </w:rPr>
      </w:pPr>
      <m:oMathPara>
        <m:oMath>
          <m:m>
            <m:mPr>
              <m:plcHide m:val="1"/>
              <m:mcs>
                <m:mc>
                  <m:mcPr>
                    <m:count m:val="2"/>
                    <m:mcJc m:val="center"/>
                  </m:mcPr>
                </m:mc>
              </m:mcs>
              <m:ctrlPr>
                <w:rPr>
                  <w:rFonts w:ascii="Cambria Math" w:hAnsi="Cambria Math"/>
                  <w:sz w:val="24"/>
                </w:rPr>
              </m:ctrlPr>
            </m:mPr>
            <m:mr>
              <m:e/>
              <m:e>
                <m:r>
                  <m:rPr>
                    <m:sty m:val="p"/>
                  </m:rPr>
                  <w:rPr>
                    <w:rFonts w:ascii="Cambria Math" w:hAnsi="Cambria Math"/>
                    <w:sz w:val="24"/>
                  </w:rPr>
                  <m:t>Φ</m:t>
                </m:r>
                <m:d>
                  <m:dPr>
                    <m:ctrlPr>
                      <w:rPr>
                        <w:rFonts w:ascii="Cambria Math" w:hAnsi="Cambria Math"/>
                        <w:i/>
                        <w:sz w:val="24"/>
                      </w:rPr>
                    </m:ctrlPr>
                  </m:dPr>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e>
                </m:d>
                <m:r>
                  <w:rPr>
                    <w:rFonts w:ascii="Cambria Math" w:hAnsi="Cambria Math"/>
                    <w:sz w:val="24"/>
                  </w:rPr>
                  <m:t>=</m:t>
                </m:r>
                <m:d>
                  <m:dPr>
                    <m:begChr m:val="["/>
                    <m:endChr m:val="]"/>
                    <m:ctrlPr>
                      <w:rPr>
                        <w:rFonts w:ascii="Cambria Math" w:hAnsi="Cambria Math"/>
                        <w:i/>
                        <w:sz w:val="24"/>
                      </w:rPr>
                    </m:ctrlPr>
                  </m:dPr>
                  <m:e>
                    <m:m>
                      <m:mPr>
                        <m:plcHide m:val="1"/>
                        <m:mcs>
                          <m:mc>
                            <m:mcPr>
                              <m:count m:val="5"/>
                              <m:mcJc m:val="center"/>
                            </m:mcPr>
                          </m:mc>
                        </m:mcs>
                        <m:ctrlPr>
                          <w:rPr>
                            <w:rFonts w:ascii="Cambria Math" w:hAnsi="Cambria Math"/>
                            <w:sz w:val="24"/>
                          </w:rPr>
                        </m:ctrlPr>
                      </m:mPr>
                      <m:mr>
                        <m:e>
                          <m:r>
                            <w:rPr>
                              <w:rFonts w:ascii="Cambria Math" w:hAnsi="Cambria Math"/>
                              <w:sz w:val="24"/>
                            </w:rPr>
                            <m:t>1</m:t>
                          </m:r>
                        </m:e>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e>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2</m:t>
                              </m:r>
                            </m:sup>
                          </m:sSubSup>
                        </m:e>
                        <m:e>
                          <m:r>
                            <w:rPr>
                              <w:rFonts w:ascii="Cambria Math" w:hAnsi="Cambria Math"/>
                              <w:sz w:val="24"/>
                            </w:rPr>
                            <m:t>…</m:t>
                          </m:r>
                        </m:e>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d</m:t>
                              </m:r>
                            </m:sup>
                          </m:sSubSup>
                        </m:e>
                      </m:mr>
                      <m:mr>
                        <m:e>
                          <m:r>
                            <w:rPr>
                              <w:rFonts w:ascii="Cambria Math" w:hAnsi="Cambria Math"/>
                              <w:sz w:val="24"/>
                            </w:rPr>
                            <m:t>1</m:t>
                          </m:r>
                        </m:e>
                        <m:e>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2</m:t>
                              </m:r>
                            </m:sup>
                          </m:sSubSup>
                        </m:e>
                        <m:e>
                          <m:r>
                            <w:rPr>
                              <w:rFonts w:ascii="Cambria Math" w:hAnsi="Cambria Math"/>
                              <w:sz w:val="24"/>
                            </w:rPr>
                            <m:t>…</m:t>
                          </m:r>
                        </m:e>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2</m:t>
                              </m:r>
                            </m:sub>
                            <m:sup>
                              <m:r>
                                <w:rPr>
                                  <w:rFonts w:ascii="Cambria Math" w:hAnsi="Cambria Math"/>
                                  <w:sz w:val="24"/>
                                </w:rPr>
                                <m:t>d</m:t>
                              </m:r>
                            </m:sup>
                          </m:sSubSup>
                        </m:e>
                      </m:mr>
                      <m:mr>
                        <m:e>
                          <m:r>
                            <w:rPr>
                              <w:rFonts w:ascii="Cambria Math" w:hAnsi="Cambria Math"/>
                              <w:sz w:val="24"/>
                            </w:rPr>
                            <m:t>⋮</m:t>
                          </m:r>
                        </m:e>
                        <m:e>
                          <m:r>
                            <w:rPr>
                              <w:rFonts w:ascii="Cambria Math" w:hAnsi="Cambria Math"/>
                              <w:sz w:val="24"/>
                            </w:rPr>
                            <m:t>⋮</m:t>
                          </m:r>
                        </m:e>
                        <m:e/>
                        <m:e/>
                        <m:e>
                          <m:r>
                            <w:rPr>
                              <w:rFonts w:ascii="Cambria Math" w:hAnsi="Cambria Math"/>
                              <w:sz w:val="24"/>
                            </w:rPr>
                            <m:t>⋮</m:t>
                          </m:r>
                        </m:e>
                      </m:mr>
                      <m:mr>
                        <m:e>
                          <m:r>
                            <w:rPr>
                              <w:rFonts w:ascii="Cambria Math" w:hAnsi="Cambria Math"/>
                              <w:sz w:val="24"/>
                            </w:rPr>
                            <m:t>1</m:t>
                          </m:r>
                        </m:e>
                        <m:e>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N</m:t>
                              </m:r>
                            </m:sub>
                            <m:sup>
                              <m:r>
                                <w:rPr>
                                  <w:rFonts w:ascii="Cambria Math" w:hAnsi="Cambria Math"/>
                                  <w:sz w:val="24"/>
                                </w:rPr>
                                <m:t>2</m:t>
                              </m:r>
                            </m:sup>
                          </m:sSubSup>
                        </m:e>
                        <m:e>
                          <m:r>
                            <w:rPr>
                              <w:rFonts w:ascii="Cambria Math" w:hAnsi="Cambria Math"/>
                              <w:sz w:val="24"/>
                            </w:rPr>
                            <m:t>…</m:t>
                          </m:r>
                        </m:e>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N</m:t>
                              </m:r>
                            </m:sub>
                            <m:sup>
                              <m:r>
                                <w:rPr>
                                  <w:rFonts w:ascii="Cambria Math" w:hAnsi="Cambria Math"/>
                                  <w:sz w:val="24"/>
                                </w:rPr>
                                <m:t>d</m:t>
                              </m:r>
                            </m:sup>
                          </m:sSubSup>
                        </m:e>
                      </m:mr>
                    </m:m>
                  </m:e>
                </m:d>
                <m:r>
                  <w:rPr>
                    <w:rFonts w:ascii="Cambria Math" w:hAnsi="Cambria Math"/>
                    <w:sz w:val="24"/>
                  </w:rPr>
                  <m:t>∈</m:t>
                </m:r>
                <m:sSup>
                  <m:sSupPr>
                    <m:ctrlPr>
                      <w:rPr>
                        <w:rFonts w:ascii="Cambria Math" w:hAnsi="Cambria Math"/>
                        <w:sz w:val="24"/>
                      </w:rPr>
                    </m:ctrlPr>
                  </m:sSupPr>
                  <m:e>
                    <m:r>
                      <m:rPr>
                        <m:scr m:val="double-struck"/>
                        <m:sty m:val="p"/>
                      </m:rPr>
                      <w:rPr>
                        <w:rFonts w:ascii="Cambria Math" w:hAnsi="Cambria Math"/>
                        <w:sz w:val="24"/>
                      </w:rPr>
                      <m:t>R</m:t>
                    </m:r>
                  </m:e>
                  <m:sup>
                    <m:r>
                      <w:rPr>
                        <w:rFonts w:ascii="Cambria Math" w:hAnsi="Cambria Math"/>
                        <w:sz w:val="24"/>
                      </w:rPr>
                      <m:t>N×</m:t>
                    </m:r>
                    <m:d>
                      <m:dPr>
                        <m:ctrlPr>
                          <w:rPr>
                            <w:rFonts w:ascii="Cambria Math" w:hAnsi="Cambria Math"/>
                            <w:i/>
                            <w:sz w:val="24"/>
                          </w:rPr>
                        </m:ctrlPr>
                      </m:dPr>
                      <m:e>
                        <m:r>
                          <w:rPr>
                            <w:rFonts w:ascii="Cambria Math" w:hAnsi="Cambria Math"/>
                            <w:sz w:val="24"/>
                          </w:rPr>
                          <m:t>d+1</m:t>
                        </m:r>
                      </m:e>
                    </m:d>
                  </m:sup>
                </m:sSup>
              </m:e>
            </m:mr>
          </m:m>
          <m:r>
            <w:rPr>
              <w:rFonts w:ascii="Cambria Math" w:hAnsi="Cambria Math"/>
              <w:sz w:val="24"/>
            </w:rPr>
            <m:t xml:space="preserve"> i∈[1,N] </m:t>
          </m:r>
          <m:r>
            <m:rPr>
              <m:sty m:val="b"/>
            </m:rPr>
            <w:rPr>
              <w:rFonts w:ascii="Cambria Math" w:hAnsi="Cambria Math"/>
              <w:sz w:val="24"/>
            </w:rPr>
            <m:t>w</m:t>
          </m:r>
          <m: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d</m:t>
              </m:r>
            </m:sub>
          </m:sSub>
          <m:sSup>
            <m:sSupPr>
              <m:ctrlPr>
                <w:rPr>
                  <w:rFonts w:ascii="Cambria Math" w:hAnsi="Cambria Math"/>
                  <w:sz w:val="24"/>
                </w:rPr>
              </m:ctrlPr>
            </m:sSupPr>
            <m:e>
              <m:r>
                <w:rPr>
                  <w:rFonts w:ascii="Cambria Math" w:hAnsi="Cambria Math"/>
                  <w:sz w:val="24"/>
                </w:rPr>
                <m:t>)</m:t>
              </m:r>
            </m:e>
            <m:sup>
              <m:r>
                <m:rPr>
                  <m:sty m:val="p"/>
                </m:rPr>
                <w:rPr>
                  <w:rFonts w:ascii="Cambria Math" w:hAnsi="Cambria Math"/>
                  <w:sz w:val="24"/>
                </w:rPr>
                <m:t>⊤</m:t>
              </m:r>
            </m:sup>
          </m:sSup>
        </m:oMath>
      </m:oMathPara>
    </w:p>
    <w:p w14:paraId="2938346D" w14:textId="037EBEAE" w:rsidR="00522DE5" w:rsidRPr="00767362" w:rsidRDefault="009F2146" w:rsidP="00767362">
      <w:pPr>
        <w:rPr>
          <w:rFonts w:ascii="宋体" w:hAnsi="宋体"/>
          <w:bCs/>
          <w:sz w:val="24"/>
        </w:rPr>
      </w:pPr>
      <w:r>
        <w:rPr>
          <w:rFonts w:hint="eastAsia"/>
          <w:sz w:val="24"/>
        </w:rPr>
        <w:t>那么预测为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r>
          <m:rPr>
            <m:sty m:val="p"/>
          </m:rPr>
          <w:rPr>
            <w:rFonts w:ascii="Cambria Math" w:hAnsi="Cambria Math"/>
            <w:sz w:val="24"/>
          </w:rPr>
          <m:t>Φ</m:t>
        </m:r>
        <m:d>
          <m:dPr>
            <m:ctrlPr>
              <w:rPr>
                <w:rFonts w:ascii="Cambria Math" w:hAnsi="Cambria Math"/>
                <w:i/>
                <w:sz w:val="24"/>
              </w:rPr>
            </m:ctrlPr>
          </m:dPr>
          <m:e>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e>
        </m:d>
        <m:r>
          <m:rPr>
            <m:sty m:val="b"/>
          </m:rPr>
          <w:rPr>
            <w:rFonts w:ascii="Cambria Math" w:hAnsi="Cambria Math"/>
            <w:sz w:val="24"/>
          </w:rPr>
          <m:t>w</m:t>
        </m:r>
      </m:oMath>
      <w:r>
        <w:rPr>
          <w:rFonts w:hint="eastAsia"/>
          <w:b/>
          <w:sz w:val="24"/>
        </w:rPr>
        <w:t>。</w:t>
      </w:r>
      <w:r w:rsidR="00767362">
        <w:rPr>
          <w:rFonts w:ascii="宋体" w:hAnsi="宋体" w:hint="eastAsia"/>
          <w:bCs/>
          <w:sz w:val="24"/>
        </w:rPr>
        <w:t>而在实际求解运算时，随着拟合</w:t>
      </w:r>
      <w:proofErr w:type="gramStart"/>
      <w:r w:rsidR="00767362">
        <w:rPr>
          <w:rFonts w:ascii="宋体" w:hAnsi="宋体" w:hint="eastAsia"/>
          <w:bCs/>
          <w:sz w:val="24"/>
        </w:rPr>
        <w:t>函数阶数提高</w:t>
      </w:r>
      <w:proofErr w:type="gramEnd"/>
      <w:r w:rsidR="00767362">
        <w:rPr>
          <w:rFonts w:ascii="宋体" w:hAnsi="宋体" w:hint="eastAsia"/>
          <w:bCs/>
          <w:sz w:val="24"/>
        </w:rPr>
        <w:t>，设计矩阵的数值也会增大，不利于求解方程。</w:t>
      </w:r>
      <w:r w:rsidR="00522DE5" w:rsidRPr="00522DE5">
        <w:rPr>
          <w:rFonts w:hint="eastAsia"/>
          <w:sz w:val="24"/>
        </w:rPr>
        <w:t>为了提高数值稳定性，将输入数据线性映射到</w:t>
      </w:r>
      <m:oMath>
        <m:r>
          <w:rPr>
            <w:rFonts w:ascii="Cambria Math" w:hAnsi="Cambria Math"/>
            <w:sz w:val="24"/>
          </w:rPr>
          <m:t>[-1,1]</m:t>
        </m:r>
      </m:oMath>
      <w:r w:rsidR="00522DE5" w:rsidRPr="00522DE5">
        <w:rPr>
          <w:rFonts w:hint="eastAsia"/>
          <w:sz w:val="24"/>
        </w:rPr>
        <w:t>区间：</w:t>
      </w:r>
    </w:p>
    <w:p w14:paraId="779A583E" w14:textId="492EF34A" w:rsidR="00522DE5" w:rsidRDefault="001415F3" w:rsidP="00522DE5">
      <w:pPr>
        <w:ind w:firstLine="420"/>
        <w:rPr>
          <w:sz w:val="24"/>
        </w:rPr>
      </w:pPr>
      <m:oMathPara>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sz w:val="24"/>
                </w:rPr>
              </m:ctrlPr>
            </m:fPr>
            <m:num>
              <m:r>
                <w:rPr>
                  <w:rFonts w:ascii="Cambria Math" w:hAnsi="Cambria Math"/>
                  <w:sz w:val="24"/>
                </w:rPr>
                <m:t>2</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-(a+b)</m:t>
              </m:r>
            </m:num>
            <m:den>
              <m:r>
                <w:rPr>
                  <w:rFonts w:ascii="Cambria Math" w:hAnsi="Cambria Math"/>
                  <w:sz w:val="24"/>
                </w:rPr>
                <m:t>b-a</m:t>
              </m:r>
            </m:den>
          </m:f>
          <m:r>
            <w:rPr>
              <w:rFonts w:ascii="Cambria Math" w:hAnsi="Cambria Math"/>
              <w:sz w:val="24"/>
            </w:rPr>
            <m:t>,a=0,b=2π</m:t>
          </m:r>
        </m:oMath>
      </m:oMathPara>
    </w:p>
    <w:p w14:paraId="003774E3" w14:textId="1EF38D76" w:rsidR="008912E4" w:rsidRDefault="00522DE5" w:rsidP="00746FC8">
      <w:pPr>
        <w:rPr>
          <w:sz w:val="24"/>
        </w:rPr>
      </w:pPr>
      <w:r>
        <w:rPr>
          <w:rFonts w:hint="eastAsia"/>
          <w:sz w:val="24"/>
        </w:rPr>
        <w:t>再利用多项式</w:t>
      </w:r>
      <w:proofErr w:type="gramStart"/>
      <w:r>
        <w:rPr>
          <w:rFonts w:hint="eastAsia"/>
          <w:sz w:val="24"/>
        </w:rPr>
        <w:t>基展开</w:t>
      </w:r>
      <w:proofErr w:type="gramEnd"/>
      <w:r>
        <w:rPr>
          <w:rFonts w:hint="eastAsia"/>
          <w:sz w:val="24"/>
        </w:rPr>
        <w:t>构造设计矩阵：</w:t>
      </w:r>
    </w:p>
    <w:p w14:paraId="0086A803" w14:textId="57D0BDEA" w:rsidR="00522DE5" w:rsidRPr="009F2146" w:rsidRDefault="00522DE5" w:rsidP="00746FC8">
      <w:pPr>
        <w:rPr>
          <w:sz w:val="24"/>
        </w:rPr>
      </w:pPr>
      <m:oMathPara>
        <m:oMath>
          <m:r>
            <m:rPr>
              <m:sty m:val="p"/>
            </m:rPr>
            <w:rPr>
              <w:rFonts w:ascii="Cambria Math" w:hAnsi="Cambria Math"/>
              <w:sz w:val="24"/>
            </w:rPr>
            <m:t>Φ</m:t>
          </m:r>
          <m: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)=[1,</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sSup>
            <m:sSupPr>
              <m:ctrlPr>
                <w:rPr>
                  <w:rFonts w:ascii="Cambria Math" w:hAnsi="Cambria Math"/>
                  <w:sz w:val="24"/>
                </w:rPr>
              </m:ctrlPr>
            </m:sSupPr>
            <m:e>
              <m:r>
                <w:rPr>
                  <w:rFonts w:ascii="Cambria Math" w:hAnsi="Cambria Math"/>
                  <w:sz w:val="24"/>
                </w:rPr>
                <m:t>)</m:t>
              </m:r>
            </m:e>
            <m:sup>
              <m:r>
                <w:rPr>
                  <w:rFonts w:ascii="Cambria Math" w:hAnsi="Cambria Math"/>
                  <w:sz w:val="24"/>
                </w:rPr>
                <m:t>d</m:t>
              </m:r>
            </m:sup>
          </m:sSup>
          <m:r>
            <w:rPr>
              <w:rFonts w:ascii="Cambria Math" w:hAnsi="Cambria Math"/>
              <w:sz w:val="24"/>
            </w:rPr>
            <m:t>]</m:t>
          </m:r>
        </m:oMath>
      </m:oMathPara>
    </w:p>
    <w:p w14:paraId="7E12B02B" w14:textId="77777777" w:rsidR="009F2146" w:rsidRDefault="009F2146" w:rsidP="00746FC8">
      <w:pPr>
        <w:rPr>
          <w:sz w:val="24"/>
        </w:rPr>
      </w:pPr>
    </w:p>
    <w:p w14:paraId="18E06AA8" w14:textId="77777777" w:rsidR="00522DE5" w:rsidRDefault="00522DE5" w:rsidP="00746FC8">
      <w:pPr>
        <w:rPr>
          <w:sz w:val="24"/>
        </w:rPr>
      </w:pPr>
      <w:r>
        <w:rPr>
          <w:rFonts w:hint="eastAsia"/>
          <w:sz w:val="24"/>
        </w:rPr>
        <w:t>其中</w:t>
      </w:r>
      <w:r>
        <w:rPr>
          <w:rFonts w:hint="eastAsia"/>
          <w:sz w:val="24"/>
        </w:rPr>
        <w:t>d</w:t>
      </w:r>
      <w:r>
        <w:rPr>
          <w:rFonts w:hint="eastAsia"/>
          <w:sz w:val="24"/>
        </w:rPr>
        <w:t>为多项式的阶数。</w:t>
      </w:r>
    </w:p>
    <w:p w14:paraId="5A43031C" w14:textId="45DA03CE" w:rsidR="00522DE5" w:rsidRPr="00522DE5" w:rsidRDefault="00522DE5" w:rsidP="00522DE5">
      <w:pPr>
        <w:rPr>
          <w:rFonts w:ascii="黑体" w:eastAsia="黑体" w:hAnsi="黑体"/>
          <w:sz w:val="28"/>
          <w:szCs w:val="28"/>
        </w:rPr>
      </w:pPr>
      <w:r>
        <w:rPr>
          <w:rFonts w:ascii="黑体" w:eastAsia="黑体" w:hAnsi="黑体"/>
          <w:sz w:val="28"/>
          <w:szCs w:val="28"/>
        </w:rPr>
        <w:t>2.</w:t>
      </w:r>
      <w:r>
        <w:rPr>
          <w:rFonts w:ascii="黑体" w:eastAsia="黑体" w:hAnsi="黑体" w:hint="eastAsia"/>
          <w:sz w:val="28"/>
          <w:szCs w:val="28"/>
        </w:rPr>
        <w:t>损失函数</w:t>
      </w:r>
      <w:r w:rsidR="009F2146">
        <w:rPr>
          <w:rFonts w:ascii="黑体" w:eastAsia="黑体" w:hAnsi="黑体" w:hint="eastAsia"/>
          <w:sz w:val="28"/>
          <w:szCs w:val="28"/>
        </w:rPr>
        <w:t>设计</w:t>
      </w:r>
    </w:p>
    <w:p w14:paraId="536C2A24" w14:textId="77777777" w:rsidR="00522DE5" w:rsidRDefault="00522DE5" w:rsidP="00522DE5">
      <w:pPr>
        <w:ind w:firstLine="420"/>
        <w:rPr>
          <w:rFonts w:ascii="宋体" w:hAnsi="宋体"/>
          <w:iCs/>
          <w:sz w:val="24"/>
        </w:rPr>
      </w:pPr>
      <w:r>
        <w:rPr>
          <w:rFonts w:ascii="宋体" w:hAnsi="宋体" w:hint="eastAsia"/>
          <w:iCs/>
          <w:sz w:val="24"/>
        </w:rPr>
        <w:t>损失函数采样均方误差（MSE）：</w:t>
      </w:r>
    </w:p>
    <w:p w14:paraId="31A04805" w14:textId="0C17071C" w:rsidR="00522DE5" w:rsidRPr="00522DE5" w:rsidRDefault="00522DE5" w:rsidP="00522DE5">
      <w:pPr>
        <w:ind w:firstLine="420"/>
        <w:rPr>
          <w:rFonts w:ascii="Cambria Math" w:hAnsi="Cambria Math"/>
          <w:i/>
          <w:sz w:val="24"/>
        </w:rPr>
      </w:pPr>
      <m:oMathPara>
        <m:oMath>
          <m:r>
            <w:rPr>
              <w:rFonts w:ascii="Cambria Math" w:hAnsi="Cambria Math"/>
              <w:sz w:val="24"/>
            </w:rPr>
            <m:t>E(w)=</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grow m:val="1"/>
              <m:ctrlPr>
                <w:rPr>
                  <w:rFonts w:ascii="Cambria Math" w:hAnsi="Cambria Math"/>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r>
                <m:rPr>
                  <m:sty m:val="p"/>
                </m:rPr>
                <w:rPr>
                  <w:rFonts w:ascii="Cambria Math" w:hAnsi="Cambria Math"/>
                  <w:sz w:val="24"/>
                </w:rPr>
                <m:t>Φ</m:t>
              </m:r>
              <m: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m:t>
              </m:r>
              <m:r>
                <m:rPr>
                  <m:sty m:val="b"/>
                </m:rPr>
                <w:rPr>
                  <w:rFonts w:ascii="Cambria Math" w:hAnsi="Cambria Math"/>
                  <w:sz w:val="24"/>
                </w:rPr>
                <m:t>w</m:t>
              </m:r>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nary>
        </m:oMath>
      </m:oMathPara>
    </w:p>
    <w:p w14:paraId="31923715" w14:textId="3DA5AC91" w:rsidR="00FD6274" w:rsidRPr="00C370C2" w:rsidRDefault="00522DE5" w:rsidP="00522DE5">
      <w:pPr>
        <w:rPr>
          <w:rFonts w:ascii="Cambria Math" w:hAnsi="Cambria Math"/>
          <w:i/>
          <w:sz w:val="24"/>
        </w:rPr>
      </w:pPr>
      <w:r>
        <w:rPr>
          <w:rFonts w:ascii="宋体" w:hAnsi="宋体" w:hint="eastAsia"/>
          <w:iCs/>
          <w:sz w:val="24"/>
        </w:rPr>
        <w:t>若考虑L</w:t>
      </w:r>
      <w:r>
        <w:rPr>
          <w:rFonts w:ascii="宋体" w:hAnsi="宋体"/>
          <w:iCs/>
          <w:sz w:val="24"/>
        </w:rPr>
        <w:t>2</w:t>
      </w:r>
      <w:r>
        <w:rPr>
          <w:rFonts w:ascii="宋体" w:hAnsi="宋体" w:hint="eastAsia"/>
          <w:iCs/>
          <w:sz w:val="24"/>
        </w:rPr>
        <w:t>正则化，则误差函数为；</w:t>
      </w:r>
      <w:r w:rsidR="00FD6274" w:rsidRPr="00FD6274">
        <w:rPr>
          <w:rFonts w:ascii="Cambria Math" w:hAnsi="Cambria Math"/>
          <w:i/>
        </w:rPr>
        <w:br/>
      </w:r>
      <m:oMathPara>
        <m:oMath>
          <m:r>
            <w:rPr>
              <w:rFonts w:ascii="Cambria Math" w:hAnsi="Cambria Math"/>
              <w:sz w:val="24"/>
            </w:rPr>
            <m:t>E(w)=</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grow m:val="1"/>
              <m:ctrlPr>
                <w:rPr>
                  <w:rFonts w:ascii="Cambria Math" w:hAnsi="Cambria Math"/>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r>
                <m:rPr>
                  <m:sty m:val="p"/>
                </m:rPr>
                <w:rPr>
                  <w:rFonts w:ascii="Cambria Math" w:hAnsi="Cambria Math"/>
                  <w:sz w:val="24"/>
                </w:rPr>
                <m:t>Φ</m:t>
              </m:r>
              <m: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m:t>
              </m:r>
              <m:r>
                <m:rPr>
                  <m:sty m:val="b"/>
                </m:rPr>
                <w:rPr>
                  <w:rFonts w:ascii="Cambria Math" w:hAnsi="Cambria Math"/>
                  <w:sz w:val="24"/>
                </w:rPr>
                <m:t>w</m:t>
              </m:r>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nary>
          <m:r>
            <w:rPr>
              <w:rFonts w:ascii="Cambria Math" w:hAnsi="Cambria Math"/>
              <w:sz w:val="24"/>
            </w:rPr>
            <m:t>+λ</m:t>
          </m:r>
          <m:nary>
            <m:naryPr>
              <m:chr m:val="∑"/>
              <m:limLoc m:val="undOvr"/>
              <m:grow m:val="1"/>
              <m:ctrlPr>
                <w:rPr>
                  <w:rFonts w:ascii="Cambria Math" w:hAnsi="Cambria Math"/>
                  <w:sz w:val="24"/>
                </w:rPr>
              </m:ctrlPr>
            </m:naryPr>
            <m:sub>
              <m:r>
                <w:rPr>
                  <w:rFonts w:ascii="Cambria Math" w:hAnsi="Cambria Math"/>
                  <w:sz w:val="24"/>
                </w:rPr>
                <m:t>j=1</m:t>
              </m:r>
            </m:sub>
            <m:sup>
              <m:r>
                <w:rPr>
                  <w:rFonts w:ascii="Cambria Math" w:hAnsi="Cambria Math"/>
                  <w:sz w:val="24"/>
                </w:rPr>
                <m:t>d</m:t>
              </m:r>
            </m:sup>
            <m:e>
              <m:sSubSup>
                <m:sSubSupPr>
                  <m:ctrlPr>
                    <w:rPr>
                      <w:rFonts w:ascii="Cambria Math" w:hAnsi="Cambria Math"/>
                      <w:sz w:val="24"/>
                    </w:rPr>
                  </m:ctrlPr>
                </m:sSubSupPr>
                <m:e>
                  <m:r>
                    <m:rPr>
                      <m:sty m:val="b"/>
                    </m:rPr>
                    <w:rPr>
                      <w:rFonts w:ascii="Cambria Math" w:hAnsi="Cambria Math"/>
                      <w:sz w:val="24"/>
                    </w:rPr>
                    <m:t>w</m:t>
                  </m:r>
                </m:e>
                <m:sub>
                  <m:r>
                    <w:rPr>
                      <w:rFonts w:ascii="Cambria Math" w:hAnsi="Cambria Math"/>
                      <w:sz w:val="24"/>
                    </w:rPr>
                    <m:t>j</m:t>
                  </m:r>
                </m:sub>
                <m:sup>
                  <m:r>
                    <w:rPr>
                      <w:rFonts w:ascii="Cambria Math" w:hAnsi="Cambria Math"/>
                      <w:sz w:val="24"/>
                    </w:rPr>
                    <m:t>2</m:t>
                  </m:r>
                </m:sup>
              </m:sSubSup>
            </m:e>
          </m:nary>
        </m:oMath>
      </m:oMathPara>
    </w:p>
    <w:p w14:paraId="17DA1D7B" w14:textId="19B1B907" w:rsidR="00C370C2" w:rsidRPr="00C370C2" w:rsidRDefault="00C370C2" w:rsidP="00522DE5">
      <w:pPr>
        <w:rPr>
          <w:rFonts w:ascii="宋体" w:hAnsi="宋体"/>
          <w:iCs/>
          <w:sz w:val="24"/>
        </w:rPr>
      </w:pPr>
      <w:r>
        <w:rPr>
          <w:rFonts w:ascii="宋体" w:hAnsi="宋体" w:hint="eastAsia"/>
          <w:iCs/>
          <w:sz w:val="24"/>
        </w:rPr>
        <w:lastRenderedPageBreak/>
        <w:t>其中正则化系数</w:t>
      </w:r>
      <m:oMath>
        <m:r>
          <w:rPr>
            <w:rFonts w:ascii="Cambria Math" w:hAnsi="Cambria Math"/>
            <w:sz w:val="24"/>
          </w:rPr>
          <m:t>λ=</m:t>
        </m:r>
        <m:sSup>
          <m:sSupPr>
            <m:ctrlPr>
              <w:rPr>
                <w:rFonts w:ascii="Cambria Math" w:hAnsi="Cambria Math"/>
                <w:iCs/>
                <w:sz w:val="24"/>
              </w:rPr>
            </m:ctrlPr>
          </m:sSupPr>
          <m:e>
            <m:r>
              <w:rPr>
                <w:rFonts w:ascii="Cambria Math" w:hAnsi="Cambria Math"/>
                <w:sz w:val="24"/>
              </w:rPr>
              <m:t>10</m:t>
            </m:r>
          </m:e>
          <m:sup>
            <m:r>
              <w:rPr>
                <w:rFonts w:ascii="Cambria Math" w:hAnsi="Cambria Math"/>
                <w:sz w:val="24"/>
              </w:rPr>
              <m:t>-3</m:t>
            </m:r>
          </m:sup>
        </m:sSup>
      </m:oMath>
      <w:r w:rsidR="00FD07B6">
        <w:rPr>
          <w:rFonts w:ascii="宋体" w:hAnsi="宋体" w:hint="eastAsia"/>
          <w:iCs/>
          <w:sz w:val="24"/>
        </w:rPr>
        <w:t>，且不对偏置项</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0</m:t>
            </m:r>
          </m:sub>
        </m:sSub>
      </m:oMath>
      <w:r w:rsidR="00FD07B6">
        <w:rPr>
          <w:rFonts w:ascii="宋体" w:hAnsi="宋体" w:hint="eastAsia"/>
          <w:sz w:val="24"/>
        </w:rPr>
        <w:t>正则化</w:t>
      </w:r>
    </w:p>
    <w:p w14:paraId="30D6D2BF" w14:textId="48BDAADF" w:rsidR="005D3130" w:rsidRDefault="005D3130" w:rsidP="00746FC8">
      <w:pPr>
        <w:rPr>
          <w:rFonts w:ascii="黑体" w:eastAsia="黑体" w:hAnsi="黑体"/>
          <w:sz w:val="28"/>
          <w:szCs w:val="28"/>
        </w:rPr>
      </w:pPr>
      <w:r>
        <w:rPr>
          <w:rFonts w:ascii="黑体" w:eastAsia="黑体" w:hAnsi="黑体"/>
          <w:sz w:val="28"/>
          <w:szCs w:val="28"/>
        </w:rPr>
        <w:t>3.</w:t>
      </w:r>
      <w:r>
        <w:rPr>
          <w:rFonts w:ascii="黑体" w:eastAsia="黑体" w:hAnsi="黑体" w:hint="eastAsia"/>
          <w:sz w:val="28"/>
          <w:szCs w:val="28"/>
        </w:rPr>
        <w:t>优化方法</w:t>
      </w:r>
    </w:p>
    <w:p w14:paraId="7739BE67" w14:textId="7D4A66B5" w:rsidR="005D3130" w:rsidRDefault="005D3130" w:rsidP="00746FC8">
      <w:pPr>
        <w:rPr>
          <w:rFonts w:ascii="Cambria Math" w:hAnsi="Cambria Math"/>
          <w:iCs/>
          <w:sz w:val="24"/>
        </w:rPr>
      </w:pPr>
      <w:r>
        <w:rPr>
          <w:rFonts w:ascii="黑体" w:eastAsia="黑体" w:hAnsi="黑体"/>
          <w:sz w:val="28"/>
          <w:szCs w:val="28"/>
        </w:rPr>
        <w:t>3.1</w:t>
      </w:r>
      <w:r>
        <w:rPr>
          <w:rFonts w:ascii="黑体" w:eastAsia="黑体" w:hAnsi="黑体" w:hint="eastAsia"/>
          <w:sz w:val="28"/>
          <w:szCs w:val="28"/>
        </w:rPr>
        <w:t xml:space="preserve"> 闭式解（Ridge回归）</w:t>
      </w:r>
    </w:p>
    <w:p w14:paraId="627335EC" w14:textId="4811B53B" w:rsidR="005D3130" w:rsidRDefault="005D3130" w:rsidP="005D3130">
      <w:pPr>
        <w:ind w:firstLine="420"/>
        <w:rPr>
          <w:sz w:val="24"/>
        </w:rPr>
      </w:pPr>
      <w:r>
        <w:rPr>
          <w:rFonts w:ascii="Cambria Math" w:hAnsi="Cambria Math" w:hint="eastAsia"/>
          <w:iCs/>
          <w:sz w:val="24"/>
        </w:rPr>
        <w:t>通过解析解可直接求得最优权重向量，令</w:t>
      </w:r>
      <w:r>
        <w:rPr>
          <w:rFonts w:hint="eastAsia"/>
          <w:sz w:val="24"/>
        </w:rPr>
        <w:t>梯度为</w:t>
      </w:r>
      <w:r>
        <w:rPr>
          <w:rFonts w:hint="eastAsia"/>
          <w:sz w:val="24"/>
        </w:rPr>
        <w:t>0</w:t>
      </w:r>
      <w:r>
        <w:rPr>
          <w:rFonts w:hint="eastAsia"/>
          <w:sz w:val="24"/>
        </w:rPr>
        <w:t>：</w:t>
      </w:r>
    </w:p>
    <w:p w14:paraId="519D089E" w14:textId="48FDFFF8" w:rsidR="005D3130" w:rsidRPr="0053079F" w:rsidRDefault="001415F3" w:rsidP="005D3130">
      <w:pPr>
        <w:rPr>
          <w:sz w:val="24"/>
        </w:rPr>
      </w:pPr>
      <m:oMathPara>
        <m:oMath>
          <m:sSub>
            <m:sSubPr>
              <m:ctrlPr>
                <w:rPr>
                  <w:rFonts w:ascii="Cambria Math" w:hAnsi="Cambria Math"/>
                  <w:bCs/>
                  <w:sz w:val="24"/>
                </w:rPr>
              </m:ctrlPr>
            </m:sSubPr>
            <m:e>
              <m:r>
                <m:rPr>
                  <m:sty m:val="p"/>
                </m:rPr>
                <w:rPr>
                  <w:rFonts w:ascii="Cambria Math" w:hAnsi="Cambria Math"/>
                  <w:sz w:val="24"/>
                </w:rPr>
                <m:t>∇</m:t>
              </m:r>
            </m:e>
            <m:sub>
              <m:r>
                <w:rPr>
                  <w:rFonts w:ascii="Cambria Math" w:hAnsi="Cambria Math"/>
                  <w:sz w:val="24"/>
                </w:rPr>
                <m:t>w</m:t>
              </m:r>
            </m:sub>
          </m:sSub>
          <m:r>
            <w:rPr>
              <w:rFonts w:ascii="Cambria Math" w:hAnsi="Cambria Math"/>
              <w:sz w:val="24"/>
            </w:rPr>
            <m:t>E(w)-</m:t>
          </m:r>
          <m:f>
            <m:fPr>
              <m:ctrlPr>
                <w:rPr>
                  <w:rFonts w:ascii="Cambria Math" w:hAnsi="Cambria Math"/>
                  <w:sz w:val="24"/>
                </w:rPr>
              </m:ctrlPr>
            </m:fPr>
            <m:num>
              <m:r>
                <w:rPr>
                  <w:rFonts w:ascii="Cambria Math" w:hAnsi="Cambria Math"/>
                  <w:sz w:val="24"/>
                </w:rPr>
                <m:t>2</m:t>
              </m:r>
            </m:num>
            <m:den>
              <m:r>
                <w:rPr>
                  <w:rFonts w:ascii="Cambria Math" w:hAnsi="Cambria Math"/>
                  <w:sz w:val="24"/>
                </w:rPr>
                <m:t>N</m:t>
              </m:r>
            </m:den>
          </m:f>
          <m:sSup>
            <m:sSupPr>
              <m:ctrlPr>
                <w:rPr>
                  <w:rFonts w:ascii="Cambria Math" w:hAnsi="Cambria Math"/>
                  <w:sz w:val="24"/>
                </w:rPr>
              </m:ctrlPr>
            </m:sSupPr>
            <m:e>
              <m:r>
                <w:rPr>
                  <w:rFonts w:ascii="Cambria Math" w:hAnsi="Cambria Math"/>
                  <w:sz w:val="24"/>
                </w:rPr>
                <m:t>X</m:t>
              </m:r>
            </m:e>
            <m:sup>
              <m:r>
                <m:rPr>
                  <m:scr m:val="sans-serif"/>
                  <m:sty m:val="p"/>
                </m:rPr>
                <w:rPr>
                  <w:rFonts w:ascii="Cambria Math" w:hAnsi="Cambria Math"/>
                  <w:sz w:val="24"/>
                </w:rPr>
                <m:t>T</m:t>
              </m:r>
            </m:sup>
          </m:sSup>
          <m:d>
            <m:dPr>
              <m:ctrlPr>
                <w:rPr>
                  <w:rFonts w:ascii="Cambria Math" w:hAnsi="Cambria Math"/>
                  <w:i/>
                  <w:sz w:val="24"/>
                </w:rPr>
              </m:ctrlPr>
            </m:dPr>
            <m:e>
              <m:r>
                <m:rPr>
                  <m:sty m:val="b"/>
                </m:rPr>
                <w:rPr>
                  <w:rFonts w:ascii="Cambria Math" w:hAnsi="Cambria Math"/>
                  <w:sz w:val="24"/>
                </w:rPr>
                <m:t>y</m:t>
              </m:r>
              <m:r>
                <w:rPr>
                  <w:rFonts w:ascii="Cambria Math" w:hAnsi="Cambria Math"/>
                  <w:sz w:val="24"/>
                </w:rPr>
                <m:t>-X</m:t>
              </m:r>
              <m:r>
                <m:rPr>
                  <m:sty m:val="b"/>
                </m:rPr>
                <w:rPr>
                  <w:rFonts w:ascii="Cambria Math" w:hAnsi="Cambria Math"/>
                  <w:sz w:val="24"/>
                </w:rPr>
                <m:t>w</m:t>
              </m:r>
            </m:e>
          </m:d>
          <m:r>
            <w:rPr>
              <w:rFonts w:ascii="Cambria Math" w:hAnsi="Cambria Math"/>
              <w:sz w:val="24"/>
            </w:rPr>
            <m:t>+2λ</m:t>
          </m:r>
          <m:r>
            <w:rPr>
              <w:rFonts w:ascii="Cambria Math" w:hAnsi="Cambria Math" w:hint="eastAsia"/>
              <w:sz w:val="24"/>
            </w:rPr>
            <m:t>R</m:t>
          </m:r>
          <m:r>
            <m:rPr>
              <m:sty m:val="b"/>
            </m:rPr>
            <w:rPr>
              <w:rFonts w:ascii="Cambria Math" w:hAnsi="Cambria Math"/>
              <w:sz w:val="24"/>
            </w:rPr>
            <m:t>w</m:t>
          </m:r>
          <m:r>
            <w:rPr>
              <w:rFonts w:ascii="Cambria Math" w:hAnsi="Cambria Math"/>
              <w:sz w:val="24"/>
            </w:rPr>
            <m:t>=0</m:t>
          </m:r>
        </m:oMath>
      </m:oMathPara>
    </w:p>
    <w:p w14:paraId="10606F3E" w14:textId="0975EF1C" w:rsidR="005D3130" w:rsidRPr="0053079F" w:rsidRDefault="005D3130" w:rsidP="005D3130">
      <w:pPr>
        <w:rPr>
          <w:sz w:val="24"/>
        </w:rPr>
      </w:pPr>
      <w:r>
        <w:rPr>
          <w:rFonts w:hint="eastAsia"/>
          <w:sz w:val="24"/>
        </w:rPr>
        <w:t>化简得</w:t>
      </w:r>
    </w:p>
    <w:p w14:paraId="43FFB221" w14:textId="0C62BC2C" w:rsidR="005D3130" w:rsidRPr="005D3130" w:rsidRDefault="001415F3" w:rsidP="005D3130">
      <w:pPr>
        <w:rPr>
          <w:b/>
          <w:sz w:val="24"/>
        </w:rPr>
      </w:pPr>
      <m:oMathPara>
        <m:oMath>
          <m:sSup>
            <m:sSupPr>
              <m:ctrlPr>
                <w:rPr>
                  <w:rFonts w:ascii="Cambria Math" w:hAnsi="Cambria Math"/>
                  <w:sz w:val="24"/>
                </w:rPr>
              </m:ctrlPr>
            </m:sSupPr>
            <m:e>
              <m:r>
                <w:rPr>
                  <w:rFonts w:ascii="Cambria Math" w:hAnsi="Cambria Math"/>
                  <w:sz w:val="24"/>
                </w:rPr>
                <m:t>X</m:t>
              </m:r>
            </m:e>
            <m:sup>
              <m:r>
                <m:rPr>
                  <m:scr m:val="sans-serif"/>
                  <m:sty m:val="p"/>
                </m:rPr>
                <w:rPr>
                  <w:rFonts w:ascii="Cambria Math" w:hAnsi="Cambria Math"/>
                  <w:sz w:val="24"/>
                </w:rPr>
                <m:t>T</m:t>
              </m:r>
            </m:sup>
          </m:sSup>
          <m:r>
            <w:rPr>
              <w:rFonts w:ascii="Cambria Math" w:hAnsi="Cambria Math"/>
              <w:sz w:val="24"/>
            </w:rPr>
            <m:t>X</m:t>
          </m:r>
          <m:r>
            <m:rPr>
              <m:sty m:val="b"/>
            </m:rPr>
            <w:rPr>
              <w:rFonts w:ascii="Cambria Math" w:hAnsi="Cambria Math"/>
              <w:sz w:val="24"/>
            </w:rPr>
            <m:t>w</m:t>
          </m:r>
          <m:r>
            <w:rPr>
              <w:rFonts w:ascii="Cambria Math" w:hAnsi="Cambria Math"/>
              <w:sz w:val="24"/>
            </w:rPr>
            <m:t>+Nλ</m:t>
          </m:r>
          <m:r>
            <m:rPr>
              <m:sty m:val="b"/>
            </m:rPr>
            <w:rPr>
              <w:rFonts w:ascii="Cambria Math" w:hAnsi="Cambria Math"/>
              <w:sz w:val="24"/>
            </w:rPr>
            <m:t>w</m:t>
          </m:r>
          <m:r>
            <w:rPr>
              <w:rFonts w:ascii="Cambria Math" w:hAnsi="Cambria Math"/>
              <w:sz w:val="24"/>
            </w:rPr>
            <m:t>=</m:t>
          </m:r>
          <m:sSup>
            <m:sSupPr>
              <m:ctrlPr>
                <w:rPr>
                  <w:rFonts w:ascii="Cambria Math" w:hAnsi="Cambria Math"/>
                  <w:sz w:val="24"/>
                </w:rPr>
              </m:ctrlPr>
            </m:sSupPr>
            <m:e>
              <m:r>
                <w:rPr>
                  <w:rFonts w:ascii="Cambria Math" w:hAnsi="Cambria Math"/>
                  <w:sz w:val="24"/>
                </w:rPr>
                <m:t>X</m:t>
              </m:r>
            </m:e>
            <m:sup>
              <m:r>
                <m:rPr>
                  <m:scr m:val="sans-serif"/>
                  <m:sty m:val="p"/>
                </m:rPr>
                <w:rPr>
                  <w:rFonts w:ascii="Cambria Math" w:hAnsi="Cambria Math"/>
                  <w:sz w:val="24"/>
                </w:rPr>
                <m:t>T</m:t>
              </m:r>
            </m:sup>
          </m:sSup>
          <m:r>
            <m:rPr>
              <m:sty m:val="b"/>
            </m:rPr>
            <w:rPr>
              <w:rFonts w:ascii="Cambria Math" w:hAnsi="Cambria Math"/>
              <w:sz w:val="24"/>
            </w:rPr>
            <m:t>y</m:t>
          </m:r>
        </m:oMath>
      </m:oMathPara>
    </w:p>
    <w:p w14:paraId="42D9A3E6" w14:textId="0E591D2D" w:rsidR="005D3130" w:rsidRPr="005D3130" w:rsidRDefault="005D3130" w:rsidP="005D3130">
      <w:pPr>
        <w:rPr>
          <w:sz w:val="24"/>
        </w:rPr>
      </w:pPr>
      <w:r>
        <w:rPr>
          <w:rFonts w:hint="eastAsia"/>
          <w:sz w:val="24"/>
        </w:rPr>
        <w:t>于是得到解析解</w:t>
      </w:r>
    </w:p>
    <w:p w14:paraId="064BADAB" w14:textId="0818296E" w:rsidR="005D3130" w:rsidRPr="005D3130" w:rsidRDefault="001415F3" w:rsidP="005D3130">
      <w:pPr>
        <w:ind w:firstLine="420"/>
        <w:rPr>
          <w:rFonts w:ascii="Cambria Math" w:hAnsi="Cambria Math"/>
          <w:sz w:val="24"/>
        </w:rPr>
      </w:pPr>
      <m:oMathPara>
        <m:oMath>
          <m:sSup>
            <m:sSupPr>
              <m:ctrlPr>
                <w:rPr>
                  <w:rFonts w:ascii="Cambria Math" w:hAnsi="Cambria Math"/>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p>
            <m:sSupPr>
              <m:ctrlPr>
                <w:rPr>
                  <w:rFonts w:ascii="Cambria Math" w:hAnsi="Cambria Math"/>
                  <w:sz w:val="24"/>
                </w:rPr>
              </m:ctrlPr>
            </m:sSupPr>
            <m:e>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Φ</m:t>
                  </m:r>
                </m:e>
                <m:sup>
                  <m:r>
                    <w:rPr>
                      <w:rFonts w:ascii="Cambria Math" w:hAnsi="Cambria Math"/>
                      <w:sz w:val="24"/>
                    </w:rPr>
                    <m:t>T</m:t>
                  </m:r>
                </m:sup>
              </m:sSup>
              <m:r>
                <m:rPr>
                  <m:sty m:val="p"/>
                </m:rPr>
                <w:rPr>
                  <w:rFonts w:ascii="Cambria Math" w:hAnsi="Cambria Math"/>
                  <w:sz w:val="24"/>
                </w:rPr>
                <m:t>Φ</m:t>
              </m:r>
              <m:r>
                <w:rPr>
                  <w:rFonts w:ascii="Cambria Math" w:hAnsi="Cambria Math"/>
                  <w:sz w:val="24"/>
                </w:rPr>
                <m:t>+NλR)</m:t>
              </m:r>
            </m:e>
            <m:sup>
              <m:r>
                <w:rPr>
                  <w:rFonts w:ascii="Cambria Math" w:hAnsi="Cambria Math"/>
                  <w:sz w:val="24"/>
                </w:rPr>
                <m:t>-1</m:t>
              </m:r>
            </m:sup>
          </m:sSup>
          <m:sSup>
            <m:sSupPr>
              <m:ctrlPr>
                <w:rPr>
                  <w:rFonts w:ascii="Cambria Math" w:hAnsi="Cambria Math"/>
                  <w:sz w:val="24"/>
                </w:rPr>
              </m:ctrlPr>
            </m:sSupPr>
            <m:e>
              <m:r>
                <m:rPr>
                  <m:sty m:val="p"/>
                </m:rPr>
                <w:rPr>
                  <w:rFonts w:ascii="Cambria Math" w:hAnsi="Cambria Math"/>
                  <w:sz w:val="24"/>
                </w:rPr>
                <m:t>Φ</m:t>
              </m:r>
            </m:e>
            <m:sup>
              <m:r>
                <w:rPr>
                  <w:rFonts w:ascii="Cambria Math" w:hAnsi="Cambria Math"/>
                  <w:sz w:val="24"/>
                </w:rPr>
                <m:t>T</m:t>
              </m:r>
            </m:sup>
          </m:sSup>
          <m:r>
            <w:rPr>
              <w:rFonts w:ascii="Cambria Math" w:hAnsi="Cambria Math"/>
              <w:sz w:val="24"/>
            </w:rPr>
            <m:t>y</m:t>
          </m:r>
        </m:oMath>
      </m:oMathPara>
    </w:p>
    <w:p w14:paraId="21FA0ED2" w14:textId="7F8CED1C" w:rsidR="005D3130" w:rsidRDefault="005D3130" w:rsidP="005D3130">
      <w:pPr>
        <w:rPr>
          <w:rFonts w:ascii="Cambria Math" w:hAnsi="Cambria Math"/>
          <w:sz w:val="24"/>
        </w:rPr>
      </w:pPr>
      <w:r>
        <w:rPr>
          <w:rFonts w:ascii="Cambria Math" w:hAnsi="Cambria Math" w:hint="eastAsia"/>
          <w:sz w:val="24"/>
        </w:rPr>
        <w:t>其中</w:t>
      </w:r>
      <m:oMath>
        <m:r>
          <w:rPr>
            <w:rFonts w:ascii="Cambria Math" w:hAnsi="Cambria Math"/>
            <w:sz w:val="24"/>
          </w:rPr>
          <m:t>R</m:t>
        </m:r>
      </m:oMath>
      <w:r>
        <w:rPr>
          <w:rFonts w:ascii="Cambria Math" w:hAnsi="Cambria Math" w:hint="eastAsia"/>
          <w:sz w:val="24"/>
        </w:rPr>
        <w:t>为正则化矩阵，</w:t>
      </w:r>
      <w:r w:rsidR="003518BB">
        <w:rPr>
          <w:rFonts w:ascii="Cambria Math" w:hAnsi="Cambria Math" w:hint="eastAsia"/>
          <w:sz w:val="24"/>
        </w:rPr>
        <w:t>目的是只约束权重参数，而不约束偏置项</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0</m:t>
            </m:r>
          </m:sub>
        </m:sSub>
      </m:oMath>
    </w:p>
    <w:p w14:paraId="07ABF458" w14:textId="2A6B19AA" w:rsidR="003518BB" w:rsidRDefault="003518BB" w:rsidP="003518BB">
      <w:pPr>
        <w:rPr>
          <w:rFonts w:ascii="Cambria Math" w:hAnsi="Cambria Math"/>
          <w:iCs/>
          <w:sz w:val="24"/>
        </w:rPr>
      </w:pPr>
      <w:r>
        <w:rPr>
          <w:rFonts w:ascii="黑体" w:eastAsia="黑体" w:hAnsi="黑体"/>
          <w:sz w:val="28"/>
          <w:szCs w:val="28"/>
        </w:rPr>
        <w:t>3.2</w:t>
      </w:r>
      <w:r>
        <w:rPr>
          <w:rFonts w:ascii="黑体" w:eastAsia="黑体" w:hAnsi="黑体" w:hint="eastAsia"/>
          <w:sz w:val="28"/>
          <w:szCs w:val="28"/>
        </w:rPr>
        <w:t xml:space="preserve"> 梯度下降法</w:t>
      </w:r>
    </w:p>
    <w:p w14:paraId="62B584E8" w14:textId="77777777" w:rsidR="003518BB" w:rsidRDefault="003518BB" w:rsidP="005D3130">
      <w:pPr>
        <w:rPr>
          <w:rFonts w:ascii="Cambria Math" w:hAnsi="Cambria Math"/>
          <w:bCs/>
          <w:sz w:val="24"/>
        </w:rPr>
      </w:pPr>
      <w:r>
        <w:rPr>
          <w:rFonts w:ascii="Cambria Math" w:hAnsi="Cambria Math"/>
          <w:iCs/>
          <w:sz w:val="24"/>
        </w:rPr>
        <w:tab/>
      </w:r>
      <w:r>
        <w:rPr>
          <w:rFonts w:ascii="Cambria Math" w:hAnsi="Cambria Math" w:hint="eastAsia"/>
          <w:iCs/>
          <w:sz w:val="24"/>
        </w:rPr>
        <w:t>对权重</w:t>
      </w:r>
      <m:oMath>
        <m:r>
          <m:rPr>
            <m:sty m:val="b"/>
          </m:rPr>
          <w:rPr>
            <w:rFonts w:ascii="Cambria Math" w:hAnsi="Cambria Math"/>
            <w:sz w:val="24"/>
          </w:rPr>
          <m:t>w</m:t>
        </m:r>
      </m:oMath>
      <w:r>
        <w:rPr>
          <w:rFonts w:ascii="Cambria Math" w:hAnsi="Cambria Math" w:hint="eastAsia"/>
          <w:bCs/>
          <w:sz w:val="24"/>
        </w:rPr>
        <w:t>求梯度：</w:t>
      </w:r>
    </w:p>
    <w:p w14:paraId="5C713BCA" w14:textId="68B891D2" w:rsidR="003518BB" w:rsidRPr="003518BB" w:rsidRDefault="001415F3" w:rsidP="005D3130">
      <w:pPr>
        <w:rPr>
          <w:rFonts w:ascii="Cambria Math" w:hAnsi="Cambria Math"/>
          <w:bCs/>
          <w:sz w:val="24"/>
        </w:rPr>
      </w:pPr>
      <m:oMathPara>
        <m:oMath>
          <m:sSub>
            <m:sSubPr>
              <m:ctrlPr>
                <w:rPr>
                  <w:rFonts w:ascii="Cambria Math" w:hAnsi="Cambria Math"/>
                  <w:bCs/>
                  <w:sz w:val="24"/>
                </w:rPr>
              </m:ctrlPr>
            </m:sSubPr>
            <m:e>
              <m:r>
                <m:rPr>
                  <m:sty m:val="p"/>
                </m:rPr>
                <w:rPr>
                  <w:rFonts w:ascii="Cambria Math" w:hAnsi="Cambria Math"/>
                  <w:sz w:val="24"/>
                </w:rPr>
                <m:t>∇</m:t>
              </m:r>
            </m:e>
            <m:sub>
              <m:r>
                <w:rPr>
                  <w:rFonts w:ascii="Cambria Math" w:hAnsi="Cambria Math"/>
                  <w:sz w:val="24"/>
                </w:rPr>
                <m:t>w</m:t>
              </m:r>
            </m:sub>
          </m:sSub>
          <m:r>
            <w:rPr>
              <w:rFonts w:ascii="Cambria Math" w:hAnsi="Cambria Math"/>
              <w:sz w:val="24"/>
            </w:rPr>
            <m:t>E(w)=-</m:t>
          </m:r>
          <m:f>
            <m:fPr>
              <m:ctrlPr>
                <w:rPr>
                  <w:rFonts w:ascii="Cambria Math" w:hAnsi="Cambria Math"/>
                  <w:bCs/>
                  <w:sz w:val="24"/>
                </w:rPr>
              </m:ctrlPr>
            </m:fPr>
            <m:num>
              <m:r>
                <w:rPr>
                  <w:rFonts w:ascii="Cambria Math" w:hAnsi="Cambria Math"/>
                  <w:sz w:val="24"/>
                </w:rPr>
                <m:t>2</m:t>
              </m:r>
            </m:num>
            <m:den>
              <m:r>
                <w:rPr>
                  <w:rFonts w:ascii="Cambria Math" w:hAnsi="Cambria Math"/>
                  <w:sz w:val="24"/>
                </w:rPr>
                <m:t>N</m:t>
              </m:r>
            </m:den>
          </m:f>
          <m:sSup>
            <m:sSupPr>
              <m:ctrlPr>
                <w:rPr>
                  <w:rFonts w:ascii="Cambria Math" w:hAnsi="Cambria Math"/>
                  <w:bCs/>
                  <w:sz w:val="24"/>
                </w:rPr>
              </m:ctrlPr>
            </m:sSupPr>
            <m:e>
              <m:r>
                <m:rPr>
                  <m:sty m:val="p"/>
                </m:rPr>
                <w:rPr>
                  <w:rFonts w:ascii="Cambria Math" w:hAnsi="Cambria Math"/>
                  <w:sz w:val="24"/>
                </w:rPr>
                <m:t>Φ</m:t>
              </m:r>
            </m:e>
            <m:sup>
              <m:r>
                <w:rPr>
                  <w:rFonts w:ascii="Cambria Math" w:hAnsi="Cambria Math"/>
                  <w:sz w:val="24"/>
                </w:rPr>
                <m:t>T</m:t>
              </m:r>
            </m:sup>
          </m:sSup>
          <m:r>
            <w:rPr>
              <w:rFonts w:ascii="Cambria Math" w:hAnsi="Cambria Math"/>
              <w:sz w:val="24"/>
            </w:rPr>
            <m:t>(y-</m:t>
          </m:r>
          <m:r>
            <m:rPr>
              <m:sty m:val="p"/>
            </m:rPr>
            <w:rPr>
              <w:rFonts w:ascii="Cambria Math" w:hAnsi="Cambria Math"/>
              <w:sz w:val="24"/>
            </w:rPr>
            <m:t>Φ</m:t>
          </m:r>
          <m:r>
            <w:rPr>
              <w:rFonts w:ascii="Cambria Math" w:hAnsi="Cambria Math"/>
              <w:sz w:val="24"/>
            </w:rPr>
            <m:t>w)+2λw</m:t>
          </m:r>
        </m:oMath>
      </m:oMathPara>
    </w:p>
    <w:p w14:paraId="0BBF0174" w14:textId="41808174" w:rsidR="003518BB" w:rsidRDefault="003518BB" w:rsidP="005D3130">
      <w:pPr>
        <w:rPr>
          <w:rFonts w:ascii="Cambria Math" w:hAnsi="Cambria Math"/>
          <w:bCs/>
          <w:sz w:val="24"/>
        </w:rPr>
      </w:pPr>
      <w:r>
        <w:rPr>
          <w:rFonts w:ascii="Cambria Math" w:hAnsi="Cambria Math" w:hint="eastAsia"/>
          <w:bCs/>
          <w:sz w:val="24"/>
        </w:rPr>
        <w:t>则权重更新公式为：</w:t>
      </w:r>
    </w:p>
    <w:p w14:paraId="79F32244" w14:textId="6297AF01" w:rsidR="003518BB" w:rsidRPr="004217B6" w:rsidRDefault="001415F3" w:rsidP="005D3130">
      <w:pPr>
        <w:rPr>
          <w:rFonts w:ascii="Cambria Math" w:hAnsi="Cambria Math"/>
          <w:bCs/>
          <w:iCs/>
          <w:sz w:val="24"/>
        </w:rPr>
      </w:pPr>
      <m:oMathPara>
        <m:oMath>
          <m:sSup>
            <m:sSupPr>
              <m:ctrlPr>
                <w:rPr>
                  <w:rFonts w:ascii="Cambria Math" w:hAnsi="Cambria Math"/>
                  <w:bCs/>
                  <w:iCs/>
                  <w:sz w:val="24"/>
                </w:rPr>
              </m:ctrlPr>
            </m:sSupPr>
            <m:e>
              <m:r>
                <w:rPr>
                  <w:rFonts w:ascii="Cambria Math" w:hAnsi="Cambria Math"/>
                  <w:sz w:val="24"/>
                </w:rPr>
                <m:t>w</m:t>
              </m:r>
            </m:e>
            <m:sup>
              <m:r>
                <w:rPr>
                  <w:rFonts w:ascii="Cambria Math" w:hAnsi="Cambria Math"/>
                  <w:sz w:val="24"/>
                </w:rPr>
                <m:t>(t+1)</m:t>
              </m:r>
            </m:sup>
          </m:sSup>
          <m:r>
            <w:rPr>
              <w:rFonts w:ascii="Cambria Math" w:hAnsi="Cambria Math"/>
              <w:sz w:val="24"/>
            </w:rPr>
            <m:t>=</m:t>
          </m:r>
          <m:sSup>
            <m:sSupPr>
              <m:ctrlPr>
                <w:rPr>
                  <w:rFonts w:ascii="Cambria Math" w:hAnsi="Cambria Math"/>
                  <w:bCs/>
                  <w:iCs/>
                  <w:sz w:val="24"/>
                </w:rPr>
              </m:ctrlPr>
            </m:sSupPr>
            <m:e>
              <m:r>
                <w:rPr>
                  <w:rFonts w:ascii="Cambria Math" w:hAnsi="Cambria Math"/>
                  <w:sz w:val="24"/>
                </w:rPr>
                <m:t>w</m:t>
              </m:r>
            </m:e>
            <m:sup>
              <m:r>
                <w:rPr>
                  <w:rFonts w:ascii="Cambria Math" w:hAnsi="Cambria Math"/>
                  <w:sz w:val="24"/>
                </w:rPr>
                <m:t>(t)</m:t>
              </m:r>
            </m:sup>
          </m:sSup>
          <m:r>
            <w:rPr>
              <w:rFonts w:ascii="Cambria Math" w:hAnsi="Cambria Math"/>
              <w:sz w:val="24"/>
            </w:rPr>
            <m:t>-η</m:t>
          </m:r>
          <m:sSub>
            <m:sSubPr>
              <m:ctrlPr>
                <w:rPr>
                  <w:rFonts w:ascii="Cambria Math" w:hAnsi="Cambria Math"/>
                  <w:bCs/>
                  <w:iCs/>
                  <w:sz w:val="24"/>
                </w:rPr>
              </m:ctrlPr>
            </m:sSubPr>
            <m:e>
              <m:r>
                <m:rPr>
                  <m:sty m:val="p"/>
                </m:rPr>
                <w:rPr>
                  <w:rFonts w:ascii="Cambria Math" w:hAnsi="Cambria Math"/>
                  <w:sz w:val="24"/>
                </w:rPr>
                <m:t>∇</m:t>
              </m:r>
            </m:e>
            <m:sub>
              <m:r>
                <w:rPr>
                  <w:rFonts w:ascii="Cambria Math" w:hAnsi="Cambria Math"/>
                  <w:sz w:val="24"/>
                </w:rPr>
                <m:t>w</m:t>
              </m:r>
            </m:sub>
          </m:sSub>
          <m:r>
            <w:rPr>
              <w:rFonts w:ascii="Cambria Math" w:hAnsi="Cambria Math"/>
              <w:sz w:val="24"/>
            </w:rPr>
            <m:t>E(</m:t>
          </m:r>
          <m:sSup>
            <m:sSupPr>
              <m:ctrlPr>
                <w:rPr>
                  <w:rFonts w:ascii="Cambria Math" w:hAnsi="Cambria Math"/>
                  <w:bCs/>
                  <w:iCs/>
                  <w:sz w:val="24"/>
                </w:rPr>
              </m:ctrlPr>
            </m:sSupPr>
            <m:e>
              <m:r>
                <w:rPr>
                  <w:rFonts w:ascii="Cambria Math" w:hAnsi="Cambria Math"/>
                  <w:sz w:val="24"/>
                </w:rPr>
                <m:t>w</m:t>
              </m:r>
            </m:e>
            <m:sup>
              <m:r>
                <w:rPr>
                  <w:rFonts w:ascii="Cambria Math" w:hAnsi="Cambria Math"/>
                  <w:sz w:val="24"/>
                </w:rPr>
                <m:t>(t)</m:t>
              </m:r>
            </m:sup>
          </m:sSup>
          <m:r>
            <w:rPr>
              <w:rFonts w:ascii="Cambria Math" w:hAnsi="Cambria Math"/>
              <w:sz w:val="24"/>
            </w:rPr>
            <m:t>)</m:t>
          </m:r>
        </m:oMath>
      </m:oMathPara>
    </w:p>
    <w:p w14:paraId="128A35CF" w14:textId="77777777" w:rsidR="004217B6" w:rsidRDefault="004217B6" w:rsidP="00746FC8">
      <w:pPr>
        <w:rPr>
          <w:sz w:val="24"/>
        </w:rPr>
      </w:pPr>
      <w:r>
        <w:rPr>
          <w:rFonts w:hint="eastAsia"/>
          <w:sz w:val="24"/>
        </w:rPr>
        <w:t>式中</w:t>
      </w:r>
      <m:oMath>
        <m:r>
          <w:rPr>
            <w:rFonts w:ascii="Cambria Math" w:hAnsi="Cambria Math"/>
            <w:sz w:val="24"/>
          </w:rPr>
          <m:t>η</m:t>
        </m:r>
      </m:oMath>
      <w:r>
        <w:rPr>
          <w:rFonts w:hint="eastAsia"/>
          <w:sz w:val="24"/>
        </w:rPr>
        <w:t>为学习率。</w:t>
      </w:r>
    </w:p>
    <w:p w14:paraId="1E112C54" w14:textId="5B3EF03C" w:rsidR="004217B6" w:rsidRDefault="004217B6" w:rsidP="004217B6">
      <w:pPr>
        <w:ind w:firstLine="420"/>
        <w:rPr>
          <w:sz w:val="24"/>
        </w:rPr>
      </w:pPr>
      <w:r>
        <w:rPr>
          <w:rFonts w:hint="eastAsia"/>
          <w:sz w:val="24"/>
        </w:rPr>
        <w:t>实际中学习率的确定较难抉择，因此本实验采用自适应学习率</w:t>
      </w:r>
      <w:r w:rsidRPr="004217B6">
        <w:rPr>
          <w:rFonts w:hint="eastAsia"/>
          <w:sz w:val="24"/>
        </w:rPr>
        <w:t>Adam</w:t>
      </w:r>
      <w:r w:rsidRPr="004217B6">
        <w:rPr>
          <w:rFonts w:hint="eastAsia"/>
          <w:sz w:val="24"/>
        </w:rPr>
        <w:t>（</w:t>
      </w:r>
      <w:r w:rsidRPr="004217B6">
        <w:rPr>
          <w:rFonts w:hint="eastAsia"/>
          <w:sz w:val="24"/>
        </w:rPr>
        <w:t>Adaptive Moment Estimation</w:t>
      </w:r>
      <w:r w:rsidRPr="004217B6">
        <w:rPr>
          <w:rFonts w:hint="eastAsia"/>
          <w:sz w:val="24"/>
        </w:rPr>
        <w:t>）优化器。</w:t>
      </w:r>
      <w:r w:rsidRPr="004217B6">
        <w:rPr>
          <w:rFonts w:hint="eastAsia"/>
          <w:sz w:val="24"/>
        </w:rPr>
        <w:t>Adam</w:t>
      </w:r>
      <w:r w:rsidRPr="004217B6">
        <w:rPr>
          <w:rFonts w:hint="eastAsia"/>
          <w:sz w:val="24"/>
        </w:rPr>
        <w:t>通过引入一阶动量（梯度的指数加权平均）和二阶动量（梯度平方的指数加权平均），自适应调整每个参数的学习率，从而在收敛速度和稳定性上优于标准梯度下降。</w:t>
      </w:r>
      <w:r w:rsidRPr="004217B6">
        <w:rPr>
          <w:rFonts w:hint="eastAsia"/>
          <w:sz w:val="24"/>
        </w:rPr>
        <w:t>Adam</w:t>
      </w:r>
      <w:r w:rsidRPr="004217B6">
        <w:rPr>
          <w:rFonts w:hint="eastAsia"/>
          <w:sz w:val="24"/>
        </w:rPr>
        <w:t>更新公式为：</w:t>
      </w:r>
    </w:p>
    <w:p w14:paraId="3F0B4719" w14:textId="77777777" w:rsidR="004217B6" w:rsidRPr="004217B6" w:rsidRDefault="001415F3" w:rsidP="004217B6">
      <w:pPr>
        <w:rPr>
          <w:rFonts w:ascii="Cambria Math" w:hAnsi="Cambria Math"/>
          <w:bCs/>
          <w:iCs/>
          <w:sz w:val="24"/>
        </w:rPr>
      </w:pPr>
      <m:oMathPara>
        <m:oMath>
          <m:sSub>
            <m:sSubPr>
              <m:ctrlPr>
                <w:rPr>
                  <w:rFonts w:ascii="Cambria Math" w:hAnsi="Cambria Math"/>
                  <w:bCs/>
                  <w:iCs/>
                  <w:sz w:val="24"/>
                </w:rPr>
              </m:ctrlPr>
            </m:sSubPr>
            <m:e>
              <m:r>
                <w:rPr>
                  <w:rFonts w:ascii="Cambria Math" w:hAnsi="Cambria Math"/>
                  <w:sz w:val="24"/>
                </w:rPr>
                <m:t>m</m:t>
              </m:r>
            </m:e>
            <m:sub>
              <m:r>
                <w:rPr>
                  <w:rFonts w:ascii="Cambria Math" w:hAnsi="Cambria Math"/>
                  <w:sz w:val="24"/>
                </w:rPr>
                <m:t>t</m:t>
              </m:r>
            </m:sub>
          </m:sSub>
          <m:r>
            <w:rPr>
              <w:rFonts w:ascii="Cambria Math" w:hAnsi="Cambria Math"/>
              <w:sz w:val="24"/>
            </w:rPr>
            <m:t>=</m:t>
          </m:r>
          <m:sSub>
            <m:sSubPr>
              <m:ctrlPr>
                <w:rPr>
                  <w:rFonts w:ascii="Cambria Math" w:hAnsi="Cambria Math"/>
                  <w:bCs/>
                  <w:iCs/>
                  <w:sz w:val="24"/>
                </w:rPr>
              </m:ctrlPr>
            </m:sSubPr>
            <m:e>
              <m:r>
                <w:rPr>
                  <w:rFonts w:ascii="Cambria Math" w:hAnsi="Cambria Math"/>
                  <w:sz w:val="24"/>
                </w:rPr>
                <m:t>β</m:t>
              </m:r>
            </m:e>
            <m:sub>
              <m:r>
                <w:rPr>
                  <w:rFonts w:ascii="Cambria Math" w:hAnsi="Cambria Math"/>
                  <w:sz w:val="24"/>
                </w:rPr>
                <m:t>1</m:t>
              </m:r>
            </m:sub>
          </m:sSub>
          <m:sSub>
            <m:sSubPr>
              <m:ctrlPr>
                <w:rPr>
                  <w:rFonts w:ascii="Cambria Math" w:hAnsi="Cambria Math"/>
                  <w:bCs/>
                  <w:iCs/>
                  <w:sz w:val="24"/>
                </w:rPr>
              </m:ctrlPr>
            </m:sSubPr>
            <m:e>
              <m:r>
                <w:rPr>
                  <w:rFonts w:ascii="Cambria Math" w:hAnsi="Cambria Math"/>
                  <w:sz w:val="24"/>
                </w:rPr>
                <m:t>m</m:t>
              </m:r>
            </m:e>
            <m:sub>
              <m:r>
                <w:rPr>
                  <w:rFonts w:ascii="Cambria Math" w:hAnsi="Cambria Math"/>
                  <w:sz w:val="24"/>
                </w:rPr>
                <m:t>t-1</m:t>
              </m:r>
            </m:sub>
          </m:sSub>
          <m:r>
            <w:rPr>
              <w:rFonts w:ascii="Cambria Math" w:hAnsi="Cambria Math"/>
              <w:sz w:val="24"/>
            </w:rPr>
            <m:t>+</m:t>
          </m:r>
          <m:d>
            <m:dPr>
              <m:ctrlPr>
                <w:rPr>
                  <w:rFonts w:ascii="Cambria Math" w:hAnsi="Cambria Math"/>
                  <w:bCs/>
                  <w:i/>
                  <w:iCs/>
                  <w:sz w:val="24"/>
                </w:rPr>
              </m:ctrlPr>
            </m:dPr>
            <m:e>
              <m:r>
                <w:rPr>
                  <w:rFonts w:ascii="Cambria Math" w:hAnsi="Cambria Math"/>
                  <w:sz w:val="24"/>
                </w:rPr>
                <m:t>1-</m:t>
              </m:r>
              <m:sSub>
                <m:sSubPr>
                  <m:ctrlPr>
                    <w:rPr>
                      <w:rFonts w:ascii="Cambria Math" w:hAnsi="Cambria Math"/>
                      <w:bCs/>
                      <w:iCs/>
                      <w:sz w:val="24"/>
                    </w:rPr>
                  </m:ctrlPr>
                </m:sSubPr>
                <m:e>
                  <m:r>
                    <w:rPr>
                      <w:rFonts w:ascii="Cambria Math" w:hAnsi="Cambria Math"/>
                      <w:sz w:val="24"/>
                    </w:rPr>
                    <m:t>β</m:t>
                  </m:r>
                </m:e>
                <m:sub>
                  <m:r>
                    <w:rPr>
                      <w:rFonts w:ascii="Cambria Math" w:hAnsi="Cambria Math"/>
                      <w:sz w:val="24"/>
                    </w:rPr>
                    <m:t>1</m:t>
                  </m:r>
                </m:sub>
              </m:sSub>
            </m:e>
          </m:d>
          <m:sSub>
            <m:sSubPr>
              <m:ctrlPr>
                <w:rPr>
                  <w:rFonts w:ascii="Cambria Math" w:hAnsi="Cambria Math"/>
                  <w:bCs/>
                  <w:iCs/>
                  <w:sz w:val="24"/>
                </w:rPr>
              </m:ctrlPr>
            </m:sSubPr>
            <m:e>
              <m:r>
                <w:rPr>
                  <w:rFonts w:ascii="Cambria Math" w:hAnsi="Cambria Math"/>
                  <w:sz w:val="24"/>
                </w:rPr>
                <m:t>g</m:t>
              </m:r>
            </m:e>
            <m:sub>
              <m:r>
                <w:rPr>
                  <w:rFonts w:ascii="Cambria Math" w:hAnsi="Cambria Math"/>
                  <w:sz w:val="24"/>
                </w:rPr>
                <m:t>t</m:t>
              </m:r>
            </m:sub>
          </m:sSub>
        </m:oMath>
      </m:oMathPara>
    </w:p>
    <w:p w14:paraId="2EB36B57" w14:textId="77777777" w:rsidR="004217B6" w:rsidRPr="004217B6" w:rsidRDefault="001415F3" w:rsidP="004217B6">
      <w:pPr>
        <w:rPr>
          <w:rFonts w:ascii="Cambria Math" w:hAnsi="Cambria Math"/>
          <w:bCs/>
          <w:iCs/>
          <w:sz w:val="24"/>
        </w:rPr>
      </w:pPr>
      <m:oMathPara>
        <m:oMath>
          <m:sSub>
            <m:sSubPr>
              <m:ctrlPr>
                <w:rPr>
                  <w:rFonts w:ascii="Cambria Math" w:hAnsi="Cambria Math"/>
                  <w:bCs/>
                  <w:iCs/>
                  <w:sz w:val="24"/>
                </w:rPr>
              </m:ctrlPr>
            </m:sSubPr>
            <m:e>
              <m:r>
                <w:rPr>
                  <w:rFonts w:ascii="Cambria Math" w:hAnsi="Cambria Math"/>
                  <w:sz w:val="24"/>
                </w:rPr>
                <m:t>v</m:t>
              </m:r>
            </m:e>
            <m:sub>
              <m:r>
                <w:rPr>
                  <w:rFonts w:ascii="Cambria Math" w:hAnsi="Cambria Math"/>
                  <w:sz w:val="24"/>
                </w:rPr>
                <m:t>t</m:t>
              </m:r>
            </m:sub>
          </m:sSub>
          <m:r>
            <w:rPr>
              <w:rFonts w:ascii="Cambria Math" w:hAnsi="Cambria Math"/>
              <w:sz w:val="24"/>
            </w:rPr>
            <m:t>=</m:t>
          </m:r>
          <m:sSub>
            <m:sSubPr>
              <m:ctrlPr>
                <w:rPr>
                  <w:rFonts w:ascii="Cambria Math" w:hAnsi="Cambria Math"/>
                  <w:bCs/>
                  <w:iCs/>
                  <w:sz w:val="24"/>
                </w:rPr>
              </m:ctrlPr>
            </m:sSubPr>
            <m:e>
              <m:r>
                <w:rPr>
                  <w:rFonts w:ascii="Cambria Math" w:hAnsi="Cambria Math"/>
                  <w:sz w:val="24"/>
                </w:rPr>
                <m:t>β</m:t>
              </m:r>
            </m:e>
            <m:sub>
              <m:r>
                <w:rPr>
                  <w:rFonts w:ascii="Cambria Math" w:hAnsi="Cambria Math"/>
                  <w:sz w:val="24"/>
                </w:rPr>
                <m:t>2</m:t>
              </m:r>
            </m:sub>
          </m:sSub>
          <m:sSub>
            <m:sSubPr>
              <m:ctrlPr>
                <w:rPr>
                  <w:rFonts w:ascii="Cambria Math" w:hAnsi="Cambria Math"/>
                  <w:bCs/>
                  <w:iCs/>
                  <w:sz w:val="24"/>
                </w:rPr>
              </m:ctrlPr>
            </m:sSubPr>
            <m:e>
              <m:r>
                <w:rPr>
                  <w:rFonts w:ascii="Cambria Math" w:hAnsi="Cambria Math"/>
                  <w:sz w:val="24"/>
                </w:rPr>
                <m:t>v</m:t>
              </m:r>
            </m:e>
            <m:sub>
              <m:r>
                <w:rPr>
                  <w:rFonts w:ascii="Cambria Math" w:hAnsi="Cambria Math"/>
                  <w:sz w:val="24"/>
                </w:rPr>
                <m:t>t-1</m:t>
              </m:r>
            </m:sub>
          </m:sSub>
          <m:r>
            <w:rPr>
              <w:rFonts w:ascii="Cambria Math" w:hAnsi="Cambria Math"/>
              <w:sz w:val="24"/>
            </w:rPr>
            <m:t>+</m:t>
          </m:r>
          <m:d>
            <m:dPr>
              <m:ctrlPr>
                <w:rPr>
                  <w:rFonts w:ascii="Cambria Math" w:hAnsi="Cambria Math"/>
                  <w:bCs/>
                  <w:i/>
                  <w:iCs/>
                  <w:sz w:val="24"/>
                </w:rPr>
              </m:ctrlPr>
            </m:dPr>
            <m:e>
              <m:r>
                <w:rPr>
                  <w:rFonts w:ascii="Cambria Math" w:hAnsi="Cambria Math"/>
                  <w:sz w:val="24"/>
                </w:rPr>
                <m:t>1-</m:t>
              </m:r>
              <m:sSub>
                <m:sSubPr>
                  <m:ctrlPr>
                    <w:rPr>
                      <w:rFonts w:ascii="Cambria Math" w:hAnsi="Cambria Math"/>
                      <w:bCs/>
                      <w:iCs/>
                      <w:sz w:val="24"/>
                    </w:rPr>
                  </m:ctrlPr>
                </m:sSubPr>
                <m:e>
                  <m:r>
                    <w:rPr>
                      <w:rFonts w:ascii="Cambria Math" w:hAnsi="Cambria Math"/>
                      <w:sz w:val="24"/>
                    </w:rPr>
                    <m:t>β</m:t>
                  </m:r>
                </m:e>
                <m:sub>
                  <m:r>
                    <w:rPr>
                      <w:rFonts w:ascii="Cambria Math" w:hAnsi="Cambria Math"/>
                      <w:sz w:val="24"/>
                    </w:rPr>
                    <m:t>2</m:t>
                  </m:r>
                </m:sub>
              </m:sSub>
            </m:e>
          </m:d>
          <m:sSubSup>
            <m:sSubSupPr>
              <m:ctrlPr>
                <w:rPr>
                  <w:rFonts w:ascii="Cambria Math" w:hAnsi="Cambria Math"/>
                  <w:bCs/>
                  <w:iCs/>
                  <w:sz w:val="24"/>
                </w:rPr>
              </m:ctrlPr>
            </m:sSubSupPr>
            <m:e>
              <m:r>
                <w:rPr>
                  <w:rFonts w:ascii="Cambria Math" w:hAnsi="Cambria Math"/>
                  <w:sz w:val="24"/>
                </w:rPr>
                <m:t>g</m:t>
              </m:r>
            </m:e>
            <m:sub>
              <m:r>
                <w:rPr>
                  <w:rFonts w:ascii="Cambria Math" w:hAnsi="Cambria Math"/>
                  <w:sz w:val="24"/>
                </w:rPr>
                <m:t>t</m:t>
              </m:r>
            </m:sub>
            <m:sup>
              <m:r>
                <w:rPr>
                  <w:rFonts w:ascii="Cambria Math" w:hAnsi="Cambria Math"/>
                  <w:sz w:val="24"/>
                </w:rPr>
                <m:t>2</m:t>
              </m:r>
            </m:sup>
          </m:sSubSup>
        </m:oMath>
      </m:oMathPara>
    </w:p>
    <w:p w14:paraId="3429B99B" w14:textId="77777777" w:rsidR="004217B6" w:rsidRPr="004217B6" w:rsidRDefault="001415F3" w:rsidP="004217B6">
      <w:pPr>
        <w:rPr>
          <w:rFonts w:ascii="Cambria Math" w:hAnsi="Cambria Math"/>
          <w:bCs/>
          <w:iCs/>
          <w:sz w:val="24"/>
        </w:rPr>
      </w:pPr>
      <m:oMathPara>
        <m:oMath>
          <m:sSub>
            <m:sSubPr>
              <m:ctrlPr>
                <w:rPr>
                  <w:rFonts w:ascii="Cambria Math" w:hAnsi="Cambria Math"/>
                  <w:bCs/>
                  <w:iCs/>
                  <w:sz w:val="24"/>
                </w:rPr>
              </m:ctrlPr>
            </m:sSubPr>
            <m:e>
              <m:limUpp>
                <m:limUppPr>
                  <m:ctrlPr>
                    <w:rPr>
                      <w:rFonts w:ascii="Cambria Math" w:hAnsi="Cambria Math"/>
                      <w:bCs/>
                      <w:iCs/>
                      <w:sz w:val="24"/>
                    </w:rPr>
                  </m:ctrlPr>
                </m:limUppPr>
                <m:e>
                  <m:r>
                    <w:rPr>
                      <w:rFonts w:ascii="Cambria Math" w:hAnsi="Cambria Math"/>
                      <w:sz w:val="24"/>
                    </w:rPr>
                    <m:t>m</m:t>
                  </m:r>
                </m:e>
                <m:lim>
                  <m:r>
                    <w:rPr>
                      <w:rFonts w:ascii="Cambria Math" w:hAnsi="Cambria Math"/>
                      <w:sz w:val="24"/>
                    </w:rPr>
                    <m:t>^</m:t>
                  </m:r>
                </m:lim>
              </m:limUpp>
            </m:e>
            <m:sub>
              <m:r>
                <w:rPr>
                  <w:rFonts w:ascii="Cambria Math" w:hAnsi="Cambria Math"/>
                  <w:sz w:val="24"/>
                </w:rPr>
                <m:t>t</m:t>
              </m:r>
            </m:sub>
          </m:sSub>
          <m:r>
            <w:rPr>
              <w:rFonts w:ascii="Cambria Math" w:hAnsi="Cambria Math"/>
              <w:sz w:val="24"/>
            </w:rPr>
            <m:t>=</m:t>
          </m:r>
          <m:f>
            <m:fPr>
              <m:ctrlPr>
                <w:rPr>
                  <w:rFonts w:ascii="Cambria Math" w:hAnsi="Cambria Math"/>
                  <w:bCs/>
                  <w:iCs/>
                  <w:sz w:val="24"/>
                </w:rPr>
              </m:ctrlPr>
            </m:fPr>
            <m:num>
              <m:sSub>
                <m:sSubPr>
                  <m:ctrlPr>
                    <w:rPr>
                      <w:rFonts w:ascii="Cambria Math" w:hAnsi="Cambria Math"/>
                      <w:bCs/>
                      <w:iCs/>
                      <w:sz w:val="24"/>
                    </w:rPr>
                  </m:ctrlPr>
                </m:sSubPr>
                <m:e>
                  <m:r>
                    <w:rPr>
                      <w:rFonts w:ascii="Cambria Math" w:hAnsi="Cambria Math"/>
                      <w:sz w:val="24"/>
                    </w:rPr>
                    <m:t>m</m:t>
                  </m:r>
                </m:e>
                <m:sub>
                  <m:r>
                    <w:rPr>
                      <w:rFonts w:ascii="Cambria Math" w:hAnsi="Cambria Math"/>
                      <w:sz w:val="24"/>
                    </w:rPr>
                    <m:t>t</m:t>
                  </m:r>
                </m:sub>
              </m:sSub>
            </m:num>
            <m:den>
              <m:r>
                <w:rPr>
                  <w:rFonts w:ascii="Cambria Math" w:hAnsi="Cambria Math"/>
                  <w:sz w:val="24"/>
                </w:rPr>
                <m:t>1-</m:t>
              </m:r>
              <m:sSubSup>
                <m:sSubSupPr>
                  <m:ctrlPr>
                    <w:rPr>
                      <w:rFonts w:ascii="Cambria Math" w:hAnsi="Cambria Math"/>
                      <w:bCs/>
                      <w:iCs/>
                      <w:sz w:val="24"/>
                    </w:rPr>
                  </m:ctrlPr>
                </m:sSubSupPr>
                <m:e>
                  <m:r>
                    <w:rPr>
                      <w:rFonts w:ascii="Cambria Math" w:hAnsi="Cambria Math"/>
                      <w:sz w:val="24"/>
                    </w:rPr>
                    <m:t>β</m:t>
                  </m:r>
                </m:e>
                <m:sub>
                  <m:r>
                    <w:rPr>
                      <w:rFonts w:ascii="Cambria Math" w:hAnsi="Cambria Math"/>
                      <w:sz w:val="24"/>
                    </w:rPr>
                    <m:t>1</m:t>
                  </m:r>
                </m:sub>
                <m:sup>
                  <m:r>
                    <w:rPr>
                      <w:rFonts w:ascii="Cambria Math" w:hAnsi="Cambria Math"/>
                      <w:sz w:val="24"/>
                    </w:rPr>
                    <m:t>t</m:t>
                  </m:r>
                </m:sup>
              </m:sSubSup>
            </m:den>
          </m:f>
          <m:r>
            <w:rPr>
              <w:rFonts w:ascii="Cambria Math" w:hAnsi="Cambria Math"/>
              <w:sz w:val="24"/>
            </w:rPr>
            <m:t>,</m:t>
          </m:r>
          <m:sSub>
            <m:sSubPr>
              <m:ctrlPr>
                <w:rPr>
                  <w:rFonts w:ascii="Cambria Math" w:hAnsi="Cambria Math"/>
                  <w:bCs/>
                  <w:iCs/>
                  <w:sz w:val="24"/>
                </w:rPr>
              </m:ctrlPr>
            </m:sSubPr>
            <m:e>
              <m:limUpp>
                <m:limUppPr>
                  <m:ctrlPr>
                    <w:rPr>
                      <w:rFonts w:ascii="Cambria Math" w:hAnsi="Cambria Math"/>
                      <w:bCs/>
                      <w:iCs/>
                      <w:sz w:val="24"/>
                    </w:rPr>
                  </m:ctrlPr>
                </m:limUppPr>
                <m:e>
                  <m:r>
                    <w:rPr>
                      <w:rFonts w:ascii="Cambria Math" w:hAnsi="Cambria Math"/>
                      <w:sz w:val="24"/>
                    </w:rPr>
                    <m:t>v</m:t>
                  </m:r>
                </m:e>
                <m:lim>
                  <m:r>
                    <w:rPr>
                      <w:rFonts w:ascii="Cambria Math" w:hAnsi="Cambria Math"/>
                      <w:sz w:val="24"/>
                    </w:rPr>
                    <m:t>^</m:t>
                  </m:r>
                </m:lim>
              </m:limUpp>
            </m:e>
            <m:sub>
              <m:r>
                <w:rPr>
                  <w:rFonts w:ascii="Cambria Math" w:hAnsi="Cambria Math"/>
                  <w:sz w:val="24"/>
                </w:rPr>
                <m:t>t</m:t>
              </m:r>
            </m:sub>
          </m:sSub>
          <m:r>
            <w:rPr>
              <w:rFonts w:ascii="Cambria Math" w:hAnsi="Cambria Math"/>
              <w:sz w:val="24"/>
            </w:rPr>
            <m:t>=</m:t>
          </m:r>
          <m:f>
            <m:fPr>
              <m:ctrlPr>
                <w:rPr>
                  <w:rFonts w:ascii="Cambria Math" w:hAnsi="Cambria Math"/>
                  <w:bCs/>
                  <w:iCs/>
                  <w:sz w:val="24"/>
                </w:rPr>
              </m:ctrlPr>
            </m:fPr>
            <m:num>
              <m:sSub>
                <m:sSubPr>
                  <m:ctrlPr>
                    <w:rPr>
                      <w:rFonts w:ascii="Cambria Math" w:hAnsi="Cambria Math"/>
                      <w:bCs/>
                      <w:iCs/>
                      <w:sz w:val="24"/>
                    </w:rPr>
                  </m:ctrlPr>
                </m:sSubPr>
                <m:e>
                  <m:r>
                    <w:rPr>
                      <w:rFonts w:ascii="Cambria Math" w:hAnsi="Cambria Math"/>
                      <w:sz w:val="24"/>
                    </w:rPr>
                    <m:t>v</m:t>
                  </m:r>
                </m:e>
                <m:sub>
                  <m:r>
                    <w:rPr>
                      <w:rFonts w:ascii="Cambria Math" w:hAnsi="Cambria Math"/>
                      <w:sz w:val="24"/>
                    </w:rPr>
                    <m:t>t</m:t>
                  </m:r>
                </m:sub>
              </m:sSub>
            </m:num>
            <m:den>
              <m:r>
                <w:rPr>
                  <w:rFonts w:ascii="Cambria Math" w:hAnsi="Cambria Math"/>
                  <w:sz w:val="24"/>
                </w:rPr>
                <m:t>1-</m:t>
              </m:r>
              <m:sSubSup>
                <m:sSubSupPr>
                  <m:ctrlPr>
                    <w:rPr>
                      <w:rFonts w:ascii="Cambria Math" w:hAnsi="Cambria Math"/>
                      <w:bCs/>
                      <w:iCs/>
                      <w:sz w:val="24"/>
                    </w:rPr>
                  </m:ctrlPr>
                </m:sSubSupPr>
                <m:e>
                  <m:r>
                    <w:rPr>
                      <w:rFonts w:ascii="Cambria Math" w:hAnsi="Cambria Math"/>
                      <w:sz w:val="24"/>
                    </w:rPr>
                    <m:t>β</m:t>
                  </m:r>
                </m:e>
                <m:sub>
                  <m:r>
                    <w:rPr>
                      <w:rFonts w:ascii="Cambria Math" w:hAnsi="Cambria Math"/>
                      <w:sz w:val="24"/>
                    </w:rPr>
                    <m:t>2</m:t>
                  </m:r>
                </m:sub>
                <m:sup>
                  <m:r>
                    <w:rPr>
                      <w:rFonts w:ascii="Cambria Math" w:hAnsi="Cambria Math"/>
                      <w:sz w:val="24"/>
                    </w:rPr>
                    <m:t>t</m:t>
                  </m:r>
                </m:sup>
              </m:sSubSup>
            </m:den>
          </m:f>
        </m:oMath>
      </m:oMathPara>
    </w:p>
    <w:p w14:paraId="3FC23059" w14:textId="77777777" w:rsidR="004217B6" w:rsidRPr="004217B6" w:rsidRDefault="001415F3" w:rsidP="004217B6">
      <w:pPr>
        <w:rPr>
          <w:rFonts w:ascii="Cambria Math" w:hAnsi="Cambria Math"/>
          <w:bCs/>
          <w:iCs/>
          <w:sz w:val="24"/>
        </w:rPr>
      </w:pPr>
      <m:oMathPara>
        <m:oMath>
          <m:sSub>
            <m:sSubPr>
              <m:ctrlPr>
                <w:rPr>
                  <w:rFonts w:ascii="Cambria Math" w:hAnsi="Cambria Math"/>
                  <w:bCs/>
                  <w:iCs/>
                  <w:sz w:val="24"/>
                </w:rPr>
              </m:ctrlPr>
            </m:sSubPr>
            <m:e>
              <m:r>
                <w:rPr>
                  <w:rFonts w:ascii="Cambria Math" w:hAnsi="Cambria Math"/>
                  <w:sz w:val="24"/>
                </w:rPr>
                <m:t>w</m:t>
              </m:r>
            </m:e>
            <m:sub>
              <m:r>
                <w:rPr>
                  <w:rFonts w:ascii="Cambria Math" w:hAnsi="Cambria Math"/>
                  <w:sz w:val="24"/>
                </w:rPr>
                <m:t>t+1</m:t>
              </m:r>
            </m:sub>
          </m:sSub>
          <m:r>
            <w:rPr>
              <w:rFonts w:ascii="Cambria Math" w:hAnsi="Cambria Math"/>
              <w:sz w:val="24"/>
            </w:rPr>
            <m:t>=</m:t>
          </m:r>
          <m:sSub>
            <m:sSubPr>
              <m:ctrlPr>
                <w:rPr>
                  <w:rFonts w:ascii="Cambria Math" w:hAnsi="Cambria Math"/>
                  <w:bCs/>
                  <w:iCs/>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-η</m:t>
          </m:r>
          <m:f>
            <m:fPr>
              <m:ctrlPr>
                <w:rPr>
                  <w:rFonts w:ascii="Cambria Math" w:hAnsi="Cambria Math"/>
                  <w:bCs/>
                  <w:iCs/>
                  <w:sz w:val="24"/>
                </w:rPr>
              </m:ctrlPr>
            </m:fPr>
            <m:num>
              <m:sSub>
                <m:sSubPr>
                  <m:ctrlPr>
                    <w:rPr>
                      <w:rFonts w:ascii="Cambria Math" w:hAnsi="Cambria Math"/>
                      <w:bCs/>
                      <w:iCs/>
                      <w:sz w:val="24"/>
                    </w:rPr>
                  </m:ctrlPr>
                </m:sSubPr>
                <m:e>
                  <m:limUpp>
                    <m:limUppPr>
                      <m:ctrlPr>
                        <w:rPr>
                          <w:rFonts w:ascii="Cambria Math" w:hAnsi="Cambria Math"/>
                          <w:bCs/>
                          <w:iCs/>
                          <w:sz w:val="24"/>
                        </w:rPr>
                      </m:ctrlPr>
                    </m:limUppPr>
                    <m:e>
                      <m:r>
                        <w:rPr>
                          <w:rFonts w:ascii="Cambria Math" w:hAnsi="Cambria Math"/>
                          <w:sz w:val="24"/>
                        </w:rPr>
                        <m:t>m</m:t>
                      </m:r>
                    </m:e>
                    <m:lim>
                      <m:r>
                        <w:rPr>
                          <w:rFonts w:ascii="Cambria Math" w:hAnsi="Cambria Math"/>
                          <w:sz w:val="24"/>
                        </w:rPr>
                        <m:t>^</m:t>
                      </m:r>
                    </m:lim>
                  </m:limUpp>
                </m:e>
                <m:sub>
                  <m:r>
                    <w:rPr>
                      <w:rFonts w:ascii="Cambria Math" w:hAnsi="Cambria Math"/>
                      <w:sz w:val="24"/>
                    </w:rPr>
                    <m:t>t</m:t>
                  </m:r>
                </m:sub>
              </m:sSub>
            </m:num>
            <m:den>
              <m:rad>
                <m:radPr>
                  <m:degHide m:val="1"/>
                  <m:ctrlPr>
                    <w:rPr>
                      <w:rFonts w:ascii="Cambria Math" w:hAnsi="Cambria Math"/>
                      <w:bCs/>
                      <w:iCs/>
                      <w:sz w:val="24"/>
                    </w:rPr>
                  </m:ctrlPr>
                </m:radPr>
                <m:deg/>
                <m:e>
                  <m:sSub>
                    <m:sSubPr>
                      <m:ctrlPr>
                        <w:rPr>
                          <w:rFonts w:ascii="Cambria Math" w:hAnsi="Cambria Math"/>
                          <w:bCs/>
                          <w:iCs/>
                          <w:sz w:val="24"/>
                        </w:rPr>
                      </m:ctrlPr>
                    </m:sSubPr>
                    <m:e>
                      <m:limUpp>
                        <m:limUppPr>
                          <m:ctrlPr>
                            <w:rPr>
                              <w:rFonts w:ascii="Cambria Math" w:hAnsi="Cambria Math"/>
                              <w:bCs/>
                              <w:iCs/>
                              <w:sz w:val="24"/>
                            </w:rPr>
                          </m:ctrlPr>
                        </m:limUppPr>
                        <m:e>
                          <m:r>
                            <w:rPr>
                              <w:rFonts w:ascii="Cambria Math" w:hAnsi="Cambria Math"/>
                              <w:sz w:val="24"/>
                            </w:rPr>
                            <m:t>v</m:t>
                          </m:r>
                        </m:e>
                        <m:lim>
                          <m:r>
                            <w:rPr>
                              <w:rFonts w:ascii="Cambria Math" w:hAnsi="Cambria Math"/>
                              <w:sz w:val="24"/>
                            </w:rPr>
                            <m:t>^</m:t>
                          </m:r>
                        </m:lim>
                      </m:limUpp>
                    </m:e>
                    <m:sub>
                      <m:r>
                        <w:rPr>
                          <w:rFonts w:ascii="Cambria Math" w:hAnsi="Cambria Math"/>
                          <w:sz w:val="24"/>
                        </w:rPr>
                        <m:t>t</m:t>
                      </m:r>
                    </m:sub>
                  </m:sSub>
                </m:e>
              </m:rad>
              <m:r>
                <w:rPr>
                  <w:rFonts w:ascii="Cambria Math" w:hAnsi="Cambria Math"/>
                  <w:sz w:val="24"/>
                </w:rPr>
                <m:t>+ϵ</m:t>
              </m:r>
            </m:den>
          </m:f>
        </m:oMath>
      </m:oMathPara>
    </w:p>
    <w:p w14:paraId="17C59349" w14:textId="71CAF53F" w:rsidR="004217B6" w:rsidRPr="003518BB" w:rsidRDefault="004217B6" w:rsidP="004217B6">
      <w:pPr>
        <w:rPr>
          <w:rFonts w:ascii="Cambria Math" w:hAnsi="Cambria Math"/>
          <w:bCs/>
          <w:iCs/>
          <w:sz w:val="24"/>
        </w:rPr>
      </w:pPr>
      <w:r>
        <w:rPr>
          <w:rFonts w:ascii="Cambria Math" w:hAnsi="Cambria Math" w:hint="eastAsia"/>
          <w:bCs/>
          <w:iCs/>
          <w:sz w:val="24"/>
        </w:rPr>
        <w:t>其中</w:t>
      </w:r>
      <m:oMath>
        <m:sSub>
          <m:sSubPr>
            <m:ctrlPr>
              <w:rPr>
                <w:rFonts w:ascii="Cambria Math" w:hAnsi="Cambria Math"/>
                <w:bCs/>
                <w:iCs/>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=0.9</m:t>
        </m:r>
        <m:r>
          <w:rPr>
            <w:rFonts w:ascii="Cambria Math" w:hAnsi="Cambria Math"/>
            <w:sz w:val="24"/>
          </w:rPr>
          <m:t>，</m:t>
        </m:r>
        <m:sSub>
          <m:sSubPr>
            <m:ctrlPr>
              <w:rPr>
                <w:rFonts w:ascii="Cambria Math" w:hAnsi="Cambria Math"/>
                <w:bCs/>
                <w:iCs/>
                <w:sz w:val="24"/>
              </w:rPr>
            </m:ctrlPr>
          </m:sSubPr>
          <m:e>
            <m:r>
              <w:rPr>
                <w:rFonts w:ascii="Cambria Math" w:hAnsi="Cambria Math"/>
                <w:sz w:val="24"/>
              </w:rPr>
              <m:t>β</m:t>
            </m:r>
          </m:e>
          <m:sub>
            <m:r>
              <w:rPr>
                <w:rFonts w:ascii="Cambria Math" w:hAnsi="Cambria Math"/>
                <w:sz w:val="24"/>
              </w:rPr>
              <m:t>2</m:t>
            </m:r>
          </m:sub>
        </m:sSub>
        <m:r>
          <w:rPr>
            <w:rFonts w:ascii="Cambria Math" w:hAnsi="Cambria Math"/>
            <w:sz w:val="24"/>
          </w:rPr>
          <m:t>=0.999</m:t>
        </m:r>
        <m:r>
          <w:rPr>
            <w:rFonts w:ascii="Cambria Math" w:hAnsi="Cambria Math"/>
            <w:sz w:val="24"/>
          </w:rPr>
          <m:t>，</m:t>
        </m:r>
        <m:r>
          <w:rPr>
            <w:rFonts w:ascii="Cambria Math" w:hAnsi="Cambria Math"/>
            <w:sz w:val="24"/>
          </w:rPr>
          <m:t>ϵ=</m:t>
        </m:r>
        <m:sSup>
          <m:sSupPr>
            <m:ctrlPr>
              <w:rPr>
                <w:rFonts w:ascii="Cambria Math" w:hAnsi="Cambria Math"/>
                <w:bCs/>
                <w:iCs/>
                <w:sz w:val="24"/>
              </w:rPr>
            </m:ctrlPr>
          </m:sSupPr>
          <m:e>
            <m:r>
              <w:rPr>
                <w:rFonts w:ascii="Cambria Math" w:hAnsi="Cambria Math"/>
                <w:sz w:val="24"/>
              </w:rPr>
              <m:t>10</m:t>
            </m:r>
          </m:e>
          <m:sup>
            <m:r>
              <w:rPr>
                <w:rFonts w:ascii="Cambria Math" w:hAnsi="Cambria Math"/>
                <w:sz w:val="24"/>
              </w:rPr>
              <m:t>-8</m:t>
            </m:r>
          </m:sup>
        </m:sSup>
      </m:oMath>
      <w:r w:rsidR="00C370C2">
        <w:rPr>
          <w:rFonts w:ascii="Cambria Math" w:hAnsi="Cambria Math" w:hint="eastAsia"/>
          <w:bCs/>
          <w:iCs/>
          <w:sz w:val="24"/>
        </w:rPr>
        <w:t>。</w:t>
      </w:r>
    </w:p>
    <w:p w14:paraId="2EE91B05" w14:textId="426CD69A" w:rsidR="004217B6" w:rsidRDefault="004217B6" w:rsidP="004217B6">
      <w:pPr>
        <w:rPr>
          <w:rFonts w:ascii="Cambria Math" w:hAnsi="Cambria Math"/>
          <w:iCs/>
          <w:sz w:val="24"/>
        </w:rPr>
      </w:pPr>
      <w:r>
        <w:rPr>
          <w:rFonts w:ascii="黑体" w:eastAsia="黑体" w:hAnsi="黑体"/>
          <w:sz w:val="28"/>
          <w:szCs w:val="28"/>
        </w:rPr>
        <w:t>3.3</w:t>
      </w:r>
      <w:r>
        <w:rPr>
          <w:rFonts w:ascii="黑体" w:eastAsia="黑体" w:hAnsi="黑体" w:hint="eastAsia"/>
          <w:sz w:val="28"/>
          <w:szCs w:val="28"/>
        </w:rPr>
        <w:t xml:space="preserve"> 共轭梯度法</w:t>
      </w:r>
      <w:r w:rsidR="00280F9A">
        <w:rPr>
          <w:rFonts w:ascii="黑体" w:eastAsia="黑体" w:hAnsi="黑体" w:hint="eastAsia"/>
          <w:sz w:val="28"/>
          <w:szCs w:val="28"/>
        </w:rPr>
        <w:t>（</w:t>
      </w:r>
      <w:r w:rsidR="00280F9A" w:rsidRPr="00280F9A">
        <w:rPr>
          <w:rFonts w:ascii="黑体" w:eastAsia="黑体" w:hAnsi="黑体" w:hint="eastAsia"/>
          <w:sz w:val="28"/>
          <w:szCs w:val="28"/>
        </w:rPr>
        <w:t>Conjugate Gradient，CG</w:t>
      </w:r>
      <w:r w:rsidR="00280F9A">
        <w:rPr>
          <w:rFonts w:ascii="黑体" w:eastAsia="黑体" w:hAnsi="黑体" w:hint="eastAsia"/>
          <w:sz w:val="28"/>
          <w:szCs w:val="28"/>
        </w:rPr>
        <w:t>）</w:t>
      </w:r>
      <w:r w:rsidR="00A0459D">
        <w:rPr>
          <w:rFonts w:ascii="黑体" w:eastAsia="黑体" w:hAnsi="黑体"/>
          <w:sz w:val="28"/>
          <w:szCs w:val="28"/>
        </w:rPr>
        <w:fldChar w:fldCharType="begin"/>
      </w:r>
      <w:r w:rsidR="00A0459D">
        <w:rPr>
          <w:rFonts w:ascii="黑体" w:eastAsia="黑体" w:hAnsi="黑体"/>
          <w:sz w:val="28"/>
          <w:szCs w:val="28"/>
        </w:rPr>
        <w:instrText xml:space="preserve"> ADDIN ZOTERO_ITEM CSL_CITATION {"citationID":"7EbM0fKQ","properties":{"formattedCitation":"\\super [1]\\nosupersub{}","plainCitation":"[1]","noteIndex":0},"citationItems":[{"id":8,"uris":["http://zotero.org/users/local/CaQD0S7B/items/P98YPKBY"],"itemData":{"id":8,"type":"article-journal","language":"en","source":"Zotero","title":"Methods of conjugate gradients for solving linear systems","author":[{"family":"Hestenes","given":"M R"},{"family":"Stiefel","given":"E"}],"citation-key":"hestenesMethodsConjugateGradients"},"locator":"409-436","label":"page"}],"schema":"https://github.com/citation-style-language/schema/raw/master/csl-citation.json"} </w:instrText>
      </w:r>
      <w:r w:rsidR="00A0459D">
        <w:rPr>
          <w:rFonts w:ascii="黑体" w:eastAsia="黑体" w:hAnsi="黑体"/>
          <w:sz w:val="28"/>
          <w:szCs w:val="28"/>
        </w:rPr>
        <w:fldChar w:fldCharType="separate"/>
      </w:r>
      <w:r w:rsidR="00A0459D" w:rsidRPr="00A0459D">
        <w:rPr>
          <w:rFonts w:ascii="黑体" w:eastAsia="黑体" w:hAnsi="黑体"/>
          <w:kern w:val="0"/>
          <w:sz w:val="28"/>
          <w:vertAlign w:val="superscript"/>
        </w:rPr>
        <w:t>[1]</w:t>
      </w:r>
      <w:r w:rsidR="00A0459D">
        <w:rPr>
          <w:rFonts w:ascii="黑体" w:eastAsia="黑体" w:hAnsi="黑体"/>
          <w:sz w:val="28"/>
          <w:szCs w:val="28"/>
        </w:rPr>
        <w:fldChar w:fldCharType="end"/>
      </w:r>
    </w:p>
    <w:p w14:paraId="15E64C56" w14:textId="3C27D4B9" w:rsidR="004217B6" w:rsidRDefault="00C370C2" w:rsidP="00746FC8">
      <w:pPr>
        <w:rPr>
          <w:sz w:val="24"/>
        </w:rPr>
      </w:pPr>
      <w:r>
        <w:rPr>
          <w:sz w:val="24"/>
        </w:rPr>
        <w:tab/>
      </w:r>
      <w:r>
        <w:rPr>
          <w:rFonts w:hint="eastAsia"/>
          <w:sz w:val="24"/>
        </w:rPr>
        <w:t>当求解</w:t>
      </w:r>
      <w:r w:rsidR="00280F9A">
        <w:rPr>
          <w:rFonts w:hint="eastAsia"/>
          <w:sz w:val="24"/>
        </w:rPr>
        <w:t>对称正定线性方程组</w:t>
      </w:r>
      <m:oMath>
        <m:r>
          <w:rPr>
            <w:rFonts w:ascii="Cambria Math" w:hAnsi="Cambria Math"/>
            <w:sz w:val="24"/>
          </w:rPr>
          <m:t>A</m:t>
        </m:r>
        <m:r>
          <m:rPr>
            <m:sty m:val="b"/>
          </m:rPr>
          <w:rPr>
            <w:rFonts w:ascii="Cambria Math" w:hAnsi="Cambria Math"/>
            <w:sz w:val="24"/>
          </w:rPr>
          <m:t>w</m:t>
        </m:r>
        <m:r>
          <w:rPr>
            <w:rFonts w:ascii="Cambria Math" w:hAnsi="Cambria Math"/>
            <w:sz w:val="24"/>
          </w:rPr>
          <m:t>=</m:t>
        </m:r>
        <m:r>
          <m:rPr>
            <m:sty m:val="b"/>
          </m:rPr>
          <w:rPr>
            <w:rFonts w:ascii="Cambria Math" w:hAnsi="Cambria Math"/>
            <w:sz w:val="24"/>
          </w:rPr>
          <m:t>b</m:t>
        </m:r>
      </m:oMath>
      <w:r w:rsidR="00280F9A">
        <w:rPr>
          <w:rFonts w:hint="eastAsia"/>
          <w:sz w:val="24"/>
        </w:rPr>
        <w:t>（本实验中</w:t>
      </w:r>
      <m:oMath>
        <m:r>
          <w:rPr>
            <w:rFonts w:ascii="Cambria Math" w:hAnsi="Cambria Math"/>
            <w:sz w:val="24"/>
          </w:rPr>
          <m:t>A=</m:t>
        </m:r>
        <m:sSup>
          <m:sSupPr>
            <m:ctrlPr>
              <w:rPr>
                <w:rFonts w:ascii="Cambria Math" w:hAnsi="Cambria Math"/>
                <w:sz w:val="24"/>
              </w:rPr>
            </m:ctrlPr>
          </m:sSupPr>
          <m:e>
            <m:r>
              <m:rPr>
                <m:sty m:val="p"/>
              </m:rPr>
              <w:rPr>
                <w:rFonts w:ascii="Cambria Math" w:hAnsi="Cambria Math"/>
                <w:sz w:val="24"/>
              </w:rPr>
              <m:t>Φ</m:t>
            </m:r>
          </m:e>
          <m:sup>
            <m:r>
              <m:rPr>
                <m:sty m:val="p"/>
              </m:rPr>
              <w:rPr>
                <w:rFonts w:ascii="Cambria Math" w:hAnsi="Cambria Math"/>
                <w:sz w:val="24"/>
              </w:rPr>
              <m:t>⊤</m:t>
            </m:r>
          </m:sup>
        </m:sSup>
        <m:r>
          <m:rPr>
            <m:sty m:val="p"/>
          </m:rPr>
          <w:rPr>
            <w:rFonts w:ascii="Cambria Math" w:hAnsi="Cambria Math"/>
            <w:sz w:val="24"/>
          </w:rPr>
          <m:t>Φ</m:t>
        </m:r>
        <m:r>
          <w:rPr>
            <w:rFonts w:ascii="Cambria Math" w:hAnsi="Cambria Math"/>
            <w:sz w:val="24"/>
          </w:rPr>
          <m:t>+NλR</m:t>
        </m:r>
        <m:r>
          <w:rPr>
            <w:rFonts w:ascii="Cambria Math" w:hAnsi="Cambria Math"/>
            <w:sz w:val="24"/>
          </w:rPr>
          <m:t>，</m:t>
        </m:r>
        <m:r>
          <m:rPr>
            <m:sty m:val="b"/>
          </m:rPr>
          <w:rPr>
            <w:rFonts w:ascii="Cambria Math" w:hAnsi="Cambria Math"/>
            <w:sz w:val="24"/>
          </w:rPr>
          <m:t>b</m:t>
        </m:r>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Φ</m:t>
            </m:r>
          </m:e>
          <m:sup>
            <m:r>
              <m:rPr>
                <m:sty m:val="p"/>
              </m:rPr>
              <w:rPr>
                <w:rFonts w:ascii="Cambria Math" w:hAnsi="Cambria Math"/>
                <w:sz w:val="24"/>
              </w:rPr>
              <m:t>⊤</m:t>
            </m:r>
          </m:sup>
        </m:sSup>
        <m:r>
          <m:rPr>
            <m:sty m:val="b"/>
          </m:rPr>
          <w:rPr>
            <w:rFonts w:ascii="Cambria Math" w:hAnsi="Cambria Math"/>
            <w:sz w:val="24"/>
          </w:rPr>
          <m:t>y</m:t>
        </m:r>
      </m:oMath>
      <w:r w:rsidR="00280F9A">
        <w:rPr>
          <w:rFonts w:hint="eastAsia"/>
          <w:sz w:val="24"/>
        </w:rPr>
        <w:t>）时，可以将其转化为二次函数极小化问题：</w:t>
      </w:r>
    </w:p>
    <w:p w14:paraId="5F1881FD" w14:textId="410C84FE" w:rsidR="00280F9A" w:rsidRPr="00280F9A" w:rsidRDefault="00280F9A" w:rsidP="00746FC8">
      <w:pPr>
        <w:rPr>
          <w:b/>
          <w:sz w:val="24"/>
        </w:rPr>
      </w:pPr>
      <m:oMathPara>
        <m:oMath>
          <m:r>
            <w:rPr>
              <w:rFonts w:ascii="Cambria Math" w:hAnsi="Cambria Math"/>
              <w:sz w:val="24"/>
            </w:rPr>
            <m:t>f</m:t>
          </m:r>
          <m:d>
            <m:dPr>
              <m:ctrlPr>
                <w:rPr>
                  <w:rFonts w:ascii="Cambria Math" w:hAnsi="Cambria Math"/>
                  <w:i/>
                  <w:sz w:val="24"/>
                </w:rPr>
              </m:ctrlPr>
            </m:dPr>
            <m:e>
              <m:r>
                <m:rPr>
                  <m:sty m:val="b"/>
                </m:rPr>
                <w:rPr>
                  <w:rFonts w:ascii="Cambria Math" w:hAnsi="Cambria Math"/>
                  <w:sz w:val="24"/>
                </w:rPr>
                <m:t>w</m:t>
              </m:r>
            </m:e>
          </m:d>
          <m: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sz w:val="24"/>
                </w:rPr>
              </m:ctrlPr>
            </m:sSupPr>
            <m:e>
              <m:r>
                <m:rPr>
                  <m:sty m:val="b"/>
                </m:rPr>
                <w:rPr>
                  <w:rFonts w:ascii="Cambria Math" w:hAnsi="Cambria Math"/>
                  <w:sz w:val="24"/>
                </w:rPr>
                <m:t>w</m:t>
              </m:r>
            </m:e>
            <m:sup>
              <m:r>
                <m:rPr>
                  <m:sty m:val="p"/>
                </m:rPr>
                <w:rPr>
                  <w:rFonts w:ascii="Cambria Math" w:hAnsi="Cambria Math"/>
                  <w:sz w:val="24"/>
                </w:rPr>
                <m:t>⊤</m:t>
              </m:r>
            </m:sup>
          </m:sSup>
          <m:r>
            <w:rPr>
              <w:rFonts w:ascii="Cambria Math" w:hAnsi="Cambria Math"/>
              <w:sz w:val="24"/>
            </w:rPr>
            <m:t>A</m:t>
          </m:r>
          <m:r>
            <m:rPr>
              <m:sty m:val="b"/>
            </m:rPr>
            <w:rPr>
              <w:rFonts w:ascii="Cambria Math" w:hAnsi="Cambria Math"/>
              <w:sz w:val="24"/>
            </w:rPr>
            <m:t>w</m:t>
          </m:r>
          <m:r>
            <w:rPr>
              <w:rFonts w:ascii="Cambria Math" w:hAnsi="Cambria Math"/>
              <w:sz w:val="24"/>
            </w:rPr>
            <m:t>-</m:t>
          </m:r>
          <m:sSup>
            <m:sSupPr>
              <m:ctrlPr>
                <w:rPr>
                  <w:rFonts w:ascii="Cambria Math" w:hAnsi="Cambria Math"/>
                  <w:sz w:val="24"/>
                </w:rPr>
              </m:ctrlPr>
            </m:sSupPr>
            <m:e>
              <m:r>
                <m:rPr>
                  <m:sty m:val="b"/>
                </m:rPr>
                <w:rPr>
                  <w:rFonts w:ascii="Cambria Math" w:hAnsi="Cambria Math"/>
                  <w:sz w:val="24"/>
                </w:rPr>
                <m:t>b</m:t>
              </m:r>
            </m:e>
            <m:sup>
              <m:r>
                <m:rPr>
                  <m:sty m:val="p"/>
                </m:rPr>
                <w:rPr>
                  <w:rFonts w:ascii="Cambria Math" w:hAnsi="Cambria Math"/>
                  <w:sz w:val="24"/>
                </w:rPr>
                <m:t>⊤</m:t>
              </m:r>
            </m:sup>
          </m:sSup>
          <m:r>
            <m:rPr>
              <m:sty m:val="b"/>
            </m:rPr>
            <w:rPr>
              <w:rFonts w:ascii="Cambria Math" w:hAnsi="Cambria Math"/>
              <w:sz w:val="24"/>
            </w:rPr>
            <m:t>w</m:t>
          </m:r>
        </m:oMath>
      </m:oMathPara>
    </w:p>
    <w:p w14:paraId="1856E7EE" w14:textId="7C187DBB" w:rsidR="00280F9A" w:rsidRDefault="00280F9A" w:rsidP="00746FC8">
      <w:pPr>
        <w:rPr>
          <w:sz w:val="24"/>
        </w:rPr>
      </w:pPr>
      <w:r w:rsidRPr="00280F9A">
        <w:rPr>
          <w:rFonts w:hint="eastAsia"/>
          <w:sz w:val="24"/>
        </w:rPr>
        <w:t>共轭梯度法通过在逐步扩大的</w:t>
      </w:r>
      <w:proofErr w:type="spellStart"/>
      <w:r w:rsidRPr="00280F9A">
        <w:rPr>
          <w:rFonts w:hint="eastAsia"/>
          <w:sz w:val="24"/>
        </w:rPr>
        <w:t>Krylov</w:t>
      </w:r>
      <w:proofErr w:type="spellEnd"/>
      <w:r w:rsidRPr="00280F9A">
        <w:rPr>
          <w:rFonts w:hint="eastAsia"/>
          <w:sz w:val="24"/>
        </w:rPr>
        <w:t>子空间上做局部精确最小化来求解该二次问题。算法维护残差向量</w:t>
      </w:r>
      <m:oMath>
        <m:sSub>
          <m:sSubPr>
            <m:ctrlPr>
              <w:rPr>
                <w:rFonts w:ascii="Cambria Math" w:hAnsi="Cambria Math"/>
                <w:sz w:val="24"/>
              </w:rPr>
            </m:ctrlPr>
          </m:sSubPr>
          <m:e>
            <m:r>
              <m:rPr>
                <m:sty m:val="b"/>
              </m:rPr>
              <w:rPr>
                <w:rFonts w:ascii="Cambria Math" w:hAnsi="Cambria Math"/>
                <w:sz w:val="24"/>
              </w:rPr>
              <m:t>r</m:t>
            </m:r>
          </m:e>
          <m:sub>
            <m:r>
              <w:rPr>
                <w:rFonts w:ascii="Cambria Math" w:hAnsi="Cambria Math"/>
                <w:sz w:val="24"/>
              </w:rPr>
              <m:t>k</m:t>
            </m:r>
          </m:sub>
        </m:sSub>
        <m:r>
          <w:rPr>
            <w:rFonts w:ascii="Cambria Math" w:hAnsi="Cambria Math"/>
            <w:sz w:val="24"/>
          </w:rPr>
          <m:t>=</m:t>
        </m:r>
        <m:r>
          <m:rPr>
            <m:sty m:val="b"/>
          </m:rPr>
          <w:rPr>
            <w:rFonts w:ascii="Cambria Math" w:hAnsi="Cambria Math"/>
            <w:sz w:val="24"/>
          </w:rPr>
          <m:t>b</m:t>
        </m:r>
        <m:r>
          <w:rPr>
            <w:rFonts w:ascii="Cambria Math" w:hAnsi="Cambria Math"/>
            <w:sz w:val="24"/>
          </w:rPr>
          <m:t>-A</m:t>
        </m:r>
        <m:sSub>
          <m:sSubPr>
            <m:ctrlPr>
              <w:rPr>
                <w:rFonts w:ascii="Cambria Math" w:hAnsi="Cambria Math"/>
                <w:sz w:val="24"/>
              </w:rPr>
            </m:ctrlPr>
          </m:sSubPr>
          <m:e>
            <m:r>
              <m:rPr>
                <m:sty m:val="b"/>
              </m:rPr>
              <w:rPr>
                <w:rFonts w:ascii="Cambria Math" w:hAnsi="Cambria Math"/>
                <w:sz w:val="24"/>
              </w:rPr>
              <m:t>w</m:t>
            </m:r>
          </m:e>
          <m:sub>
            <m:r>
              <w:rPr>
                <w:rFonts w:ascii="Cambria Math" w:hAnsi="Cambria Math"/>
                <w:sz w:val="24"/>
              </w:rPr>
              <m:t>k</m:t>
            </m:r>
          </m:sub>
        </m:sSub>
      </m:oMath>
      <w:r w:rsidRPr="00280F9A">
        <w:rPr>
          <w:rFonts w:hint="eastAsia"/>
          <w:sz w:val="24"/>
        </w:rPr>
        <w:t>和一组</w:t>
      </w:r>
      <w:r w:rsidRPr="00280F9A">
        <w:rPr>
          <w:rFonts w:hint="eastAsia"/>
          <w:sz w:val="24"/>
        </w:rPr>
        <w:t>A-</w:t>
      </w:r>
      <w:r w:rsidRPr="00280F9A">
        <w:rPr>
          <w:rFonts w:hint="eastAsia"/>
          <w:sz w:val="24"/>
        </w:rPr>
        <w:t>共轭（</w:t>
      </w:r>
      <w:r w:rsidRPr="00280F9A">
        <w:rPr>
          <w:rFonts w:hint="eastAsia"/>
          <w:sz w:val="24"/>
        </w:rPr>
        <w:t>A-orthogonal</w:t>
      </w:r>
      <w:r w:rsidRPr="00280F9A">
        <w:rPr>
          <w:rFonts w:hint="eastAsia"/>
          <w:sz w:val="24"/>
        </w:rPr>
        <w:t>）的搜索方向</w:t>
      </w:r>
      <m:oMath>
        <m:sSub>
          <m:sSubPr>
            <m:ctrlPr>
              <w:rPr>
                <w:rFonts w:ascii="Cambria Math" w:hAnsi="Cambria Math"/>
                <w:sz w:val="24"/>
              </w:rPr>
            </m:ctrlPr>
          </m:sSubPr>
          <m:e>
            <m:r>
              <m:rPr>
                <m:sty m:val="b"/>
              </m:rPr>
              <w:rPr>
                <w:rFonts w:ascii="Cambria Math" w:hAnsi="Cambria Math"/>
                <w:sz w:val="24"/>
              </w:rPr>
              <m:t>p</m:t>
            </m:r>
          </m:e>
          <m:sub>
            <m:r>
              <w:rPr>
                <w:rFonts w:ascii="Cambria Math" w:hAnsi="Cambria Math"/>
                <w:sz w:val="24"/>
              </w:rPr>
              <m:t>k</m:t>
            </m:r>
          </m:sub>
        </m:sSub>
      </m:oMath>
      <w:r w:rsidRPr="00280F9A">
        <w:rPr>
          <w:rFonts w:hint="eastAsia"/>
          <w:sz w:val="24"/>
        </w:rPr>
        <w:t>做一维最</w:t>
      </w:r>
      <w:r w:rsidRPr="00280F9A">
        <w:rPr>
          <w:rFonts w:hint="eastAsia"/>
          <w:sz w:val="24"/>
        </w:rPr>
        <w:lastRenderedPageBreak/>
        <w:t>小化，更新公式如下：</w:t>
      </w:r>
    </w:p>
    <w:p w14:paraId="529C6BEA" w14:textId="101887D7" w:rsidR="00280F9A" w:rsidRPr="00280F9A" w:rsidRDefault="001415F3" w:rsidP="00746FC8">
      <w:pPr>
        <w:rPr>
          <w:sz w:val="24"/>
        </w:rPr>
      </w:pPr>
      <m:oMathPara>
        <m:oMath>
          <m:sSub>
            <m:sSubPr>
              <m:ctrlPr>
                <w:rPr>
                  <w:rFonts w:ascii="Cambria Math" w:hAnsi="Cambria Math"/>
                  <w:sz w:val="24"/>
                </w:rPr>
              </m:ctrlPr>
            </m:sSubPr>
            <m:e>
              <m:r>
                <w:rPr>
                  <w:rFonts w:ascii="Cambria Math" w:hAnsi="Cambria Math"/>
                  <w:sz w:val="24"/>
                </w:rPr>
                <m:t>α</m:t>
              </m:r>
            </m:e>
            <m:sub>
              <m:r>
                <w:rPr>
                  <w:rFonts w:ascii="Cambria Math" w:hAnsi="Cambria Math"/>
                  <w:sz w:val="24"/>
                </w:rPr>
                <m:t>k</m:t>
              </m:r>
            </m:sub>
          </m:sSub>
          <m:r>
            <w:rPr>
              <w:rFonts w:ascii="Cambria Math" w:hAnsi="Cambria Math"/>
              <w:sz w:val="24"/>
            </w:rPr>
            <m:t>=</m:t>
          </m:r>
          <m:f>
            <m:fPr>
              <m:ctrlPr>
                <w:rPr>
                  <w:rFonts w:ascii="Cambria Math" w:hAnsi="Cambria Math"/>
                  <w:sz w:val="24"/>
                </w:rPr>
              </m:ctrlPr>
            </m:fPr>
            <m:num>
              <m:sSubSup>
                <m:sSubSupPr>
                  <m:ctrlPr>
                    <w:rPr>
                      <w:rFonts w:ascii="Cambria Math" w:hAnsi="Cambria Math"/>
                      <w:sz w:val="24"/>
                    </w:rPr>
                  </m:ctrlPr>
                </m:sSubSupPr>
                <m:e>
                  <m:r>
                    <m:rPr>
                      <m:sty m:val="b"/>
                    </m:rPr>
                    <w:rPr>
                      <w:rFonts w:ascii="Cambria Math" w:hAnsi="Cambria Math"/>
                      <w:sz w:val="24"/>
                    </w:rPr>
                    <m:t>r</m:t>
                  </m:r>
                </m:e>
                <m:sub>
                  <m:r>
                    <w:rPr>
                      <w:rFonts w:ascii="Cambria Math" w:hAnsi="Cambria Math"/>
                      <w:sz w:val="24"/>
                    </w:rPr>
                    <m:t>k</m:t>
                  </m:r>
                </m:sub>
                <m:sup>
                  <m:r>
                    <m:rPr>
                      <m:sty m:val="p"/>
                    </m:rPr>
                    <w:rPr>
                      <w:rFonts w:ascii="Cambria Math" w:hAnsi="Cambria Math"/>
                      <w:sz w:val="24"/>
                    </w:rPr>
                    <m:t>⊤</m:t>
                  </m:r>
                </m:sup>
              </m:sSubSup>
              <m:sSub>
                <m:sSubPr>
                  <m:ctrlPr>
                    <w:rPr>
                      <w:rFonts w:ascii="Cambria Math" w:hAnsi="Cambria Math"/>
                      <w:sz w:val="24"/>
                    </w:rPr>
                  </m:ctrlPr>
                </m:sSubPr>
                <m:e>
                  <m:r>
                    <m:rPr>
                      <m:sty m:val="b"/>
                    </m:rPr>
                    <w:rPr>
                      <w:rFonts w:ascii="Cambria Math" w:hAnsi="Cambria Math"/>
                      <w:sz w:val="24"/>
                    </w:rPr>
                    <m:t>r</m:t>
                  </m:r>
                </m:e>
                <m:sub>
                  <m:r>
                    <w:rPr>
                      <w:rFonts w:ascii="Cambria Math" w:hAnsi="Cambria Math"/>
                      <w:sz w:val="24"/>
                    </w:rPr>
                    <m:t>k</m:t>
                  </m:r>
                </m:sub>
              </m:sSub>
            </m:num>
            <m:den>
              <m:sSubSup>
                <m:sSubSupPr>
                  <m:ctrlPr>
                    <w:rPr>
                      <w:rFonts w:ascii="Cambria Math" w:hAnsi="Cambria Math"/>
                      <w:sz w:val="24"/>
                    </w:rPr>
                  </m:ctrlPr>
                </m:sSubSupPr>
                <m:e>
                  <m:r>
                    <m:rPr>
                      <m:sty m:val="b"/>
                    </m:rPr>
                    <w:rPr>
                      <w:rFonts w:ascii="Cambria Math" w:hAnsi="Cambria Math"/>
                      <w:sz w:val="24"/>
                    </w:rPr>
                    <m:t>p</m:t>
                  </m:r>
                </m:e>
                <m:sub>
                  <m:r>
                    <w:rPr>
                      <w:rFonts w:ascii="Cambria Math" w:hAnsi="Cambria Math"/>
                      <w:sz w:val="24"/>
                    </w:rPr>
                    <m:t>k</m:t>
                  </m:r>
                </m:sub>
                <m:sup>
                  <m:r>
                    <m:rPr>
                      <m:sty m:val="p"/>
                    </m:rPr>
                    <w:rPr>
                      <w:rFonts w:ascii="Cambria Math" w:hAnsi="Cambria Math"/>
                      <w:sz w:val="24"/>
                    </w:rPr>
                    <m:t>⊤</m:t>
                  </m:r>
                </m:sup>
              </m:sSubSup>
              <m:r>
                <w:rPr>
                  <w:rFonts w:ascii="Cambria Math" w:hAnsi="Cambria Math"/>
                  <w:sz w:val="24"/>
                </w:rPr>
                <m:t>A</m:t>
              </m:r>
              <m:sSub>
                <m:sSubPr>
                  <m:ctrlPr>
                    <w:rPr>
                      <w:rFonts w:ascii="Cambria Math" w:hAnsi="Cambria Math"/>
                      <w:sz w:val="24"/>
                    </w:rPr>
                  </m:ctrlPr>
                </m:sSubPr>
                <m:e>
                  <m:r>
                    <m:rPr>
                      <m:sty m:val="b"/>
                    </m:rPr>
                    <w:rPr>
                      <w:rFonts w:ascii="Cambria Math" w:hAnsi="Cambria Math"/>
                      <w:sz w:val="24"/>
                    </w:rPr>
                    <m:t>p</m:t>
                  </m:r>
                </m:e>
                <m:sub>
                  <m:r>
                    <w:rPr>
                      <w:rFonts w:ascii="Cambria Math" w:hAnsi="Cambria Math"/>
                      <w:sz w:val="24"/>
                    </w:rPr>
                    <m:t>k</m:t>
                  </m:r>
                </m:sub>
              </m:sSub>
            </m:den>
          </m:f>
          <m:r>
            <w:rPr>
              <w:rFonts w:ascii="Cambria Math" w:hAnsi="Cambria Math"/>
              <w:sz w:val="24"/>
            </w:rPr>
            <m:t>,</m:t>
          </m:r>
          <m:r>
            <m:rPr>
              <m:sty m:val="p"/>
            </m:rPr>
            <w:rPr>
              <w:rFonts w:ascii="Cambria Math" w:hAnsi="Cambria Math"/>
              <w:sz w:val="24"/>
            </w:rPr>
            <m:t xml:space="preserve"> </m:t>
          </m:r>
          <m:sSub>
            <m:sSubPr>
              <m:ctrlPr>
                <w:rPr>
                  <w:rFonts w:ascii="Cambria Math" w:hAnsi="Cambria Math"/>
                  <w:sz w:val="24"/>
                </w:rPr>
              </m:ctrlPr>
            </m:sSubPr>
            <m:e>
              <m:r>
                <m:rPr>
                  <m:sty m:val="b"/>
                </m:rPr>
                <w:rPr>
                  <w:rFonts w:ascii="Cambria Math" w:hAnsi="Cambria Math"/>
                  <w:sz w:val="24"/>
                </w:rPr>
                <m:t>w</m:t>
              </m:r>
            </m:e>
            <m:sub>
              <m:r>
                <w:rPr>
                  <w:rFonts w:ascii="Cambria Math" w:hAnsi="Cambria Math"/>
                  <w:sz w:val="24"/>
                </w:rPr>
                <m:t>k+1</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w</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k</m:t>
              </m:r>
            </m:sub>
          </m:sSub>
          <m:sSub>
            <m:sSubPr>
              <m:ctrlPr>
                <w:rPr>
                  <w:rFonts w:ascii="Cambria Math" w:hAnsi="Cambria Math"/>
                  <w:sz w:val="24"/>
                </w:rPr>
              </m:ctrlPr>
            </m:sSubPr>
            <m:e>
              <m:r>
                <m:rPr>
                  <m:sty m:val="b"/>
                </m:rP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r</m:t>
              </m:r>
            </m:e>
            <m:sub>
              <m:r>
                <w:rPr>
                  <w:rFonts w:ascii="Cambria Math" w:hAnsi="Cambria Math"/>
                  <w:sz w:val="24"/>
                </w:rPr>
                <m:t>k+1</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sz w:val="24"/>
                </w:rPr>
                <m:t>α</m:t>
              </m:r>
            </m:e>
            <m:sub>
              <m:r>
                <w:rPr>
                  <w:rFonts w:ascii="Cambria Math" w:hAnsi="Cambria Math"/>
                  <w:sz w:val="24"/>
                </w:rPr>
                <m:t>k</m:t>
              </m:r>
            </m:sub>
          </m:sSub>
          <m:r>
            <w:rPr>
              <w:rFonts w:ascii="Cambria Math" w:hAnsi="Cambria Math"/>
              <w:sz w:val="24"/>
            </w:rPr>
            <m:t>A</m:t>
          </m:r>
          <m:sSub>
            <m:sSubPr>
              <m:ctrlPr>
                <w:rPr>
                  <w:rFonts w:ascii="Cambria Math" w:hAnsi="Cambria Math"/>
                  <w:sz w:val="24"/>
                </w:rPr>
              </m:ctrlPr>
            </m:sSubPr>
            <m:e>
              <m:r>
                <m:rPr>
                  <m:sty m:val="b"/>
                </m:rPr>
                <w:rPr>
                  <w:rFonts w:ascii="Cambria Math" w:hAnsi="Cambria Math"/>
                  <w:sz w:val="24"/>
                </w:rPr>
                <m:t>p</m:t>
              </m:r>
            </m:e>
            <m:sub>
              <m:r>
                <w:rPr>
                  <w:rFonts w:ascii="Cambria Math" w:hAnsi="Cambria Math"/>
                  <w:sz w:val="24"/>
                </w:rPr>
                <m:t>k</m:t>
              </m:r>
            </m:sub>
          </m:sSub>
        </m:oMath>
      </m:oMathPara>
    </w:p>
    <w:p w14:paraId="5FC30398" w14:textId="576DC625" w:rsidR="00FD07B6" w:rsidRPr="00280F9A" w:rsidRDefault="001415F3" w:rsidP="00746FC8">
      <w:pPr>
        <w:rPr>
          <w:sz w:val="24"/>
        </w:rPr>
      </w:pPr>
      <m:oMathPara>
        <m:oMath>
          <m:sSub>
            <m:sSubPr>
              <m:ctrlPr>
                <w:rPr>
                  <w:rFonts w:ascii="Cambria Math" w:hAnsi="Cambria Math"/>
                  <w:sz w:val="24"/>
                </w:rPr>
              </m:ctrlPr>
            </m:sSubPr>
            <m:e>
              <m:r>
                <w:rPr>
                  <w:rFonts w:ascii="Cambria Math" w:hAnsi="Cambria Math"/>
                  <w:sz w:val="24"/>
                </w:rPr>
                <m:t>β</m:t>
              </m:r>
            </m:e>
            <m:sub>
              <m:r>
                <w:rPr>
                  <w:rFonts w:ascii="Cambria Math" w:hAnsi="Cambria Math"/>
                  <w:sz w:val="24"/>
                </w:rPr>
                <m:t>k+1</m:t>
              </m:r>
            </m:sub>
          </m:sSub>
          <m:r>
            <w:rPr>
              <w:rFonts w:ascii="Cambria Math" w:hAnsi="Cambria Math"/>
              <w:sz w:val="24"/>
            </w:rPr>
            <m:t>=</m:t>
          </m:r>
          <m:f>
            <m:fPr>
              <m:ctrlPr>
                <w:rPr>
                  <w:rFonts w:ascii="Cambria Math" w:hAnsi="Cambria Math"/>
                  <w:sz w:val="24"/>
                </w:rPr>
              </m:ctrlPr>
            </m:fPr>
            <m:num>
              <m:sSubSup>
                <m:sSubSupPr>
                  <m:ctrlPr>
                    <w:rPr>
                      <w:rFonts w:ascii="Cambria Math" w:hAnsi="Cambria Math"/>
                      <w:sz w:val="24"/>
                    </w:rPr>
                  </m:ctrlPr>
                </m:sSubSupPr>
                <m:e>
                  <m:r>
                    <m:rPr>
                      <m:sty m:val="b"/>
                    </m:rPr>
                    <w:rPr>
                      <w:rFonts w:ascii="Cambria Math" w:hAnsi="Cambria Math"/>
                      <w:sz w:val="24"/>
                    </w:rPr>
                    <m:t>r</m:t>
                  </m:r>
                </m:e>
                <m:sub>
                  <m:r>
                    <w:rPr>
                      <w:rFonts w:ascii="Cambria Math" w:hAnsi="Cambria Math"/>
                      <w:sz w:val="24"/>
                    </w:rPr>
                    <m:t>k+1</m:t>
                  </m:r>
                </m:sub>
                <m:sup>
                  <m:r>
                    <m:rPr>
                      <m:sty m:val="p"/>
                    </m:rPr>
                    <w:rPr>
                      <w:rFonts w:ascii="Cambria Math" w:hAnsi="Cambria Math"/>
                      <w:sz w:val="24"/>
                    </w:rPr>
                    <m:t>⊤</m:t>
                  </m:r>
                </m:sup>
              </m:sSubSup>
              <m:sSub>
                <m:sSubPr>
                  <m:ctrlPr>
                    <w:rPr>
                      <w:rFonts w:ascii="Cambria Math" w:hAnsi="Cambria Math"/>
                      <w:sz w:val="24"/>
                    </w:rPr>
                  </m:ctrlPr>
                </m:sSubPr>
                <m:e>
                  <m:r>
                    <m:rPr>
                      <m:sty m:val="b"/>
                    </m:rPr>
                    <w:rPr>
                      <w:rFonts w:ascii="Cambria Math" w:hAnsi="Cambria Math"/>
                      <w:sz w:val="24"/>
                    </w:rPr>
                    <m:t>r</m:t>
                  </m:r>
                </m:e>
                <m:sub>
                  <m:r>
                    <w:rPr>
                      <w:rFonts w:ascii="Cambria Math" w:hAnsi="Cambria Math"/>
                      <w:sz w:val="24"/>
                    </w:rPr>
                    <m:t>k+1</m:t>
                  </m:r>
                </m:sub>
              </m:sSub>
            </m:num>
            <m:den>
              <m:sSubSup>
                <m:sSubSupPr>
                  <m:ctrlPr>
                    <w:rPr>
                      <w:rFonts w:ascii="Cambria Math" w:hAnsi="Cambria Math"/>
                      <w:sz w:val="24"/>
                    </w:rPr>
                  </m:ctrlPr>
                </m:sSubSupPr>
                <m:e>
                  <m:r>
                    <m:rPr>
                      <m:sty m:val="b"/>
                    </m:rPr>
                    <w:rPr>
                      <w:rFonts w:ascii="Cambria Math" w:hAnsi="Cambria Math"/>
                      <w:sz w:val="24"/>
                    </w:rPr>
                    <m:t>r</m:t>
                  </m:r>
                </m:e>
                <m:sub>
                  <m:r>
                    <w:rPr>
                      <w:rFonts w:ascii="Cambria Math" w:hAnsi="Cambria Math"/>
                      <w:sz w:val="24"/>
                    </w:rPr>
                    <m:t>k</m:t>
                  </m:r>
                </m:sub>
                <m:sup>
                  <m:r>
                    <m:rPr>
                      <m:sty m:val="p"/>
                    </m:rPr>
                    <w:rPr>
                      <w:rFonts w:ascii="Cambria Math" w:hAnsi="Cambria Math"/>
                      <w:sz w:val="24"/>
                    </w:rPr>
                    <m:t>⊤</m:t>
                  </m:r>
                </m:sup>
              </m:sSubSup>
              <m:sSub>
                <m:sSubPr>
                  <m:ctrlPr>
                    <w:rPr>
                      <w:rFonts w:ascii="Cambria Math" w:hAnsi="Cambria Math"/>
                      <w:sz w:val="24"/>
                    </w:rPr>
                  </m:ctrlPr>
                </m:sSubPr>
                <m:e>
                  <m:r>
                    <m:rPr>
                      <m:sty m:val="b"/>
                    </m:rPr>
                    <w:rPr>
                      <w:rFonts w:ascii="Cambria Math" w:hAnsi="Cambria Math"/>
                      <w:sz w:val="24"/>
                    </w:rPr>
                    <m:t>r</m:t>
                  </m:r>
                </m:e>
                <m:sub>
                  <m:r>
                    <w:rPr>
                      <w:rFonts w:ascii="Cambria Math" w:hAnsi="Cambria Math"/>
                      <w:sz w:val="24"/>
                    </w:rPr>
                    <m:t>k</m:t>
                  </m:r>
                </m:sub>
              </m:sSub>
            </m:den>
          </m:f>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p</m:t>
              </m:r>
            </m:e>
            <m:sub>
              <m:r>
                <w:rPr>
                  <w:rFonts w:ascii="Cambria Math" w:hAnsi="Cambria Math"/>
                  <w:sz w:val="24"/>
                </w:rPr>
                <m:t>k+1</m:t>
              </m:r>
            </m:sub>
          </m:sSub>
          <m:r>
            <w:rPr>
              <w:rFonts w:ascii="Cambria Math" w:hAnsi="Cambria Math"/>
              <w:sz w:val="24"/>
            </w:rPr>
            <m:t>=</m:t>
          </m:r>
          <m:sSub>
            <m:sSubPr>
              <m:ctrlPr>
                <w:rPr>
                  <w:rFonts w:ascii="Cambria Math" w:hAnsi="Cambria Math"/>
                  <w:sz w:val="24"/>
                </w:rPr>
              </m:ctrlPr>
            </m:sSubPr>
            <m:e>
              <m:r>
                <m:rPr>
                  <m:sty m:val="b"/>
                </m:rPr>
                <w:rPr>
                  <w:rFonts w:ascii="Cambria Math" w:hAnsi="Cambria Math"/>
                  <w:sz w:val="24"/>
                </w:rPr>
                <m:t>r</m:t>
              </m:r>
            </m:e>
            <m:sub>
              <m:r>
                <w:rPr>
                  <w:rFonts w:ascii="Cambria Math" w:hAnsi="Cambria Math"/>
                  <w:sz w:val="24"/>
                </w:rPr>
                <m:t>k+1</m:t>
              </m:r>
            </m:sub>
          </m:sSub>
          <m:r>
            <w:rPr>
              <w:rFonts w:ascii="Cambria Math" w:hAnsi="Cambria Math"/>
              <w:sz w:val="24"/>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k+1</m:t>
              </m:r>
            </m:sub>
          </m:sSub>
          <m:sSub>
            <m:sSubPr>
              <m:ctrlPr>
                <w:rPr>
                  <w:rFonts w:ascii="Cambria Math" w:hAnsi="Cambria Math"/>
                  <w:sz w:val="24"/>
                </w:rPr>
              </m:ctrlPr>
            </m:sSubPr>
            <m:e>
              <m:r>
                <m:rPr>
                  <m:sty m:val="b"/>
                </m:rPr>
                <w:rPr>
                  <w:rFonts w:ascii="Cambria Math" w:hAnsi="Cambria Math"/>
                  <w:sz w:val="24"/>
                </w:rPr>
                <m:t>p</m:t>
              </m:r>
            </m:e>
            <m:sub>
              <m:r>
                <w:rPr>
                  <w:rFonts w:ascii="Cambria Math" w:hAnsi="Cambria Math"/>
                  <w:sz w:val="24"/>
                </w:rPr>
                <m:t>k</m:t>
              </m:r>
            </m:sub>
          </m:sSub>
        </m:oMath>
      </m:oMathPara>
    </w:p>
    <w:p w14:paraId="1A6A9673" w14:textId="17FD99E0" w:rsidR="00280F9A" w:rsidRPr="00280F9A" w:rsidRDefault="00280F9A" w:rsidP="00746FC8">
      <w:pPr>
        <w:rPr>
          <w:sz w:val="24"/>
        </w:rPr>
      </w:pPr>
      <w:r w:rsidRPr="00280F9A">
        <w:rPr>
          <w:rFonts w:hint="eastAsia"/>
          <w:sz w:val="24"/>
        </w:rPr>
        <w:t>在精确算术下，</w:t>
      </w:r>
      <w:r w:rsidRPr="00280F9A">
        <w:rPr>
          <w:rFonts w:hint="eastAsia"/>
          <w:sz w:val="24"/>
        </w:rPr>
        <w:t>CG</w:t>
      </w:r>
      <w:r w:rsidRPr="00280F9A">
        <w:rPr>
          <w:rFonts w:hint="eastAsia"/>
          <w:sz w:val="24"/>
        </w:rPr>
        <w:t>在至多</w:t>
      </w:r>
      <m:oMath>
        <m:r>
          <w:rPr>
            <w:rFonts w:ascii="Cambria Math" w:hAnsi="Cambria Math"/>
            <w:sz w:val="24"/>
          </w:rPr>
          <m:t>d</m:t>
        </m:r>
      </m:oMath>
      <w:r w:rsidRPr="00280F9A">
        <w:rPr>
          <w:rFonts w:hint="eastAsia"/>
          <w:sz w:val="24"/>
        </w:rPr>
        <w:t>步（</w:t>
      </w:r>
      <m:oMath>
        <m:r>
          <w:rPr>
            <w:rFonts w:ascii="Cambria Math" w:hAnsi="Cambria Math"/>
            <w:sz w:val="24"/>
          </w:rPr>
          <m:t>d</m:t>
        </m:r>
      </m:oMath>
      <w:r w:rsidRPr="00280F9A">
        <w:rPr>
          <w:rFonts w:hint="eastAsia"/>
          <w:sz w:val="24"/>
        </w:rPr>
        <w:t>为自由度）内收敛到精确解</w:t>
      </w:r>
      <w:r>
        <w:rPr>
          <w:rFonts w:hint="eastAsia"/>
          <w:sz w:val="24"/>
        </w:rPr>
        <w:t>，而</w:t>
      </w:r>
      <w:r w:rsidRPr="00280F9A">
        <w:rPr>
          <w:rFonts w:hint="eastAsia"/>
          <w:sz w:val="24"/>
        </w:rPr>
        <w:t>在浮点运算下通常更早达到足够小的残差。与直接求解（如</w:t>
      </w:r>
      <w:r w:rsidRPr="00280F9A">
        <w:rPr>
          <w:rFonts w:hint="eastAsia"/>
          <w:sz w:val="24"/>
        </w:rPr>
        <w:t>LU</w:t>
      </w:r>
      <w:r>
        <w:rPr>
          <w:rFonts w:hint="eastAsia"/>
          <w:sz w:val="24"/>
        </w:rPr>
        <w:t>分解</w:t>
      </w:r>
      <w:r w:rsidRPr="00280F9A">
        <w:rPr>
          <w:rFonts w:hint="eastAsia"/>
          <w:sz w:val="24"/>
        </w:rPr>
        <w:t>/Cholesky</w:t>
      </w:r>
      <w:r>
        <w:rPr>
          <w:rFonts w:hint="eastAsia"/>
          <w:sz w:val="24"/>
        </w:rPr>
        <w:t>分解</w:t>
      </w:r>
      <w:r w:rsidRPr="00280F9A">
        <w:rPr>
          <w:rFonts w:hint="eastAsia"/>
          <w:sz w:val="24"/>
        </w:rPr>
        <w:t>）相比，</w:t>
      </w:r>
      <w:r w:rsidRPr="00280F9A">
        <w:rPr>
          <w:rFonts w:hint="eastAsia"/>
          <w:sz w:val="24"/>
        </w:rPr>
        <w:t>CG</w:t>
      </w:r>
      <w:r w:rsidRPr="00280F9A">
        <w:rPr>
          <w:rFonts w:hint="eastAsia"/>
          <w:sz w:val="24"/>
        </w:rPr>
        <w:t>的优点在于：若矩阵</w:t>
      </w:r>
      <m:oMath>
        <m:r>
          <w:rPr>
            <w:rFonts w:ascii="Cambria Math" w:hAnsi="Cambria Math"/>
            <w:sz w:val="24"/>
          </w:rPr>
          <m:t>A</m:t>
        </m:r>
      </m:oMath>
      <w:r w:rsidRPr="00280F9A">
        <w:rPr>
          <w:rFonts w:hint="eastAsia"/>
          <w:sz w:val="24"/>
        </w:rPr>
        <w:t>稀疏或有效乘法</w:t>
      </w:r>
      <w:r w:rsidRPr="00280F9A">
        <w:rPr>
          <w:rFonts w:hint="eastAsia"/>
          <w:sz w:val="24"/>
        </w:rPr>
        <w:t xml:space="preserve"> </w:t>
      </w:r>
      <m:oMath>
        <m:r>
          <w:rPr>
            <w:rFonts w:ascii="Cambria Math" w:hAnsi="Cambria Math"/>
            <w:sz w:val="24"/>
          </w:rPr>
          <m:t>A</m:t>
        </m:r>
        <m:r>
          <m:rPr>
            <m:sty m:val="b"/>
          </m:rPr>
          <w:rPr>
            <w:rFonts w:ascii="Cambria Math" w:hAnsi="Cambria Math"/>
            <w:sz w:val="24"/>
          </w:rPr>
          <m:t>p</m:t>
        </m:r>
      </m:oMath>
      <w:r w:rsidRPr="00280F9A">
        <w:rPr>
          <w:rFonts w:hint="eastAsia"/>
          <w:sz w:val="24"/>
        </w:rPr>
        <w:t>代价低，则每一步计算代价低且内存需求小；与梯度下降相比，</w:t>
      </w:r>
      <w:r w:rsidRPr="00280F9A">
        <w:rPr>
          <w:rFonts w:hint="eastAsia"/>
          <w:sz w:val="24"/>
        </w:rPr>
        <w:t>CG</w:t>
      </w:r>
      <w:r w:rsidRPr="00280F9A">
        <w:rPr>
          <w:rFonts w:hint="eastAsia"/>
          <w:sz w:val="24"/>
        </w:rPr>
        <w:t>利用了</w:t>
      </w:r>
      <w:r w:rsidRPr="00280F9A">
        <w:rPr>
          <w:rFonts w:hint="eastAsia"/>
          <w:sz w:val="24"/>
        </w:rPr>
        <w:t>A-</w:t>
      </w:r>
      <w:r w:rsidRPr="00280F9A">
        <w:rPr>
          <w:rFonts w:hint="eastAsia"/>
          <w:sz w:val="24"/>
        </w:rPr>
        <w:t>共轭方向，使得收敛速度通常更快，尤其是在条件数较好的情况下。</w:t>
      </w:r>
    </w:p>
    <w:p w14:paraId="5049CB94" w14:textId="3ECC7D35" w:rsidR="00746FC8" w:rsidRPr="00746FC8" w:rsidRDefault="00746FC8" w:rsidP="00746FC8">
      <w:pPr>
        <w:rPr>
          <w:kern w:val="0"/>
          <w:sz w:val="24"/>
        </w:rPr>
      </w:pPr>
      <w:r>
        <w:rPr>
          <w:rFonts w:ascii="黑体" w:eastAsia="黑体" w:hAnsi="黑体" w:hint="eastAsia"/>
          <w:sz w:val="30"/>
          <w:szCs w:val="30"/>
        </w:rPr>
        <w:t>（二）</w:t>
      </w:r>
      <w:r w:rsidR="00F25E07">
        <w:rPr>
          <w:rFonts w:ascii="黑体" w:eastAsia="黑体" w:hAnsi="黑体" w:hint="eastAsia"/>
          <w:sz w:val="30"/>
          <w:szCs w:val="30"/>
        </w:rPr>
        <w:t>不同数据量、超参数、</w:t>
      </w:r>
      <w:proofErr w:type="gramStart"/>
      <w:r w:rsidR="00F25E07">
        <w:rPr>
          <w:rFonts w:ascii="黑体" w:eastAsia="黑体" w:hAnsi="黑体" w:hint="eastAsia"/>
          <w:sz w:val="30"/>
          <w:szCs w:val="30"/>
        </w:rPr>
        <w:t>阶数</w:t>
      </w:r>
      <w:r w:rsidR="007C1530">
        <w:rPr>
          <w:rFonts w:ascii="黑体" w:eastAsia="黑体" w:hAnsi="黑体" w:hint="eastAsia"/>
          <w:sz w:val="30"/>
          <w:szCs w:val="30"/>
        </w:rPr>
        <w:t>变量</w:t>
      </w:r>
      <w:proofErr w:type="gramEnd"/>
      <w:r w:rsidR="007C1530">
        <w:rPr>
          <w:rFonts w:ascii="黑体" w:eastAsia="黑体" w:hAnsi="黑体" w:hint="eastAsia"/>
          <w:sz w:val="30"/>
          <w:szCs w:val="30"/>
        </w:rPr>
        <w:t>设计</w:t>
      </w:r>
    </w:p>
    <w:p w14:paraId="50C6A359" w14:textId="77777777" w:rsidR="007C1530" w:rsidRDefault="007C1530" w:rsidP="007C1530">
      <w:pPr>
        <w:jc w:val="center"/>
        <w:rPr>
          <w:sz w:val="24"/>
        </w:rPr>
      </w:pPr>
      <w:r>
        <w:rPr>
          <w:rFonts w:ascii="宋体" w:hAnsi="宋体" w:hint="eastAsia"/>
          <w:szCs w:val="21"/>
        </w:rPr>
        <w:t>表1</w:t>
      </w:r>
      <w:r>
        <w:rPr>
          <w:rFonts w:ascii="宋体" w:hAnsi="宋体"/>
          <w:szCs w:val="21"/>
        </w:rPr>
        <w:t xml:space="preserve"> </w:t>
      </w:r>
      <w:r>
        <w:rPr>
          <w:rFonts w:ascii="宋体" w:hAnsi="宋体" w:hint="eastAsia"/>
          <w:szCs w:val="21"/>
        </w:rPr>
        <w:t>本实验使用工具包</w:t>
      </w:r>
    </w:p>
    <w:tbl>
      <w:tblPr>
        <w:tblStyle w:val="a8"/>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268"/>
        <w:gridCol w:w="2977"/>
        <w:gridCol w:w="3781"/>
      </w:tblGrid>
      <w:tr w:rsidR="007C1530" w14:paraId="75956B12" w14:textId="6A77379D" w:rsidTr="00C74318">
        <w:tc>
          <w:tcPr>
            <w:tcW w:w="2268" w:type="dxa"/>
            <w:tcBorders>
              <w:top w:val="single" w:sz="4" w:space="0" w:color="auto"/>
              <w:bottom w:val="single" w:sz="4" w:space="0" w:color="auto"/>
              <w:right w:val="nil"/>
            </w:tcBorders>
          </w:tcPr>
          <w:p w14:paraId="6F756824" w14:textId="52079DEE" w:rsidR="007C1530" w:rsidRDefault="007C1530" w:rsidP="00D44AF8">
            <w:pPr>
              <w:jc w:val="center"/>
              <w:rPr>
                <w:sz w:val="24"/>
              </w:rPr>
            </w:pPr>
            <w:r>
              <w:rPr>
                <w:rFonts w:hint="eastAsia"/>
                <w:sz w:val="24"/>
              </w:rPr>
              <w:t>研究环节</w:t>
            </w:r>
          </w:p>
        </w:tc>
        <w:tc>
          <w:tcPr>
            <w:tcW w:w="2977" w:type="dxa"/>
            <w:tcBorders>
              <w:top w:val="single" w:sz="4" w:space="0" w:color="auto"/>
              <w:left w:val="nil"/>
              <w:bottom w:val="single" w:sz="4" w:space="0" w:color="auto"/>
              <w:right w:val="nil"/>
            </w:tcBorders>
          </w:tcPr>
          <w:p w14:paraId="062932FB" w14:textId="0D24C9D6" w:rsidR="007C1530" w:rsidRDefault="007C1530" w:rsidP="00D44AF8">
            <w:pPr>
              <w:jc w:val="center"/>
              <w:rPr>
                <w:sz w:val="24"/>
              </w:rPr>
            </w:pPr>
            <w:r>
              <w:rPr>
                <w:rFonts w:hint="eastAsia"/>
                <w:sz w:val="24"/>
              </w:rPr>
              <w:t>固定变量</w:t>
            </w:r>
          </w:p>
        </w:tc>
        <w:tc>
          <w:tcPr>
            <w:tcW w:w="3781" w:type="dxa"/>
            <w:tcBorders>
              <w:top w:val="single" w:sz="4" w:space="0" w:color="auto"/>
              <w:left w:val="nil"/>
              <w:bottom w:val="single" w:sz="4" w:space="0" w:color="auto"/>
            </w:tcBorders>
          </w:tcPr>
          <w:p w14:paraId="7A9D60E4" w14:textId="4F7CB12A" w:rsidR="007C1530" w:rsidRDefault="007C1530" w:rsidP="00D44AF8">
            <w:pPr>
              <w:jc w:val="center"/>
              <w:rPr>
                <w:sz w:val="24"/>
              </w:rPr>
            </w:pPr>
            <w:r>
              <w:rPr>
                <w:rFonts w:hint="eastAsia"/>
                <w:sz w:val="24"/>
              </w:rPr>
              <w:t>变化变量</w:t>
            </w:r>
          </w:p>
        </w:tc>
      </w:tr>
      <w:tr w:rsidR="007C1530" w14:paraId="413C3E78" w14:textId="029B0963" w:rsidTr="00C74318">
        <w:tc>
          <w:tcPr>
            <w:tcW w:w="2268" w:type="dxa"/>
            <w:tcBorders>
              <w:top w:val="single" w:sz="4" w:space="0" w:color="auto"/>
              <w:right w:val="nil"/>
            </w:tcBorders>
          </w:tcPr>
          <w:p w14:paraId="003991F8" w14:textId="75B7CF89" w:rsidR="007C1530" w:rsidRDefault="007C1530" w:rsidP="00D44AF8">
            <w:pPr>
              <w:jc w:val="center"/>
              <w:rPr>
                <w:sz w:val="24"/>
              </w:rPr>
            </w:pPr>
            <w:proofErr w:type="gramStart"/>
            <w:r>
              <w:rPr>
                <w:rFonts w:hint="eastAsia"/>
                <w:sz w:val="24"/>
              </w:rPr>
              <w:t>多项式阶数的</w:t>
            </w:r>
            <w:proofErr w:type="gramEnd"/>
            <w:r>
              <w:rPr>
                <w:rFonts w:hint="eastAsia"/>
                <w:sz w:val="24"/>
              </w:rPr>
              <w:t>影响</w:t>
            </w:r>
          </w:p>
        </w:tc>
        <w:tc>
          <w:tcPr>
            <w:tcW w:w="2977" w:type="dxa"/>
            <w:tcBorders>
              <w:top w:val="single" w:sz="4" w:space="0" w:color="auto"/>
              <w:left w:val="nil"/>
              <w:right w:val="nil"/>
            </w:tcBorders>
          </w:tcPr>
          <w:p w14:paraId="3BA19775" w14:textId="4BF9BCA9" w:rsidR="007C1530" w:rsidRDefault="007C1530" w:rsidP="00D44AF8">
            <w:pPr>
              <w:jc w:val="center"/>
              <w:rPr>
                <w:sz w:val="24"/>
              </w:rPr>
            </w:pPr>
            <m:oMathPara>
              <m:oMath>
                <m:r>
                  <w:rPr>
                    <w:rFonts w:ascii="Cambria Math" w:hAnsi="Cambria Math"/>
                    <w:sz w:val="24"/>
                  </w:rPr>
                  <m:t>N=10,λ=0,</m:t>
                </m:r>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=0.3</m:t>
                </m:r>
              </m:oMath>
            </m:oMathPara>
          </w:p>
        </w:tc>
        <w:tc>
          <w:tcPr>
            <w:tcW w:w="3781" w:type="dxa"/>
            <w:tcBorders>
              <w:top w:val="single" w:sz="4" w:space="0" w:color="auto"/>
              <w:left w:val="nil"/>
            </w:tcBorders>
          </w:tcPr>
          <w:p w14:paraId="0A5ECBA7" w14:textId="77777777" w:rsidR="007C1530" w:rsidRPr="00C74318" w:rsidRDefault="007C1530" w:rsidP="00D44AF8">
            <w:pPr>
              <w:jc w:val="center"/>
              <w:rPr>
                <w:sz w:val="24"/>
              </w:rPr>
            </w:pPr>
            <m:oMathPara>
              <m:oMath>
                <m:r>
                  <w:rPr>
                    <w:rFonts w:ascii="Cambria Math" w:hAnsi="Cambria Math"/>
                    <w:sz w:val="24"/>
                  </w:rPr>
                  <m:t>d=3,5,7,9,11,13</m:t>
                </m:r>
              </m:oMath>
            </m:oMathPara>
          </w:p>
          <w:p w14:paraId="10C3C680" w14:textId="2E8A4AA8" w:rsidR="00C74318" w:rsidRDefault="00C74318" w:rsidP="00D44AF8">
            <w:pPr>
              <w:jc w:val="center"/>
              <w:rPr>
                <w:sz w:val="24"/>
              </w:rPr>
            </w:pPr>
          </w:p>
        </w:tc>
      </w:tr>
      <w:tr w:rsidR="007C1530" w14:paraId="42174C5E" w14:textId="41A2E46F" w:rsidTr="00C74318">
        <w:tc>
          <w:tcPr>
            <w:tcW w:w="2268" w:type="dxa"/>
            <w:tcBorders>
              <w:right w:val="nil"/>
            </w:tcBorders>
          </w:tcPr>
          <w:p w14:paraId="3F355716" w14:textId="767B6FA0" w:rsidR="007C1530" w:rsidRDefault="007C1530" w:rsidP="00D44AF8">
            <w:pPr>
              <w:jc w:val="center"/>
              <w:rPr>
                <w:sz w:val="24"/>
              </w:rPr>
            </w:pPr>
            <w:r>
              <w:rPr>
                <w:rFonts w:hint="eastAsia"/>
                <w:sz w:val="24"/>
              </w:rPr>
              <w:t>样本数量的影响</w:t>
            </w:r>
          </w:p>
        </w:tc>
        <w:tc>
          <w:tcPr>
            <w:tcW w:w="2977" w:type="dxa"/>
            <w:tcBorders>
              <w:left w:val="nil"/>
              <w:right w:val="nil"/>
            </w:tcBorders>
          </w:tcPr>
          <w:p w14:paraId="7C5ACA7E" w14:textId="586C6C71" w:rsidR="007C1530" w:rsidRDefault="007C1530" w:rsidP="00D44AF8">
            <w:pPr>
              <w:jc w:val="center"/>
              <w:rPr>
                <w:sz w:val="24"/>
              </w:rPr>
            </w:pPr>
            <m:oMathPara>
              <m:oMath>
                <m:r>
                  <w:rPr>
                    <w:rFonts w:ascii="Cambria Math" w:hAnsi="Cambria Math"/>
                    <w:sz w:val="24"/>
                  </w:rPr>
                  <m:t>d=9/11,λ=0,</m:t>
                </m:r>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=0.3</m:t>
                </m:r>
              </m:oMath>
            </m:oMathPara>
          </w:p>
        </w:tc>
        <w:tc>
          <w:tcPr>
            <w:tcW w:w="3781" w:type="dxa"/>
            <w:tcBorders>
              <w:left w:val="nil"/>
            </w:tcBorders>
          </w:tcPr>
          <w:p w14:paraId="2661B59B" w14:textId="77777777" w:rsidR="007C1530" w:rsidRPr="00C74318" w:rsidRDefault="007C1530" w:rsidP="007C1530">
            <w:pPr>
              <w:jc w:val="center"/>
              <w:rPr>
                <w:sz w:val="24"/>
              </w:rPr>
            </w:pPr>
            <m:oMathPara>
              <m:oMath>
                <m:r>
                  <w:rPr>
                    <w:rFonts w:ascii="Cambria Math" w:hAnsi="Cambria Math"/>
                    <w:sz w:val="24"/>
                  </w:rPr>
                  <m:t>N=10,30,50,100</m:t>
                </m:r>
              </m:oMath>
            </m:oMathPara>
          </w:p>
          <w:p w14:paraId="21224F31" w14:textId="71B7771E" w:rsidR="00C74318" w:rsidRDefault="00C74318" w:rsidP="007C1530">
            <w:pPr>
              <w:jc w:val="center"/>
              <w:rPr>
                <w:sz w:val="24"/>
              </w:rPr>
            </w:pPr>
          </w:p>
        </w:tc>
      </w:tr>
      <w:tr w:rsidR="007C1530" w14:paraId="6C746015" w14:textId="3C44CE9D" w:rsidTr="00C74318">
        <w:tc>
          <w:tcPr>
            <w:tcW w:w="2268" w:type="dxa"/>
            <w:tcBorders>
              <w:right w:val="nil"/>
            </w:tcBorders>
          </w:tcPr>
          <w:p w14:paraId="12D99116" w14:textId="79BB84BB" w:rsidR="007C1530" w:rsidRDefault="007C1530" w:rsidP="00D44AF8">
            <w:pPr>
              <w:jc w:val="center"/>
              <w:rPr>
                <w:sz w:val="24"/>
              </w:rPr>
            </w:pPr>
            <w:r>
              <w:rPr>
                <w:rFonts w:hint="eastAsia"/>
                <w:sz w:val="24"/>
              </w:rPr>
              <w:t>正则化参数的影响</w:t>
            </w:r>
          </w:p>
        </w:tc>
        <w:tc>
          <w:tcPr>
            <w:tcW w:w="2977" w:type="dxa"/>
            <w:tcBorders>
              <w:left w:val="nil"/>
              <w:right w:val="nil"/>
            </w:tcBorders>
          </w:tcPr>
          <w:p w14:paraId="3F9FB1CA" w14:textId="3E12C088" w:rsidR="007C1530" w:rsidRDefault="007C1530" w:rsidP="00D44AF8">
            <w:pPr>
              <w:jc w:val="center"/>
              <w:rPr>
                <w:sz w:val="24"/>
              </w:rPr>
            </w:pPr>
            <m:oMathPara>
              <m:oMath>
                <m:r>
                  <w:rPr>
                    <w:rFonts w:ascii="Cambria Math" w:hAnsi="Cambria Math"/>
                    <w:sz w:val="24"/>
                  </w:rPr>
                  <m:t>N=10,d=11,</m:t>
                </m:r>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=0.3</m:t>
                </m:r>
              </m:oMath>
            </m:oMathPara>
          </w:p>
        </w:tc>
        <w:tc>
          <w:tcPr>
            <w:tcW w:w="3781" w:type="dxa"/>
            <w:tcBorders>
              <w:left w:val="nil"/>
            </w:tcBorders>
          </w:tcPr>
          <w:p w14:paraId="67459FDE" w14:textId="77777777" w:rsidR="007C1530" w:rsidRPr="007C1530" w:rsidRDefault="007C1530" w:rsidP="00D44AF8">
            <w:pPr>
              <w:jc w:val="center"/>
              <w:rPr>
                <w:sz w:val="24"/>
              </w:rPr>
            </w:pPr>
            <m:oMathPara>
              <m:oMath>
                <m:r>
                  <w:rPr>
                    <w:rFonts w:ascii="Cambria Math" w:hAnsi="Cambria Math"/>
                    <w:sz w:val="24"/>
                  </w:rPr>
                  <m:t>λ=</m:t>
                </m:r>
                <m:sSup>
                  <m:sSupPr>
                    <m:ctrlPr>
                      <w:rPr>
                        <w:rFonts w:ascii="Cambria Math" w:hAnsi="Cambria Math"/>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t>
                </m:r>
              </m:oMath>
            </m:oMathPara>
          </w:p>
          <w:p w14:paraId="21DCEBB9" w14:textId="77777777" w:rsidR="007C1530" w:rsidRPr="00C74318" w:rsidRDefault="001415F3" w:rsidP="00D44AF8">
            <w:pPr>
              <w:jc w:val="center"/>
              <w:rPr>
                <w:sz w:val="24"/>
              </w:rPr>
            </w:pPr>
            <m:oMathPara>
              <m:oMath>
                <m:sSup>
                  <m:sSupPr>
                    <m:ctrlPr>
                      <w:rPr>
                        <w:rFonts w:ascii="Cambria Math" w:hAnsi="Cambria Math"/>
                        <w:sz w:val="24"/>
                      </w:rPr>
                    </m:ctrlPr>
                  </m:sSupPr>
                  <m:e>
                    <m:r>
                      <w:rPr>
                        <w:rFonts w:ascii="Cambria Math" w:hAnsi="Cambria Math"/>
                        <w:sz w:val="24"/>
                      </w:rPr>
                      <m:t>10</m:t>
                    </m:r>
                  </m:e>
                  <m:sup>
                    <m:r>
                      <w:rPr>
                        <w:rFonts w:ascii="Cambria Math" w:hAnsi="Cambria Math"/>
                        <w:sz w:val="24"/>
                      </w:rPr>
                      <m:t>-4</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,0.1,0,0.5,1.0</m:t>
                </m:r>
              </m:oMath>
            </m:oMathPara>
          </w:p>
          <w:p w14:paraId="36B71F46" w14:textId="0D80D0F4" w:rsidR="00C74318" w:rsidRDefault="00C74318" w:rsidP="00D44AF8">
            <w:pPr>
              <w:jc w:val="center"/>
              <w:rPr>
                <w:sz w:val="24"/>
              </w:rPr>
            </w:pPr>
          </w:p>
        </w:tc>
      </w:tr>
      <w:tr w:rsidR="007C1530" w14:paraId="08A7188A" w14:textId="77777777" w:rsidTr="00C74318">
        <w:tc>
          <w:tcPr>
            <w:tcW w:w="2268" w:type="dxa"/>
            <w:tcBorders>
              <w:bottom w:val="single" w:sz="4" w:space="0" w:color="auto"/>
              <w:right w:val="nil"/>
            </w:tcBorders>
          </w:tcPr>
          <w:p w14:paraId="21CEF3D7" w14:textId="56C45BA8" w:rsidR="007C1530" w:rsidRDefault="007C1530" w:rsidP="00D44AF8">
            <w:pPr>
              <w:jc w:val="center"/>
              <w:rPr>
                <w:sz w:val="24"/>
              </w:rPr>
            </w:pPr>
            <w:r>
              <w:rPr>
                <w:rFonts w:hint="eastAsia"/>
                <w:sz w:val="24"/>
              </w:rPr>
              <w:t>优化方法的影响</w:t>
            </w:r>
          </w:p>
        </w:tc>
        <w:tc>
          <w:tcPr>
            <w:tcW w:w="2977" w:type="dxa"/>
            <w:tcBorders>
              <w:left w:val="nil"/>
              <w:bottom w:val="single" w:sz="4" w:space="0" w:color="auto"/>
              <w:right w:val="nil"/>
            </w:tcBorders>
          </w:tcPr>
          <w:p w14:paraId="1B6D53B4" w14:textId="2552019A" w:rsidR="007C1530" w:rsidRDefault="007C1530" w:rsidP="00D44AF8">
            <w:pPr>
              <w:jc w:val="center"/>
              <w:rPr>
                <w:sz w:val="24"/>
              </w:rPr>
            </w:pPr>
            <m:oMathPara>
              <m:oMath>
                <m:r>
                  <w:rPr>
                    <w:rFonts w:ascii="Cambria Math" w:hAnsi="Cambria Math"/>
                    <w:sz w:val="24"/>
                  </w:rPr>
                  <m:t>d=11,</m:t>
                </m:r>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=0.3</m:t>
                </m:r>
              </m:oMath>
            </m:oMathPara>
          </w:p>
        </w:tc>
        <w:tc>
          <w:tcPr>
            <w:tcW w:w="3781" w:type="dxa"/>
            <w:tcBorders>
              <w:left w:val="nil"/>
              <w:bottom w:val="single" w:sz="4" w:space="0" w:color="auto"/>
            </w:tcBorders>
          </w:tcPr>
          <w:p w14:paraId="35FFE97D" w14:textId="77777777" w:rsidR="007C1530" w:rsidRPr="007C1530" w:rsidRDefault="007C1530" w:rsidP="00D44AF8">
            <w:pPr>
              <w:jc w:val="center"/>
              <w:rPr>
                <w:sz w:val="24"/>
              </w:rPr>
            </w:pPr>
            <m:oMathPara>
              <m:oMath>
                <m:r>
                  <w:rPr>
                    <w:rFonts w:ascii="Cambria Math" w:hAnsi="Cambria Math"/>
                    <w:sz w:val="24"/>
                  </w:rPr>
                  <m:t>N=10</m:t>
                </m:r>
                <m:r>
                  <m:rPr>
                    <m:lit/>
                  </m:rPr>
                  <w:rPr>
                    <w:rFonts w:ascii="Cambria Math" w:hAnsi="Cambria Math"/>
                    <w:sz w:val="24"/>
                  </w:rPr>
                  <m:t>/</m:t>
                </m:r>
                <m:r>
                  <w:rPr>
                    <w:rFonts w:ascii="Cambria Math" w:hAnsi="Cambria Math"/>
                    <w:sz w:val="24"/>
                  </w:rPr>
                  <m:t>15,λ=0</m:t>
                </m:r>
                <m:r>
                  <m:rPr>
                    <m:lit/>
                  </m:rP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t>
                </m:r>
              </m:oMath>
            </m:oMathPara>
          </w:p>
          <w:p w14:paraId="4C30D6A3" w14:textId="6CDEAF81" w:rsidR="007C1530" w:rsidRDefault="007C1530" w:rsidP="00D44AF8">
            <w:pPr>
              <w:jc w:val="center"/>
              <w:rPr>
                <w:sz w:val="24"/>
              </w:rPr>
            </w:pPr>
            <m:oMathPara>
              <m:oMath>
                <m:r>
                  <m:rPr>
                    <m:sty m:val="p"/>
                  </m:rPr>
                  <w:rPr>
                    <w:rFonts w:ascii="Cambria Math" w:hAnsi="Cambria Math"/>
                    <w:sz w:val="24"/>
                  </w:rPr>
                  <m:t>方法</m:t>
                </m:r>
                <m:r>
                  <w:rPr>
                    <w:rFonts w:ascii="Cambria Math" w:hAnsi="Cambria Math"/>
                    <w:sz w:val="24"/>
                  </w:rPr>
                  <m:t>=</m:t>
                </m:r>
                <m:r>
                  <m:rPr>
                    <m:sty m:val="p"/>
                  </m:rPr>
                  <w:rPr>
                    <w:rFonts w:ascii="Cambria Math" w:hAnsi="Cambria Math"/>
                    <w:sz w:val="24"/>
                  </w:rPr>
                  <m:t>闭式解</m:t>
                </m:r>
                <m:r>
                  <w:rPr>
                    <w:rFonts w:ascii="Cambria Math" w:hAnsi="Cambria Math"/>
                    <w:sz w:val="24"/>
                  </w:rPr>
                  <m:t>/</m:t>
                </m:r>
                <m:r>
                  <m:rPr>
                    <m:sty m:val="p"/>
                  </m:rPr>
                  <w:rPr>
                    <w:rFonts w:ascii="Cambria Math" w:hAnsi="Cambria Math"/>
                    <w:sz w:val="24"/>
                  </w:rPr>
                  <m:t>梯度下降</m:t>
                </m:r>
                <m:r>
                  <w:rPr>
                    <w:rFonts w:ascii="Cambria Math" w:hAnsi="Cambria Math"/>
                    <w:sz w:val="24"/>
                  </w:rPr>
                  <m:t>/CG</m:t>
                </m:r>
              </m:oMath>
            </m:oMathPara>
          </w:p>
        </w:tc>
      </w:tr>
    </w:tbl>
    <w:p w14:paraId="04792543" w14:textId="77777777" w:rsidR="00B140D4" w:rsidRPr="00E82576" w:rsidRDefault="00B140D4" w:rsidP="00B87E4D">
      <w:pPr>
        <w:numPr>
          <w:ilvl w:val="0"/>
          <w:numId w:val="3"/>
        </w:numPr>
        <w:spacing w:beforeLines="100" w:before="312" w:afterLines="80" w:after="249"/>
        <w:ind w:left="482" w:hanging="482"/>
        <w:rPr>
          <w:rFonts w:ascii="黑体" w:eastAsia="黑体" w:hAnsi="黑体"/>
          <w:b/>
          <w:sz w:val="32"/>
          <w:szCs w:val="28"/>
        </w:rPr>
      </w:pPr>
      <w:r w:rsidRPr="00E82576">
        <w:rPr>
          <w:rFonts w:ascii="黑体" w:eastAsia="黑体" w:hAnsi="黑体" w:hint="eastAsia"/>
          <w:b/>
          <w:sz w:val="32"/>
          <w:szCs w:val="28"/>
        </w:rPr>
        <w:t>实验</w:t>
      </w:r>
      <w:r w:rsidR="009839FB">
        <w:rPr>
          <w:rFonts w:ascii="黑体" w:eastAsia="黑体" w:hAnsi="黑体" w:hint="eastAsia"/>
          <w:b/>
          <w:sz w:val="32"/>
          <w:szCs w:val="28"/>
        </w:rPr>
        <w:t>环境</w:t>
      </w:r>
    </w:p>
    <w:p w14:paraId="6784A6BF" w14:textId="4EBEB7A2" w:rsidR="006530C6" w:rsidRDefault="006530C6" w:rsidP="00281AAE">
      <w:pPr>
        <w:rPr>
          <w:sz w:val="24"/>
        </w:rPr>
      </w:pPr>
      <w:bookmarkStart w:id="0" w:name="_Hlk210916489"/>
      <w:r>
        <w:rPr>
          <w:rFonts w:hint="eastAsia"/>
          <w:sz w:val="24"/>
        </w:rPr>
        <w:t>操作系统：</w:t>
      </w:r>
      <w:r>
        <w:rPr>
          <w:rFonts w:hint="eastAsia"/>
          <w:sz w:val="24"/>
        </w:rPr>
        <w:t>Win</w:t>
      </w:r>
      <w:r>
        <w:rPr>
          <w:sz w:val="24"/>
        </w:rPr>
        <w:t>dows 11</w:t>
      </w:r>
    </w:p>
    <w:p w14:paraId="36973E7A" w14:textId="3365E811" w:rsidR="00B140D4" w:rsidRDefault="000E0628" w:rsidP="00281AAE">
      <w:pPr>
        <w:rPr>
          <w:sz w:val="24"/>
        </w:rPr>
      </w:pPr>
      <w:r>
        <w:rPr>
          <w:rFonts w:hint="eastAsia"/>
          <w:sz w:val="24"/>
        </w:rPr>
        <w:t>实验平台：</w:t>
      </w:r>
      <w:proofErr w:type="spellStart"/>
      <w:r>
        <w:rPr>
          <w:rFonts w:hint="eastAsia"/>
          <w:sz w:val="24"/>
        </w:rPr>
        <w:t>pycharm</w:t>
      </w:r>
      <w:proofErr w:type="spellEnd"/>
    </w:p>
    <w:p w14:paraId="062861E6" w14:textId="59C4934F" w:rsidR="000E0628" w:rsidRDefault="000E0628" w:rsidP="00281AAE">
      <w:pPr>
        <w:rPr>
          <w:sz w:val="24"/>
        </w:rPr>
      </w:pPr>
      <w:r>
        <w:rPr>
          <w:rFonts w:hint="eastAsia"/>
          <w:sz w:val="24"/>
        </w:rPr>
        <w:t>解释器版本：</w:t>
      </w:r>
      <w:r>
        <w:rPr>
          <w:rFonts w:hint="eastAsia"/>
          <w:sz w:val="24"/>
        </w:rPr>
        <w:t>Python</w:t>
      </w:r>
      <w:r>
        <w:rPr>
          <w:sz w:val="24"/>
        </w:rPr>
        <w:t xml:space="preserve"> 3.12</w:t>
      </w:r>
    </w:p>
    <w:p w14:paraId="65541C08" w14:textId="067FDEF0" w:rsidR="000E0628" w:rsidRDefault="000E0628" w:rsidP="00281AAE">
      <w:pPr>
        <w:rPr>
          <w:sz w:val="24"/>
        </w:rPr>
      </w:pPr>
      <w:r>
        <w:rPr>
          <w:rFonts w:hint="eastAsia"/>
          <w:sz w:val="24"/>
        </w:rPr>
        <w:t>工具包：</w:t>
      </w:r>
    </w:p>
    <w:p w14:paraId="729852AF" w14:textId="041B9858" w:rsidR="007C1530" w:rsidRDefault="007C1530" w:rsidP="007C1530">
      <w:pPr>
        <w:jc w:val="center"/>
        <w:rPr>
          <w:sz w:val="24"/>
        </w:rPr>
      </w:pPr>
      <w:r>
        <w:rPr>
          <w:rFonts w:ascii="宋体" w:hAnsi="宋体" w:hint="eastAsia"/>
          <w:szCs w:val="21"/>
        </w:rPr>
        <w:t>表</w:t>
      </w:r>
      <w:r>
        <w:rPr>
          <w:rFonts w:ascii="宋体" w:hAnsi="宋体"/>
          <w:szCs w:val="21"/>
        </w:rPr>
        <w:t xml:space="preserve">2 </w:t>
      </w:r>
      <w:r>
        <w:rPr>
          <w:rFonts w:ascii="宋体" w:hAnsi="宋体" w:hint="eastAsia"/>
          <w:szCs w:val="21"/>
        </w:rPr>
        <w:t>本实验使用工具包</w:t>
      </w:r>
    </w:p>
    <w:tbl>
      <w:tblPr>
        <w:tblStyle w:val="a8"/>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0E0628" w14:paraId="1AF18BA0" w14:textId="77777777" w:rsidTr="00C74318">
        <w:tc>
          <w:tcPr>
            <w:tcW w:w="4508" w:type="dxa"/>
            <w:tcBorders>
              <w:top w:val="single" w:sz="4" w:space="0" w:color="auto"/>
              <w:bottom w:val="single" w:sz="4" w:space="0" w:color="auto"/>
              <w:right w:val="nil"/>
            </w:tcBorders>
          </w:tcPr>
          <w:p w14:paraId="17381ED3" w14:textId="6C53470A" w:rsidR="000E0628" w:rsidRDefault="00744AB6" w:rsidP="000E0628">
            <w:pPr>
              <w:jc w:val="center"/>
              <w:rPr>
                <w:sz w:val="24"/>
              </w:rPr>
            </w:pPr>
            <w:r>
              <w:rPr>
                <w:rFonts w:hint="eastAsia"/>
                <w:sz w:val="24"/>
              </w:rPr>
              <w:t>工具包名称</w:t>
            </w:r>
          </w:p>
        </w:tc>
        <w:tc>
          <w:tcPr>
            <w:tcW w:w="4508" w:type="dxa"/>
            <w:tcBorders>
              <w:top w:val="single" w:sz="4" w:space="0" w:color="auto"/>
              <w:left w:val="nil"/>
              <w:bottom w:val="single" w:sz="4" w:space="0" w:color="auto"/>
            </w:tcBorders>
          </w:tcPr>
          <w:p w14:paraId="5F03416B" w14:textId="11EDDE89" w:rsidR="000E0628" w:rsidRDefault="004217B6" w:rsidP="000E0628">
            <w:pPr>
              <w:jc w:val="center"/>
              <w:rPr>
                <w:sz w:val="24"/>
              </w:rPr>
            </w:pPr>
            <w:r>
              <w:rPr>
                <w:rFonts w:hint="eastAsia"/>
                <w:sz w:val="24"/>
              </w:rPr>
              <w:t>版本</w:t>
            </w:r>
          </w:p>
        </w:tc>
      </w:tr>
      <w:tr w:rsidR="000E0628" w14:paraId="6012BA65" w14:textId="77777777" w:rsidTr="00C74318">
        <w:tc>
          <w:tcPr>
            <w:tcW w:w="4508" w:type="dxa"/>
            <w:tcBorders>
              <w:top w:val="single" w:sz="4" w:space="0" w:color="auto"/>
              <w:right w:val="nil"/>
            </w:tcBorders>
          </w:tcPr>
          <w:p w14:paraId="3F86463A" w14:textId="47A14260" w:rsidR="000E0628" w:rsidRDefault="004217B6" w:rsidP="000E0628">
            <w:pPr>
              <w:jc w:val="center"/>
              <w:rPr>
                <w:sz w:val="24"/>
              </w:rPr>
            </w:pPr>
            <w:r>
              <w:rPr>
                <w:rFonts w:hint="eastAsia"/>
                <w:sz w:val="24"/>
              </w:rPr>
              <w:t>pip</w:t>
            </w:r>
          </w:p>
        </w:tc>
        <w:tc>
          <w:tcPr>
            <w:tcW w:w="4508" w:type="dxa"/>
            <w:tcBorders>
              <w:top w:val="single" w:sz="4" w:space="0" w:color="auto"/>
              <w:left w:val="nil"/>
            </w:tcBorders>
          </w:tcPr>
          <w:p w14:paraId="1D40F564" w14:textId="72177EAA" w:rsidR="000E0628" w:rsidRDefault="004217B6" w:rsidP="000E0628">
            <w:pPr>
              <w:jc w:val="center"/>
              <w:rPr>
                <w:sz w:val="24"/>
              </w:rPr>
            </w:pPr>
            <w:r>
              <w:rPr>
                <w:rFonts w:hint="eastAsia"/>
                <w:sz w:val="24"/>
              </w:rPr>
              <w:t>2</w:t>
            </w:r>
            <w:r>
              <w:rPr>
                <w:sz w:val="24"/>
              </w:rPr>
              <w:t>5.2</w:t>
            </w:r>
          </w:p>
        </w:tc>
      </w:tr>
      <w:tr w:rsidR="000E0628" w14:paraId="589DB994" w14:textId="77777777" w:rsidTr="00C74318">
        <w:tc>
          <w:tcPr>
            <w:tcW w:w="4508" w:type="dxa"/>
            <w:tcBorders>
              <w:right w:val="nil"/>
            </w:tcBorders>
          </w:tcPr>
          <w:p w14:paraId="49858FF4" w14:textId="4836CB70" w:rsidR="000E0628" w:rsidRDefault="00744AB6" w:rsidP="000E0628">
            <w:pPr>
              <w:jc w:val="center"/>
              <w:rPr>
                <w:sz w:val="24"/>
              </w:rPr>
            </w:pPr>
            <w:r>
              <w:rPr>
                <w:rFonts w:hint="eastAsia"/>
                <w:sz w:val="24"/>
              </w:rPr>
              <w:t>m</w:t>
            </w:r>
            <w:r>
              <w:rPr>
                <w:sz w:val="24"/>
              </w:rPr>
              <w:t>atplotlib</w:t>
            </w:r>
          </w:p>
        </w:tc>
        <w:tc>
          <w:tcPr>
            <w:tcW w:w="4508" w:type="dxa"/>
            <w:tcBorders>
              <w:left w:val="nil"/>
            </w:tcBorders>
          </w:tcPr>
          <w:p w14:paraId="23F0669F" w14:textId="72639D69" w:rsidR="000E0628" w:rsidRDefault="00744AB6" w:rsidP="000E0628">
            <w:pPr>
              <w:jc w:val="center"/>
              <w:rPr>
                <w:sz w:val="24"/>
              </w:rPr>
            </w:pPr>
            <w:r>
              <w:rPr>
                <w:rFonts w:hint="eastAsia"/>
                <w:sz w:val="24"/>
              </w:rPr>
              <w:t>3</w:t>
            </w:r>
            <w:r>
              <w:rPr>
                <w:sz w:val="24"/>
              </w:rPr>
              <w:t>.10.6</w:t>
            </w:r>
          </w:p>
        </w:tc>
      </w:tr>
      <w:tr w:rsidR="006530C6" w14:paraId="38E42DF6" w14:textId="77777777" w:rsidTr="00A93EB0">
        <w:trPr>
          <w:trHeight w:val="60"/>
        </w:trPr>
        <w:tc>
          <w:tcPr>
            <w:tcW w:w="4508" w:type="dxa"/>
            <w:tcBorders>
              <w:bottom w:val="single" w:sz="4" w:space="0" w:color="auto"/>
              <w:right w:val="nil"/>
            </w:tcBorders>
          </w:tcPr>
          <w:p w14:paraId="37D812E3" w14:textId="6BA9D31B" w:rsidR="006530C6" w:rsidRDefault="006530C6" w:rsidP="000E0628">
            <w:pPr>
              <w:jc w:val="center"/>
              <w:rPr>
                <w:sz w:val="24"/>
              </w:rPr>
            </w:pPr>
            <w:proofErr w:type="spellStart"/>
            <w:r>
              <w:rPr>
                <w:rFonts w:hint="eastAsia"/>
                <w:sz w:val="24"/>
              </w:rPr>
              <w:t>numpy</w:t>
            </w:r>
            <w:proofErr w:type="spellEnd"/>
          </w:p>
        </w:tc>
        <w:tc>
          <w:tcPr>
            <w:tcW w:w="4508" w:type="dxa"/>
            <w:tcBorders>
              <w:left w:val="nil"/>
              <w:bottom w:val="single" w:sz="4" w:space="0" w:color="auto"/>
            </w:tcBorders>
          </w:tcPr>
          <w:p w14:paraId="77595379" w14:textId="2373FAB6" w:rsidR="006530C6" w:rsidRDefault="006530C6" w:rsidP="000E0628">
            <w:pPr>
              <w:jc w:val="center"/>
              <w:rPr>
                <w:sz w:val="24"/>
              </w:rPr>
            </w:pPr>
            <w:r>
              <w:rPr>
                <w:rFonts w:hint="eastAsia"/>
                <w:sz w:val="24"/>
              </w:rPr>
              <w:t>2</w:t>
            </w:r>
            <w:r>
              <w:rPr>
                <w:sz w:val="24"/>
              </w:rPr>
              <w:t>.3.3</w:t>
            </w:r>
          </w:p>
        </w:tc>
      </w:tr>
      <w:bookmarkEnd w:id="0"/>
    </w:tbl>
    <w:p w14:paraId="6A9C9053" w14:textId="10D996EE" w:rsidR="000E0628" w:rsidRPr="002E2BE2" w:rsidRDefault="000E0628" w:rsidP="002E2BE2">
      <w:pPr>
        <w:jc w:val="center"/>
        <w:rPr>
          <w:rFonts w:ascii="宋体" w:hAnsi="宋体"/>
          <w:szCs w:val="21"/>
        </w:rPr>
      </w:pPr>
    </w:p>
    <w:p w14:paraId="63449E91" w14:textId="77777777" w:rsidR="00B140D4" w:rsidRPr="007C7A4A" w:rsidRDefault="00B140D4" w:rsidP="00B87E4D">
      <w:pPr>
        <w:numPr>
          <w:ilvl w:val="0"/>
          <w:numId w:val="3"/>
        </w:numPr>
        <w:spacing w:beforeLines="100" w:before="312" w:afterLines="80" w:after="249"/>
        <w:ind w:left="482" w:hanging="482"/>
        <w:rPr>
          <w:rFonts w:ascii="黑体" w:eastAsia="黑体" w:hAnsi="黑体"/>
          <w:b/>
          <w:sz w:val="32"/>
          <w:szCs w:val="28"/>
        </w:rPr>
      </w:pPr>
      <w:r w:rsidRPr="00E82576">
        <w:rPr>
          <w:rFonts w:ascii="黑体" w:eastAsia="黑体" w:hAnsi="黑体" w:hint="eastAsia"/>
          <w:b/>
          <w:sz w:val="32"/>
          <w:szCs w:val="28"/>
        </w:rPr>
        <w:t>实验</w:t>
      </w:r>
      <w:r w:rsidR="00825458">
        <w:rPr>
          <w:rFonts w:ascii="黑体" w:eastAsia="黑体" w:hAnsi="黑体" w:hint="eastAsia"/>
          <w:b/>
          <w:sz w:val="32"/>
          <w:szCs w:val="28"/>
        </w:rPr>
        <w:t>结果</w:t>
      </w:r>
      <w:r w:rsidR="007C7A4A">
        <w:rPr>
          <w:rFonts w:ascii="黑体" w:eastAsia="黑体" w:hAnsi="黑体" w:hint="eastAsia"/>
          <w:b/>
          <w:sz w:val="32"/>
          <w:szCs w:val="28"/>
        </w:rPr>
        <w:t>及分析</w:t>
      </w:r>
    </w:p>
    <w:p w14:paraId="5488E08E" w14:textId="4267F14B" w:rsidR="00744AB6" w:rsidRDefault="00744AB6" w:rsidP="00281AAE">
      <w:pPr>
        <w:rPr>
          <w:rFonts w:ascii="黑体" w:eastAsia="黑体" w:hAnsi="黑体"/>
          <w:sz w:val="30"/>
          <w:szCs w:val="30"/>
        </w:rPr>
      </w:pPr>
      <w:r>
        <w:rPr>
          <w:rFonts w:ascii="黑体" w:eastAsia="黑体" w:hAnsi="黑体" w:hint="eastAsia"/>
          <w:sz w:val="30"/>
          <w:szCs w:val="30"/>
        </w:rPr>
        <w:t>（一）多项式阶数对拟合结果的影响</w:t>
      </w:r>
    </w:p>
    <w:p w14:paraId="28A09819" w14:textId="5AF67115" w:rsidR="00744AB6" w:rsidRDefault="00744AB6" w:rsidP="00744AB6">
      <w:pPr>
        <w:ind w:firstLine="420"/>
        <w:rPr>
          <w:rFonts w:ascii="黑体" w:eastAsia="黑体" w:hAnsi="黑体"/>
          <w:sz w:val="30"/>
          <w:szCs w:val="30"/>
        </w:rPr>
      </w:pPr>
      <w:r>
        <w:rPr>
          <w:rFonts w:hint="eastAsia"/>
          <w:sz w:val="24"/>
        </w:rPr>
        <w:lastRenderedPageBreak/>
        <w:t>固定样本数</w:t>
      </w:r>
      <w:r>
        <w:rPr>
          <w:rFonts w:hint="eastAsia"/>
          <w:sz w:val="24"/>
        </w:rPr>
        <w:t>N</w:t>
      </w:r>
      <w:r>
        <w:rPr>
          <w:sz w:val="24"/>
        </w:rPr>
        <w:t>=10</w:t>
      </w:r>
      <w:r>
        <w:rPr>
          <w:rFonts w:hint="eastAsia"/>
          <w:sz w:val="24"/>
        </w:rPr>
        <w:t>，不对误差函数</w:t>
      </w:r>
      <w:r w:rsidR="006530C6">
        <w:rPr>
          <w:rFonts w:hint="eastAsia"/>
          <w:sz w:val="24"/>
        </w:rPr>
        <w:t>作正则化（</w:t>
      </w:r>
      <w:r w:rsidR="006530C6">
        <w:rPr>
          <w:rFonts w:hint="eastAsia"/>
          <w:sz w:val="24"/>
        </w:rPr>
        <w:t>lam</w:t>
      </w:r>
      <w:r w:rsidR="006530C6">
        <w:rPr>
          <w:sz w:val="24"/>
        </w:rPr>
        <w:t>=0.0</w:t>
      </w:r>
      <w:r w:rsidR="006530C6">
        <w:rPr>
          <w:rFonts w:hint="eastAsia"/>
          <w:sz w:val="24"/>
        </w:rPr>
        <w:t>），</w:t>
      </w:r>
      <w:r w:rsidR="00E9701C">
        <w:rPr>
          <w:rFonts w:hint="eastAsia"/>
          <w:sz w:val="24"/>
        </w:rPr>
        <w:t>噪声方差为</w:t>
      </w:r>
      <m:oMath>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sz w:val="24"/>
          </w:rPr>
          <m:t>=0.3</m:t>
        </m:r>
      </m:oMath>
      <w:r w:rsidR="002E2BE2">
        <w:rPr>
          <w:rFonts w:hint="eastAsia"/>
          <w:sz w:val="24"/>
        </w:rPr>
        <w:t>，仅改变</w:t>
      </w:r>
      <w:proofErr w:type="gramStart"/>
      <w:r w:rsidR="002E2BE2">
        <w:rPr>
          <w:rFonts w:hint="eastAsia"/>
          <w:sz w:val="24"/>
        </w:rPr>
        <w:t>多项式阶数的</w:t>
      </w:r>
      <w:proofErr w:type="gramEnd"/>
      <w:r w:rsidR="002E2BE2">
        <w:rPr>
          <w:rFonts w:hint="eastAsia"/>
          <w:sz w:val="24"/>
        </w:rPr>
        <w:t>拟合结果图如下（</w:t>
      </w:r>
      <w:r w:rsidR="002E2BE2">
        <w:rPr>
          <w:rFonts w:hint="eastAsia"/>
          <w:sz w:val="24"/>
        </w:rPr>
        <w:t>degree</w:t>
      </w:r>
      <w:r w:rsidR="002E2BE2">
        <w:rPr>
          <w:rFonts w:hint="eastAsia"/>
          <w:sz w:val="24"/>
        </w:rPr>
        <w:t>分别取</w:t>
      </w:r>
      <w:r w:rsidR="002E2BE2">
        <w:rPr>
          <w:rFonts w:hint="eastAsia"/>
          <w:sz w:val="24"/>
        </w:rPr>
        <w:t>3</w:t>
      </w:r>
      <w:r w:rsidR="002E2BE2">
        <w:rPr>
          <w:rFonts w:hint="eastAsia"/>
          <w:sz w:val="24"/>
        </w:rPr>
        <w:t>，</w:t>
      </w:r>
      <w:r w:rsidR="002E2BE2">
        <w:rPr>
          <w:rFonts w:hint="eastAsia"/>
          <w:sz w:val="24"/>
        </w:rPr>
        <w:t>5</w:t>
      </w:r>
      <w:r w:rsidR="002E2BE2">
        <w:rPr>
          <w:rFonts w:hint="eastAsia"/>
          <w:sz w:val="24"/>
        </w:rPr>
        <w:t>，</w:t>
      </w:r>
      <w:r w:rsidR="002E2BE2">
        <w:rPr>
          <w:rFonts w:hint="eastAsia"/>
          <w:sz w:val="24"/>
        </w:rPr>
        <w:t>7</w:t>
      </w:r>
      <w:r w:rsidR="002E2BE2">
        <w:rPr>
          <w:rFonts w:hint="eastAsia"/>
          <w:sz w:val="24"/>
        </w:rPr>
        <w:t>，</w:t>
      </w:r>
      <w:r w:rsidR="002E2BE2">
        <w:rPr>
          <w:rFonts w:hint="eastAsia"/>
          <w:sz w:val="24"/>
        </w:rPr>
        <w:t>9</w:t>
      </w:r>
      <w:r w:rsidR="002E2BE2">
        <w:rPr>
          <w:rFonts w:hint="eastAsia"/>
          <w:sz w:val="24"/>
        </w:rPr>
        <w:t>，</w:t>
      </w:r>
      <w:r w:rsidR="002E2BE2">
        <w:rPr>
          <w:rFonts w:hint="eastAsia"/>
          <w:sz w:val="24"/>
        </w:rPr>
        <w:t>1</w:t>
      </w:r>
      <w:r w:rsidR="002E2BE2">
        <w:rPr>
          <w:sz w:val="24"/>
        </w:rPr>
        <w:t>1</w:t>
      </w:r>
      <w:r w:rsidR="002E2BE2">
        <w:rPr>
          <w:rFonts w:hint="eastAsia"/>
          <w:sz w:val="24"/>
        </w:rPr>
        <w:t>，</w:t>
      </w:r>
      <w:r w:rsidR="002E2BE2">
        <w:rPr>
          <w:rFonts w:hint="eastAsia"/>
          <w:sz w:val="24"/>
        </w:rPr>
        <w:t>1</w:t>
      </w:r>
      <w:r w:rsidR="002E2BE2">
        <w:rPr>
          <w:sz w:val="24"/>
        </w:rPr>
        <w:t>3</w:t>
      </w:r>
      <w:r w:rsidR="002E2BE2">
        <w:rPr>
          <w:rFonts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372194" w14:paraId="6264CDE8" w14:textId="77777777" w:rsidTr="00372194">
        <w:tc>
          <w:tcPr>
            <w:tcW w:w="3008" w:type="dxa"/>
          </w:tcPr>
          <w:p w14:paraId="2E8AE855" w14:textId="2D6D1CE0" w:rsidR="00372194" w:rsidRDefault="00372194" w:rsidP="00281AAE">
            <w:pPr>
              <w:rPr>
                <w:sz w:val="24"/>
              </w:rPr>
            </w:pPr>
            <w:r w:rsidRPr="00372194">
              <w:rPr>
                <w:noProof/>
                <w:sz w:val="24"/>
              </w:rPr>
              <w:drawing>
                <wp:inline distT="0" distB="0" distL="0" distR="0" wp14:anchorId="4DF98408" wp14:editId="640F7AE2">
                  <wp:extent cx="1800000" cy="150000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000" cy="1500000"/>
                          </a:xfrm>
                          <a:prstGeom prst="rect">
                            <a:avLst/>
                          </a:prstGeom>
                        </pic:spPr>
                      </pic:pic>
                    </a:graphicData>
                  </a:graphic>
                </wp:inline>
              </w:drawing>
            </w:r>
          </w:p>
        </w:tc>
        <w:tc>
          <w:tcPr>
            <w:tcW w:w="3009" w:type="dxa"/>
          </w:tcPr>
          <w:p w14:paraId="21FFC2EC" w14:textId="456C94CD" w:rsidR="00372194" w:rsidRDefault="00372194" w:rsidP="00281AAE">
            <w:pPr>
              <w:rPr>
                <w:sz w:val="24"/>
              </w:rPr>
            </w:pPr>
            <w:r w:rsidRPr="00372194">
              <w:rPr>
                <w:noProof/>
                <w:sz w:val="24"/>
              </w:rPr>
              <w:drawing>
                <wp:inline distT="0" distB="0" distL="0" distR="0" wp14:anchorId="719566F1" wp14:editId="37C9606A">
                  <wp:extent cx="1800000" cy="150000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000" cy="1500000"/>
                          </a:xfrm>
                          <a:prstGeom prst="rect">
                            <a:avLst/>
                          </a:prstGeom>
                        </pic:spPr>
                      </pic:pic>
                    </a:graphicData>
                  </a:graphic>
                </wp:inline>
              </w:drawing>
            </w:r>
          </w:p>
        </w:tc>
        <w:tc>
          <w:tcPr>
            <w:tcW w:w="3009" w:type="dxa"/>
          </w:tcPr>
          <w:p w14:paraId="6BE59A7E" w14:textId="58857DCF" w:rsidR="00372194" w:rsidRDefault="00372194" w:rsidP="00281AAE">
            <w:pPr>
              <w:rPr>
                <w:sz w:val="24"/>
              </w:rPr>
            </w:pPr>
            <w:r w:rsidRPr="00372194">
              <w:rPr>
                <w:noProof/>
                <w:sz w:val="24"/>
              </w:rPr>
              <w:drawing>
                <wp:inline distT="0" distB="0" distL="0" distR="0" wp14:anchorId="143851B5" wp14:editId="2444782F">
                  <wp:extent cx="1800000" cy="1500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1500000"/>
                          </a:xfrm>
                          <a:prstGeom prst="rect">
                            <a:avLst/>
                          </a:prstGeom>
                        </pic:spPr>
                      </pic:pic>
                    </a:graphicData>
                  </a:graphic>
                </wp:inline>
              </w:drawing>
            </w:r>
          </w:p>
        </w:tc>
      </w:tr>
      <w:tr w:rsidR="00372194" w14:paraId="5FE36F51" w14:textId="77777777" w:rsidTr="00702367">
        <w:trPr>
          <w:trHeight w:val="147"/>
        </w:trPr>
        <w:tc>
          <w:tcPr>
            <w:tcW w:w="9026" w:type="dxa"/>
            <w:gridSpan w:val="3"/>
          </w:tcPr>
          <w:p w14:paraId="483622D7" w14:textId="544BF31B" w:rsidR="00372194" w:rsidRPr="00372194" w:rsidRDefault="00372194" w:rsidP="00372194">
            <w:pPr>
              <w:jc w:val="center"/>
              <w:rPr>
                <w:szCs w:val="21"/>
              </w:rPr>
            </w:pPr>
            <w:r>
              <w:rPr>
                <w:rFonts w:hint="eastAsia"/>
                <w:szCs w:val="21"/>
              </w:rPr>
              <w:t>图</w:t>
            </w:r>
            <w:r>
              <w:rPr>
                <w:rFonts w:hint="eastAsia"/>
                <w:szCs w:val="21"/>
              </w:rPr>
              <w:t>1</w:t>
            </w:r>
            <w:r>
              <w:rPr>
                <w:szCs w:val="21"/>
              </w:rPr>
              <w:t xml:space="preserve"> </w:t>
            </w:r>
            <w:r>
              <w:rPr>
                <w:rFonts w:hint="eastAsia"/>
                <w:szCs w:val="21"/>
              </w:rPr>
              <w:t>degree</w:t>
            </w:r>
            <w:r>
              <w:rPr>
                <w:szCs w:val="21"/>
              </w:rPr>
              <w:t xml:space="preserve"> = {3, 5, 7}</w:t>
            </w:r>
          </w:p>
        </w:tc>
      </w:tr>
    </w:tbl>
    <w:p w14:paraId="66244400" w14:textId="34422CB8" w:rsidR="00744AB6" w:rsidRDefault="00744AB6" w:rsidP="00281AAE">
      <w:pPr>
        <w:rPr>
          <w:sz w:val="24"/>
        </w:rPr>
      </w:pPr>
    </w:p>
    <w:tbl>
      <w:tblPr>
        <w:tblStyle w:val="a8"/>
        <w:tblW w:w="0" w:type="auto"/>
        <w:tblLook w:val="04A0" w:firstRow="1" w:lastRow="0" w:firstColumn="1" w:lastColumn="0" w:noHBand="0" w:noVBand="1"/>
      </w:tblPr>
      <w:tblGrid>
        <w:gridCol w:w="3008"/>
        <w:gridCol w:w="3009"/>
        <w:gridCol w:w="3009"/>
      </w:tblGrid>
      <w:tr w:rsidR="00372194" w14:paraId="6EC73AC8" w14:textId="77777777" w:rsidTr="00372194">
        <w:tc>
          <w:tcPr>
            <w:tcW w:w="3006" w:type="dxa"/>
            <w:tcBorders>
              <w:top w:val="nil"/>
              <w:left w:val="nil"/>
              <w:bottom w:val="nil"/>
              <w:right w:val="nil"/>
            </w:tcBorders>
          </w:tcPr>
          <w:p w14:paraId="2F601279" w14:textId="4CF8002C" w:rsidR="00372194" w:rsidRDefault="00372194" w:rsidP="0076274F">
            <w:pPr>
              <w:rPr>
                <w:sz w:val="24"/>
              </w:rPr>
            </w:pPr>
            <w:r w:rsidRPr="00372194">
              <w:rPr>
                <w:noProof/>
                <w:sz w:val="24"/>
              </w:rPr>
              <w:drawing>
                <wp:inline distT="0" distB="0" distL="0" distR="0" wp14:anchorId="612B7AE3" wp14:editId="7D7DEC9B">
                  <wp:extent cx="1800000" cy="150000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1500000"/>
                          </a:xfrm>
                          <a:prstGeom prst="rect">
                            <a:avLst/>
                          </a:prstGeom>
                        </pic:spPr>
                      </pic:pic>
                    </a:graphicData>
                  </a:graphic>
                </wp:inline>
              </w:drawing>
            </w:r>
          </w:p>
        </w:tc>
        <w:tc>
          <w:tcPr>
            <w:tcW w:w="3005" w:type="dxa"/>
            <w:tcBorders>
              <w:top w:val="nil"/>
              <w:left w:val="nil"/>
              <w:bottom w:val="nil"/>
              <w:right w:val="nil"/>
            </w:tcBorders>
          </w:tcPr>
          <w:p w14:paraId="13B16CA0" w14:textId="70EDB224" w:rsidR="00372194" w:rsidRDefault="00372194" w:rsidP="0076274F">
            <w:pPr>
              <w:rPr>
                <w:sz w:val="24"/>
              </w:rPr>
            </w:pPr>
            <w:r w:rsidRPr="00372194">
              <w:rPr>
                <w:noProof/>
                <w:sz w:val="24"/>
              </w:rPr>
              <w:drawing>
                <wp:inline distT="0" distB="0" distL="0" distR="0" wp14:anchorId="69D7FD4C" wp14:editId="11612820">
                  <wp:extent cx="1800000" cy="150000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500000"/>
                          </a:xfrm>
                          <a:prstGeom prst="rect">
                            <a:avLst/>
                          </a:prstGeom>
                        </pic:spPr>
                      </pic:pic>
                    </a:graphicData>
                  </a:graphic>
                </wp:inline>
              </w:drawing>
            </w:r>
          </w:p>
        </w:tc>
        <w:tc>
          <w:tcPr>
            <w:tcW w:w="3005" w:type="dxa"/>
            <w:tcBorders>
              <w:top w:val="nil"/>
              <w:left w:val="nil"/>
              <w:bottom w:val="nil"/>
              <w:right w:val="nil"/>
            </w:tcBorders>
          </w:tcPr>
          <w:p w14:paraId="18A0E03D" w14:textId="0FC94814" w:rsidR="00372194" w:rsidRDefault="00372194" w:rsidP="0076274F">
            <w:pPr>
              <w:rPr>
                <w:sz w:val="24"/>
              </w:rPr>
            </w:pPr>
            <w:r w:rsidRPr="00372194">
              <w:rPr>
                <w:noProof/>
                <w:sz w:val="24"/>
              </w:rPr>
              <w:drawing>
                <wp:inline distT="0" distB="0" distL="0" distR="0" wp14:anchorId="37DEEBAD" wp14:editId="48085727">
                  <wp:extent cx="1800000" cy="150000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500000"/>
                          </a:xfrm>
                          <a:prstGeom prst="rect">
                            <a:avLst/>
                          </a:prstGeom>
                        </pic:spPr>
                      </pic:pic>
                    </a:graphicData>
                  </a:graphic>
                </wp:inline>
              </w:drawing>
            </w:r>
          </w:p>
        </w:tc>
      </w:tr>
      <w:tr w:rsidR="00372194" w14:paraId="5CA18524" w14:textId="77777777" w:rsidTr="00372194">
        <w:tc>
          <w:tcPr>
            <w:tcW w:w="9016" w:type="dxa"/>
            <w:gridSpan w:val="3"/>
            <w:tcBorders>
              <w:top w:val="nil"/>
              <w:left w:val="nil"/>
              <w:bottom w:val="nil"/>
              <w:right w:val="nil"/>
            </w:tcBorders>
          </w:tcPr>
          <w:p w14:paraId="2D66D260" w14:textId="4BC61CC8" w:rsidR="00372194" w:rsidRDefault="00372194" w:rsidP="00372194">
            <w:pPr>
              <w:jc w:val="center"/>
              <w:rPr>
                <w:sz w:val="24"/>
              </w:rPr>
            </w:pPr>
            <w:r>
              <w:rPr>
                <w:rFonts w:hint="eastAsia"/>
                <w:szCs w:val="21"/>
              </w:rPr>
              <w:t>图</w:t>
            </w:r>
            <w:r>
              <w:rPr>
                <w:rFonts w:hint="eastAsia"/>
                <w:szCs w:val="21"/>
              </w:rPr>
              <w:t>2</w:t>
            </w:r>
            <w:r>
              <w:rPr>
                <w:szCs w:val="21"/>
              </w:rPr>
              <w:t xml:space="preserve"> </w:t>
            </w:r>
            <w:r>
              <w:rPr>
                <w:rFonts w:hint="eastAsia"/>
                <w:szCs w:val="21"/>
              </w:rPr>
              <w:t>degree</w:t>
            </w:r>
            <w:r>
              <w:rPr>
                <w:szCs w:val="21"/>
              </w:rPr>
              <w:t xml:space="preserve"> = {9, 11 13}</w:t>
            </w:r>
          </w:p>
        </w:tc>
      </w:tr>
    </w:tbl>
    <w:p w14:paraId="69BA6921" w14:textId="0C2E63F4" w:rsidR="00372194" w:rsidRDefault="00C74318" w:rsidP="00281AAE">
      <w:pPr>
        <w:rPr>
          <w:sz w:val="24"/>
        </w:rPr>
      </w:pPr>
      <w:r>
        <w:rPr>
          <w:sz w:val="24"/>
        </w:rPr>
        <w:tab/>
      </w:r>
      <w:proofErr w:type="gramStart"/>
      <w:r>
        <w:rPr>
          <w:rFonts w:hint="eastAsia"/>
          <w:sz w:val="24"/>
        </w:rPr>
        <w:t>阶数</w:t>
      </w:r>
      <w:proofErr w:type="gramEnd"/>
      <m:oMath>
        <m:r>
          <w:rPr>
            <w:rFonts w:ascii="Cambria Math" w:hAnsi="Cambria Math"/>
            <w:sz w:val="24"/>
          </w:rPr>
          <m:t>d=3</m:t>
        </m:r>
      </m:oMath>
      <w:r>
        <w:rPr>
          <w:rFonts w:hint="eastAsia"/>
          <w:sz w:val="24"/>
        </w:rPr>
        <w:t>时，曲线平滑，整体趋势接近</w:t>
      </w:r>
      <m:oMath>
        <m:r>
          <w:rPr>
            <w:rFonts w:ascii="Cambria Math" w:hAnsi="Cambria Math"/>
            <w:sz w:val="24"/>
          </w:rPr>
          <m:t>sin(x)</m:t>
        </m:r>
      </m:oMath>
      <w:r>
        <w:rPr>
          <w:rFonts w:hint="eastAsia"/>
          <w:sz w:val="24"/>
        </w:rPr>
        <w:t>，但在波峰、波谷处偏差较大，略显欠拟合现象，迭代次数为</w:t>
      </w:r>
      <w:r>
        <w:rPr>
          <w:rFonts w:hint="eastAsia"/>
          <w:sz w:val="24"/>
        </w:rPr>
        <w:t>7</w:t>
      </w:r>
      <w:r>
        <w:rPr>
          <w:sz w:val="24"/>
        </w:rPr>
        <w:t>055</w:t>
      </w:r>
      <w:r>
        <w:rPr>
          <w:rFonts w:hint="eastAsia"/>
          <w:sz w:val="24"/>
        </w:rPr>
        <w:t>，主要受模型复杂度不足的影响，无法捕捉</w:t>
      </w:r>
      <m:oMath>
        <m:r>
          <w:rPr>
            <w:rFonts w:ascii="Cambria Math" w:hAnsi="Cambria Math"/>
            <w:sz w:val="24"/>
          </w:rPr>
          <m:t>sin(x)</m:t>
        </m:r>
      </m:oMath>
      <w:r>
        <w:rPr>
          <w:rFonts w:hint="eastAsia"/>
          <w:sz w:val="24"/>
        </w:rPr>
        <w:t>的周期性和细节。</w:t>
      </w:r>
    </w:p>
    <w:p w14:paraId="6ABD4F45" w14:textId="231EF041" w:rsidR="00C74318" w:rsidRDefault="00C74318" w:rsidP="00281AAE">
      <w:pPr>
        <w:rPr>
          <w:sz w:val="24"/>
        </w:rPr>
      </w:pPr>
      <w:r>
        <w:rPr>
          <w:sz w:val="24"/>
        </w:rPr>
        <w:tab/>
      </w:r>
      <w:proofErr w:type="gramStart"/>
      <w:r>
        <w:rPr>
          <w:rFonts w:hint="eastAsia"/>
          <w:sz w:val="24"/>
        </w:rPr>
        <w:t>阶数</w:t>
      </w:r>
      <w:proofErr w:type="gramEnd"/>
      <m:oMath>
        <m:r>
          <w:rPr>
            <w:rFonts w:ascii="Cambria Math" w:hAnsi="Cambria Math"/>
            <w:sz w:val="24"/>
          </w:rPr>
          <m:t>d=5-7</m:t>
        </m:r>
      </m:oMath>
      <w:r>
        <w:rPr>
          <w:rFonts w:hint="eastAsia"/>
          <w:sz w:val="24"/>
        </w:rPr>
        <w:t>时，曲线贴合训练样本，同时与</w:t>
      </w:r>
      <m:oMath>
        <m:r>
          <w:rPr>
            <w:rFonts w:ascii="Cambria Math" w:hAnsi="Cambria Math"/>
            <w:sz w:val="24"/>
          </w:rPr>
          <m:t>sin(x)</m:t>
        </m:r>
      </m:oMath>
      <w:r>
        <w:rPr>
          <w:rFonts w:hint="eastAsia"/>
          <w:sz w:val="24"/>
        </w:rPr>
        <w:t>的偏差小，没有明显的振荡，拟合情况较优，迭代次数</w:t>
      </w:r>
      <w:r w:rsidRPr="00C74318">
        <w:rPr>
          <w:sz w:val="24"/>
        </w:rPr>
        <w:t>11510-34632</w:t>
      </w:r>
      <w:r w:rsidRPr="00C74318">
        <w:rPr>
          <w:rFonts w:hint="eastAsia"/>
          <w:sz w:val="24"/>
        </w:rPr>
        <w:t>，模型复杂度与样本</w:t>
      </w:r>
      <w:r>
        <w:rPr>
          <w:rFonts w:hint="eastAsia"/>
          <w:sz w:val="24"/>
        </w:rPr>
        <w:t>信息量</w:t>
      </w:r>
      <w:r w:rsidRPr="00C74318">
        <w:rPr>
          <w:rFonts w:hint="eastAsia"/>
          <w:sz w:val="24"/>
        </w:rPr>
        <w:t>匹配</w:t>
      </w:r>
      <w:r>
        <w:rPr>
          <w:rFonts w:hint="eastAsia"/>
          <w:sz w:val="24"/>
        </w:rPr>
        <w:t>，</w:t>
      </w:r>
      <w:r w:rsidRPr="00C74318">
        <w:rPr>
          <w:rFonts w:hint="eastAsia"/>
          <w:sz w:val="24"/>
        </w:rPr>
        <w:t>既能拟合样本又不被噪声干扰</w:t>
      </w:r>
      <w:r>
        <w:rPr>
          <w:rFonts w:hint="eastAsia"/>
          <w:sz w:val="24"/>
        </w:rPr>
        <w:t>。</w:t>
      </w:r>
    </w:p>
    <w:p w14:paraId="053BA8AB" w14:textId="17EEC5A7" w:rsidR="00442577" w:rsidRDefault="00442577" w:rsidP="00281AAE">
      <w:pPr>
        <w:rPr>
          <w:sz w:val="24"/>
        </w:rPr>
      </w:pPr>
      <w:r>
        <w:rPr>
          <w:sz w:val="24"/>
        </w:rPr>
        <w:tab/>
      </w:r>
      <w:proofErr w:type="gramStart"/>
      <w:r w:rsidR="00541F64">
        <w:rPr>
          <w:rFonts w:hint="eastAsia"/>
          <w:sz w:val="24"/>
        </w:rPr>
        <w:t>阶数</w:t>
      </w:r>
      <w:proofErr w:type="gramEnd"/>
      <m:oMath>
        <m:r>
          <w:rPr>
            <w:rFonts w:ascii="Cambria Math" w:hAnsi="Cambria Math"/>
            <w:sz w:val="24"/>
          </w:rPr>
          <m:t>d=9-13</m:t>
        </m:r>
      </m:oMath>
      <w:r w:rsidR="00541F64">
        <w:rPr>
          <w:rFonts w:hint="eastAsia"/>
          <w:sz w:val="24"/>
        </w:rPr>
        <w:t>时，曲线在样本点间剧烈振荡，训练误差极小但偏离</w:t>
      </w:r>
      <m:oMath>
        <m:r>
          <w:rPr>
            <w:rFonts w:ascii="Cambria Math" w:hAnsi="Cambria Math"/>
            <w:sz w:val="24"/>
          </w:rPr>
          <m:t>sin</m:t>
        </m:r>
        <m:d>
          <m:dPr>
            <m:ctrlPr>
              <w:rPr>
                <w:rFonts w:ascii="Cambria Math" w:hAnsi="Cambria Math"/>
                <w:i/>
                <w:sz w:val="24"/>
              </w:rPr>
            </m:ctrlPr>
          </m:dPr>
          <m:e>
            <m:r>
              <w:rPr>
                <w:rFonts w:ascii="Cambria Math" w:hAnsi="Cambria Math"/>
                <w:sz w:val="24"/>
              </w:rPr>
              <m:t>x</m:t>
            </m:r>
          </m:e>
        </m:d>
      </m:oMath>
      <w:r w:rsidR="00541F64">
        <w:rPr>
          <w:rFonts w:hint="eastAsia"/>
          <w:sz w:val="24"/>
        </w:rPr>
        <w:t>严重，出现过拟合现象，迭代次数</w:t>
      </w:r>
      <w:r w:rsidR="00541F64">
        <w:rPr>
          <w:sz w:val="24"/>
        </w:rPr>
        <w:t>500000</w:t>
      </w:r>
      <w:r w:rsidR="00541F64">
        <w:rPr>
          <w:rFonts w:hint="eastAsia"/>
          <w:sz w:val="24"/>
        </w:rPr>
        <w:t>达到训练上限，模型复杂度过高，</w:t>
      </w:r>
      <w:r w:rsidR="006510EA" w:rsidRPr="006510EA">
        <w:rPr>
          <w:rFonts w:hint="eastAsia"/>
          <w:sz w:val="24"/>
        </w:rPr>
        <w:t>拟合能力</w:t>
      </w:r>
      <w:r w:rsidR="00541F64">
        <w:rPr>
          <w:rFonts w:hint="eastAsia"/>
          <w:sz w:val="24"/>
        </w:rPr>
        <w:t>极</w:t>
      </w:r>
      <w:r w:rsidR="006510EA" w:rsidRPr="006510EA">
        <w:rPr>
          <w:rFonts w:hint="eastAsia"/>
          <w:sz w:val="24"/>
        </w:rPr>
        <w:t>强，因此可以通过</w:t>
      </w:r>
      <w:r w:rsidR="006510EA">
        <w:rPr>
          <w:rFonts w:hint="eastAsia"/>
          <w:sz w:val="24"/>
        </w:rPr>
        <w:t>极端</w:t>
      </w:r>
      <w:r w:rsidR="006510EA" w:rsidRPr="006510EA">
        <w:rPr>
          <w:rFonts w:hint="eastAsia"/>
          <w:sz w:val="24"/>
        </w:rPr>
        <w:t>系数来实现震荡以拟合所有的</w:t>
      </w:r>
      <w:r w:rsidR="006510EA">
        <w:rPr>
          <w:rFonts w:hint="eastAsia"/>
          <w:sz w:val="24"/>
        </w:rPr>
        <w:t>样本点</w:t>
      </w:r>
      <w:r w:rsidR="006510EA" w:rsidRPr="006510EA">
        <w:rPr>
          <w:rFonts w:hint="eastAsia"/>
          <w:sz w:val="24"/>
        </w:rPr>
        <w:t>。</w:t>
      </w:r>
      <w:r w:rsidR="006510EA">
        <w:rPr>
          <w:rFonts w:hint="eastAsia"/>
          <w:sz w:val="24"/>
        </w:rPr>
        <w:t>对于这种情况的过拟合可以通过增加样本数量或对损失函数添加正则项来改善。</w:t>
      </w:r>
    </w:p>
    <w:p w14:paraId="08E71C6B" w14:textId="731D360A" w:rsidR="00442577" w:rsidRDefault="00442577" w:rsidP="00442577">
      <w:pPr>
        <w:rPr>
          <w:rFonts w:ascii="黑体" w:eastAsia="黑体" w:hAnsi="黑体"/>
          <w:sz w:val="30"/>
          <w:szCs w:val="30"/>
        </w:rPr>
      </w:pPr>
      <w:r>
        <w:rPr>
          <w:rFonts w:ascii="黑体" w:eastAsia="黑体" w:hAnsi="黑体" w:hint="eastAsia"/>
          <w:sz w:val="30"/>
          <w:szCs w:val="30"/>
        </w:rPr>
        <w:t>（二）</w:t>
      </w:r>
      <w:r w:rsidR="006510EA">
        <w:rPr>
          <w:rFonts w:ascii="黑体" w:eastAsia="黑体" w:hAnsi="黑体" w:hint="eastAsia"/>
          <w:sz w:val="30"/>
          <w:szCs w:val="30"/>
        </w:rPr>
        <w:t>样本数量</w:t>
      </w:r>
      <w:r>
        <w:rPr>
          <w:rFonts w:ascii="黑体" w:eastAsia="黑体" w:hAnsi="黑体" w:hint="eastAsia"/>
          <w:sz w:val="30"/>
          <w:szCs w:val="30"/>
        </w:rPr>
        <w:t>对拟合结果的影响</w:t>
      </w:r>
    </w:p>
    <w:p w14:paraId="5831C889" w14:textId="4D8182B7" w:rsidR="00442577" w:rsidRDefault="006510EA" w:rsidP="00281AAE">
      <w:pPr>
        <w:rPr>
          <w:sz w:val="24"/>
        </w:rPr>
      </w:pPr>
      <w:r>
        <w:rPr>
          <w:sz w:val="24"/>
        </w:rPr>
        <w:tab/>
      </w:r>
      <w:r>
        <w:rPr>
          <w:rFonts w:hint="eastAsia"/>
          <w:sz w:val="24"/>
        </w:rPr>
        <w:t>选取</w:t>
      </w:r>
      <w:proofErr w:type="gramStart"/>
      <w:r>
        <w:rPr>
          <w:rFonts w:hint="eastAsia"/>
          <w:sz w:val="24"/>
        </w:rPr>
        <w:t>多项式阶数为</w:t>
      </w:r>
      <w:proofErr w:type="gramEnd"/>
      <m:oMath>
        <m:r>
          <w:rPr>
            <w:rFonts w:ascii="Cambria Math" w:hAnsi="Cambria Math"/>
            <w:sz w:val="24"/>
          </w:rPr>
          <m:t>degree={9</m:t>
        </m:r>
        <m:r>
          <w:rPr>
            <w:rFonts w:ascii="Cambria Math" w:hAnsi="Cambria Math"/>
            <w:sz w:val="24"/>
          </w:rPr>
          <m:t>，</m:t>
        </m:r>
        <m:r>
          <w:rPr>
            <w:rFonts w:ascii="Cambria Math" w:hAnsi="Cambria Math"/>
            <w:sz w:val="24"/>
          </w:rPr>
          <m:t>11}</m:t>
        </m:r>
      </m:oMath>
      <w:r>
        <w:rPr>
          <w:rFonts w:hint="eastAsia"/>
          <w:sz w:val="24"/>
        </w:rPr>
        <w:t>，不对误差函数作正则化（</w:t>
      </w:r>
      <w:r>
        <w:rPr>
          <w:rFonts w:hint="eastAsia"/>
          <w:sz w:val="24"/>
        </w:rPr>
        <w:t>lam</w:t>
      </w:r>
      <w:r>
        <w:rPr>
          <w:sz w:val="24"/>
        </w:rPr>
        <w:t>=0.0</w:t>
      </w:r>
      <w:r>
        <w:rPr>
          <w:rFonts w:hint="eastAsia"/>
          <w:sz w:val="24"/>
        </w:rPr>
        <w:t>），噪声方差为</w:t>
      </w:r>
      <m:oMath>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sz w:val="24"/>
          </w:rPr>
          <m:t>=0.3</m:t>
        </m:r>
      </m:oMath>
      <w:r>
        <w:rPr>
          <w:rFonts w:hint="eastAsia"/>
          <w:sz w:val="24"/>
        </w:rPr>
        <w:t>。令样本数分别为</w:t>
      </w:r>
      <m:oMath>
        <m:r>
          <w:rPr>
            <w:rFonts w:ascii="Cambria Math" w:hAnsi="Cambria Math"/>
            <w:sz w:val="24"/>
          </w:rPr>
          <m:t>N={10,30,50,100}</m:t>
        </m:r>
      </m:oMath>
      <w:r>
        <w:rPr>
          <w:rFonts w:hint="eastAsia"/>
          <w:sz w:val="24"/>
        </w:rPr>
        <w:t>：</w:t>
      </w:r>
    </w:p>
    <w:p w14:paraId="7C808244" w14:textId="69125819" w:rsidR="006510EA" w:rsidRDefault="006510EA" w:rsidP="00281AAE">
      <w:pPr>
        <w:rPr>
          <w:sz w:val="24"/>
        </w:rPr>
      </w:pPr>
    </w:p>
    <w:p w14:paraId="7FCA9869" w14:textId="77777777" w:rsidR="006510EA" w:rsidRDefault="006510EA" w:rsidP="00281AAE">
      <w:pPr>
        <w:rPr>
          <w:sz w:val="24"/>
        </w:rPr>
      </w:pPr>
    </w:p>
    <w:p w14:paraId="5549EB9C" w14:textId="77777777" w:rsidR="006510EA" w:rsidRDefault="006510EA" w:rsidP="00281AAE">
      <w:pPr>
        <w:rPr>
          <w:sz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510EA" w14:paraId="61B34C00" w14:textId="77777777" w:rsidTr="006510EA">
        <w:tc>
          <w:tcPr>
            <w:tcW w:w="4508" w:type="dxa"/>
          </w:tcPr>
          <w:p w14:paraId="272AEE5B" w14:textId="0FD089A2" w:rsidR="006510EA" w:rsidRDefault="006510EA" w:rsidP="00281AAE">
            <w:pPr>
              <w:rPr>
                <w:sz w:val="24"/>
              </w:rPr>
            </w:pPr>
            <w:r w:rsidRPr="006510EA">
              <w:rPr>
                <w:noProof/>
                <w:sz w:val="24"/>
              </w:rPr>
              <w:lastRenderedPageBreak/>
              <w:drawing>
                <wp:inline distT="0" distB="0" distL="0" distR="0" wp14:anchorId="4E3CC073" wp14:editId="01130968">
                  <wp:extent cx="2340000" cy="19500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0000" cy="1950000"/>
                          </a:xfrm>
                          <a:prstGeom prst="rect">
                            <a:avLst/>
                          </a:prstGeom>
                        </pic:spPr>
                      </pic:pic>
                    </a:graphicData>
                  </a:graphic>
                </wp:inline>
              </w:drawing>
            </w:r>
          </w:p>
        </w:tc>
        <w:tc>
          <w:tcPr>
            <w:tcW w:w="4508" w:type="dxa"/>
          </w:tcPr>
          <w:p w14:paraId="3506D201" w14:textId="0C11BCF7" w:rsidR="006510EA" w:rsidRDefault="006510EA" w:rsidP="00281AAE">
            <w:pPr>
              <w:rPr>
                <w:sz w:val="24"/>
              </w:rPr>
            </w:pPr>
            <w:r w:rsidRPr="006510EA">
              <w:rPr>
                <w:noProof/>
                <w:sz w:val="24"/>
              </w:rPr>
              <w:drawing>
                <wp:inline distT="0" distB="0" distL="0" distR="0" wp14:anchorId="1F8B1438" wp14:editId="74431B76">
                  <wp:extent cx="2340000" cy="19500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0000" cy="1950000"/>
                          </a:xfrm>
                          <a:prstGeom prst="rect">
                            <a:avLst/>
                          </a:prstGeom>
                        </pic:spPr>
                      </pic:pic>
                    </a:graphicData>
                  </a:graphic>
                </wp:inline>
              </w:drawing>
            </w:r>
          </w:p>
        </w:tc>
      </w:tr>
      <w:tr w:rsidR="006510EA" w14:paraId="38A9D37C" w14:textId="77777777" w:rsidTr="006510EA">
        <w:tc>
          <w:tcPr>
            <w:tcW w:w="4508" w:type="dxa"/>
          </w:tcPr>
          <w:p w14:paraId="36777B76" w14:textId="00592CE9" w:rsidR="006510EA" w:rsidRDefault="006510EA" w:rsidP="00314F33">
            <w:pPr>
              <w:rPr>
                <w:sz w:val="24"/>
              </w:rPr>
            </w:pPr>
            <w:r w:rsidRPr="006510EA">
              <w:rPr>
                <w:noProof/>
                <w:sz w:val="24"/>
              </w:rPr>
              <w:drawing>
                <wp:inline distT="0" distB="0" distL="0" distR="0" wp14:anchorId="781C8D9B" wp14:editId="62B3843A">
                  <wp:extent cx="2340000" cy="195000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0000" cy="1950000"/>
                          </a:xfrm>
                          <a:prstGeom prst="rect">
                            <a:avLst/>
                          </a:prstGeom>
                        </pic:spPr>
                      </pic:pic>
                    </a:graphicData>
                  </a:graphic>
                </wp:inline>
              </w:drawing>
            </w:r>
          </w:p>
        </w:tc>
        <w:tc>
          <w:tcPr>
            <w:tcW w:w="4508" w:type="dxa"/>
          </w:tcPr>
          <w:p w14:paraId="20C82115" w14:textId="4181B866" w:rsidR="006510EA" w:rsidRDefault="006510EA" w:rsidP="00314F33">
            <w:pPr>
              <w:rPr>
                <w:sz w:val="24"/>
              </w:rPr>
            </w:pPr>
            <w:r w:rsidRPr="006510EA">
              <w:rPr>
                <w:noProof/>
                <w:sz w:val="24"/>
              </w:rPr>
              <w:drawing>
                <wp:inline distT="0" distB="0" distL="0" distR="0" wp14:anchorId="288C041D" wp14:editId="425D0CFE">
                  <wp:extent cx="2340000" cy="19500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0000" cy="1950000"/>
                          </a:xfrm>
                          <a:prstGeom prst="rect">
                            <a:avLst/>
                          </a:prstGeom>
                        </pic:spPr>
                      </pic:pic>
                    </a:graphicData>
                  </a:graphic>
                </wp:inline>
              </w:drawing>
            </w:r>
          </w:p>
        </w:tc>
      </w:tr>
      <w:tr w:rsidR="006510EA" w14:paraId="4144DEBB" w14:textId="77777777" w:rsidTr="006050E5">
        <w:tc>
          <w:tcPr>
            <w:tcW w:w="9016" w:type="dxa"/>
            <w:gridSpan w:val="2"/>
          </w:tcPr>
          <w:p w14:paraId="07F44698" w14:textId="037066ED" w:rsidR="006510EA" w:rsidRPr="00314F33" w:rsidRDefault="00314F33" w:rsidP="006510EA">
            <w:pPr>
              <w:jc w:val="center"/>
              <w:rPr>
                <w:szCs w:val="21"/>
              </w:rPr>
            </w:pPr>
            <w:r>
              <w:rPr>
                <w:rFonts w:hint="eastAsia"/>
                <w:szCs w:val="21"/>
              </w:rPr>
              <w:t>图</w:t>
            </w:r>
            <w:r w:rsidR="00372194">
              <w:rPr>
                <w:rFonts w:hint="eastAsia"/>
                <w:szCs w:val="21"/>
              </w:rPr>
              <w:t>3</w:t>
            </w:r>
            <w:r>
              <w:rPr>
                <w:szCs w:val="21"/>
              </w:rPr>
              <w:t xml:space="preserve"> </w:t>
            </w:r>
            <w:r>
              <w:rPr>
                <w:rFonts w:hint="eastAsia"/>
                <w:szCs w:val="21"/>
              </w:rPr>
              <w:t>de</w:t>
            </w:r>
            <w:r>
              <w:rPr>
                <w:szCs w:val="21"/>
              </w:rPr>
              <w:t>gree = 9, N = {10, 30, 50, 100}</w:t>
            </w:r>
          </w:p>
        </w:tc>
      </w:tr>
      <w:tr w:rsidR="006510EA" w14:paraId="17D78728" w14:textId="77777777" w:rsidTr="0076274F">
        <w:tc>
          <w:tcPr>
            <w:tcW w:w="4508" w:type="dxa"/>
          </w:tcPr>
          <w:p w14:paraId="6139F003" w14:textId="7D007EEB" w:rsidR="006510EA" w:rsidRDefault="006510EA" w:rsidP="0076274F">
            <w:pPr>
              <w:rPr>
                <w:sz w:val="24"/>
              </w:rPr>
            </w:pPr>
            <w:r w:rsidRPr="006510EA">
              <w:rPr>
                <w:noProof/>
                <w:sz w:val="24"/>
              </w:rPr>
              <w:drawing>
                <wp:inline distT="0" distB="0" distL="0" distR="0" wp14:anchorId="171206A4" wp14:editId="1A78109F">
                  <wp:extent cx="2520000" cy="210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2100000"/>
                          </a:xfrm>
                          <a:prstGeom prst="rect">
                            <a:avLst/>
                          </a:prstGeom>
                        </pic:spPr>
                      </pic:pic>
                    </a:graphicData>
                  </a:graphic>
                </wp:inline>
              </w:drawing>
            </w:r>
          </w:p>
        </w:tc>
        <w:tc>
          <w:tcPr>
            <w:tcW w:w="4508" w:type="dxa"/>
          </w:tcPr>
          <w:p w14:paraId="06B9900A" w14:textId="683A4E19" w:rsidR="006510EA" w:rsidRDefault="00314F33" w:rsidP="0076274F">
            <w:pPr>
              <w:rPr>
                <w:sz w:val="24"/>
              </w:rPr>
            </w:pPr>
            <w:r w:rsidRPr="00314F33">
              <w:rPr>
                <w:noProof/>
                <w:sz w:val="24"/>
              </w:rPr>
              <w:drawing>
                <wp:inline distT="0" distB="0" distL="0" distR="0" wp14:anchorId="1FD30CAB" wp14:editId="59D0A6DB">
                  <wp:extent cx="2520000" cy="21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2100000"/>
                          </a:xfrm>
                          <a:prstGeom prst="rect">
                            <a:avLst/>
                          </a:prstGeom>
                        </pic:spPr>
                      </pic:pic>
                    </a:graphicData>
                  </a:graphic>
                </wp:inline>
              </w:drawing>
            </w:r>
          </w:p>
        </w:tc>
      </w:tr>
      <w:tr w:rsidR="006510EA" w14:paraId="3DFD9619" w14:textId="77777777" w:rsidTr="0076274F">
        <w:tc>
          <w:tcPr>
            <w:tcW w:w="4508" w:type="dxa"/>
          </w:tcPr>
          <w:p w14:paraId="4268D3DC" w14:textId="0EE66F3A" w:rsidR="006510EA" w:rsidRDefault="00314F33" w:rsidP="00314F33">
            <w:pPr>
              <w:rPr>
                <w:sz w:val="24"/>
              </w:rPr>
            </w:pPr>
            <w:r w:rsidRPr="00314F33">
              <w:rPr>
                <w:noProof/>
                <w:sz w:val="24"/>
              </w:rPr>
              <w:drawing>
                <wp:inline distT="0" distB="0" distL="0" distR="0" wp14:anchorId="3945B2AD" wp14:editId="6DF2D427">
                  <wp:extent cx="2520000" cy="21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2100000"/>
                          </a:xfrm>
                          <a:prstGeom prst="rect">
                            <a:avLst/>
                          </a:prstGeom>
                        </pic:spPr>
                      </pic:pic>
                    </a:graphicData>
                  </a:graphic>
                </wp:inline>
              </w:drawing>
            </w:r>
          </w:p>
        </w:tc>
        <w:tc>
          <w:tcPr>
            <w:tcW w:w="4508" w:type="dxa"/>
          </w:tcPr>
          <w:p w14:paraId="4A947FF4" w14:textId="01CCE6CE" w:rsidR="006510EA" w:rsidRDefault="00314F33" w:rsidP="00314F33">
            <w:pPr>
              <w:rPr>
                <w:sz w:val="24"/>
              </w:rPr>
            </w:pPr>
            <w:r w:rsidRPr="00314F33">
              <w:rPr>
                <w:noProof/>
                <w:sz w:val="24"/>
              </w:rPr>
              <w:drawing>
                <wp:inline distT="0" distB="0" distL="0" distR="0" wp14:anchorId="2CBF30CC" wp14:editId="421EC212">
                  <wp:extent cx="2520000" cy="21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2100000"/>
                          </a:xfrm>
                          <a:prstGeom prst="rect">
                            <a:avLst/>
                          </a:prstGeom>
                        </pic:spPr>
                      </pic:pic>
                    </a:graphicData>
                  </a:graphic>
                </wp:inline>
              </w:drawing>
            </w:r>
          </w:p>
        </w:tc>
      </w:tr>
      <w:tr w:rsidR="006510EA" w14:paraId="32C302E0" w14:textId="77777777" w:rsidTr="0076274F">
        <w:tc>
          <w:tcPr>
            <w:tcW w:w="9016" w:type="dxa"/>
            <w:gridSpan w:val="2"/>
          </w:tcPr>
          <w:p w14:paraId="44740A7C" w14:textId="6BC3B10E" w:rsidR="006510EA" w:rsidRPr="00314F33" w:rsidRDefault="00314F33" w:rsidP="0076274F">
            <w:pPr>
              <w:jc w:val="center"/>
              <w:rPr>
                <w:szCs w:val="21"/>
              </w:rPr>
            </w:pPr>
            <w:r>
              <w:rPr>
                <w:rFonts w:hint="eastAsia"/>
                <w:szCs w:val="21"/>
              </w:rPr>
              <w:t>图</w:t>
            </w:r>
            <w:r w:rsidR="00372194">
              <w:rPr>
                <w:rFonts w:hint="eastAsia"/>
                <w:szCs w:val="21"/>
              </w:rPr>
              <w:t>4</w:t>
            </w:r>
            <w:r>
              <w:rPr>
                <w:szCs w:val="21"/>
              </w:rPr>
              <w:t xml:space="preserve"> </w:t>
            </w:r>
            <w:r>
              <w:rPr>
                <w:rFonts w:hint="eastAsia"/>
                <w:szCs w:val="21"/>
              </w:rPr>
              <w:t>de</w:t>
            </w:r>
            <w:r>
              <w:rPr>
                <w:szCs w:val="21"/>
              </w:rPr>
              <w:t>gree = 11, N = {10, 30, 50, 100}</w:t>
            </w:r>
          </w:p>
        </w:tc>
      </w:tr>
    </w:tbl>
    <w:p w14:paraId="0304F44D" w14:textId="4FC2C607" w:rsidR="00541F64" w:rsidRPr="00541F64" w:rsidRDefault="00541F64" w:rsidP="00281AAE">
      <w:pPr>
        <w:rPr>
          <w:rFonts w:ascii="黑体" w:eastAsia="黑体" w:hAnsi="黑体"/>
          <w:sz w:val="28"/>
          <w:szCs w:val="28"/>
        </w:rPr>
      </w:pPr>
      <w:r>
        <w:rPr>
          <w:rFonts w:ascii="黑体" w:eastAsia="黑体" w:hAnsi="黑体" w:hint="eastAsia"/>
          <w:sz w:val="28"/>
          <w:szCs w:val="28"/>
        </w:rPr>
        <w:lastRenderedPageBreak/>
        <w:t>1</w:t>
      </w:r>
      <w:r>
        <w:rPr>
          <w:rFonts w:ascii="黑体" w:eastAsia="黑体" w:hAnsi="黑体"/>
          <w:sz w:val="28"/>
          <w:szCs w:val="28"/>
        </w:rPr>
        <w:t>.</w:t>
      </w:r>
      <w:r w:rsidRPr="00541F64">
        <w:rPr>
          <w:rFonts w:hint="eastAsia"/>
        </w:rPr>
        <w:t xml:space="preserve"> </w:t>
      </w:r>
      <w:proofErr w:type="gramStart"/>
      <w:r w:rsidRPr="00541F64">
        <w:rPr>
          <w:rFonts w:ascii="黑体" w:eastAsia="黑体" w:hAnsi="黑体" w:hint="eastAsia"/>
          <w:sz w:val="28"/>
          <w:szCs w:val="28"/>
        </w:rPr>
        <w:t>多项式阶数</w:t>
      </w:r>
      <w:proofErr w:type="gramEnd"/>
      <w:r w:rsidRPr="00541F64">
        <w:rPr>
          <w:rFonts w:ascii="黑体" w:eastAsia="黑体" w:hAnsi="黑体" w:hint="eastAsia"/>
          <w:sz w:val="28"/>
          <w:szCs w:val="28"/>
        </w:rPr>
        <w:t>d=9时的拟合情况</w:t>
      </w:r>
    </w:p>
    <w:p w14:paraId="3D2EB5DD" w14:textId="058F517E" w:rsidR="00541F64" w:rsidRDefault="00541F64" w:rsidP="00541F64">
      <w:pPr>
        <w:ind w:firstLine="420"/>
        <w:rPr>
          <w:sz w:val="24"/>
        </w:rPr>
      </w:pPr>
      <w:r w:rsidRPr="00541F64">
        <w:rPr>
          <w:rFonts w:hint="eastAsia"/>
          <w:sz w:val="24"/>
        </w:rPr>
        <w:t>样本量</w:t>
      </w:r>
      <m:oMath>
        <m:r>
          <w:rPr>
            <w:rFonts w:ascii="Cambria Math" w:hAnsi="Cambria Math"/>
            <w:sz w:val="24"/>
          </w:rPr>
          <m:t>N=10</m:t>
        </m:r>
      </m:oMath>
      <w:r>
        <w:rPr>
          <w:rFonts w:hint="eastAsia"/>
          <w:sz w:val="24"/>
        </w:rPr>
        <w:t>，</w:t>
      </w:r>
      <w:r w:rsidRPr="00541F64">
        <w:rPr>
          <w:rFonts w:hint="eastAsia"/>
          <w:sz w:val="24"/>
        </w:rPr>
        <w:t>曲线呈现剧烈震荡特征，过拟合现象严重</w:t>
      </w:r>
      <w:r w:rsidR="001518C3">
        <w:rPr>
          <w:rFonts w:hint="eastAsia"/>
          <w:sz w:val="24"/>
        </w:rPr>
        <w:t>。</w:t>
      </w:r>
    </w:p>
    <w:p w14:paraId="5F671010" w14:textId="21E68553" w:rsidR="00541F64" w:rsidRPr="00541F64" w:rsidRDefault="00541F64" w:rsidP="00541F64">
      <w:pPr>
        <w:ind w:firstLine="420"/>
        <w:rPr>
          <w:sz w:val="24"/>
        </w:rPr>
      </w:pPr>
      <w:r w:rsidRPr="00541F64">
        <w:rPr>
          <w:sz w:val="24"/>
        </w:rPr>
        <w:t>样本量</w:t>
      </w:r>
      <m:oMath>
        <m:r>
          <w:rPr>
            <w:rFonts w:ascii="Cambria Math" w:hAnsi="Cambria Math"/>
            <w:sz w:val="24"/>
          </w:rPr>
          <m:t>N=30</m:t>
        </m:r>
      </m:oMath>
      <w:r>
        <w:rPr>
          <w:rFonts w:hint="eastAsia"/>
          <w:sz w:val="24"/>
        </w:rPr>
        <w:t>，</w:t>
      </w:r>
      <w:r w:rsidRPr="00541F64">
        <w:rPr>
          <w:sz w:val="24"/>
        </w:rPr>
        <w:t>曲线的震荡幅度显著减弱，整体形态接近目标函数</w:t>
      </w:r>
      <w:r w:rsidRPr="00541F64">
        <w:rPr>
          <w:sz w:val="24"/>
        </w:rPr>
        <w:t>sin(x)</w:t>
      </w:r>
      <w:r w:rsidRPr="00541F64">
        <w:rPr>
          <w:sz w:val="24"/>
        </w:rPr>
        <w:t>，迭代次数</w:t>
      </w:r>
      <w:r w:rsidRPr="00541F64">
        <w:rPr>
          <w:sz w:val="24"/>
        </w:rPr>
        <w:t>306457</w:t>
      </w:r>
      <w:r w:rsidRPr="00541F64">
        <w:rPr>
          <w:sz w:val="24"/>
        </w:rPr>
        <w:t>。样本量增加至</w:t>
      </w:r>
      <w:r w:rsidRPr="00541F64">
        <w:rPr>
          <w:sz w:val="24"/>
        </w:rPr>
        <w:t>30</w:t>
      </w:r>
      <w:r w:rsidRPr="00541F64">
        <w:rPr>
          <w:sz w:val="24"/>
        </w:rPr>
        <w:t>后，为多项式提供了更多信息，参数调整不再过度迎合个别噪声样本</w:t>
      </w:r>
      <w:r w:rsidR="001518C3">
        <w:rPr>
          <w:rFonts w:hint="eastAsia"/>
          <w:sz w:val="24"/>
        </w:rPr>
        <w:t>，</w:t>
      </w:r>
      <w:r w:rsidRPr="00541F64">
        <w:rPr>
          <w:sz w:val="24"/>
        </w:rPr>
        <w:t>调整过程更稳健，与</w:t>
      </w:r>
      <m:oMath>
        <m:r>
          <w:rPr>
            <w:rFonts w:ascii="Cambria Math" w:hAnsi="Cambria Math"/>
            <w:sz w:val="24"/>
          </w:rPr>
          <m:t>sin(x)</m:t>
        </m:r>
      </m:oMath>
      <w:r w:rsidRPr="00541F64">
        <w:rPr>
          <w:sz w:val="24"/>
        </w:rPr>
        <w:t>的偏差缩小。</w:t>
      </w:r>
    </w:p>
    <w:p w14:paraId="48868845" w14:textId="7DD6A022" w:rsidR="00541F64" w:rsidRDefault="00541F64" w:rsidP="00541F64">
      <w:pPr>
        <w:ind w:firstLine="420"/>
        <w:rPr>
          <w:sz w:val="24"/>
        </w:rPr>
      </w:pPr>
      <w:r w:rsidRPr="00541F64">
        <w:rPr>
          <w:sz w:val="24"/>
        </w:rPr>
        <w:t>样本量</w:t>
      </w:r>
      <m:oMath>
        <m:r>
          <w:rPr>
            <w:rFonts w:ascii="Cambria Math" w:hAnsi="Cambria Math"/>
            <w:sz w:val="24"/>
          </w:rPr>
          <m:t>N=100</m:t>
        </m:r>
      </m:oMath>
      <w:r w:rsidR="001518C3">
        <w:rPr>
          <w:rFonts w:hint="eastAsia"/>
          <w:sz w:val="24"/>
        </w:rPr>
        <w:t>，</w:t>
      </w:r>
      <w:r w:rsidRPr="00541F64">
        <w:rPr>
          <w:sz w:val="24"/>
        </w:rPr>
        <w:t>曲线变得平滑，与目标函数</w:t>
      </w:r>
      <m:oMath>
        <m:r>
          <w:rPr>
            <w:rFonts w:ascii="Cambria Math" w:hAnsi="Cambria Math"/>
            <w:sz w:val="24"/>
          </w:rPr>
          <m:t>sin(x)</m:t>
        </m:r>
      </m:oMath>
      <w:r w:rsidRPr="00541F64">
        <w:rPr>
          <w:sz w:val="24"/>
        </w:rPr>
        <w:t>几乎完全重合，无过拟合迹象，迭代次数</w:t>
      </w:r>
      <w:r w:rsidRPr="00541F64">
        <w:rPr>
          <w:sz w:val="24"/>
        </w:rPr>
        <w:t>199980</w:t>
      </w:r>
      <w:r w:rsidRPr="00541F64">
        <w:rPr>
          <w:sz w:val="24"/>
        </w:rPr>
        <w:t>。核心原因是：样本量充足时，大量样本中的噪声相互</w:t>
      </w:r>
      <w:r w:rsidRPr="00541F64">
        <w:rPr>
          <w:sz w:val="24"/>
        </w:rPr>
        <w:t>“</w:t>
      </w:r>
      <w:r w:rsidRPr="00541F64">
        <w:rPr>
          <w:sz w:val="24"/>
        </w:rPr>
        <w:t>平均抵消</w:t>
      </w:r>
      <w:r w:rsidRPr="00541F64">
        <w:rPr>
          <w:sz w:val="24"/>
        </w:rPr>
        <w:t>”</w:t>
      </w:r>
      <w:r w:rsidRPr="00541F64">
        <w:rPr>
          <w:sz w:val="24"/>
        </w:rPr>
        <w:t>，模型能够充分学习</w:t>
      </w:r>
      <m:oMath>
        <m:r>
          <w:rPr>
            <w:rFonts w:ascii="Cambria Math" w:hAnsi="Cambria Math"/>
            <w:sz w:val="24"/>
          </w:rPr>
          <m:t>sin(x)</m:t>
        </m:r>
      </m:oMath>
      <w:r w:rsidRPr="00541F64">
        <w:rPr>
          <w:sz w:val="24"/>
        </w:rPr>
        <w:t>的周期性与非线性细节，</w:t>
      </w:r>
      <w:r w:rsidRPr="00541F64">
        <w:rPr>
          <w:sz w:val="24"/>
        </w:rPr>
        <w:t>10</w:t>
      </w:r>
      <w:r w:rsidRPr="00541F64">
        <w:rPr>
          <w:sz w:val="24"/>
        </w:rPr>
        <w:t>个参数被充分约束，无需通过极端调整拟合噪声，最终实现对</w:t>
      </w:r>
      <m:oMath>
        <m:r>
          <w:rPr>
            <w:rFonts w:ascii="Cambria Math" w:hAnsi="Cambria Math"/>
            <w:sz w:val="24"/>
          </w:rPr>
          <m:t>sin(x)</m:t>
        </m:r>
      </m:oMath>
      <w:r w:rsidRPr="00541F64">
        <w:rPr>
          <w:sz w:val="24"/>
        </w:rPr>
        <w:t>真实趋势的精准拟合。</w:t>
      </w:r>
    </w:p>
    <w:p w14:paraId="0E9A3025" w14:textId="352C3FE4" w:rsidR="00541F64" w:rsidRPr="00541F64" w:rsidRDefault="00541F64" w:rsidP="00541F64">
      <w:pPr>
        <w:rPr>
          <w:rFonts w:ascii="黑体" w:eastAsia="黑体" w:hAnsi="黑体"/>
          <w:sz w:val="28"/>
          <w:szCs w:val="28"/>
        </w:rPr>
      </w:pPr>
      <w:r>
        <w:rPr>
          <w:rFonts w:ascii="黑体" w:eastAsia="黑体" w:hAnsi="黑体"/>
          <w:sz w:val="28"/>
          <w:szCs w:val="28"/>
        </w:rPr>
        <w:t>2.</w:t>
      </w:r>
      <w:r w:rsidRPr="00541F64">
        <w:rPr>
          <w:rFonts w:hint="eastAsia"/>
        </w:rPr>
        <w:t xml:space="preserve"> </w:t>
      </w:r>
      <w:proofErr w:type="gramStart"/>
      <w:r w:rsidRPr="00541F64">
        <w:rPr>
          <w:rFonts w:ascii="黑体" w:eastAsia="黑体" w:hAnsi="黑体" w:hint="eastAsia"/>
          <w:sz w:val="28"/>
          <w:szCs w:val="28"/>
        </w:rPr>
        <w:t>多项式阶数</w:t>
      </w:r>
      <w:proofErr w:type="gramEnd"/>
      <w:r w:rsidRPr="00541F64">
        <w:rPr>
          <w:rFonts w:ascii="黑体" w:eastAsia="黑体" w:hAnsi="黑体" w:hint="eastAsia"/>
          <w:sz w:val="28"/>
          <w:szCs w:val="28"/>
        </w:rPr>
        <w:t>d=</w:t>
      </w:r>
      <w:r>
        <w:rPr>
          <w:rFonts w:ascii="黑体" w:eastAsia="黑体" w:hAnsi="黑体"/>
          <w:sz w:val="28"/>
          <w:szCs w:val="28"/>
        </w:rPr>
        <w:t>11</w:t>
      </w:r>
      <w:r w:rsidRPr="00541F64">
        <w:rPr>
          <w:rFonts w:ascii="黑体" w:eastAsia="黑体" w:hAnsi="黑体" w:hint="eastAsia"/>
          <w:sz w:val="28"/>
          <w:szCs w:val="28"/>
        </w:rPr>
        <w:t>时的拟合情况</w:t>
      </w:r>
    </w:p>
    <w:p w14:paraId="4E68F32E" w14:textId="2E8A507D" w:rsidR="00541F64" w:rsidRDefault="00541F64" w:rsidP="00541F64">
      <w:pPr>
        <w:rPr>
          <w:sz w:val="24"/>
        </w:rPr>
      </w:pPr>
      <w:r>
        <w:rPr>
          <w:sz w:val="24"/>
        </w:rPr>
        <w:tab/>
      </w:r>
      <w:r w:rsidRPr="00541F64">
        <w:rPr>
          <w:rFonts w:hint="eastAsia"/>
          <w:sz w:val="24"/>
        </w:rPr>
        <w:t>样本量</w:t>
      </w:r>
      <m:oMath>
        <m:r>
          <w:rPr>
            <w:rFonts w:ascii="Cambria Math" w:hAnsi="Cambria Math"/>
            <w:sz w:val="24"/>
          </w:rPr>
          <m:t>N=10</m:t>
        </m:r>
      </m:oMath>
      <w:r w:rsidR="001518C3">
        <w:rPr>
          <w:rFonts w:hint="eastAsia"/>
          <w:sz w:val="24"/>
        </w:rPr>
        <w:t>，</w:t>
      </w:r>
      <w:r w:rsidRPr="00541F64">
        <w:rPr>
          <w:rFonts w:hint="eastAsia"/>
          <w:sz w:val="24"/>
        </w:rPr>
        <w:t>曲线的震荡程度比</w:t>
      </w:r>
      <w:r w:rsidRPr="00541F64">
        <w:rPr>
          <w:sz w:val="24"/>
        </w:rPr>
        <w:t>d=9</w:t>
      </w:r>
      <w:r w:rsidRPr="00541F64">
        <w:rPr>
          <w:rFonts w:hint="eastAsia"/>
          <w:sz w:val="24"/>
        </w:rPr>
        <w:t>、</w:t>
      </w:r>
      <w:r w:rsidRPr="00541F64">
        <w:rPr>
          <w:sz w:val="24"/>
        </w:rPr>
        <w:t>N=10</w:t>
      </w:r>
      <w:r w:rsidRPr="00541F64">
        <w:rPr>
          <w:rFonts w:hint="eastAsia"/>
          <w:sz w:val="24"/>
        </w:rPr>
        <w:t>时更剧烈，过拟合现象更为严重</w:t>
      </w:r>
      <w:r w:rsidR="001518C3">
        <w:rPr>
          <w:rFonts w:hint="eastAsia"/>
          <w:sz w:val="24"/>
        </w:rPr>
        <w:t>。</w:t>
      </w:r>
    </w:p>
    <w:p w14:paraId="1864720A" w14:textId="78C41B71" w:rsidR="00541F64" w:rsidRPr="00541F64" w:rsidRDefault="00541F64" w:rsidP="00541F64">
      <w:pPr>
        <w:rPr>
          <w:sz w:val="24"/>
        </w:rPr>
      </w:pPr>
      <w:r>
        <w:rPr>
          <w:sz w:val="24"/>
        </w:rPr>
        <w:tab/>
      </w:r>
      <w:r w:rsidRPr="00541F64">
        <w:rPr>
          <w:sz w:val="24"/>
        </w:rPr>
        <w:t>样本量</w:t>
      </w:r>
      <m:oMath>
        <m:r>
          <w:rPr>
            <w:rFonts w:ascii="Cambria Math" w:hAnsi="Cambria Math"/>
            <w:sz w:val="24"/>
          </w:rPr>
          <m:t>N=100</m:t>
        </m:r>
      </m:oMath>
      <w:r w:rsidR="001518C3">
        <w:rPr>
          <w:rFonts w:hint="eastAsia"/>
          <w:sz w:val="24"/>
        </w:rPr>
        <w:t>，</w:t>
      </w:r>
      <w:r w:rsidRPr="00541F64">
        <w:rPr>
          <w:sz w:val="24"/>
        </w:rPr>
        <w:t>曲线的震荡基本消失，整体形态紧密贴合目标函数</w:t>
      </w:r>
      <w:r w:rsidRPr="00541F64">
        <w:rPr>
          <w:sz w:val="24"/>
        </w:rPr>
        <w:t>sin(x)</w:t>
      </w:r>
      <w:r w:rsidRPr="00541F64">
        <w:rPr>
          <w:sz w:val="24"/>
        </w:rPr>
        <w:t>，过拟合现象得到有效抑制，迭代次数仍为</w:t>
      </w:r>
      <w:r w:rsidRPr="00541F64">
        <w:rPr>
          <w:sz w:val="24"/>
        </w:rPr>
        <w:t>500000</w:t>
      </w:r>
      <w:r w:rsidRPr="00541F64">
        <w:rPr>
          <w:sz w:val="24"/>
        </w:rPr>
        <w:t>次，高于</w:t>
      </w:r>
      <w:r w:rsidRPr="00541F64">
        <w:rPr>
          <w:sz w:val="24"/>
        </w:rPr>
        <w:t>d=9</w:t>
      </w:r>
      <w:r w:rsidRPr="00541F64">
        <w:rPr>
          <w:sz w:val="24"/>
        </w:rPr>
        <w:t>、</w:t>
      </w:r>
      <w:r w:rsidRPr="00541F64">
        <w:rPr>
          <w:sz w:val="24"/>
        </w:rPr>
        <w:t>N=100</w:t>
      </w:r>
      <w:r w:rsidRPr="00541F64">
        <w:rPr>
          <w:sz w:val="24"/>
        </w:rPr>
        <w:t>时的</w:t>
      </w:r>
      <w:r w:rsidRPr="00541F64">
        <w:rPr>
          <w:sz w:val="24"/>
        </w:rPr>
        <w:t>199980</w:t>
      </w:r>
      <w:r w:rsidRPr="00541F64">
        <w:rPr>
          <w:sz w:val="24"/>
        </w:rPr>
        <w:t>次。核心原因是：</w:t>
      </w:r>
      <w:r w:rsidRPr="00541F64">
        <w:rPr>
          <w:sz w:val="24"/>
        </w:rPr>
        <w:t>11</w:t>
      </w:r>
      <w:r w:rsidRPr="00541F64">
        <w:rPr>
          <w:sz w:val="24"/>
        </w:rPr>
        <w:t>次多项式的参数数量（</w:t>
      </w:r>
      <w:r w:rsidRPr="00541F64">
        <w:rPr>
          <w:sz w:val="24"/>
        </w:rPr>
        <w:t>12</w:t>
      </w:r>
      <w:r w:rsidRPr="00541F64">
        <w:rPr>
          <w:sz w:val="24"/>
        </w:rPr>
        <w:t>个）多于</w:t>
      </w:r>
      <w:r w:rsidRPr="00541F64">
        <w:rPr>
          <w:sz w:val="24"/>
        </w:rPr>
        <w:t>d=9</w:t>
      </w:r>
      <w:r w:rsidRPr="00541F64">
        <w:rPr>
          <w:sz w:val="24"/>
        </w:rPr>
        <w:t>的</w:t>
      </w:r>
      <w:r w:rsidRPr="00541F64">
        <w:rPr>
          <w:sz w:val="24"/>
        </w:rPr>
        <w:t>10</w:t>
      </w:r>
      <w:r w:rsidRPr="00541F64">
        <w:rPr>
          <w:sz w:val="24"/>
        </w:rPr>
        <w:t>个参数，需要更多迭代步骤才能逼近最优参数，因此迭代次数高于相同样本量下的</w:t>
      </w:r>
      <w:r w:rsidRPr="00541F64">
        <w:rPr>
          <w:sz w:val="24"/>
        </w:rPr>
        <w:t>d=9</w:t>
      </w:r>
      <w:r w:rsidRPr="00541F64">
        <w:rPr>
          <w:sz w:val="24"/>
        </w:rPr>
        <w:t>模型。</w:t>
      </w:r>
    </w:p>
    <w:p w14:paraId="6B929C68" w14:textId="4672CCFC" w:rsidR="00314F33" w:rsidRDefault="00314F33" w:rsidP="00541F64">
      <w:pPr>
        <w:rPr>
          <w:rFonts w:ascii="黑体" w:eastAsia="黑体" w:hAnsi="黑体"/>
          <w:sz w:val="30"/>
          <w:szCs w:val="30"/>
        </w:rPr>
      </w:pPr>
      <w:r>
        <w:rPr>
          <w:rFonts w:ascii="黑体" w:eastAsia="黑体" w:hAnsi="黑体" w:hint="eastAsia"/>
          <w:sz w:val="30"/>
          <w:szCs w:val="30"/>
        </w:rPr>
        <w:t>（三）</w:t>
      </w:r>
      <w:r w:rsidR="00372194">
        <w:rPr>
          <w:rFonts w:ascii="黑体" w:eastAsia="黑体" w:hAnsi="黑体" w:hint="eastAsia"/>
          <w:sz w:val="30"/>
          <w:szCs w:val="30"/>
        </w:rPr>
        <w:t>正则化参数</w:t>
      </w:r>
      <w:r>
        <w:rPr>
          <w:rFonts w:ascii="黑体" w:eastAsia="黑体" w:hAnsi="黑体" w:hint="eastAsia"/>
          <w:sz w:val="30"/>
          <w:szCs w:val="30"/>
        </w:rPr>
        <w:t>对拟合结果的影响</w:t>
      </w:r>
    </w:p>
    <w:p w14:paraId="6F47BCE8" w14:textId="6A0553F1" w:rsidR="005E53D4" w:rsidRDefault="00372194" w:rsidP="00281AAE">
      <w:pPr>
        <w:rPr>
          <w:sz w:val="24"/>
        </w:rPr>
      </w:pPr>
      <w:r>
        <w:rPr>
          <w:sz w:val="24"/>
        </w:rPr>
        <w:tab/>
      </w:r>
      <w:r>
        <w:rPr>
          <w:rFonts w:hint="eastAsia"/>
          <w:sz w:val="24"/>
        </w:rPr>
        <w:t>令</w:t>
      </w:r>
      <w:r>
        <w:rPr>
          <w:rFonts w:hint="eastAsia"/>
          <w:sz w:val="24"/>
        </w:rPr>
        <w:t>N</w:t>
      </w:r>
      <w:r>
        <w:rPr>
          <w:sz w:val="24"/>
        </w:rPr>
        <w:t>=10</w:t>
      </w:r>
      <w:r>
        <w:rPr>
          <w:rFonts w:hint="eastAsia"/>
          <w:sz w:val="24"/>
        </w:rPr>
        <w:t>，</w:t>
      </w:r>
      <w:r>
        <w:rPr>
          <w:rFonts w:hint="eastAsia"/>
          <w:sz w:val="24"/>
        </w:rPr>
        <w:t>degree</w:t>
      </w:r>
      <w:r>
        <w:rPr>
          <w:sz w:val="24"/>
        </w:rPr>
        <w:t>=11</w:t>
      </w:r>
      <w:r>
        <w:rPr>
          <w:rFonts w:hint="eastAsia"/>
          <w:sz w:val="24"/>
        </w:rPr>
        <w:t>，噪声方差为</w:t>
      </w:r>
      <m:oMath>
        <m:sSup>
          <m:sSupPr>
            <m:ctrlPr>
              <w:rPr>
                <w:rFonts w:ascii="Cambria Math" w:hAnsi="Cambria Math"/>
                <w:sz w:val="24"/>
              </w:rPr>
            </m:ctrlPr>
          </m:sSupPr>
          <m:e>
            <m:r>
              <w:rPr>
                <w:rFonts w:ascii="Cambria Math" w:hAnsi="Cambria Math"/>
                <w:sz w:val="24"/>
              </w:rPr>
              <m:t>σ</m:t>
            </m:r>
          </m:e>
          <m:sup>
            <m:r>
              <w:rPr>
                <w:rFonts w:ascii="Cambria Math" w:hAnsi="Cambria Math"/>
                <w:sz w:val="24"/>
              </w:rPr>
              <m:t>2</m:t>
            </m:r>
          </m:sup>
        </m:sSup>
        <m:r>
          <w:rPr>
            <w:rFonts w:ascii="Cambria Math"/>
            <w:sz w:val="24"/>
          </w:rPr>
          <m:t>=0.3</m:t>
        </m:r>
      </m:oMath>
      <w:r>
        <w:rPr>
          <w:rFonts w:hint="eastAsia"/>
          <w:sz w:val="24"/>
        </w:rPr>
        <w:t>。正则化参数</w:t>
      </w:r>
      <w:r>
        <w:rPr>
          <w:rFonts w:hint="eastAsia"/>
          <w:sz w:val="24"/>
        </w:rPr>
        <w:t>lam</w:t>
      </w:r>
      <w:r>
        <w:rPr>
          <w:rFonts w:hint="eastAsia"/>
          <w:sz w:val="24"/>
        </w:rPr>
        <w:t>依次取</w:t>
      </w:r>
      <m:oMath>
        <m:r>
          <w:rPr>
            <w:rFonts w:ascii="Cambria Math" w:hAnsi="Cambria Math"/>
            <w:sz w:val="24"/>
          </w:rPr>
          <m:t>λ=</m:t>
        </m:r>
        <m:sSup>
          <m:sSupPr>
            <m:ctrlPr>
              <w:rPr>
                <w:rFonts w:ascii="Cambria Math" w:hAnsi="Cambria Math"/>
                <w:sz w:val="24"/>
              </w:rPr>
            </m:ctrlPr>
          </m:sSupPr>
          <m:e>
            <m:r>
              <w:rPr>
                <w:rFonts w:ascii="Cambria Math" w:hAnsi="Cambria Math"/>
                <w:sz w:val="24"/>
              </w:rPr>
              <m:t>0,10</m:t>
            </m:r>
          </m:e>
          <m:sup>
            <m:r>
              <w:rPr>
                <w:rFonts w:ascii="Cambria Math" w:hAnsi="Cambria Math"/>
                <w:sz w:val="24"/>
              </w:rPr>
              <m:t>-8</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-4</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t>
        </m:r>
        <m:sSup>
          <m:sSupPr>
            <m:ctrlPr>
              <w:rPr>
                <w:rFonts w:ascii="Cambria Math" w:hAnsi="Cambria Math"/>
                <w:sz w:val="24"/>
              </w:rPr>
            </m:ctrlPr>
          </m:sSupPr>
          <m:e>
            <m:r>
              <w:rPr>
                <w:rFonts w:ascii="Cambria Math" w:hAnsi="Cambria Math"/>
                <w:sz w:val="24"/>
              </w:rPr>
              <m:t>10</m:t>
            </m:r>
          </m:e>
          <m:sup>
            <m:r>
              <w:rPr>
                <w:rFonts w:ascii="Cambria Math" w:hAnsi="Cambria Math"/>
                <w:sz w:val="24"/>
              </w:rPr>
              <m:t>-1</m:t>
            </m:r>
          </m:sup>
        </m:sSup>
        <m:r>
          <w:rPr>
            <w:rFonts w:ascii="Cambria Math" w:hAnsi="Cambria Math"/>
            <w:sz w:val="24"/>
          </w:rPr>
          <m:t>, 0.5, 1.0</m:t>
        </m:r>
      </m:oMath>
    </w:p>
    <w:p w14:paraId="69723ADC" w14:textId="5E4902DB" w:rsidR="00960585" w:rsidRDefault="00960585" w:rsidP="00281AAE">
      <w:pPr>
        <w:rPr>
          <w:sz w:val="24"/>
        </w:rPr>
      </w:pPr>
    </w:p>
    <w:p w14:paraId="31FF6BD8" w14:textId="2ED9009B" w:rsidR="00960585" w:rsidRDefault="00960585" w:rsidP="00281AAE">
      <w:pPr>
        <w:rPr>
          <w:sz w:val="24"/>
        </w:rPr>
      </w:pPr>
    </w:p>
    <w:p w14:paraId="55F90A8E" w14:textId="4E16D808" w:rsidR="00960585" w:rsidRDefault="00960585" w:rsidP="00281AAE">
      <w:pPr>
        <w:rPr>
          <w:sz w:val="24"/>
        </w:rPr>
      </w:pPr>
    </w:p>
    <w:p w14:paraId="5D6A7AB4" w14:textId="58F23663" w:rsidR="00960585" w:rsidRDefault="00960585" w:rsidP="00281AAE">
      <w:pPr>
        <w:rPr>
          <w:sz w:val="24"/>
        </w:rPr>
      </w:pPr>
    </w:p>
    <w:p w14:paraId="5F1D5C7D" w14:textId="0472102A" w:rsidR="00960585" w:rsidRDefault="00960585" w:rsidP="00281AAE">
      <w:pPr>
        <w:rPr>
          <w:sz w:val="24"/>
        </w:rPr>
      </w:pPr>
    </w:p>
    <w:p w14:paraId="26E2CC30" w14:textId="65C0185D" w:rsidR="00960585" w:rsidRDefault="00960585" w:rsidP="00281AAE">
      <w:pPr>
        <w:rPr>
          <w:sz w:val="24"/>
        </w:rPr>
      </w:pPr>
    </w:p>
    <w:p w14:paraId="15739A34" w14:textId="0EEF7E62" w:rsidR="00960585" w:rsidRDefault="00960585" w:rsidP="00281AAE">
      <w:pPr>
        <w:rPr>
          <w:sz w:val="24"/>
        </w:rPr>
      </w:pPr>
    </w:p>
    <w:p w14:paraId="14D01FA4" w14:textId="0F5A863C" w:rsidR="00960585" w:rsidRDefault="00960585" w:rsidP="00281AAE">
      <w:pPr>
        <w:rPr>
          <w:sz w:val="24"/>
        </w:rPr>
      </w:pPr>
    </w:p>
    <w:p w14:paraId="1EDC735B" w14:textId="0A422F72" w:rsidR="00960585" w:rsidRDefault="00960585" w:rsidP="00281AAE">
      <w:pPr>
        <w:rPr>
          <w:sz w:val="24"/>
        </w:rPr>
      </w:pPr>
    </w:p>
    <w:p w14:paraId="2822E389" w14:textId="5D7FBE4F" w:rsidR="00960585" w:rsidRDefault="00960585" w:rsidP="00281AAE">
      <w:pPr>
        <w:rPr>
          <w:sz w:val="24"/>
        </w:rPr>
      </w:pPr>
    </w:p>
    <w:p w14:paraId="08B4B7BE" w14:textId="17F99BBD" w:rsidR="00960585" w:rsidRDefault="00960585" w:rsidP="00281AAE">
      <w:pPr>
        <w:rPr>
          <w:sz w:val="24"/>
        </w:rPr>
      </w:pPr>
    </w:p>
    <w:p w14:paraId="5DD85F79" w14:textId="50D39F8A" w:rsidR="00960585" w:rsidRDefault="00960585" w:rsidP="00281AAE">
      <w:pPr>
        <w:rPr>
          <w:sz w:val="24"/>
        </w:rPr>
      </w:pPr>
    </w:p>
    <w:p w14:paraId="619C5144" w14:textId="44E67944" w:rsidR="00960585" w:rsidRDefault="00960585" w:rsidP="00281AAE">
      <w:pPr>
        <w:rPr>
          <w:sz w:val="24"/>
        </w:rPr>
      </w:pPr>
    </w:p>
    <w:p w14:paraId="58C6FE31" w14:textId="65128B7E" w:rsidR="00960585" w:rsidRDefault="00960585" w:rsidP="00281AAE">
      <w:pPr>
        <w:rPr>
          <w:sz w:val="24"/>
        </w:rPr>
      </w:pPr>
    </w:p>
    <w:p w14:paraId="137E5DFB" w14:textId="71E82DAA" w:rsidR="00960585" w:rsidRDefault="00960585" w:rsidP="00281AAE">
      <w:pPr>
        <w:rPr>
          <w:sz w:val="24"/>
        </w:rPr>
      </w:pPr>
    </w:p>
    <w:p w14:paraId="732CB789" w14:textId="1589E873" w:rsidR="00960585" w:rsidRDefault="00960585" w:rsidP="00281AAE">
      <w:pPr>
        <w:rPr>
          <w:sz w:val="24"/>
        </w:rPr>
      </w:pPr>
    </w:p>
    <w:p w14:paraId="66A749FC" w14:textId="3ACE29F4" w:rsidR="00960585" w:rsidRDefault="00960585" w:rsidP="00281AAE">
      <w:pPr>
        <w:rPr>
          <w:sz w:val="24"/>
        </w:rPr>
      </w:pPr>
    </w:p>
    <w:p w14:paraId="122C5494" w14:textId="49B56A90" w:rsidR="00960585" w:rsidRDefault="00960585" w:rsidP="00281AAE">
      <w:pPr>
        <w:rPr>
          <w:sz w:val="24"/>
        </w:rPr>
      </w:pPr>
    </w:p>
    <w:p w14:paraId="4FC5E403" w14:textId="75C92ECA" w:rsidR="00960585" w:rsidRDefault="00960585" w:rsidP="00281AAE">
      <w:pPr>
        <w:rPr>
          <w:sz w:val="24"/>
        </w:rPr>
      </w:pPr>
    </w:p>
    <w:p w14:paraId="4214E435" w14:textId="3683A397" w:rsidR="00960585" w:rsidRDefault="00960585" w:rsidP="00281AAE">
      <w:pPr>
        <w:rPr>
          <w:sz w:val="24"/>
        </w:rPr>
      </w:pPr>
    </w:p>
    <w:p w14:paraId="7327A5A1" w14:textId="530A0028" w:rsidR="00960585" w:rsidRDefault="00960585" w:rsidP="00281AAE">
      <w:pPr>
        <w:rPr>
          <w:sz w:val="24"/>
        </w:rPr>
      </w:pPr>
    </w:p>
    <w:p w14:paraId="41B4E34F" w14:textId="5381334D" w:rsidR="00960585" w:rsidRDefault="00960585" w:rsidP="00281AAE">
      <w:pPr>
        <w:rPr>
          <w:sz w:val="24"/>
        </w:rPr>
      </w:pPr>
    </w:p>
    <w:p w14:paraId="73220121" w14:textId="77777777" w:rsidR="00960585" w:rsidRDefault="00960585" w:rsidP="00281AAE">
      <w:pPr>
        <w:rPr>
          <w:sz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5E53D4" w14:paraId="0D5F69C3" w14:textId="77777777" w:rsidTr="005E53D4">
        <w:tc>
          <w:tcPr>
            <w:tcW w:w="3008" w:type="dxa"/>
          </w:tcPr>
          <w:p w14:paraId="5099CF07" w14:textId="76230B77" w:rsidR="005E53D4" w:rsidRDefault="001518C3" w:rsidP="00281AAE">
            <w:pPr>
              <w:rPr>
                <w:i/>
                <w:sz w:val="24"/>
              </w:rPr>
            </w:pPr>
            <w:r w:rsidRPr="005E53D4">
              <w:rPr>
                <w:i/>
                <w:noProof/>
                <w:sz w:val="24"/>
              </w:rPr>
              <w:lastRenderedPageBreak/>
              <w:drawing>
                <wp:inline distT="0" distB="0" distL="0" distR="0" wp14:anchorId="75ACE432" wp14:editId="04BB590A">
                  <wp:extent cx="1800000" cy="150000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500000"/>
                          </a:xfrm>
                          <a:prstGeom prst="rect">
                            <a:avLst/>
                          </a:prstGeom>
                        </pic:spPr>
                      </pic:pic>
                    </a:graphicData>
                  </a:graphic>
                </wp:inline>
              </w:drawing>
            </w:r>
          </w:p>
        </w:tc>
        <w:tc>
          <w:tcPr>
            <w:tcW w:w="3009" w:type="dxa"/>
          </w:tcPr>
          <w:p w14:paraId="37A81B7B" w14:textId="397BCC0B" w:rsidR="005E53D4" w:rsidRDefault="001518C3" w:rsidP="00281AAE">
            <w:pPr>
              <w:rPr>
                <w:i/>
                <w:sz w:val="24"/>
              </w:rPr>
            </w:pPr>
            <w:r w:rsidRPr="005E53D4">
              <w:rPr>
                <w:i/>
                <w:noProof/>
                <w:sz w:val="24"/>
              </w:rPr>
              <w:drawing>
                <wp:inline distT="0" distB="0" distL="0" distR="0" wp14:anchorId="5D4F868E" wp14:editId="4EE9D724">
                  <wp:extent cx="1800000" cy="150000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0" cy="1500000"/>
                          </a:xfrm>
                          <a:prstGeom prst="rect">
                            <a:avLst/>
                          </a:prstGeom>
                        </pic:spPr>
                      </pic:pic>
                    </a:graphicData>
                  </a:graphic>
                </wp:inline>
              </w:drawing>
            </w:r>
          </w:p>
        </w:tc>
        <w:tc>
          <w:tcPr>
            <w:tcW w:w="3009" w:type="dxa"/>
          </w:tcPr>
          <w:p w14:paraId="473312A7" w14:textId="5C5BA819" w:rsidR="005E53D4" w:rsidRDefault="001518C3" w:rsidP="00281AAE">
            <w:pPr>
              <w:rPr>
                <w:i/>
                <w:sz w:val="24"/>
              </w:rPr>
            </w:pPr>
            <w:r w:rsidRPr="005E53D4">
              <w:rPr>
                <w:i/>
                <w:noProof/>
                <w:sz w:val="24"/>
              </w:rPr>
              <w:drawing>
                <wp:inline distT="0" distB="0" distL="0" distR="0" wp14:anchorId="434C9BFA" wp14:editId="6D0897F0">
                  <wp:extent cx="1800000" cy="150000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000" cy="1500000"/>
                          </a:xfrm>
                          <a:prstGeom prst="rect">
                            <a:avLst/>
                          </a:prstGeom>
                        </pic:spPr>
                      </pic:pic>
                    </a:graphicData>
                  </a:graphic>
                </wp:inline>
              </w:drawing>
            </w:r>
          </w:p>
        </w:tc>
      </w:tr>
      <w:tr w:rsidR="005E53D4" w14:paraId="6E0C274A" w14:textId="77777777" w:rsidTr="005E53D4">
        <w:tc>
          <w:tcPr>
            <w:tcW w:w="3008" w:type="dxa"/>
          </w:tcPr>
          <w:p w14:paraId="20691032" w14:textId="3F2D3D89" w:rsidR="005E53D4" w:rsidRDefault="001518C3" w:rsidP="005E53D4">
            <w:pPr>
              <w:jc w:val="center"/>
              <w:rPr>
                <w:i/>
                <w:sz w:val="24"/>
              </w:rPr>
            </w:pPr>
            <w:r w:rsidRPr="005E53D4">
              <w:rPr>
                <w:i/>
                <w:noProof/>
                <w:sz w:val="24"/>
              </w:rPr>
              <w:drawing>
                <wp:inline distT="0" distB="0" distL="0" distR="0" wp14:anchorId="459E9613" wp14:editId="6FF0208E">
                  <wp:extent cx="1800000" cy="150000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1500000"/>
                          </a:xfrm>
                          <a:prstGeom prst="rect">
                            <a:avLst/>
                          </a:prstGeom>
                        </pic:spPr>
                      </pic:pic>
                    </a:graphicData>
                  </a:graphic>
                </wp:inline>
              </w:drawing>
            </w:r>
          </w:p>
        </w:tc>
        <w:tc>
          <w:tcPr>
            <w:tcW w:w="3009" w:type="dxa"/>
          </w:tcPr>
          <w:p w14:paraId="799F0409" w14:textId="51C8743B" w:rsidR="005E53D4" w:rsidRDefault="001518C3" w:rsidP="00281AAE">
            <w:pPr>
              <w:rPr>
                <w:i/>
                <w:sz w:val="24"/>
              </w:rPr>
            </w:pPr>
            <w:r w:rsidRPr="005E53D4">
              <w:rPr>
                <w:i/>
                <w:noProof/>
                <w:sz w:val="24"/>
              </w:rPr>
              <w:drawing>
                <wp:inline distT="0" distB="0" distL="0" distR="0" wp14:anchorId="121FEA1B" wp14:editId="6D64CC26">
                  <wp:extent cx="1800000" cy="150000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500000"/>
                          </a:xfrm>
                          <a:prstGeom prst="rect">
                            <a:avLst/>
                          </a:prstGeom>
                        </pic:spPr>
                      </pic:pic>
                    </a:graphicData>
                  </a:graphic>
                </wp:inline>
              </w:drawing>
            </w:r>
          </w:p>
        </w:tc>
        <w:tc>
          <w:tcPr>
            <w:tcW w:w="3009" w:type="dxa"/>
          </w:tcPr>
          <w:p w14:paraId="646ABE1C" w14:textId="459FB4FA" w:rsidR="005E53D4" w:rsidRDefault="001518C3" w:rsidP="00281AAE">
            <w:pPr>
              <w:rPr>
                <w:i/>
                <w:sz w:val="24"/>
              </w:rPr>
            </w:pPr>
            <w:r w:rsidRPr="005E53D4">
              <w:rPr>
                <w:i/>
                <w:noProof/>
                <w:sz w:val="24"/>
              </w:rPr>
              <w:drawing>
                <wp:inline distT="0" distB="0" distL="0" distR="0" wp14:anchorId="1AEEBC61" wp14:editId="53BD9BBF">
                  <wp:extent cx="1800000" cy="150000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500000"/>
                          </a:xfrm>
                          <a:prstGeom prst="rect">
                            <a:avLst/>
                          </a:prstGeom>
                        </pic:spPr>
                      </pic:pic>
                    </a:graphicData>
                  </a:graphic>
                </wp:inline>
              </w:drawing>
            </w:r>
          </w:p>
        </w:tc>
      </w:tr>
      <w:tr w:rsidR="005E53D4" w14:paraId="1449F8E0" w14:textId="77777777" w:rsidTr="005E53D4">
        <w:tc>
          <w:tcPr>
            <w:tcW w:w="3008" w:type="dxa"/>
          </w:tcPr>
          <w:p w14:paraId="634C2A08" w14:textId="78F39CEA" w:rsidR="005E53D4" w:rsidRDefault="001518C3" w:rsidP="00281AAE">
            <w:pPr>
              <w:rPr>
                <w:i/>
                <w:sz w:val="24"/>
              </w:rPr>
            </w:pPr>
            <w:r w:rsidRPr="005E53D4">
              <w:rPr>
                <w:i/>
                <w:noProof/>
                <w:sz w:val="24"/>
              </w:rPr>
              <w:drawing>
                <wp:inline distT="0" distB="0" distL="0" distR="0" wp14:anchorId="34D7B5CB" wp14:editId="5265FF17">
                  <wp:extent cx="1800000" cy="150000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00" cy="1500000"/>
                          </a:xfrm>
                          <a:prstGeom prst="rect">
                            <a:avLst/>
                          </a:prstGeom>
                        </pic:spPr>
                      </pic:pic>
                    </a:graphicData>
                  </a:graphic>
                </wp:inline>
              </w:drawing>
            </w:r>
          </w:p>
        </w:tc>
        <w:tc>
          <w:tcPr>
            <w:tcW w:w="3009" w:type="dxa"/>
          </w:tcPr>
          <w:p w14:paraId="7BF56153" w14:textId="622E2C8E" w:rsidR="005E53D4" w:rsidRDefault="005E53D4" w:rsidP="00281AAE">
            <w:pPr>
              <w:rPr>
                <w:i/>
                <w:sz w:val="24"/>
              </w:rPr>
            </w:pPr>
            <w:r w:rsidRPr="005E53D4">
              <w:rPr>
                <w:i/>
                <w:noProof/>
                <w:sz w:val="24"/>
              </w:rPr>
              <w:drawing>
                <wp:inline distT="0" distB="0" distL="0" distR="0" wp14:anchorId="207020E0" wp14:editId="04B9E2D0">
                  <wp:extent cx="1800000" cy="15000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500000"/>
                          </a:xfrm>
                          <a:prstGeom prst="rect">
                            <a:avLst/>
                          </a:prstGeom>
                        </pic:spPr>
                      </pic:pic>
                    </a:graphicData>
                  </a:graphic>
                </wp:inline>
              </w:drawing>
            </w:r>
          </w:p>
        </w:tc>
        <w:tc>
          <w:tcPr>
            <w:tcW w:w="3009" w:type="dxa"/>
          </w:tcPr>
          <w:p w14:paraId="0FA3A6FD" w14:textId="29C0D18C" w:rsidR="005E53D4" w:rsidRDefault="005E53D4" w:rsidP="00281AAE">
            <w:pPr>
              <w:rPr>
                <w:i/>
                <w:sz w:val="24"/>
              </w:rPr>
            </w:pPr>
            <w:r w:rsidRPr="005E53D4">
              <w:rPr>
                <w:i/>
                <w:noProof/>
                <w:sz w:val="24"/>
              </w:rPr>
              <w:drawing>
                <wp:inline distT="0" distB="0" distL="0" distR="0" wp14:anchorId="6533B09D" wp14:editId="0324A6B5">
                  <wp:extent cx="1800000" cy="15000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000" cy="1500000"/>
                          </a:xfrm>
                          <a:prstGeom prst="rect">
                            <a:avLst/>
                          </a:prstGeom>
                        </pic:spPr>
                      </pic:pic>
                    </a:graphicData>
                  </a:graphic>
                </wp:inline>
              </w:drawing>
            </w:r>
          </w:p>
        </w:tc>
      </w:tr>
      <w:tr w:rsidR="005E53D4" w14:paraId="7D5C9DE2" w14:textId="77777777" w:rsidTr="00956218">
        <w:tc>
          <w:tcPr>
            <w:tcW w:w="9026" w:type="dxa"/>
            <w:gridSpan w:val="3"/>
          </w:tcPr>
          <w:p w14:paraId="73C5911B" w14:textId="2EE1F82A" w:rsidR="005E53D4" w:rsidRPr="005E53D4" w:rsidRDefault="005E53D4" w:rsidP="005E53D4">
            <w:pPr>
              <w:jc w:val="center"/>
              <w:rPr>
                <w:iCs/>
                <w:szCs w:val="21"/>
              </w:rPr>
            </w:pPr>
            <w:r w:rsidRPr="005E53D4">
              <w:rPr>
                <w:rFonts w:hint="eastAsia"/>
                <w:iCs/>
                <w:szCs w:val="21"/>
              </w:rPr>
              <w:t>图</w:t>
            </w:r>
            <w:r w:rsidRPr="005E53D4">
              <w:rPr>
                <w:rFonts w:hint="eastAsia"/>
                <w:iCs/>
                <w:szCs w:val="21"/>
              </w:rPr>
              <w:t>5</w:t>
            </w:r>
            <w:r>
              <w:rPr>
                <w:iCs/>
                <w:szCs w:val="21"/>
              </w:rPr>
              <w:t xml:space="preserve"> </w:t>
            </w:r>
            <w:r>
              <w:rPr>
                <w:rFonts w:hint="eastAsia"/>
                <w:iCs/>
                <w:szCs w:val="21"/>
              </w:rPr>
              <w:t>不同正则化参数拟合结果图</w:t>
            </w:r>
          </w:p>
        </w:tc>
      </w:tr>
    </w:tbl>
    <w:p w14:paraId="7A5C2D01" w14:textId="17A859B5" w:rsidR="001518C3" w:rsidRPr="001518C3" w:rsidRDefault="001518C3" w:rsidP="00960585">
      <w:pPr>
        <w:ind w:firstLine="420"/>
        <w:rPr>
          <w:iCs/>
          <w:sz w:val="24"/>
        </w:rPr>
      </w:pPr>
      <m:oMath>
        <m:r>
          <w:rPr>
            <w:rFonts w:ascii="Cambria Math" w:hAnsi="Cambria Math"/>
            <w:sz w:val="24"/>
          </w:rPr>
          <m:t>λ=</m:t>
        </m:r>
        <m:sSup>
          <m:sSupPr>
            <m:ctrlPr>
              <w:rPr>
                <w:rFonts w:ascii="Cambria Math" w:hAnsi="Cambria Math"/>
                <w:iCs/>
                <w:sz w:val="24"/>
              </w:rPr>
            </m:ctrlPr>
          </m:sSupPr>
          <m:e>
            <m:r>
              <w:rPr>
                <w:rFonts w:ascii="Cambria Math" w:hAnsi="Cambria Math"/>
                <w:sz w:val="24"/>
              </w:rPr>
              <m:t>0-10</m:t>
            </m:r>
          </m:e>
          <m:sup>
            <m:r>
              <w:rPr>
                <w:rFonts w:ascii="Cambria Math" w:hAnsi="Cambria Math"/>
                <w:sz w:val="24"/>
              </w:rPr>
              <m:t>-8</m:t>
            </m:r>
          </m:sup>
        </m:sSup>
      </m:oMath>
      <w:r w:rsidR="00960585">
        <w:rPr>
          <w:rFonts w:hint="eastAsia"/>
          <w:iCs/>
          <w:sz w:val="24"/>
        </w:rPr>
        <w:t>，</w:t>
      </w:r>
      <w:r w:rsidRPr="001518C3">
        <w:rPr>
          <w:iCs/>
          <w:sz w:val="24"/>
        </w:rPr>
        <w:t>曲线呈现剧烈震荡特征，过拟合现象严重。</w:t>
      </w:r>
    </w:p>
    <w:p w14:paraId="1953EA27" w14:textId="7B7BF6FD" w:rsidR="001518C3" w:rsidRPr="001518C3" w:rsidRDefault="00960585" w:rsidP="00960585">
      <w:pPr>
        <w:ind w:firstLine="420"/>
        <w:rPr>
          <w:iCs/>
          <w:sz w:val="24"/>
        </w:rPr>
      </w:pPr>
      <m:oMath>
        <m:r>
          <w:rPr>
            <w:rFonts w:ascii="Cambria Math" w:hAnsi="Cambria Math"/>
            <w:sz w:val="24"/>
          </w:rPr>
          <m:t>λ=</m:t>
        </m:r>
        <m:sSup>
          <m:sSupPr>
            <m:ctrlPr>
              <w:rPr>
                <w:rFonts w:ascii="Cambria Math" w:hAnsi="Cambria Math"/>
                <w:iCs/>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t>
        </m:r>
        <m:sSup>
          <m:sSupPr>
            <m:ctrlPr>
              <w:rPr>
                <w:rFonts w:ascii="Cambria Math" w:hAnsi="Cambria Math"/>
                <w:iCs/>
                <w:sz w:val="24"/>
              </w:rPr>
            </m:ctrlPr>
          </m:sSupPr>
          <m:e>
            <m:r>
              <w:rPr>
                <w:rFonts w:ascii="Cambria Math" w:hAnsi="Cambria Math"/>
                <w:sz w:val="24"/>
              </w:rPr>
              <m:t>10</m:t>
            </m:r>
          </m:e>
          <m:sup>
            <m:r>
              <w:rPr>
                <w:rFonts w:ascii="Cambria Math" w:hAnsi="Cambria Math"/>
                <w:sz w:val="24"/>
              </w:rPr>
              <m:t>-4</m:t>
            </m:r>
          </m:sup>
        </m:sSup>
      </m:oMath>
      <w:r>
        <w:rPr>
          <w:rFonts w:hint="eastAsia"/>
          <w:iCs/>
          <w:sz w:val="24"/>
        </w:rPr>
        <w:t>，</w:t>
      </w:r>
      <w:r w:rsidR="001518C3" w:rsidRPr="001518C3">
        <w:rPr>
          <w:rFonts w:hint="eastAsia"/>
          <w:iCs/>
          <w:sz w:val="24"/>
        </w:rPr>
        <w:t>曲线的震荡幅度显著减弱，整体形态开始向目标函数</w:t>
      </w:r>
      <m:oMath>
        <m:r>
          <w:rPr>
            <w:rFonts w:ascii="Cambria Math" w:hAnsi="Cambria Math"/>
            <w:sz w:val="24"/>
          </w:rPr>
          <m:t>sin(x)</m:t>
        </m:r>
      </m:oMath>
      <w:r w:rsidR="001518C3" w:rsidRPr="001518C3">
        <w:rPr>
          <w:rFonts w:hint="eastAsia"/>
          <w:iCs/>
          <w:sz w:val="24"/>
        </w:rPr>
        <w:t>靠近，但样本点间仍存在小幅波动，过拟合现象减轻至“轻度过拟合”水平。迭代次数降至</w:t>
      </w:r>
      <w:r w:rsidR="001518C3" w:rsidRPr="001518C3">
        <w:rPr>
          <w:iCs/>
          <w:sz w:val="24"/>
        </w:rPr>
        <w:t>15328-48383</w:t>
      </w:r>
      <w:r w:rsidR="001518C3" w:rsidRPr="001518C3">
        <w:rPr>
          <w:rFonts w:hint="eastAsia"/>
          <w:iCs/>
          <w:sz w:val="24"/>
        </w:rPr>
        <w:t>次。</w:t>
      </w:r>
    </w:p>
    <w:p w14:paraId="572F2938" w14:textId="38C3DD74" w:rsidR="001518C3" w:rsidRPr="001518C3" w:rsidRDefault="001518C3" w:rsidP="00281AAE">
      <w:pPr>
        <w:rPr>
          <w:iCs/>
          <w:sz w:val="24"/>
        </w:rPr>
      </w:pPr>
      <w:r w:rsidRPr="001518C3">
        <w:rPr>
          <w:iCs/>
          <w:sz w:val="24"/>
        </w:rPr>
        <w:tab/>
      </w:r>
      <m:oMath>
        <m:r>
          <w:rPr>
            <w:rFonts w:ascii="Cambria Math" w:hAnsi="Cambria Math"/>
            <w:sz w:val="24"/>
          </w:rPr>
          <m:t>λ=</m:t>
        </m:r>
        <m:sSup>
          <m:sSupPr>
            <m:ctrlPr>
              <w:rPr>
                <w:rFonts w:ascii="Cambria Math" w:hAnsi="Cambria Math"/>
                <w:iCs/>
                <w:sz w:val="24"/>
              </w:rPr>
            </m:ctrlPr>
          </m:sSupPr>
          <m:e>
            <m:r>
              <w:rPr>
                <w:rFonts w:ascii="Cambria Math" w:hAnsi="Cambria Math"/>
                <w:sz w:val="24"/>
              </w:rPr>
              <m:t>10</m:t>
            </m:r>
          </m:e>
          <m:sup>
            <m:r>
              <w:rPr>
                <w:rFonts w:ascii="Cambria Math" w:hAnsi="Cambria Math"/>
                <w:sz w:val="24"/>
              </w:rPr>
              <m:t>-3</m:t>
            </m:r>
          </m:sup>
        </m:sSup>
      </m:oMath>
      <w:r w:rsidR="00960585">
        <w:rPr>
          <w:rFonts w:hint="eastAsia"/>
          <w:iCs/>
          <w:sz w:val="24"/>
        </w:rPr>
        <w:t>，</w:t>
      </w:r>
      <w:r w:rsidRPr="001518C3">
        <w:rPr>
          <w:rFonts w:hint="eastAsia"/>
          <w:iCs/>
          <w:sz w:val="24"/>
        </w:rPr>
        <w:t>曲线表现出平滑特征，能够贴合目标函数</w:t>
      </w:r>
      <m:oMath>
        <m:r>
          <w:rPr>
            <w:rFonts w:ascii="Cambria Math" w:hAnsi="Cambria Math"/>
            <w:sz w:val="24"/>
          </w:rPr>
          <m:t>sin(x)</m:t>
        </m:r>
      </m:oMath>
      <w:r w:rsidRPr="001518C3">
        <w:rPr>
          <w:rFonts w:hint="eastAsia"/>
          <w:iCs/>
          <w:sz w:val="24"/>
        </w:rPr>
        <w:t>，样本点间无明显震荡</w:t>
      </w:r>
      <w:r w:rsidR="00960585">
        <w:rPr>
          <w:rFonts w:hint="eastAsia"/>
          <w:iCs/>
          <w:sz w:val="24"/>
        </w:rPr>
        <w:t>，</w:t>
      </w:r>
      <w:r w:rsidRPr="001518C3">
        <w:rPr>
          <w:rFonts w:hint="eastAsia"/>
          <w:iCs/>
          <w:sz w:val="24"/>
        </w:rPr>
        <w:t>拟合效果达到最优。迭代次数进一步降至</w:t>
      </w:r>
      <w:r w:rsidRPr="001518C3">
        <w:rPr>
          <w:iCs/>
          <w:sz w:val="24"/>
        </w:rPr>
        <w:t>10616</w:t>
      </w:r>
      <w:r w:rsidRPr="001518C3">
        <w:rPr>
          <w:rFonts w:hint="eastAsia"/>
          <w:iCs/>
          <w:sz w:val="24"/>
        </w:rPr>
        <w:t>次，收敛效率显著提升。核心原因在于：正则化参数λ的适中</w:t>
      </w:r>
      <w:r w:rsidR="00960585">
        <w:rPr>
          <w:rFonts w:hint="eastAsia"/>
          <w:iCs/>
          <w:sz w:val="24"/>
        </w:rPr>
        <w:t>，</w:t>
      </w:r>
      <w:r w:rsidRPr="001518C3">
        <w:rPr>
          <w:rFonts w:hint="eastAsia"/>
          <w:iCs/>
          <w:sz w:val="24"/>
        </w:rPr>
        <w:t>既能够有效惩罚参数（</w:t>
      </w:r>
      <m:oMath>
        <m:sSub>
          <m:sSubPr>
            <m:ctrlPr>
              <w:rPr>
                <w:rFonts w:ascii="Cambria Math" w:hAnsi="Cambria Math"/>
                <w:iCs/>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w:rPr>
                <w:rFonts w:ascii="Cambria Math" w:hAnsi="Cambria Math"/>
                <w:sz w:val="24"/>
              </w:rPr>
              <m:t>w</m:t>
            </m:r>
          </m:e>
          <m:sub>
            <m:r>
              <w:rPr>
                <w:rFonts w:ascii="Cambria Math" w:hAnsi="Cambria Math"/>
                <w:sz w:val="24"/>
              </w:rPr>
              <m:t>11</m:t>
            </m:r>
          </m:sub>
        </m:sSub>
      </m:oMath>
      <w:r w:rsidRPr="001518C3">
        <w:rPr>
          <w:rFonts w:hint="eastAsia"/>
          <w:iCs/>
          <w:sz w:val="24"/>
        </w:rPr>
        <w:t>）的极端数值，压制其过度适应噪声的行为，避免曲线震荡；又不会因惩罚过强导致参数被过度约束，保证模型仍具备学习</w:t>
      </w:r>
      <m:oMath>
        <m:r>
          <w:rPr>
            <w:rFonts w:ascii="Cambria Math" w:hAnsi="Cambria Math"/>
            <w:sz w:val="24"/>
          </w:rPr>
          <m:t>sin(x)</m:t>
        </m:r>
      </m:oMath>
      <w:r w:rsidRPr="001518C3">
        <w:rPr>
          <w:rFonts w:hint="eastAsia"/>
          <w:iCs/>
          <w:sz w:val="24"/>
        </w:rPr>
        <w:t>周期性与非线性细节的能力</w:t>
      </w:r>
      <w:r w:rsidR="00960585">
        <w:rPr>
          <w:rFonts w:hint="eastAsia"/>
          <w:iCs/>
          <w:sz w:val="24"/>
        </w:rPr>
        <w:t>。</w:t>
      </w:r>
    </w:p>
    <w:p w14:paraId="2ADCE3EE" w14:textId="311E0FFF" w:rsidR="001518C3" w:rsidRPr="002C4C0B" w:rsidRDefault="001518C3" w:rsidP="00281AAE">
      <w:pPr>
        <w:rPr>
          <w:iCs/>
          <w:sz w:val="24"/>
        </w:rPr>
      </w:pPr>
      <w:r w:rsidRPr="001518C3">
        <w:rPr>
          <w:iCs/>
          <w:sz w:val="24"/>
        </w:rPr>
        <w:tab/>
      </w:r>
      <m:oMath>
        <m:r>
          <w:rPr>
            <w:rFonts w:ascii="Cambria Math" w:hAnsi="Cambria Math"/>
            <w:sz w:val="24"/>
          </w:rPr>
          <m:t>λ=0.1-1.0</m:t>
        </m:r>
      </m:oMath>
      <w:r w:rsidR="00960585">
        <w:rPr>
          <w:rFonts w:hint="eastAsia"/>
          <w:iCs/>
          <w:sz w:val="24"/>
        </w:rPr>
        <w:t>，</w:t>
      </w:r>
      <w:r w:rsidRPr="001518C3">
        <w:rPr>
          <w:rFonts w:hint="eastAsia"/>
          <w:iCs/>
          <w:sz w:val="24"/>
        </w:rPr>
        <w:t>曲线接近“水平直线”（如</w:t>
      </w:r>
      <w:r w:rsidRPr="001518C3">
        <w:rPr>
          <w:iCs/>
          <w:sz w:val="24"/>
        </w:rPr>
        <w:t>y</w:t>
      </w:r>
      <w:r w:rsidRPr="001518C3">
        <w:rPr>
          <w:rFonts w:hint="eastAsia"/>
          <w:iCs/>
          <w:sz w:val="24"/>
        </w:rPr>
        <w:t>≈</w:t>
      </w:r>
      <w:r w:rsidRPr="001518C3">
        <w:rPr>
          <w:iCs/>
          <w:sz w:val="24"/>
        </w:rPr>
        <w:t>0</w:t>
      </w:r>
      <w:r w:rsidRPr="001518C3">
        <w:rPr>
          <w:rFonts w:hint="eastAsia"/>
          <w:iCs/>
          <w:sz w:val="24"/>
        </w:rPr>
        <w:t>），与目标函数</w:t>
      </w:r>
      <m:oMath>
        <m:r>
          <w:rPr>
            <w:rFonts w:ascii="Cambria Math" w:hAnsi="Cambria Math"/>
            <w:sz w:val="24"/>
          </w:rPr>
          <m:t>sin(x)</m:t>
        </m:r>
      </m:oMath>
      <w:r w:rsidRPr="001518C3">
        <w:rPr>
          <w:rFonts w:hint="eastAsia"/>
          <w:iCs/>
          <w:sz w:val="24"/>
        </w:rPr>
        <w:t>的偏差极为严重，表现</w:t>
      </w:r>
      <w:r w:rsidR="00960585">
        <w:rPr>
          <w:rFonts w:hint="eastAsia"/>
          <w:iCs/>
          <w:sz w:val="24"/>
        </w:rPr>
        <w:t>为</w:t>
      </w:r>
      <w:r w:rsidRPr="001518C3">
        <w:rPr>
          <w:rFonts w:hint="eastAsia"/>
          <w:iCs/>
          <w:sz w:val="24"/>
        </w:rPr>
        <w:t>严重欠拟合。迭代次数仅为</w:t>
      </w:r>
      <w:r w:rsidRPr="001518C3">
        <w:rPr>
          <w:iCs/>
          <w:sz w:val="24"/>
        </w:rPr>
        <w:t>762-3312</w:t>
      </w:r>
      <w:r w:rsidRPr="001518C3">
        <w:rPr>
          <w:rFonts w:hint="eastAsia"/>
          <w:iCs/>
          <w:sz w:val="24"/>
        </w:rPr>
        <w:t>次，虽收敛快但精度极差。原因在于：正则化参数λ过大，对多项式参数（</w:t>
      </w:r>
      <m:oMath>
        <m:sSub>
          <m:sSubPr>
            <m:ctrlPr>
              <w:rPr>
                <w:rFonts w:ascii="Cambria Math" w:hAnsi="Cambria Math"/>
                <w:iCs/>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w:rPr>
                <w:rFonts w:ascii="Cambria Math" w:hAnsi="Cambria Math"/>
                <w:sz w:val="24"/>
              </w:rPr>
              <m:t>w</m:t>
            </m:r>
          </m:e>
          <m:sub>
            <m:r>
              <w:rPr>
                <w:rFonts w:ascii="Cambria Math" w:hAnsi="Cambria Math"/>
                <w:sz w:val="24"/>
              </w:rPr>
              <m:t>11</m:t>
            </m:r>
          </m:sub>
        </m:sSub>
      </m:oMath>
      <w:r w:rsidRPr="001518C3">
        <w:rPr>
          <w:rFonts w:hint="eastAsia"/>
          <w:iCs/>
          <w:sz w:val="24"/>
        </w:rPr>
        <w:t>）的惩罚强度过强</w:t>
      </w:r>
      <w:r w:rsidR="00960585">
        <w:rPr>
          <w:rFonts w:hint="eastAsia"/>
          <w:iCs/>
          <w:sz w:val="24"/>
        </w:rPr>
        <w:t>，</w:t>
      </w:r>
      <w:r w:rsidRPr="001518C3">
        <w:rPr>
          <w:rFonts w:hint="eastAsia"/>
          <w:iCs/>
          <w:sz w:val="24"/>
        </w:rPr>
        <w:t>参数（</w:t>
      </w:r>
      <m:oMath>
        <m:sSub>
          <m:sSubPr>
            <m:ctrlPr>
              <w:rPr>
                <w:rFonts w:ascii="Cambria Math" w:hAnsi="Cambria Math"/>
                <w:iCs/>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Cs/>
                <w:sz w:val="24"/>
              </w:rPr>
            </m:ctrlPr>
          </m:sSubPr>
          <m:e>
            <m:r>
              <w:rPr>
                <w:rFonts w:ascii="Cambria Math" w:hAnsi="Cambria Math"/>
                <w:sz w:val="24"/>
              </w:rPr>
              <m:t>w</m:t>
            </m:r>
          </m:e>
          <m:sub>
            <m:r>
              <w:rPr>
                <w:rFonts w:ascii="Cambria Math" w:hAnsi="Cambria Math"/>
                <w:sz w:val="24"/>
              </w:rPr>
              <m:t>11</m:t>
            </m:r>
          </m:sub>
        </m:sSub>
      </m:oMath>
      <w:r w:rsidRPr="001518C3">
        <w:rPr>
          <w:rFonts w:hint="eastAsia"/>
          <w:iCs/>
          <w:sz w:val="24"/>
        </w:rPr>
        <w:t>）被过度压制至接近</w:t>
      </w:r>
      <w:r w:rsidRPr="001518C3">
        <w:rPr>
          <w:iCs/>
          <w:sz w:val="24"/>
        </w:rPr>
        <w:t>0</w:t>
      </w:r>
      <w:r w:rsidRPr="001518C3">
        <w:rPr>
          <w:rFonts w:hint="eastAsia"/>
          <w:iCs/>
          <w:sz w:val="24"/>
        </w:rPr>
        <w:t>的水平，多项式退化为仅含常数项</w:t>
      </w:r>
      <m:oMath>
        <m:sSub>
          <m:sSubPr>
            <m:ctrlPr>
              <w:rPr>
                <w:rFonts w:ascii="Cambria Math" w:hAnsi="Cambria Math"/>
                <w:iCs/>
                <w:sz w:val="24"/>
              </w:rPr>
            </m:ctrlPr>
          </m:sSubPr>
          <m:e>
            <m:r>
              <w:rPr>
                <w:rFonts w:ascii="Cambria Math" w:hAnsi="Cambria Math"/>
                <w:sz w:val="24"/>
              </w:rPr>
              <m:t>w</m:t>
            </m:r>
          </m:e>
          <m:sub>
            <m:r>
              <w:rPr>
                <w:rFonts w:ascii="Cambria Math" w:hAnsi="Cambria Math"/>
                <w:sz w:val="24"/>
              </w:rPr>
              <m:t>0</m:t>
            </m:r>
          </m:sub>
        </m:sSub>
      </m:oMath>
      <w:r w:rsidRPr="001518C3">
        <w:rPr>
          <w:rFonts w:hint="eastAsia"/>
          <w:iCs/>
          <w:sz w:val="24"/>
        </w:rPr>
        <w:t>的“水平直线”，完全失去表达</w:t>
      </w:r>
      <m:oMath>
        <m:r>
          <w:rPr>
            <w:rFonts w:ascii="Cambria Math" w:hAnsi="Cambria Math"/>
            <w:sz w:val="24"/>
          </w:rPr>
          <m:t>sin(x)</m:t>
        </m:r>
      </m:oMath>
      <w:r w:rsidRPr="001518C3">
        <w:rPr>
          <w:rFonts w:hint="eastAsia"/>
          <w:iCs/>
          <w:sz w:val="24"/>
        </w:rPr>
        <w:t>非线性趋势的能力，最终导致曲线严重偏离目标函数。</w:t>
      </w:r>
    </w:p>
    <w:p w14:paraId="5E2DF172" w14:textId="542BEF51" w:rsidR="00314F33" w:rsidRDefault="00314F33" w:rsidP="00314F33">
      <w:pPr>
        <w:rPr>
          <w:rFonts w:ascii="黑体" w:eastAsia="黑体" w:hAnsi="黑体"/>
          <w:sz w:val="30"/>
          <w:szCs w:val="30"/>
        </w:rPr>
      </w:pPr>
      <w:r>
        <w:rPr>
          <w:rFonts w:ascii="黑体" w:eastAsia="黑体" w:hAnsi="黑体" w:hint="eastAsia"/>
          <w:sz w:val="30"/>
          <w:szCs w:val="30"/>
        </w:rPr>
        <w:t>（四）</w:t>
      </w:r>
      <w:r w:rsidR="00372194">
        <w:rPr>
          <w:rFonts w:ascii="黑体" w:eastAsia="黑体" w:hAnsi="黑体" w:hint="eastAsia"/>
          <w:sz w:val="30"/>
          <w:szCs w:val="30"/>
        </w:rPr>
        <w:t>不同求解方法对拟合结果的影响</w:t>
      </w:r>
    </w:p>
    <w:p w14:paraId="2429444D" w14:textId="05B9B39C" w:rsidR="00314F33" w:rsidRDefault="002C4C0B" w:rsidP="00281AAE">
      <w:pPr>
        <w:rPr>
          <w:sz w:val="24"/>
        </w:rPr>
      </w:pPr>
      <w:r>
        <w:rPr>
          <w:sz w:val="24"/>
        </w:rPr>
        <w:tab/>
      </w:r>
      <w:r>
        <w:rPr>
          <w:rFonts w:hint="eastAsia"/>
          <w:sz w:val="24"/>
        </w:rPr>
        <w:t>令</w:t>
      </w:r>
      <w:r>
        <w:rPr>
          <w:rFonts w:hint="eastAsia"/>
          <w:sz w:val="24"/>
        </w:rPr>
        <w:t>N</w:t>
      </w:r>
      <w:r>
        <w:rPr>
          <w:sz w:val="24"/>
        </w:rPr>
        <w:t>={10</w:t>
      </w:r>
      <w:r>
        <w:rPr>
          <w:rFonts w:hint="eastAsia"/>
          <w:sz w:val="24"/>
        </w:rPr>
        <w:t>，</w:t>
      </w:r>
      <w:r>
        <w:rPr>
          <w:rFonts w:hint="eastAsia"/>
          <w:sz w:val="24"/>
        </w:rPr>
        <w:t>1</w:t>
      </w:r>
      <w:r>
        <w:rPr>
          <w:sz w:val="24"/>
        </w:rPr>
        <w:t>5}</w:t>
      </w:r>
      <w:r>
        <w:rPr>
          <w:rFonts w:hint="eastAsia"/>
          <w:sz w:val="24"/>
        </w:rPr>
        <w:t>，</w:t>
      </w:r>
      <w:r>
        <w:rPr>
          <w:rFonts w:hint="eastAsia"/>
          <w:sz w:val="24"/>
        </w:rPr>
        <w:t>degree</w:t>
      </w:r>
      <w:r>
        <w:rPr>
          <w:sz w:val="24"/>
        </w:rPr>
        <w:t>=</w:t>
      </w:r>
      <w:r w:rsidR="00DC2872">
        <w:rPr>
          <w:sz w:val="24"/>
        </w:rPr>
        <w:t>11</w:t>
      </w:r>
      <w:r>
        <w:rPr>
          <w:rFonts w:hint="eastAsia"/>
          <w:sz w:val="24"/>
        </w:rPr>
        <w:t>，</w:t>
      </w:r>
      <w:r>
        <w:rPr>
          <w:rFonts w:hint="eastAsia"/>
          <w:sz w:val="24"/>
        </w:rPr>
        <w:t>lam</w:t>
      </w:r>
      <w:r>
        <w:rPr>
          <w:sz w:val="24"/>
        </w:rPr>
        <w:t>={0</w:t>
      </w:r>
      <w:r>
        <w:rPr>
          <w:rFonts w:hint="eastAsia"/>
          <w:sz w:val="24"/>
        </w:rPr>
        <w:t>，</w:t>
      </w:r>
      <m:oMath>
        <m:sSup>
          <m:sSupPr>
            <m:ctrlPr>
              <w:rPr>
                <w:rFonts w:ascii="Cambria Math" w:hAnsi="Cambria Math"/>
                <w:iCs/>
                <w:sz w:val="24"/>
              </w:rPr>
            </m:ctrlPr>
          </m:sSupPr>
          <m:e>
            <m:r>
              <w:rPr>
                <w:rFonts w:ascii="Cambria Math" w:hAnsi="Cambria Math"/>
                <w:sz w:val="24"/>
              </w:rPr>
              <m:t>10</m:t>
            </m:r>
          </m:e>
          <m:sup>
            <m:r>
              <w:rPr>
                <w:rFonts w:ascii="Cambria Math" w:hAnsi="Cambria Math"/>
                <w:sz w:val="24"/>
              </w:rPr>
              <m:t>-3</m:t>
            </m:r>
          </m:sup>
        </m:sSup>
      </m:oMath>
      <w:r>
        <w:rPr>
          <w:sz w:val="24"/>
        </w:rPr>
        <w:t>}</w:t>
      </w:r>
      <w:r>
        <w:rPr>
          <w:rFonts w:hint="eastAsia"/>
          <w:sz w:val="24"/>
        </w:rPr>
        <w:t>，所得拟合结果：</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C2872" w14:paraId="3EB932C2" w14:textId="77777777" w:rsidTr="00DC2872">
        <w:tc>
          <w:tcPr>
            <w:tcW w:w="4508" w:type="dxa"/>
          </w:tcPr>
          <w:p w14:paraId="3FF28913" w14:textId="38C499A6" w:rsidR="00DC2872" w:rsidRDefault="00DC2872" w:rsidP="00281AAE">
            <w:pPr>
              <w:rPr>
                <w:sz w:val="24"/>
              </w:rPr>
            </w:pPr>
            <w:r w:rsidRPr="00DC2872">
              <w:rPr>
                <w:noProof/>
                <w:sz w:val="24"/>
              </w:rPr>
              <w:lastRenderedPageBreak/>
              <w:drawing>
                <wp:inline distT="0" distB="0" distL="0" distR="0" wp14:anchorId="69475044" wp14:editId="70E8CD98">
                  <wp:extent cx="2484000" cy="413990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4000" cy="4139902"/>
                          </a:xfrm>
                          <a:prstGeom prst="rect">
                            <a:avLst/>
                          </a:prstGeom>
                        </pic:spPr>
                      </pic:pic>
                    </a:graphicData>
                  </a:graphic>
                </wp:inline>
              </w:drawing>
            </w:r>
          </w:p>
        </w:tc>
        <w:tc>
          <w:tcPr>
            <w:tcW w:w="4508" w:type="dxa"/>
          </w:tcPr>
          <w:p w14:paraId="5681702C" w14:textId="436C3675" w:rsidR="00DC2872" w:rsidRDefault="00DC2872" w:rsidP="00281AAE">
            <w:pPr>
              <w:rPr>
                <w:sz w:val="24"/>
              </w:rPr>
            </w:pPr>
            <w:r w:rsidRPr="00DC2872">
              <w:rPr>
                <w:noProof/>
                <w:sz w:val="24"/>
              </w:rPr>
              <w:drawing>
                <wp:inline distT="0" distB="0" distL="0" distR="0" wp14:anchorId="297203A4" wp14:editId="31DCDB81">
                  <wp:extent cx="2484000" cy="413990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4000" cy="4139902"/>
                          </a:xfrm>
                          <a:prstGeom prst="rect">
                            <a:avLst/>
                          </a:prstGeom>
                        </pic:spPr>
                      </pic:pic>
                    </a:graphicData>
                  </a:graphic>
                </wp:inline>
              </w:drawing>
            </w:r>
          </w:p>
        </w:tc>
      </w:tr>
      <w:tr w:rsidR="00DC2872" w14:paraId="607F8A8B" w14:textId="77777777" w:rsidTr="00DC2872">
        <w:tc>
          <w:tcPr>
            <w:tcW w:w="4508" w:type="dxa"/>
          </w:tcPr>
          <w:p w14:paraId="61DD1018" w14:textId="2DA85637" w:rsidR="00DC2872" w:rsidRDefault="00DC2872" w:rsidP="00281AAE">
            <w:pPr>
              <w:rPr>
                <w:sz w:val="24"/>
              </w:rPr>
            </w:pPr>
            <w:r w:rsidRPr="00DC2872">
              <w:rPr>
                <w:noProof/>
                <w:sz w:val="24"/>
              </w:rPr>
              <w:drawing>
                <wp:inline distT="0" distB="0" distL="0" distR="0" wp14:anchorId="2E004EA1" wp14:editId="64CE937A">
                  <wp:extent cx="2520000" cy="419990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4199901"/>
                          </a:xfrm>
                          <a:prstGeom prst="rect">
                            <a:avLst/>
                          </a:prstGeom>
                        </pic:spPr>
                      </pic:pic>
                    </a:graphicData>
                  </a:graphic>
                </wp:inline>
              </w:drawing>
            </w:r>
          </w:p>
        </w:tc>
        <w:tc>
          <w:tcPr>
            <w:tcW w:w="4508" w:type="dxa"/>
          </w:tcPr>
          <w:p w14:paraId="78BF5DD4" w14:textId="2E14CB16" w:rsidR="00DC2872" w:rsidRDefault="00DC2872" w:rsidP="00281AAE">
            <w:pPr>
              <w:rPr>
                <w:sz w:val="24"/>
              </w:rPr>
            </w:pPr>
            <w:r w:rsidRPr="00DC2872">
              <w:rPr>
                <w:noProof/>
                <w:sz w:val="24"/>
              </w:rPr>
              <w:drawing>
                <wp:inline distT="0" distB="0" distL="0" distR="0" wp14:anchorId="6EBFD8B1" wp14:editId="6BF75AE9">
                  <wp:extent cx="2520000" cy="4199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199900"/>
                          </a:xfrm>
                          <a:prstGeom prst="rect">
                            <a:avLst/>
                          </a:prstGeom>
                        </pic:spPr>
                      </pic:pic>
                    </a:graphicData>
                  </a:graphic>
                </wp:inline>
              </w:drawing>
            </w:r>
          </w:p>
        </w:tc>
      </w:tr>
      <w:tr w:rsidR="00DC2872" w14:paraId="72E03C89" w14:textId="77777777" w:rsidTr="00681B36">
        <w:tc>
          <w:tcPr>
            <w:tcW w:w="9016" w:type="dxa"/>
            <w:gridSpan w:val="2"/>
          </w:tcPr>
          <w:p w14:paraId="5E4E09F1" w14:textId="0EFA1AFD" w:rsidR="00DC2872" w:rsidRPr="00DC2872" w:rsidRDefault="00DC2872" w:rsidP="00DC2872">
            <w:pPr>
              <w:jc w:val="center"/>
              <w:rPr>
                <w:rFonts w:ascii="宋体" w:hAnsi="宋体"/>
                <w:szCs w:val="21"/>
              </w:rPr>
            </w:pPr>
            <w:r w:rsidRPr="00DC2872">
              <w:rPr>
                <w:rFonts w:ascii="宋体" w:hAnsi="宋体" w:hint="eastAsia"/>
                <w:szCs w:val="21"/>
              </w:rPr>
              <w:t>图6</w:t>
            </w:r>
            <w:r w:rsidRPr="00DC2872">
              <w:rPr>
                <w:rFonts w:ascii="宋体" w:hAnsi="宋体"/>
                <w:szCs w:val="21"/>
              </w:rPr>
              <w:t xml:space="preserve"> </w:t>
            </w:r>
            <w:r>
              <w:rPr>
                <w:rFonts w:ascii="宋体" w:hAnsi="宋体" w:hint="eastAsia"/>
                <w:szCs w:val="21"/>
              </w:rPr>
              <w:t>不同求解方法拟合结果图</w:t>
            </w:r>
          </w:p>
        </w:tc>
      </w:tr>
    </w:tbl>
    <w:p w14:paraId="2277840A" w14:textId="2FFE2D2C" w:rsidR="008167BB" w:rsidRPr="008167BB" w:rsidRDefault="008167BB" w:rsidP="008167BB">
      <w:pPr>
        <w:jc w:val="center"/>
        <w:rPr>
          <w:szCs w:val="21"/>
        </w:rPr>
      </w:pPr>
      <w:r w:rsidRPr="008167BB">
        <w:rPr>
          <w:rFonts w:hint="eastAsia"/>
          <w:szCs w:val="21"/>
        </w:rPr>
        <w:lastRenderedPageBreak/>
        <w:t>表</w:t>
      </w:r>
      <w:r w:rsidRPr="008167BB">
        <w:rPr>
          <w:rFonts w:hint="eastAsia"/>
          <w:szCs w:val="21"/>
        </w:rPr>
        <w:t>3</w:t>
      </w:r>
      <w:r>
        <w:rPr>
          <w:szCs w:val="21"/>
        </w:rPr>
        <w:t xml:space="preserve"> </w:t>
      </w:r>
      <w:r>
        <w:rPr>
          <w:rFonts w:hint="eastAsia"/>
          <w:szCs w:val="21"/>
        </w:rPr>
        <w:t>不同求解方法迭代次数</w:t>
      </w:r>
    </w:p>
    <w:tbl>
      <w:tblPr>
        <w:tblStyle w:val="a8"/>
        <w:tblW w:w="0" w:type="auto"/>
        <w:tblLook w:val="04A0" w:firstRow="1" w:lastRow="0" w:firstColumn="1" w:lastColumn="0" w:noHBand="0" w:noVBand="1"/>
      </w:tblPr>
      <w:tblGrid>
        <w:gridCol w:w="3184"/>
        <w:gridCol w:w="2916"/>
        <w:gridCol w:w="2916"/>
      </w:tblGrid>
      <w:tr w:rsidR="008167BB" w14:paraId="001A69DC" w14:textId="1C5D4311" w:rsidTr="008167BB">
        <w:tc>
          <w:tcPr>
            <w:tcW w:w="3184" w:type="dxa"/>
          </w:tcPr>
          <w:p w14:paraId="610F60F3" w14:textId="5FFA6E12" w:rsidR="008167BB" w:rsidRDefault="008167BB" w:rsidP="008167BB">
            <w:pPr>
              <w:jc w:val="center"/>
              <w:rPr>
                <w:sz w:val="24"/>
              </w:rPr>
            </w:pPr>
            <w:r>
              <w:rPr>
                <w:rFonts w:hint="eastAsia"/>
                <w:sz w:val="24"/>
              </w:rPr>
              <w:t>参数</w:t>
            </w:r>
          </w:p>
        </w:tc>
        <w:tc>
          <w:tcPr>
            <w:tcW w:w="2916" w:type="dxa"/>
          </w:tcPr>
          <w:p w14:paraId="26074623" w14:textId="70E3CE5A" w:rsidR="008167BB" w:rsidRDefault="008167BB" w:rsidP="008167BB">
            <w:pPr>
              <w:jc w:val="center"/>
              <w:rPr>
                <w:sz w:val="24"/>
              </w:rPr>
            </w:pPr>
            <w:r>
              <w:rPr>
                <w:rFonts w:hint="eastAsia"/>
                <w:sz w:val="24"/>
              </w:rPr>
              <w:t>梯度下降迭代次数</w:t>
            </w:r>
          </w:p>
        </w:tc>
        <w:tc>
          <w:tcPr>
            <w:tcW w:w="2916" w:type="dxa"/>
          </w:tcPr>
          <w:p w14:paraId="40E29C45" w14:textId="6F25A129" w:rsidR="008167BB" w:rsidRDefault="008167BB" w:rsidP="008167BB">
            <w:pPr>
              <w:jc w:val="center"/>
              <w:rPr>
                <w:sz w:val="24"/>
              </w:rPr>
            </w:pPr>
            <w:r>
              <w:rPr>
                <w:rFonts w:hint="eastAsia"/>
                <w:sz w:val="24"/>
              </w:rPr>
              <w:t>共轭梯度迭代次数</w:t>
            </w:r>
          </w:p>
        </w:tc>
      </w:tr>
      <w:tr w:rsidR="008167BB" w14:paraId="0A8CD95B" w14:textId="77777777" w:rsidTr="008167BB">
        <w:tc>
          <w:tcPr>
            <w:tcW w:w="3184" w:type="dxa"/>
          </w:tcPr>
          <w:p w14:paraId="4D048BBF" w14:textId="715B34FF" w:rsidR="008167BB" w:rsidRPr="008167BB" w:rsidRDefault="008167BB" w:rsidP="00281AAE">
            <w:pPr>
              <w:rPr>
                <w:sz w:val="24"/>
              </w:rPr>
            </w:pPr>
            <m:oMathPara>
              <m:oMath>
                <m:r>
                  <w:rPr>
                    <w:rFonts w:ascii="Cambria Math" w:hAnsi="Cambria Math"/>
                    <w:sz w:val="24"/>
                  </w:rPr>
                  <m:t>N=10,λ=0</m:t>
                </m:r>
              </m:oMath>
            </m:oMathPara>
          </w:p>
        </w:tc>
        <w:tc>
          <w:tcPr>
            <w:tcW w:w="2916" w:type="dxa"/>
          </w:tcPr>
          <w:p w14:paraId="4271FA53" w14:textId="3E28B2CF" w:rsidR="008167BB" w:rsidRDefault="008167BB" w:rsidP="008167BB">
            <w:pPr>
              <w:jc w:val="center"/>
              <w:rPr>
                <w:sz w:val="24"/>
              </w:rPr>
            </w:pPr>
            <w:r>
              <w:rPr>
                <w:rFonts w:hint="eastAsia"/>
                <w:sz w:val="24"/>
              </w:rPr>
              <w:t>5</w:t>
            </w:r>
            <w:r>
              <w:rPr>
                <w:sz w:val="24"/>
              </w:rPr>
              <w:t>00000</w:t>
            </w:r>
          </w:p>
        </w:tc>
        <w:tc>
          <w:tcPr>
            <w:tcW w:w="2916" w:type="dxa"/>
          </w:tcPr>
          <w:p w14:paraId="299D171F" w14:textId="23C3DE53" w:rsidR="008167BB" w:rsidRDefault="008167BB" w:rsidP="008167BB">
            <w:pPr>
              <w:jc w:val="center"/>
              <w:rPr>
                <w:sz w:val="24"/>
              </w:rPr>
            </w:pPr>
            <w:r>
              <w:rPr>
                <w:rFonts w:hint="eastAsia"/>
                <w:sz w:val="24"/>
              </w:rPr>
              <w:t>1</w:t>
            </w:r>
            <w:r>
              <w:rPr>
                <w:sz w:val="24"/>
              </w:rPr>
              <w:t>8</w:t>
            </w:r>
          </w:p>
        </w:tc>
      </w:tr>
      <w:tr w:rsidR="008167BB" w14:paraId="2FAEDD15" w14:textId="5091ECA4" w:rsidTr="008167BB">
        <w:tc>
          <w:tcPr>
            <w:tcW w:w="3184" w:type="dxa"/>
          </w:tcPr>
          <w:p w14:paraId="105BD8CB" w14:textId="0816DA63" w:rsidR="008167BB" w:rsidRDefault="008167BB" w:rsidP="00281AAE">
            <w:pPr>
              <w:rPr>
                <w:sz w:val="24"/>
              </w:rPr>
            </w:pPr>
            <m:oMathPara>
              <m:oMath>
                <m:r>
                  <w:rPr>
                    <w:rFonts w:ascii="Cambria Math" w:hAnsi="Cambria Math"/>
                    <w:sz w:val="24"/>
                  </w:rPr>
                  <m:t>N=10,λ=0.001</m:t>
                </m:r>
              </m:oMath>
            </m:oMathPara>
          </w:p>
        </w:tc>
        <w:tc>
          <w:tcPr>
            <w:tcW w:w="2916" w:type="dxa"/>
          </w:tcPr>
          <w:p w14:paraId="2E989C3F" w14:textId="29C400A6" w:rsidR="008167BB" w:rsidRDefault="008167BB" w:rsidP="008167BB">
            <w:pPr>
              <w:jc w:val="center"/>
              <w:rPr>
                <w:sz w:val="24"/>
              </w:rPr>
            </w:pPr>
            <w:r>
              <w:rPr>
                <w:rFonts w:hint="eastAsia"/>
                <w:sz w:val="24"/>
              </w:rPr>
              <w:t>1</w:t>
            </w:r>
            <w:r>
              <w:rPr>
                <w:sz w:val="24"/>
              </w:rPr>
              <w:t>0616</w:t>
            </w:r>
          </w:p>
        </w:tc>
        <w:tc>
          <w:tcPr>
            <w:tcW w:w="2916" w:type="dxa"/>
          </w:tcPr>
          <w:p w14:paraId="093026CC" w14:textId="0C5E9C1F" w:rsidR="008167BB" w:rsidRDefault="008167BB" w:rsidP="008167BB">
            <w:pPr>
              <w:jc w:val="center"/>
              <w:rPr>
                <w:sz w:val="24"/>
              </w:rPr>
            </w:pPr>
            <w:r>
              <w:rPr>
                <w:rFonts w:hint="eastAsia"/>
                <w:sz w:val="24"/>
              </w:rPr>
              <w:t>1</w:t>
            </w:r>
            <w:r>
              <w:rPr>
                <w:sz w:val="24"/>
              </w:rPr>
              <w:t>4</w:t>
            </w:r>
          </w:p>
        </w:tc>
      </w:tr>
      <w:tr w:rsidR="008167BB" w14:paraId="1B72BE50" w14:textId="174D2412" w:rsidTr="008167BB">
        <w:tc>
          <w:tcPr>
            <w:tcW w:w="3184" w:type="dxa"/>
          </w:tcPr>
          <w:p w14:paraId="62644385" w14:textId="6FC4AC14" w:rsidR="008167BB" w:rsidRDefault="008167BB" w:rsidP="00281AAE">
            <w:pPr>
              <w:rPr>
                <w:sz w:val="24"/>
              </w:rPr>
            </w:pPr>
            <m:oMathPara>
              <m:oMath>
                <m:r>
                  <w:rPr>
                    <w:rFonts w:ascii="Cambria Math" w:hAnsi="Cambria Math"/>
                    <w:sz w:val="24"/>
                  </w:rPr>
                  <m:t>N=15,λ=0</m:t>
                </m:r>
              </m:oMath>
            </m:oMathPara>
          </w:p>
        </w:tc>
        <w:tc>
          <w:tcPr>
            <w:tcW w:w="2916" w:type="dxa"/>
          </w:tcPr>
          <w:p w14:paraId="3B7F3DCD" w14:textId="79E05F71" w:rsidR="008167BB" w:rsidRDefault="008167BB" w:rsidP="008167BB">
            <w:pPr>
              <w:jc w:val="center"/>
              <w:rPr>
                <w:sz w:val="24"/>
              </w:rPr>
            </w:pPr>
            <w:r>
              <w:rPr>
                <w:rFonts w:hint="eastAsia"/>
                <w:sz w:val="24"/>
              </w:rPr>
              <w:t>5</w:t>
            </w:r>
            <w:r>
              <w:rPr>
                <w:sz w:val="24"/>
              </w:rPr>
              <w:t>00000</w:t>
            </w:r>
          </w:p>
        </w:tc>
        <w:tc>
          <w:tcPr>
            <w:tcW w:w="2916" w:type="dxa"/>
          </w:tcPr>
          <w:p w14:paraId="056D96B7" w14:textId="1FDD6C6E" w:rsidR="008167BB" w:rsidRDefault="008167BB" w:rsidP="008167BB">
            <w:pPr>
              <w:jc w:val="center"/>
              <w:rPr>
                <w:sz w:val="24"/>
              </w:rPr>
            </w:pPr>
            <w:r>
              <w:rPr>
                <w:rFonts w:hint="eastAsia"/>
                <w:sz w:val="24"/>
              </w:rPr>
              <w:t>3</w:t>
            </w:r>
            <w:r>
              <w:rPr>
                <w:sz w:val="24"/>
              </w:rPr>
              <w:t>2</w:t>
            </w:r>
          </w:p>
        </w:tc>
      </w:tr>
      <w:tr w:rsidR="008167BB" w14:paraId="289DEC46" w14:textId="583BAB98" w:rsidTr="008167BB">
        <w:tc>
          <w:tcPr>
            <w:tcW w:w="3184" w:type="dxa"/>
          </w:tcPr>
          <w:p w14:paraId="1BFBB890" w14:textId="670A6A3B" w:rsidR="008167BB" w:rsidRDefault="008167BB" w:rsidP="00281AAE">
            <w:pPr>
              <w:rPr>
                <w:sz w:val="24"/>
              </w:rPr>
            </w:pPr>
            <m:oMathPara>
              <m:oMath>
                <m:r>
                  <w:rPr>
                    <w:rFonts w:ascii="Cambria Math" w:hAnsi="Cambria Math"/>
                    <w:sz w:val="24"/>
                  </w:rPr>
                  <m:t>N=15,λ=0.001</m:t>
                </m:r>
              </m:oMath>
            </m:oMathPara>
          </w:p>
        </w:tc>
        <w:tc>
          <w:tcPr>
            <w:tcW w:w="2916" w:type="dxa"/>
          </w:tcPr>
          <w:p w14:paraId="22E43A51" w14:textId="43DAEFFB" w:rsidR="008167BB" w:rsidRDefault="008167BB" w:rsidP="008167BB">
            <w:pPr>
              <w:jc w:val="center"/>
              <w:rPr>
                <w:sz w:val="24"/>
              </w:rPr>
            </w:pPr>
            <w:r>
              <w:rPr>
                <w:rFonts w:hint="eastAsia"/>
                <w:sz w:val="24"/>
              </w:rPr>
              <w:t>1</w:t>
            </w:r>
            <w:r>
              <w:rPr>
                <w:sz w:val="24"/>
              </w:rPr>
              <w:t>1628</w:t>
            </w:r>
          </w:p>
        </w:tc>
        <w:tc>
          <w:tcPr>
            <w:tcW w:w="2916" w:type="dxa"/>
          </w:tcPr>
          <w:p w14:paraId="0432BA24" w14:textId="5DBCFD09" w:rsidR="008167BB" w:rsidRDefault="008167BB" w:rsidP="008167BB">
            <w:pPr>
              <w:jc w:val="center"/>
              <w:rPr>
                <w:sz w:val="24"/>
              </w:rPr>
            </w:pPr>
            <w:r>
              <w:rPr>
                <w:rFonts w:hint="eastAsia"/>
                <w:sz w:val="24"/>
              </w:rPr>
              <w:t>1</w:t>
            </w:r>
            <w:r>
              <w:rPr>
                <w:sz w:val="24"/>
              </w:rPr>
              <w:t>4</w:t>
            </w:r>
          </w:p>
        </w:tc>
      </w:tr>
    </w:tbl>
    <w:p w14:paraId="5608ACE1" w14:textId="763EFAA7" w:rsidR="00867992" w:rsidRPr="00867992" w:rsidRDefault="00867992" w:rsidP="00867992">
      <w:pPr>
        <w:widowControl/>
        <w:spacing w:before="100" w:beforeAutospacing="1" w:after="100" w:afterAutospacing="1"/>
        <w:ind w:firstLine="420"/>
        <w:jc w:val="left"/>
        <w:rPr>
          <w:rFonts w:ascii="宋体" w:hAnsi="宋体" w:cs="宋体"/>
          <w:kern w:val="0"/>
          <w:sz w:val="24"/>
        </w:rPr>
      </w:pPr>
      <w:r w:rsidRPr="00867992">
        <w:rPr>
          <w:rFonts w:ascii="宋体" w:hAnsi="宋体" w:cs="宋体"/>
          <w:kern w:val="0"/>
          <w:sz w:val="24"/>
        </w:rPr>
        <w:t>三种求解方法（闭式解、梯度下降、共轭梯度法）在结果精度上差别不大，最终拟合曲线基本一致。但在效率方面表现出显著差异：梯度下降需要大量迭代才能收敛，收敛速度最慢且依赖学习率选择；共轭梯度法的迭代次数最少，能在远低于梯度下降的计算代价下达到与闭式</w:t>
      </w:r>
      <w:proofErr w:type="gramStart"/>
      <w:r w:rsidRPr="00867992">
        <w:rPr>
          <w:rFonts w:ascii="宋体" w:hAnsi="宋体" w:cs="宋体"/>
          <w:kern w:val="0"/>
          <w:sz w:val="24"/>
        </w:rPr>
        <w:t>解相同</w:t>
      </w:r>
      <w:proofErr w:type="gramEnd"/>
      <w:r w:rsidRPr="00867992">
        <w:rPr>
          <w:rFonts w:ascii="宋体" w:hAnsi="宋体" w:cs="宋体"/>
          <w:kern w:val="0"/>
          <w:sz w:val="24"/>
        </w:rPr>
        <w:t>的效果，是本实验中效率最高的方法。综合来看，闭式解适合小规模问题，梯度下降适合复杂或大规模数据，而在当前实验场景下，共轭梯度法兼具精度和效率，表现最优。</w:t>
      </w:r>
    </w:p>
    <w:p w14:paraId="51E3476D" w14:textId="3C3D3577" w:rsidR="006510EA" w:rsidRPr="00DC2872" w:rsidRDefault="00B140D4" w:rsidP="006510EA">
      <w:pPr>
        <w:numPr>
          <w:ilvl w:val="0"/>
          <w:numId w:val="3"/>
        </w:numPr>
        <w:spacing w:beforeLines="100" w:before="312" w:afterLines="80" w:after="249"/>
        <w:ind w:left="482" w:hanging="482"/>
        <w:rPr>
          <w:rFonts w:ascii="黑体" w:eastAsia="黑体" w:hAnsi="黑体"/>
          <w:b/>
          <w:sz w:val="32"/>
          <w:szCs w:val="28"/>
        </w:rPr>
      </w:pPr>
      <w:r w:rsidRPr="00E82576">
        <w:rPr>
          <w:rFonts w:ascii="黑体" w:eastAsia="黑体" w:hAnsi="黑体" w:hint="eastAsia"/>
          <w:b/>
          <w:sz w:val="32"/>
          <w:szCs w:val="28"/>
        </w:rPr>
        <w:t>结论</w:t>
      </w:r>
    </w:p>
    <w:p w14:paraId="49877272" w14:textId="03C8194B" w:rsidR="00B140D4" w:rsidRDefault="008838BA" w:rsidP="008838BA">
      <w:pPr>
        <w:ind w:firstLine="420"/>
        <w:rPr>
          <w:sz w:val="24"/>
        </w:rPr>
      </w:pPr>
      <w:r>
        <w:rPr>
          <w:rFonts w:hint="eastAsia"/>
          <w:sz w:val="24"/>
        </w:rPr>
        <w:t>本次实验</w:t>
      </w:r>
      <w:r w:rsidRPr="008838BA">
        <w:rPr>
          <w:rFonts w:hint="eastAsia"/>
          <w:sz w:val="24"/>
        </w:rPr>
        <w:t>通过控制变量法，系统分析了多项式拟合正弦函数的关键影响因素及优化方法特性，核心结论如下：</w:t>
      </w:r>
    </w:p>
    <w:p w14:paraId="627E813A" w14:textId="165E2B9B" w:rsidR="008838BA" w:rsidRPr="008838BA" w:rsidRDefault="008838BA" w:rsidP="008838BA">
      <w:pPr>
        <w:ind w:firstLine="420"/>
        <w:rPr>
          <w:sz w:val="24"/>
        </w:rPr>
      </w:pPr>
      <w:r w:rsidRPr="008838BA">
        <w:rPr>
          <w:sz w:val="24"/>
        </w:rPr>
        <w:t>1.</w:t>
      </w:r>
      <w:r w:rsidRPr="008838BA">
        <w:rPr>
          <w:rFonts w:hint="eastAsia"/>
          <w:sz w:val="24"/>
        </w:rPr>
        <w:t>模型复杂度需与数据信息量匹配：</w:t>
      </w:r>
      <w:proofErr w:type="gramStart"/>
      <w:r w:rsidRPr="008838BA">
        <w:rPr>
          <w:rFonts w:hint="eastAsia"/>
          <w:sz w:val="24"/>
        </w:rPr>
        <w:t>多项式阶数</w:t>
      </w:r>
      <w:proofErr w:type="gramEnd"/>
      <m:oMath>
        <m:r>
          <w:rPr>
            <w:rFonts w:ascii="Cambria Math" w:hAnsi="Cambria Math"/>
            <w:sz w:val="24"/>
          </w:rPr>
          <m:t>d</m:t>
        </m:r>
      </m:oMath>
      <w:r w:rsidRPr="008838BA">
        <w:rPr>
          <w:rFonts w:hint="eastAsia"/>
          <w:sz w:val="24"/>
        </w:rPr>
        <w:t>是决定拟合效果的核心：</w:t>
      </w:r>
      <m:oMath>
        <m:r>
          <w:rPr>
            <w:rFonts w:ascii="Cambria Math" w:hAnsi="Cambria Math"/>
            <w:sz w:val="24"/>
          </w:rPr>
          <m:t>d</m:t>
        </m:r>
      </m:oMath>
      <w:r w:rsidRPr="008838BA">
        <w:rPr>
          <w:rFonts w:hint="eastAsia"/>
          <w:sz w:val="24"/>
        </w:rPr>
        <w:t>过小（如</w:t>
      </w:r>
      <m:oMath>
        <m:r>
          <w:rPr>
            <w:rFonts w:ascii="Cambria Math" w:hAnsi="Cambria Math"/>
            <w:sz w:val="24"/>
          </w:rPr>
          <m:t>d&lt;5</m:t>
        </m:r>
      </m:oMath>
      <w:r w:rsidRPr="008838BA">
        <w:rPr>
          <w:rFonts w:hint="eastAsia"/>
          <w:sz w:val="24"/>
        </w:rPr>
        <w:t>）导致欠拟合（无法捕捉</w:t>
      </w:r>
      <m:oMath>
        <m:r>
          <w:rPr>
            <w:rFonts w:ascii="Cambria Math" w:hAnsi="Cambria Math"/>
            <w:sz w:val="24"/>
          </w:rPr>
          <m:t>sin(x)</m:t>
        </m:r>
      </m:oMath>
      <w:r w:rsidRPr="008838BA">
        <w:rPr>
          <w:rFonts w:hint="eastAsia"/>
          <w:sz w:val="24"/>
        </w:rPr>
        <w:t>的非线性），</w:t>
      </w:r>
      <m:oMath>
        <m:r>
          <w:rPr>
            <w:rFonts w:ascii="Cambria Math" w:hAnsi="Cambria Math"/>
            <w:sz w:val="24"/>
          </w:rPr>
          <m:t>d</m:t>
        </m:r>
      </m:oMath>
      <w:r w:rsidRPr="008838BA">
        <w:rPr>
          <w:rFonts w:hint="eastAsia"/>
          <w:sz w:val="24"/>
        </w:rPr>
        <w:t>过大（如</w:t>
      </w:r>
      <m:oMath>
        <m:r>
          <w:rPr>
            <w:rFonts w:ascii="Cambria Math" w:hAnsi="Cambria Math"/>
            <w:sz w:val="24"/>
          </w:rPr>
          <m:t>d</m:t>
        </m:r>
      </m:oMath>
      <w:r w:rsidRPr="008838BA">
        <w:rPr>
          <w:sz w:val="24"/>
        </w:rPr>
        <w:t>&gt;9</w:t>
      </w:r>
      <w:r w:rsidRPr="008838BA">
        <w:rPr>
          <w:rFonts w:hint="eastAsia"/>
          <w:sz w:val="24"/>
        </w:rPr>
        <w:t>）导致过拟合（学习噪声）；当</w:t>
      </w:r>
      <m:oMath>
        <m:r>
          <w:rPr>
            <w:rFonts w:ascii="Cambria Math" w:hAnsi="Cambria Math"/>
            <w:sz w:val="24"/>
          </w:rPr>
          <m:t>d=5∼7</m:t>
        </m:r>
      </m:oMath>
      <w:r w:rsidRPr="008838BA">
        <w:rPr>
          <w:rFonts w:hint="eastAsia"/>
          <w:sz w:val="24"/>
        </w:rPr>
        <w:t>且</w:t>
      </w:r>
      <m:oMath>
        <m:r>
          <w:rPr>
            <w:rFonts w:ascii="Cambria Math" w:hAnsi="Cambria Math"/>
            <w:sz w:val="24"/>
          </w:rPr>
          <m:t>N=10</m:t>
        </m:r>
      </m:oMath>
      <w:r w:rsidRPr="008838BA">
        <w:rPr>
          <w:rFonts w:hint="eastAsia"/>
          <w:sz w:val="24"/>
        </w:rPr>
        <w:t>时，模型复杂度与样本信息量最优匹配，拟合效果最佳。</w:t>
      </w:r>
    </w:p>
    <w:p w14:paraId="2A30843C" w14:textId="16BE1CA9" w:rsidR="008838BA" w:rsidRPr="008838BA" w:rsidRDefault="008838BA" w:rsidP="008838BA">
      <w:pPr>
        <w:ind w:firstLine="420"/>
        <w:rPr>
          <w:sz w:val="24"/>
        </w:rPr>
      </w:pPr>
      <w:r w:rsidRPr="008838BA">
        <w:rPr>
          <w:rFonts w:hint="eastAsia"/>
          <w:sz w:val="24"/>
        </w:rPr>
        <w:t>2.</w:t>
      </w:r>
      <w:r w:rsidRPr="008838BA">
        <w:rPr>
          <w:rFonts w:hint="eastAsia"/>
          <w:sz w:val="24"/>
        </w:rPr>
        <w:t>样本量</w:t>
      </w:r>
      <w:r>
        <w:rPr>
          <w:rFonts w:hint="eastAsia"/>
          <w:sz w:val="24"/>
        </w:rPr>
        <w:t>可有效</w:t>
      </w:r>
      <w:r w:rsidRPr="008838BA">
        <w:rPr>
          <w:rFonts w:hint="eastAsia"/>
          <w:sz w:val="24"/>
        </w:rPr>
        <w:t>抑制过拟合：增加样本量可提升数据的真实趋势占比，当</w:t>
      </w:r>
      <m:oMath>
        <m:r>
          <w:rPr>
            <w:rFonts w:ascii="Cambria Math" w:hAnsi="Cambria Math"/>
            <w:sz w:val="24"/>
          </w:rPr>
          <m:t>d=9,N=100</m:t>
        </m:r>
      </m:oMath>
      <w:r w:rsidRPr="008838BA">
        <w:rPr>
          <w:rFonts w:hint="eastAsia"/>
          <w:sz w:val="24"/>
        </w:rPr>
        <w:t>时，过拟合现象基本消除；且样本量越大，模型对噪声的鲁棒性越强，泛化能力越好。</w:t>
      </w:r>
    </w:p>
    <w:p w14:paraId="224DB66F" w14:textId="09FBAA3A" w:rsidR="008838BA" w:rsidRPr="008838BA" w:rsidRDefault="008838BA" w:rsidP="008838BA">
      <w:pPr>
        <w:ind w:firstLine="420"/>
        <w:rPr>
          <w:sz w:val="24"/>
        </w:rPr>
      </w:pPr>
      <w:r w:rsidRPr="008838BA">
        <w:rPr>
          <w:sz w:val="24"/>
        </w:rPr>
        <w:t>3.</w:t>
      </w:r>
      <w:r w:rsidRPr="008838BA">
        <w:rPr>
          <w:rFonts w:hint="eastAsia"/>
          <w:sz w:val="24"/>
        </w:rPr>
        <w:t>正则化参数</w:t>
      </w:r>
      <w:r>
        <w:rPr>
          <w:rFonts w:hint="eastAsia"/>
          <w:sz w:val="24"/>
        </w:rPr>
        <w:t>对求解结果影响较大</w:t>
      </w:r>
      <w:r w:rsidRPr="008838BA">
        <w:rPr>
          <w:rFonts w:hint="eastAsia"/>
          <w:sz w:val="24"/>
        </w:rPr>
        <w:t>：</w:t>
      </w:r>
      <w:r w:rsidRPr="008838BA">
        <w:rPr>
          <w:sz w:val="24"/>
        </w:rPr>
        <w:t>L</w:t>
      </w:r>
      <w:r>
        <w:rPr>
          <w:sz w:val="24"/>
        </w:rPr>
        <w:t>2</w:t>
      </w:r>
      <w:r w:rsidRPr="008838BA">
        <w:rPr>
          <w:rFonts w:hint="eastAsia"/>
          <w:sz w:val="24"/>
        </w:rPr>
        <w:t>正则化的最优</w:t>
      </w:r>
      <m:oMath>
        <m:r>
          <w:rPr>
            <w:rFonts w:ascii="Cambria Math" w:hAnsi="Cambria Math"/>
            <w:sz w:val="24"/>
          </w:rPr>
          <m:t>λ</m:t>
        </m:r>
      </m:oMath>
      <w:proofErr w:type="gramStart"/>
      <w:r w:rsidRPr="008838BA">
        <w:rPr>
          <w:rFonts w:hint="eastAsia"/>
          <w:sz w:val="24"/>
        </w:rPr>
        <w:t>需平衡</w:t>
      </w:r>
      <w:proofErr w:type="gramEnd"/>
      <w:r w:rsidRPr="008838BA">
        <w:rPr>
          <w:rFonts w:hint="eastAsia"/>
          <w:sz w:val="24"/>
        </w:rPr>
        <w:t>拟合精度与模型复杂度：本实验中</w:t>
      </w:r>
      <m:oMath>
        <m:r>
          <w:rPr>
            <w:rFonts w:ascii="Cambria Math" w:hAnsi="Cambria Math"/>
            <w:sz w:val="24"/>
          </w:rPr>
          <m:t>λ=10-3</m:t>
        </m:r>
      </m:oMath>
      <w:r w:rsidRPr="008838BA">
        <w:rPr>
          <w:rFonts w:hint="eastAsia"/>
          <w:sz w:val="24"/>
        </w:rPr>
        <w:t>是最优值（</w:t>
      </w:r>
      <m:oMath>
        <m:r>
          <w:rPr>
            <w:rFonts w:ascii="Cambria Math" w:hAnsi="Cambria Math"/>
            <w:sz w:val="24"/>
          </w:rPr>
          <m:t>d=11,N=10</m:t>
        </m:r>
      </m:oMath>
      <w:r w:rsidRPr="008838BA">
        <w:rPr>
          <w:rFonts w:hint="eastAsia"/>
          <w:sz w:val="24"/>
        </w:rPr>
        <w:t>），</w:t>
      </w:r>
      <m:oMath>
        <m:r>
          <w:rPr>
            <w:rFonts w:ascii="Cambria Math" w:hAnsi="Cambria Math"/>
            <w:sz w:val="24"/>
          </w:rPr>
          <m:t>λ</m:t>
        </m:r>
      </m:oMath>
      <w:r w:rsidRPr="008838BA">
        <w:rPr>
          <w:rFonts w:hint="eastAsia"/>
          <w:sz w:val="24"/>
        </w:rPr>
        <w:t>过小无法抑制过拟合，</w:t>
      </w:r>
      <m:oMath>
        <m:r>
          <w:rPr>
            <w:rFonts w:ascii="Cambria Math" w:hAnsi="Cambria Math"/>
            <w:sz w:val="24"/>
          </w:rPr>
          <m:t>λ</m:t>
        </m:r>
      </m:oMath>
      <w:r w:rsidRPr="008838BA">
        <w:rPr>
          <w:rFonts w:hint="eastAsia"/>
          <w:sz w:val="24"/>
        </w:rPr>
        <w:t>过大导致欠拟合；正则化同时能提升优化效率，降低迭代次数。</w:t>
      </w:r>
    </w:p>
    <w:p w14:paraId="2E7EF7B6" w14:textId="6922D306" w:rsidR="008838BA" w:rsidRPr="008838BA" w:rsidRDefault="008838BA" w:rsidP="008838BA">
      <w:pPr>
        <w:ind w:firstLine="420"/>
        <w:rPr>
          <w:sz w:val="24"/>
        </w:rPr>
      </w:pPr>
      <w:r w:rsidRPr="008838BA">
        <w:rPr>
          <w:rFonts w:hint="eastAsia"/>
          <w:sz w:val="24"/>
        </w:rPr>
        <w:t>4.</w:t>
      </w:r>
      <w:r w:rsidRPr="008838BA">
        <w:rPr>
          <w:rFonts w:hint="eastAsia"/>
          <w:sz w:val="24"/>
        </w:rPr>
        <w:t>共轭梯度法在</w:t>
      </w:r>
      <w:r>
        <w:rPr>
          <w:rFonts w:hint="eastAsia"/>
          <w:sz w:val="24"/>
        </w:rPr>
        <w:t>该类</w:t>
      </w:r>
      <w:r w:rsidRPr="008838BA">
        <w:rPr>
          <w:rFonts w:hint="eastAsia"/>
          <w:sz w:val="24"/>
        </w:rPr>
        <w:t>问题中效率最高，迭代次数远少于梯度下降；梯度下降适合大规模数据或高维</w:t>
      </w:r>
      <w:r>
        <w:rPr>
          <w:rFonts w:hint="eastAsia"/>
          <w:sz w:val="24"/>
        </w:rPr>
        <w:t>复杂</w:t>
      </w:r>
      <w:r w:rsidRPr="008838BA">
        <w:rPr>
          <w:rFonts w:hint="eastAsia"/>
          <w:sz w:val="24"/>
        </w:rPr>
        <w:t>模型，无需矩阵求逆</w:t>
      </w:r>
      <w:r>
        <w:rPr>
          <w:rFonts w:hint="eastAsia"/>
          <w:sz w:val="24"/>
        </w:rPr>
        <w:t>。</w:t>
      </w:r>
      <w:r w:rsidRPr="008838BA">
        <w:rPr>
          <w:rFonts w:hint="eastAsia"/>
          <w:sz w:val="24"/>
        </w:rPr>
        <w:t xml:space="preserve"> </w:t>
      </w:r>
    </w:p>
    <w:p w14:paraId="6C3E67F0" w14:textId="77777777" w:rsidR="00B140D4" w:rsidRPr="00E82576" w:rsidRDefault="00B140D4" w:rsidP="00B87E4D">
      <w:pPr>
        <w:numPr>
          <w:ilvl w:val="0"/>
          <w:numId w:val="3"/>
        </w:numPr>
        <w:spacing w:beforeLines="100" w:before="312" w:afterLines="80" w:after="249"/>
        <w:ind w:left="482" w:hanging="482"/>
        <w:rPr>
          <w:rFonts w:ascii="黑体" w:eastAsia="黑体" w:hAnsi="黑体"/>
          <w:b/>
          <w:sz w:val="32"/>
          <w:szCs w:val="28"/>
        </w:rPr>
      </w:pPr>
      <w:r w:rsidRPr="00E82576">
        <w:rPr>
          <w:rFonts w:ascii="黑体" w:eastAsia="黑体" w:hAnsi="黑体" w:hint="eastAsia"/>
          <w:b/>
          <w:sz w:val="32"/>
          <w:szCs w:val="28"/>
        </w:rPr>
        <w:t>参考文献</w:t>
      </w:r>
    </w:p>
    <w:p w14:paraId="6946AA8E" w14:textId="77777777" w:rsidR="00A0459D" w:rsidRPr="00A0459D" w:rsidRDefault="00A0459D" w:rsidP="00A0459D">
      <w:pPr>
        <w:pStyle w:val="ab"/>
        <w:rPr>
          <w:sz w:val="24"/>
        </w:rPr>
      </w:pPr>
      <w:r>
        <w:fldChar w:fldCharType="begin"/>
      </w:r>
      <w:r>
        <w:instrText xml:space="preserve"> ADDIN ZOTERO_BIBL {"uncited":[],"omitted":[],"custom":[]} CSL_BIBLIOGRAPHY </w:instrText>
      </w:r>
      <w:r>
        <w:fldChar w:fldCharType="separate"/>
      </w:r>
      <w:r w:rsidRPr="00A0459D">
        <w:rPr>
          <w:sz w:val="24"/>
        </w:rPr>
        <w:t>[1]</w:t>
      </w:r>
      <w:r w:rsidRPr="00A0459D">
        <w:rPr>
          <w:sz w:val="24"/>
        </w:rPr>
        <w:tab/>
        <w:t>Hestenes M R, Stiefel E. Methods of conjugate gradients for solving linear systems[J].</w:t>
      </w:r>
    </w:p>
    <w:p w14:paraId="7429B8F1" w14:textId="77777777" w:rsidR="007C1530" w:rsidRPr="007C1530" w:rsidRDefault="00A0459D" w:rsidP="007C1530">
      <w:pPr>
        <w:rPr>
          <w:sz w:val="24"/>
        </w:rPr>
      </w:pPr>
      <w:r>
        <w:rPr>
          <w:sz w:val="24"/>
        </w:rPr>
        <w:fldChar w:fldCharType="end"/>
      </w:r>
      <w:r w:rsidR="007C1530" w:rsidRPr="007C1530">
        <w:rPr>
          <w:sz w:val="24"/>
        </w:rPr>
        <w:t>[</w:t>
      </w:r>
      <w:r w:rsidR="007C1530">
        <w:rPr>
          <w:sz w:val="24"/>
        </w:rPr>
        <w:t>2</w:t>
      </w:r>
      <w:r w:rsidR="007C1530" w:rsidRPr="007C1530">
        <w:rPr>
          <w:sz w:val="24"/>
        </w:rPr>
        <w:t>]</w:t>
      </w:r>
      <w:hyperlink r:id="rId32" w:history="1">
        <w:r w:rsidR="007C1530" w:rsidRPr="007C1530">
          <w:rPr>
            <w:sz w:val="24"/>
          </w:rPr>
          <w:t>https://en.wikipedia.org/wiki/Gradient_descent</w:t>
        </w:r>
      </w:hyperlink>
    </w:p>
    <w:p w14:paraId="7FA8DFB8" w14:textId="77777777" w:rsidR="007C1530" w:rsidRPr="005A1B3C" w:rsidRDefault="007C1530" w:rsidP="007C1530">
      <w:pPr>
        <w:pStyle w:val="md-end-block"/>
        <w:spacing w:before="0" w:beforeAutospacing="0" w:after="0" w:afterAutospacing="0"/>
        <w:rPr>
          <w:rFonts w:ascii="Times New Roman" w:hAnsi="Times New Roman" w:cs="Times New Roman"/>
          <w:kern w:val="2"/>
        </w:rPr>
      </w:pPr>
      <w:r>
        <w:rPr>
          <w:rFonts w:ascii="Times New Roman" w:hAnsi="Times New Roman" w:cs="Times New Roman" w:hint="eastAsia"/>
          <w:kern w:val="2"/>
        </w:rPr>
        <w:t>[</w:t>
      </w:r>
      <w:r>
        <w:rPr>
          <w:rFonts w:ascii="Times New Roman" w:hAnsi="Times New Roman" w:cs="Times New Roman"/>
          <w:kern w:val="2"/>
        </w:rPr>
        <w:t>3]</w:t>
      </w:r>
      <w:r w:rsidRPr="005A1B3C">
        <w:rPr>
          <w:rFonts w:ascii="Times New Roman" w:hAnsi="Times New Roman" w:cs="Times New Roman"/>
          <w:kern w:val="2"/>
        </w:rPr>
        <w:t>（美）</w:t>
      </w:r>
      <w:r w:rsidRPr="005A1B3C">
        <w:rPr>
          <w:rFonts w:ascii="Times New Roman" w:hAnsi="Times New Roman" w:cs="Times New Roman"/>
          <w:kern w:val="2"/>
        </w:rPr>
        <w:t>SHELDON AXLER</w:t>
      </w:r>
      <w:r w:rsidRPr="005A1B3C">
        <w:rPr>
          <w:rFonts w:ascii="Times New Roman" w:hAnsi="Times New Roman" w:cs="Times New Roman"/>
          <w:kern w:val="2"/>
        </w:rPr>
        <w:t>著；</w:t>
      </w:r>
      <w:proofErr w:type="gramStart"/>
      <w:r w:rsidRPr="005A1B3C">
        <w:rPr>
          <w:rFonts w:ascii="Times New Roman" w:hAnsi="Times New Roman" w:cs="Times New Roman"/>
          <w:kern w:val="2"/>
        </w:rPr>
        <w:t>杜现坤</w:t>
      </w:r>
      <w:proofErr w:type="gramEnd"/>
      <w:r w:rsidRPr="005A1B3C">
        <w:rPr>
          <w:rFonts w:ascii="Times New Roman" w:hAnsi="Times New Roman" w:cs="Times New Roman"/>
          <w:kern w:val="2"/>
        </w:rPr>
        <w:t>，刘大艳，</w:t>
      </w:r>
      <w:hyperlink r:id="rId33" w:history="1">
        <w:r w:rsidRPr="005A1B3C">
          <w:rPr>
            <w:rFonts w:ascii="Times New Roman" w:hAnsi="Times New Roman" w:cs="Times New Roman"/>
            <w:kern w:val="2"/>
          </w:rPr>
          <w:t>马晶</w:t>
        </w:r>
      </w:hyperlink>
      <w:r w:rsidRPr="005A1B3C">
        <w:rPr>
          <w:rFonts w:ascii="Times New Roman" w:hAnsi="Times New Roman" w:cs="Times New Roman"/>
          <w:kern w:val="2"/>
        </w:rPr>
        <w:t>译</w:t>
      </w:r>
      <w:r w:rsidRPr="005A1B3C">
        <w:rPr>
          <w:rFonts w:ascii="Times New Roman" w:hAnsi="Times New Roman" w:cs="Times New Roman"/>
          <w:kern w:val="2"/>
        </w:rPr>
        <w:t xml:space="preserve">. </w:t>
      </w:r>
      <w:hyperlink r:id="rId34" w:history="1">
        <w:r w:rsidRPr="005A1B3C">
          <w:rPr>
            <w:rFonts w:ascii="Times New Roman" w:hAnsi="Times New Roman" w:cs="Times New Roman"/>
            <w:kern w:val="2"/>
          </w:rPr>
          <w:t>线性代数应该这样学</w:t>
        </w:r>
      </w:hyperlink>
      <w:r w:rsidRPr="005A1B3C">
        <w:rPr>
          <w:rFonts w:ascii="Times New Roman" w:hAnsi="Times New Roman" w:cs="Times New Roman"/>
          <w:kern w:val="2"/>
        </w:rPr>
        <w:t xml:space="preserve"> </w:t>
      </w:r>
      <w:r w:rsidRPr="005A1B3C">
        <w:rPr>
          <w:rFonts w:ascii="Times New Roman" w:hAnsi="Times New Roman" w:cs="Times New Roman"/>
          <w:kern w:val="2"/>
        </w:rPr>
        <w:t>第</w:t>
      </w:r>
      <w:r w:rsidRPr="005A1B3C">
        <w:rPr>
          <w:rFonts w:ascii="Times New Roman" w:hAnsi="Times New Roman" w:cs="Times New Roman"/>
          <w:kern w:val="2"/>
        </w:rPr>
        <w:t>3</w:t>
      </w:r>
      <w:r w:rsidRPr="005A1B3C">
        <w:rPr>
          <w:rFonts w:ascii="Times New Roman" w:hAnsi="Times New Roman" w:cs="Times New Roman"/>
          <w:kern w:val="2"/>
        </w:rPr>
        <w:t>版</w:t>
      </w:r>
      <w:r w:rsidRPr="005A1B3C">
        <w:rPr>
          <w:rFonts w:ascii="Times New Roman" w:hAnsi="Times New Roman" w:cs="Times New Roman"/>
          <w:kern w:val="2"/>
        </w:rPr>
        <w:t xml:space="preserve">[M]. </w:t>
      </w:r>
      <w:r w:rsidRPr="005A1B3C">
        <w:rPr>
          <w:rFonts w:ascii="Times New Roman" w:hAnsi="Times New Roman" w:cs="Times New Roman"/>
          <w:kern w:val="2"/>
        </w:rPr>
        <w:t>北京：人民邮电出版社</w:t>
      </w:r>
      <w:r w:rsidRPr="005A1B3C">
        <w:rPr>
          <w:rFonts w:ascii="Times New Roman" w:hAnsi="Times New Roman" w:cs="Times New Roman"/>
          <w:kern w:val="2"/>
        </w:rPr>
        <w:t>, 2016.10.</w:t>
      </w:r>
    </w:p>
    <w:p w14:paraId="0C9BA4E3" w14:textId="77777777" w:rsidR="007C1530" w:rsidRPr="005A1B3C" w:rsidRDefault="007C1530" w:rsidP="007C1530">
      <w:pPr>
        <w:pStyle w:val="md-end-block"/>
        <w:spacing w:before="0" w:beforeAutospacing="0" w:after="0" w:afterAutospacing="0"/>
        <w:rPr>
          <w:rFonts w:ascii="Times New Roman" w:hAnsi="Times New Roman" w:cs="Times New Roman"/>
          <w:kern w:val="2"/>
        </w:rPr>
      </w:pPr>
      <w:r>
        <w:rPr>
          <w:rFonts w:ascii="Times New Roman" w:hAnsi="Times New Roman" w:cs="Times New Roman"/>
          <w:kern w:val="2"/>
        </w:rPr>
        <w:t>[4]</w:t>
      </w:r>
      <w:hyperlink r:id="rId35" w:history="1">
        <w:r w:rsidRPr="005A1B3C">
          <w:rPr>
            <w:rFonts w:ascii="Times New Roman" w:hAnsi="Times New Roman" w:cs="Times New Roman"/>
            <w:kern w:val="2"/>
          </w:rPr>
          <w:t>周志华</w:t>
        </w:r>
      </w:hyperlink>
      <w:r w:rsidRPr="005A1B3C">
        <w:rPr>
          <w:rFonts w:ascii="Times New Roman" w:hAnsi="Times New Roman" w:cs="Times New Roman"/>
          <w:kern w:val="2"/>
        </w:rPr>
        <w:t>著</w:t>
      </w:r>
      <w:r w:rsidRPr="005A1B3C">
        <w:rPr>
          <w:rFonts w:ascii="Times New Roman" w:hAnsi="Times New Roman" w:cs="Times New Roman"/>
          <w:kern w:val="2"/>
        </w:rPr>
        <w:t xml:space="preserve">. </w:t>
      </w:r>
      <w:r w:rsidRPr="005A1B3C">
        <w:rPr>
          <w:rFonts w:ascii="Times New Roman" w:hAnsi="Times New Roman" w:cs="Times New Roman"/>
          <w:kern w:val="2"/>
        </w:rPr>
        <w:t>机器学习</w:t>
      </w:r>
      <w:r w:rsidRPr="005A1B3C">
        <w:rPr>
          <w:rFonts w:ascii="Times New Roman" w:hAnsi="Times New Roman" w:cs="Times New Roman"/>
          <w:kern w:val="2"/>
        </w:rPr>
        <w:t xml:space="preserve">[M]. </w:t>
      </w:r>
      <w:r w:rsidRPr="005A1B3C">
        <w:rPr>
          <w:rFonts w:ascii="Times New Roman" w:hAnsi="Times New Roman" w:cs="Times New Roman"/>
          <w:kern w:val="2"/>
        </w:rPr>
        <w:t>北京：清华大学出版社</w:t>
      </w:r>
      <w:r w:rsidRPr="005A1B3C">
        <w:rPr>
          <w:rFonts w:ascii="Times New Roman" w:hAnsi="Times New Roman" w:cs="Times New Roman"/>
          <w:kern w:val="2"/>
        </w:rPr>
        <w:t>, 2016.01.</w:t>
      </w:r>
    </w:p>
    <w:p w14:paraId="4A114280" w14:textId="77777777" w:rsidR="007C1530" w:rsidRPr="005A1B3C" w:rsidRDefault="007C1530" w:rsidP="007C1530">
      <w:pPr>
        <w:pStyle w:val="md-end-block"/>
        <w:spacing w:before="0" w:beforeAutospacing="0" w:after="0" w:afterAutospacing="0"/>
        <w:rPr>
          <w:rFonts w:ascii="Times New Roman" w:hAnsi="Times New Roman" w:cs="Times New Roman"/>
          <w:kern w:val="2"/>
        </w:rPr>
      </w:pPr>
      <w:r>
        <w:rPr>
          <w:rFonts w:ascii="Times New Roman" w:hAnsi="Times New Roman" w:cs="Times New Roman" w:hint="eastAsia"/>
          <w:kern w:val="2"/>
        </w:rPr>
        <w:t>[</w:t>
      </w:r>
      <w:r>
        <w:rPr>
          <w:rFonts w:ascii="Times New Roman" w:hAnsi="Times New Roman" w:cs="Times New Roman"/>
          <w:kern w:val="2"/>
        </w:rPr>
        <w:t>5]</w:t>
      </w:r>
      <w:r w:rsidRPr="005A1B3C">
        <w:rPr>
          <w:rFonts w:ascii="Times New Roman" w:hAnsi="Times New Roman" w:cs="Times New Roman"/>
          <w:kern w:val="2"/>
        </w:rPr>
        <w:t>谢文睿，</w:t>
      </w:r>
      <w:hyperlink r:id="rId36" w:history="1">
        <w:r w:rsidRPr="005A1B3C">
          <w:rPr>
            <w:rFonts w:ascii="Times New Roman" w:hAnsi="Times New Roman" w:cs="Times New Roman"/>
            <w:kern w:val="2"/>
          </w:rPr>
          <w:t>秦州</w:t>
        </w:r>
      </w:hyperlink>
      <w:r w:rsidRPr="005A1B3C">
        <w:rPr>
          <w:rFonts w:ascii="Times New Roman" w:hAnsi="Times New Roman" w:cs="Times New Roman"/>
          <w:kern w:val="2"/>
        </w:rPr>
        <w:t>编著</w:t>
      </w:r>
      <w:r w:rsidRPr="005A1B3C">
        <w:rPr>
          <w:rFonts w:ascii="Times New Roman" w:hAnsi="Times New Roman" w:cs="Times New Roman"/>
          <w:kern w:val="2"/>
        </w:rPr>
        <w:t xml:space="preserve">. </w:t>
      </w:r>
      <w:r w:rsidRPr="005A1B3C">
        <w:rPr>
          <w:rFonts w:ascii="Times New Roman" w:hAnsi="Times New Roman" w:cs="Times New Roman"/>
          <w:kern w:val="2"/>
        </w:rPr>
        <w:t>机器学习公式详解</w:t>
      </w:r>
      <w:r w:rsidRPr="005A1B3C">
        <w:rPr>
          <w:rFonts w:ascii="Times New Roman" w:hAnsi="Times New Roman" w:cs="Times New Roman"/>
          <w:kern w:val="2"/>
        </w:rPr>
        <w:t xml:space="preserve">[M]. </w:t>
      </w:r>
      <w:r w:rsidRPr="005A1B3C">
        <w:rPr>
          <w:rFonts w:ascii="Times New Roman" w:hAnsi="Times New Roman" w:cs="Times New Roman"/>
          <w:kern w:val="2"/>
        </w:rPr>
        <w:t>北京：</w:t>
      </w:r>
      <w:hyperlink r:id="rId37" w:history="1">
        <w:r w:rsidRPr="005A1B3C">
          <w:rPr>
            <w:rFonts w:ascii="Times New Roman" w:hAnsi="Times New Roman" w:cs="Times New Roman"/>
            <w:kern w:val="2"/>
          </w:rPr>
          <w:t>人民邮电出版社</w:t>
        </w:r>
      </w:hyperlink>
      <w:r w:rsidRPr="005A1B3C">
        <w:rPr>
          <w:rFonts w:ascii="Times New Roman" w:hAnsi="Times New Roman" w:cs="Times New Roman"/>
          <w:kern w:val="2"/>
        </w:rPr>
        <w:t>, 2021.03.</w:t>
      </w:r>
    </w:p>
    <w:p w14:paraId="1330FE85" w14:textId="77777777" w:rsidR="007C1530" w:rsidRPr="005A1B3C" w:rsidRDefault="007C1530" w:rsidP="007C1530">
      <w:pPr>
        <w:pStyle w:val="md-end-block"/>
        <w:spacing w:before="0" w:beforeAutospacing="0" w:after="0" w:afterAutospacing="0"/>
        <w:rPr>
          <w:rFonts w:ascii="Times New Roman" w:hAnsi="Times New Roman" w:cs="Times New Roman"/>
          <w:kern w:val="2"/>
        </w:rPr>
      </w:pPr>
      <w:r>
        <w:rPr>
          <w:rFonts w:ascii="Times New Roman" w:hAnsi="Times New Roman" w:cs="Times New Roman"/>
          <w:kern w:val="2"/>
        </w:rPr>
        <w:t>[6]</w:t>
      </w:r>
      <w:hyperlink r:id="rId38" w:history="1">
        <w:proofErr w:type="gramStart"/>
        <w:r w:rsidRPr="005A1B3C">
          <w:rPr>
            <w:rFonts w:ascii="Times New Roman" w:hAnsi="Times New Roman" w:cs="Times New Roman"/>
            <w:kern w:val="2"/>
          </w:rPr>
          <w:t>李航</w:t>
        </w:r>
        <w:proofErr w:type="gramEnd"/>
      </w:hyperlink>
      <w:r w:rsidRPr="005A1B3C">
        <w:rPr>
          <w:rFonts w:ascii="Times New Roman" w:hAnsi="Times New Roman" w:cs="Times New Roman"/>
          <w:kern w:val="2"/>
        </w:rPr>
        <w:t>著</w:t>
      </w:r>
      <w:r w:rsidRPr="005A1B3C">
        <w:rPr>
          <w:rFonts w:ascii="Times New Roman" w:hAnsi="Times New Roman" w:cs="Times New Roman"/>
          <w:kern w:val="2"/>
        </w:rPr>
        <w:t xml:space="preserve">. </w:t>
      </w:r>
      <w:r w:rsidRPr="005A1B3C">
        <w:rPr>
          <w:rFonts w:ascii="Times New Roman" w:hAnsi="Times New Roman" w:cs="Times New Roman"/>
          <w:kern w:val="2"/>
        </w:rPr>
        <w:t>统计学习方法</w:t>
      </w:r>
      <w:r w:rsidRPr="005A1B3C">
        <w:rPr>
          <w:rFonts w:ascii="Times New Roman" w:hAnsi="Times New Roman" w:cs="Times New Roman"/>
          <w:kern w:val="2"/>
        </w:rPr>
        <w:t xml:space="preserve"> </w:t>
      </w:r>
      <w:r w:rsidRPr="005A1B3C">
        <w:rPr>
          <w:rFonts w:ascii="Times New Roman" w:hAnsi="Times New Roman" w:cs="Times New Roman"/>
          <w:kern w:val="2"/>
        </w:rPr>
        <w:t>第</w:t>
      </w:r>
      <w:r w:rsidRPr="005A1B3C">
        <w:rPr>
          <w:rFonts w:ascii="Times New Roman" w:hAnsi="Times New Roman" w:cs="Times New Roman"/>
          <w:kern w:val="2"/>
        </w:rPr>
        <w:t>2</w:t>
      </w:r>
      <w:r w:rsidRPr="005A1B3C">
        <w:rPr>
          <w:rFonts w:ascii="Times New Roman" w:hAnsi="Times New Roman" w:cs="Times New Roman"/>
          <w:kern w:val="2"/>
        </w:rPr>
        <w:t>版</w:t>
      </w:r>
      <w:r w:rsidRPr="005A1B3C">
        <w:rPr>
          <w:rFonts w:ascii="Times New Roman" w:hAnsi="Times New Roman" w:cs="Times New Roman"/>
          <w:kern w:val="2"/>
        </w:rPr>
        <w:t xml:space="preserve">[M]. </w:t>
      </w:r>
      <w:r w:rsidRPr="005A1B3C">
        <w:rPr>
          <w:rFonts w:ascii="Times New Roman" w:hAnsi="Times New Roman" w:cs="Times New Roman"/>
          <w:kern w:val="2"/>
        </w:rPr>
        <w:t>北京：清华大学出版社</w:t>
      </w:r>
      <w:r w:rsidRPr="005A1B3C">
        <w:rPr>
          <w:rFonts w:ascii="Times New Roman" w:hAnsi="Times New Roman" w:cs="Times New Roman"/>
          <w:kern w:val="2"/>
        </w:rPr>
        <w:t>, 2019.05.</w:t>
      </w:r>
    </w:p>
    <w:p w14:paraId="0F6160C0" w14:textId="5893DD73" w:rsidR="005A1B3C" w:rsidRPr="007C1530" w:rsidRDefault="005A1B3C" w:rsidP="007C1530">
      <w:pPr>
        <w:rPr>
          <w:sz w:val="24"/>
        </w:rPr>
      </w:pPr>
    </w:p>
    <w:sectPr w:rsidR="005A1B3C" w:rsidRPr="007C1530" w:rsidSect="00C37B2D">
      <w:headerReference w:type="default" r:id="rId39"/>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793FB" w14:textId="77777777" w:rsidR="001415F3" w:rsidRDefault="001415F3" w:rsidP="00E12C36">
      <w:r>
        <w:separator/>
      </w:r>
    </w:p>
  </w:endnote>
  <w:endnote w:type="continuationSeparator" w:id="0">
    <w:p w14:paraId="14B41B78" w14:textId="77777777" w:rsidR="001415F3" w:rsidRDefault="001415F3" w:rsidP="00E12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DC1CE" w14:textId="77777777" w:rsidR="001415F3" w:rsidRDefault="001415F3" w:rsidP="00E12C36">
      <w:r>
        <w:separator/>
      </w:r>
    </w:p>
  </w:footnote>
  <w:footnote w:type="continuationSeparator" w:id="0">
    <w:p w14:paraId="3C625B95" w14:textId="77777777" w:rsidR="001415F3" w:rsidRDefault="001415F3" w:rsidP="00E12C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75E5D" w14:textId="77777777" w:rsidR="00E12C36" w:rsidRDefault="00E12C36" w:rsidP="00E12C36">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570CF"/>
    <w:multiLevelType w:val="hybridMultilevel"/>
    <w:tmpl w:val="808E3E6E"/>
    <w:lvl w:ilvl="0" w:tplc="9CE4860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6843463"/>
    <w:multiLevelType w:val="hybridMultilevel"/>
    <w:tmpl w:val="0B68F5DE"/>
    <w:lvl w:ilvl="0" w:tplc="199CF5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93B10F8"/>
    <w:multiLevelType w:val="hybridMultilevel"/>
    <w:tmpl w:val="AB88F6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9CF6534"/>
    <w:multiLevelType w:val="hybridMultilevel"/>
    <w:tmpl w:val="5E00810A"/>
    <w:lvl w:ilvl="0" w:tplc="8C564D78">
      <w:start w:val="1"/>
      <w:numFmt w:val="japaneseCounting"/>
      <w:lvlText w:val="%1、"/>
      <w:lvlJc w:val="left"/>
      <w:pPr>
        <w:ind w:left="622"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A0D"/>
    <w:rsid w:val="00016810"/>
    <w:rsid w:val="00020715"/>
    <w:rsid w:val="00023344"/>
    <w:rsid w:val="000444AE"/>
    <w:rsid w:val="00047B97"/>
    <w:rsid w:val="000546A7"/>
    <w:rsid w:val="00056CB6"/>
    <w:rsid w:val="000657AC"/>
    <w:rsid w:val="00084907"/>
    <w:rsid w:val="0009436A"/>
    <w:rsid w:val="00097BC2"/>
    <w:rsid w:val="000A2D6C"/>
    <w:rsid w:val="000B49AE"/>
    <w:rsid w:val="000C2FFE"/>
    <w:rsid w:val="000C52F4"/>
    <w:rsid w:val="000E0628"/>
    <w:rsid w:val="000E53FD"/>
    <w:rsid w:val="000F4333"/>
    <w:rsid w:val="00102138"/>
    <w:rsid w:val="00111F41"/>
    <w:rsid w:val="00114995"/>
    <w:rsid w:val="0012189E"/>
    <w:rsid w:val="0014092E"/>
    <w:rsid w:val="001415F3"/>
    <w:rsid w:val="001518C3"/>
    <w:rsid w:val="00175404"/>
    <w:rsid w:val="00192F8F"/>
    <w:rsid w:val="00196DB8"/>
    <w:rsid w:val="00197D55"/>
    <w:rsid w:val="001A3941"/>
    <w:rsid w:val="001A5C8F"/>
    <w:rsid w:val="001B4D65"/>
    <w:rsid w:val="001D24AF"/>
    <w:rsid w:val="001E4069"/>
    <w:rsid w:val="001E574A"/>
    <w:rsid w:val="00201D57"/>
    <w:rsid w:val="00222EC3"/>
    <w:rsid w:val="00226915"/>
    <w:rsid w:val="002521F9"/>
    <w:rsid w:val="00265640"/>
    <w:rsid w:val="00270FBD"/>
    <w:rsid w:val="00280F9A"/>
    <w:rsid w:val="00281AAE"/>
    <w:rsid w:val="002B6B43"/>
    <w:rsid w:val="002C4C0B"/>
    <w:rsid w:val="002C7CDE"/>
    <w:rsid w:val="002D7207"/>
    <w:rsid w:val="002E2BE2"/>
    <w:rsid w:val="002E6019"/>
    <w:rsid w:val="002F311C"/>
    <w:rsid w:val="0030686F"/>
    <w:rsid w:val="003131A7"/>
    <w:rsid w:val="00313C1C"/>
    <w:rsid w:val="00314F33"/>
    <w:rsid w:val="00322081"/>
    <w:rsid w:val="003262D6"/>
    <w:rsid w:val="00340CBF"/>
    <w:rsid w:val="00341CF7"/>
    <w:rsid w:val="00350E57"/>
    <w:rsid w:val="003518BB"/>
    <w:rsid w:val="00352C38"/>
    <w:rsid w:val="00360903"/>
    <w:rsid w:val="00362001"/>
    <w:rsid w:val="00364EE3"/>
    <w:rsid w:val="00372194"/>
    <w:rsid w:val="00380559"/>
    <w:rsid w:val="00383785"/>
    <w:rsid w:val="0038469D"/>
    <w:rsid w:val="003A319E"/>
    <w:rsid w:val="003A3306"/>
    <w:rsid w:val="003A59EA"/>
    <w:rsid w:val="003A7ABA"/>
    <w:rsid w:val="003C5DE4"/>
    <w:rsid w:val="003D4D70"/>
    <w:rsid w:val="003D60CA"/>
    <w:rsid w:val="003E4493"/>
    <w:rsid w:val="003E4755"/>
    <w:rsid w:val="003E769B"/>
    <w:rsid w:val="0040053A"/>
    <w:rsid w:val="00402BBE"/>
    <w:rsid w:val="00412C7A"/>
    <w:rsid w:val="004217B6"/>
    <w:rsid w:val="0043625A"/>
    <w:rsid w:val="00442577"/>
    <w:rsid w:val="00487DC4"/>
    <w:rsid w:val="00495F62"/>
    <w:rsid w:val="004A4C1D"/>
    <w:rsid w:val="004A52BB"/>
    <w:rsid w:val="004B7E8A"/>
    <w:rsid w:val="004C08E5"/>
    <w:rsid w:val="004C3398"/>
    <w:rsid w:val="004C36F1"/>
    <w:rsid w:val="004C552E"/>
    <w:rsid w:val="004D1D47"/>
    <w:rsid w:val="004D77DE"/>
    <w:rsid w:val="00522DE5"/>
    <w:rsid w:val="00523F44"/>
    <w:rsid w:val="0053079F"/>
    <w:rsid w:val="00534F92"/>
    <w:rsid w:val="00541F64"/>
    <w:rsid w:val="00565B5A"/>
    <w:rsid w:val="00577B04"/>
    <w:rsid w:val="00581C49"/>
    <w:rsid w:val="0059114C"/>
    <w:rsid w:val="005A1B3C"/>
    <w:rsid w:val="005A2D26"/>
    <w:rsid w:val="005C30BF"/>
    <w:rsid w:val="005D3130"/>
    <w:rsid w:val="005E3027"/>
    <w:rsid w:val="005E53D4"/>
    <w:rsid w:val="005E76A7"/>
    <w:rsid w:val="005F4E4A"/>
    <w:rsid w:val="005F5179"/>
    <w:rsid w:val="00602C7F"/>
    <w:rsid w:val="0060730C"/>
    <w:rsid w:val="0064551C"/>
    <w:rsid w:val="006510EA"/>
    <w:rsid w:val="006528BE"/>
    <w:rsid w:val="006530C6"/>
    <w:rsid w:val="00666B4F"/>
    <w:rsid w:val="006676FC"/>
    <w:rsid w:val="00685CA4"/>
    <w:rsid w:val="006A0379"/>
    <w:rsid w:val="006A315B"/>
    <w:rsid w:val="006A4076"/>
    <w:rsid w:val="006A4731"/>
    <w:rsid w:val="006B0431"/>
    <w:rsid w:val="006C539C"/>
    <w:rsid w:val="006E6FCF"/>
    <w:rsid w:val="006E74B4"/>
    <w:rsid w:val="006F18E7"/>
    <w:rsid w:val="00700CA8"/>
    <w:rsid w:val="007124AE"/>
    <w:rsid w:val="0072023B"/>
    <w:rsid w:val="00723D88"/>
    <w:rsid w:val="00736F85"/>
    <w:rsid w:val="00740206"/>
    <w:rsid w:val="00744AB6"/>
    <w:rsid w:val="00746FC8"/>
    <w:rsid w:val="00767362"/>
    <w:rsid w:val="007716F3"/>
    <w:rsid w:val="00782697"/>
    <w:rsid w:val="00790FBB"/>
    <w:rsid w:val="0079188E"/>
    <w:rsid w:val="007951DD"/>
    <w:rsid w:val="007A319B"/>
    <w:rsid w:val="007A4124"/>
    <w:rsid w:val="007C1530"/>
    <w:rsid w:val="007C7A4A"/>
    <w:rsid w:val="007D1D4E"/>
    <w:rsid w:val="007D2575"/>
    <w:rsid w:val="007E549A"/>
    <w:rsid w:val="007E5519"/>
    <w:rsid w:val="007F2C41"/>
    <w:rsid w:val="007F3983"/>
    <w:rsid w:val="00801669"/>
    <w:rsid w:val="008106D0"/>
    <w:rsid w:val="00811209"/>
    <w:rsid w:val="00814428"/>
    <w:rsid w:val="008167BB"/>
    <w:rsid w:val="008247A6"/>
    <w:rsid w:val="00825458"/>
    <w:rsid w:val="0082758B"/>
    <w:rsid w:val="008357D0"/>
    <w:rsid w:val="00841FF8"/>
    <w:rsid w:val="00843628"/>
    <w:rsid w:val="00845E58"/>
    <w:rsid w:val="00846E84"/>
    <w:rsid w:val="0085393A"/>
    <w:rsid w:val="00867992"/>
    <w:rsid w:val="0087209E"/>
    <w:rsid w:val="00873487"/>
    <w:rsid w:val="008838BA"/>
    <w:rsid w:val="00883A88"/>
    <w:rsid w:val="00883BC4"/>
    <w:rsid w:val="008912E4"/>
    <w:rsid w:val="008933D4"/>
    <w:rsid w:val="008B087B"/>
    <w:rsid w:val="008B35FF"/>
    <w:rsid w:val="008D2C11"/>
    <w:rsid w:val="008F3236"/>
    <w:rsid w:val="009006A9"/>
    <w:rsid w:val="009058EC"/>
    <w:rsid w:val="00911281"/>
    <w:rsid w:val="00916883"/>
    <w:rsid w:val="00926AEC"/>
    <w:rsid w:val="00932B17"/>
    <w:rsid w:val="009330B9"/>
    <w:rsid w:val="00941C7A"/>
    <w:rsid w:val="00960585"/>
    <w:rsid w:val="009673D2"/>
    <w:rsid w:val="009839FB"/>
    <w:rsid w:val="00987260"/>
    <w:rsid w:val="0099586E"/>
    <w:rsid w:val="009A39DE"/>
    <w:rsid w:val="009B149D"/>
    <w:rsid w:val="009D56FF"/>
    <w:rsid w:val="009D6FD5"/>
    <w:rsid w:val="009F2146"/>
    <w:rsid w:val="009F3852"/>
    <w:rsid w:val="00A012A7"/>
    <w:rsid w:val="00A0204F"/>
    <w:rsid w:val="00A02ACB"/>
    <w:rsid w:val="00A0459D"/>
    <w:rsid w:val="00A0498F"/>
    <w:rsid w:val="00A1465F"/>
    <w:rsid w:val="00A201E9"/>
    <w:rsid w:val="00A236FF"/>
    <w:rsid w:val="00A23924"/>
    <w:rsid w:val="00A36810"/>
    <w:rsid w:val="00A3784E"/>
    <w:rsid w:val="00A56CDB"/>
    <w:rsid w:val="00A663E3"/>
    <w:rsid w:val="00A704ED"/>
    <w:rsid w:val="00A765CE"/>
    <w:rsid w:val="00A864AC"/>
    <w:rsid w:val="00A93EB0"/>
    <w:rsid w:val="00AC1E1B"/>
    <w:rsid w:val="00AE0518"/>
    <w:rsid w:val="00AE361F"/>
    <w:rsid w:val="00AE6E64"/>
    <w:rsid w:val="00B0584F"/>
    <w:rsid w:val="00B140D4"/>
    <w:rsid w:val="00B243FB"/>
    <w:rsid w:val="00B33468"/>
    <w:rsid w:val="00B63EFE"/>
    <w:rsid w:val="00B76117"/>
    <w:rsid w:val="00B778D1"/>
    <w:rsid w:val="00B87E4D"/>
    <w:rsid w:val="00B93300"/>
    <w:rsid w:val="00BA3232"/>
    <w:rsid w:val="00BA40BB"/>
    <w:rsid w:val="00BB063B"/>
    <w:rsid w:val="00BB2B3F"/>
    <w:rsid w:val="00BB3BCD"/>
    <w:rsid w:val="00BD71D7"/>
    <w:rsid w:val="00BE2BE2"/>
    <w:rsid w:val="00BE692B"/>
    <w:rsid w:val="00BF1DB9"/>
    <w:rsid w:val="00BF7D3D"/>
    <w:rsid w:val="00C07394"/>
    <w:rsid w:val="00C1627C"/>
    <w:rsid w:val="00C30CAD"/>
    <w:rsid w:val="00C370C2"/>
    <w:rsid w:val="00C37B2D"/>
    <w:rsid w:val="00C50445"/>
    <w:rsid w:val="00C53989"/>
    <w:rsid w:val="00C57B02"/>
    <w:rsid w:val="00C62D7D"/>
    <w:rsid w:val="00C65A06"/>
    <w:rsid w:val="00C74318"/>
    <w:rsid w:val="00CA0277"/>
    <w:rsid w:val="00CA45E2"/>
    <w:rsid w:val="00CA51DB"/>
    <w:rsid w:val="00CC2497"/>
    <w:rsid w:val="00CC7550"/>
    <w:rsid w:val="00CC7ABF"/>
    <w:rsid w:val="00CE5096"/>
    <w:rsid w:val="00CF05B5"/>
    <w:rsid w:val="00D11B7E"/>
    <w:rsid w:val="00D26A0D"/>
    <w:rsid w:val="00D27006"/>
    <w:rsid w:val="00D328F8"/>
    <w:rsid w:val="00D40F71"/>
    <w:rsid w:val="00D41C94"/>
    <w:rsid w:val="00D4587C"/>
    <w:rsid w:val="00D46FA0"/>
    <w:rsid w:val="00D52AAB"/>
    <w:rsid w:val="00D53414"/>
    <w:rsid w:val="00D5411C"/>
    <w:rsid w:val="00D66343"/>
    <w:rsid w:val="00D80CE2"/>
    <w:rsid w:val="00D87F24"/>
    <w:rsid w:val="00D92206"/>
    <w:rsid w:val="00D97037"/>
    <w:rsid w:val="00DA40DE"/>
    <w:rsid w:val="00DA5725"/>
    <w:rsid w:val="00DC13DC"/>
    <w:rsid w:val="00DC2872"/>
    <w:rsid w:val="00DE5AD8"/>
    <w:rsid w:val="00DF534D"/>
    <w:rsid w:val="00E0423D"/>
    <w:rsid w:val="00E114E3"/>
    <w:rsid w:val="00E122D6"/>
    <w:rsid w:val="00E12C36"/>
    <w:rsid w:val="00E20972"/>
    <w:rsid w:val="00E32F1F"/>
    <w:rsid w:val="00E46A39"/>
    <w:rsid w:val="00E67F48"/>
    <w:rsid w:val="00E70F86"/>
    <w:rsid w:val="00E7174C"/>
    <w:rsid w:val="00E82576"/>
    <w:rsid w:val="00E90D11"/>
    <w:rsid w:val="00E9701C"/>
    <w:rsid w:val="00EA6769"/>
    <w:rsid w:val="00EB39DF"/>
    <w:rsid w:val="00EC685D"/>
    <w:rsid w:val="00EE29FF"/>
    <w:rsid w:val="00EE2FE6"/>
    <w:rsid w:val="00EE78E0"/>
    <w:rsid w:val="00EF03D5"/>
    <w:rsid w:val="00EF11E1"/>
    <w:rsid w:val="00EF43D8"/>
    <w:rsid w:val="00EF57F7"/>
    <w:rsid w:val="00F00225"/>
    <w:rsid w:val="00F03493"/>
    <w:rsid w:val="00F045A4"/>
    <w:rsid w:val="00F25E07"/>
    <w:rsid w:val="00F5146D"/>
    <w:rsid w:val="00F75E6D"/>
    <w:rsid w:val="00F842BC"/>
    <w:rsid w:val="00F942BB"/>
    <w:rsid w:val="00FB5DD1"/>
    <w:rsid w:val="00FD07B6"/>
    <w:rsid w:val="00FD6274"/>
    <w:rsid w:val="00FE1EFF"/>
    <w:rsid w:val="00FF1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5533C0"/>
  <w15:chartTrackingRefBased/>
  <w15:docId w15:val="{B77B39BA-2CA4-4169-BE70-3F69F07C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D26A0D"/>
    <w:pPr>
      <w:keepNext/>
      <w:keepLines/>
      <w:spacing w:before="340" w:after="330" w:line="578" w:lineRule="auto"/>
      <w:outlineLvl w:val="0"/>
    </w:pPr>
    <w:rPr>
      <w:b/>
      <w:bCs/>
      <w:kern w:val="44"/>
      <w:sz w:val="44"/>
      <w:szCs w:val="44"/>
    </w:rPr>
  </w:style>
  <w:style w:type="paragraph" w:styleId="2">
    <w:name w:val="heading 2"/>
    <w:basedOn w:val="a"/>
    <w:next w:val="a"/>
    <w:link w:val="20"/>
    <w:qFormat/>
    <w:rsid w:val="00D26A0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002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9D6FD5"/>
    <w:rPr>
      <w:rFonts w:ascii="Arial" w:eastAsia="黑体" w:hAnsi="Arial" w:cs="Arial"/>
      <w:sz w:val="20"/>
      <w:szCs w:val="20"/>
    </w:rPr>
  </w:style>
  <w:style w:type="character" w:customStyle="1" w:styleId="20">
    <w:name w:val="标题 2 字符"/>
    <w:link w:val="2"/>
    <w:rsid w:val="009D6FD5"/>
    <w:rPr>
      <w:rFonts w:ascii="Arial" w:eastAsia="黑体" w:hAnsi="Arial"/>
      <w:b/>
      <w:bCs/>
      <w:kern w:val="2"/>
      <w:sz w:val="32"/>
      <w:szCs w:val="32"/>
      <w:lang w:val="en-US" w:eastAsia="zh-CN" w:bidi="ar-SA"/>
    </w:rPr>
  </w:style>
  <w:style w:type="paragraph" w:customStyle="1" w:styleId="0">
    <w:name w:val="0"/>
    <w:basedOn w:val="a"/>
    <w:rsid w:val="009D6FD5"/>
    <w:pPr>
      <w:widowControl/>
    </w:pPr>
    <w:rPr>
      <w:kern w:val="0"/>
      <w:szCs w:val="21"/>
    </w:rPr>
  </w:style>
  <w:style w:type="paragraph" w:styleId="a4">
    <w:name w:val="header"/>
    <w:basedOn w:val="a"/>
    <w:link w:val="a5"/>
    <w:rsid w:val="00E12C36"/>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E12C36"/>
    <w:rPr>
      <w:kern w:val="2"/>
      <w:sz w:val="18"/>
      <w:szCs w:val="18"/>
    </w:rPr>
  </w:style>
  <w:style w:type="paragraph" w:styleId="a6">
    <w:name w:val="footer"/>
    <w:basedOn w:val="a"/>
    <w:link w:val="a7"/>
    <w:rsid w:val="00E12C36"/>
    <w:pPr>
      <w:tabs>
        <w:tab w:val="center" w:pos="4153"/>
        <w:tab w:val="right" w:pos="8306"/>
      </w:tabs>
      <w:snapToGrid w:val="0"/>
      <w:jc w:val="left"/>
    </w:pPr>
    <w:rPr>
      <w:sz w:val="18"/>
      <w:szCs w:val="18"/>
    </w:rPr>
  </w:style>
  <w:style w:type="character" w:customStyle="1" w:styleId="a7">
    <w:name w:val="页脚 字符"/>
    <w:link w:val="a6"/>
    <w:rsid w:val="00E12C36"/>
    <w:rPr>
      <w:kern w:val="2"/>
      <w:sz w:val="18"/>
      <w:szCs w:val="18"/>
    </w:rPr>
  </w:style>
  <w:style w:type="table" w:styleId="a8">
    <w:name w:val="Table Grid"/>
    <w:basedOn w:val="a1"/>
    <w:rsid w:val="00700CA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B140D4"/>
    <w:pPr>
      <w:ind w:firstLineChars="200" w:firstLine="420"/>
    </w:pPr>
  </w:style>
  <w:style w:type="paragraph" w:styleId="HTML">
    <w:name w:val="HTML Preformatted"/>
    <w:basedOn w:val="a"/>
    <w:link w:val="HTML0"/>
    <w:uiPriority w:val="99"/>
    <w:unhideWhenUsed/>
    <w:rsid w:val="00BB0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link w:val="HTML"/>
    <w:uiPriority w:val="99"/>
    <w:rsid w:val="00BB063B"/>
    <w:rPr>
      <w:rFonts w:ascii="Courier New" w:eastAsia="Times New Roman" w:hAnsi="Courier New" w:cs="Courier New"/>
    </w:rPr>
  </w:style>
  <w:style w:type="paragraph" w:styleId="aa">
    <w:name w:val="Normal (Web)"/>
    <w:basedOn w:val="a"/>
    <w:uiPriority w:val="99"/>
    <w:unhideWhenUsed/>
    <w:rsid w:val="00BB063B"/>
    <w:pPr>
      <w:widowControl/>
      <w:spacing w:before="100" w:beforeAutospacing="1" w:after="100" w:afterAutospacing="1"/>
      <w:jc w:val="left"/>
    </w:pPr>
    <w:rPr>
      <w:rFonts w:eastAsia="Times New Roman"/>
      <w:kern w:val="0"/>
      <w:sz w:val="24"/>
    </w:rPr>
  </w:style>
  <w:style w:type="paragraph" w:styleId="ab">
    <w:name w:val="Bibliography"/>
    <w:basedOn w:val="a"/>
    <w:next w:val="a"/>
    <w:uiPriority w:val="37"/>
    <w:unhideWhenUsed/>
    <w:rsid w:val="00A0459D"/>
    <w:pPr>
      <w:tabs>
        <w:tab w:val="left" w:pos="384"/>
      </w:tabs>
      <w:ind w:left="384" w:hanging="384"/>
    </w:pPr>
  </w:style>
  <w:style w:type="character" w:styleId="ac">
    <w:name w:val="Placeholder Text"/>
    <w:basedOn w:val="a0"/>
    <w:uiPriority w:val="99"/>
    <w:semiHidden/>
    <w:rsid w:val="005E53D4"/>
    <w:rPr>
      <w:color w:val="808080"/>
    </w:rPr>
  </w:style>
  <w:style w:type="character" w:styleId="ad">
    <w:name w:val="Hyperlink"/>
    <w:basedOn w:val="a0"/>
    <w:rsid w:val="005A1B3C"/>
    <w:rPr>
      <w:color w:val="0563C1" w:themeColor="hyperlink"/>
      <w:u w:val="single"/>
    </w:rPr>
  </w:style>
  <w:style w:type="character" w:styleId="ae">
    <w:name w:val="Unresolved Mention"/>
    <w:basedOn w:val="a0"/>
    <w:uiPriority w:val="99"/>
    <w:semiHidden/>
    <w:unhideWhenUsed/>
    <w:rsid w:val="005A1B3C"/>
    <w:rPr>
      <w:color w:val="605E5C"/>
      <w:shd w:val="clear" w:color="auto" w:fill="E1DFDD"/>
    </w:rPr>
  </w:style>
  <w:style w:type="paragraph" w:customStyle="1" w:styleId="md-end-block">
    <w:name w:val="md-end-block"/>
    <w:basedOn w:val="a"/>
    <w:rsid w:val="005A1B3C"/>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5A1B3C"/>
  </w:style>
  <w:style w:type="character" w:customStyle="1" w:styleId="md-meta-i-c">
    <w:name w:val="md-meta-i-c"/>
    <w:basedOn w:val="a0"/>
    <w:rsid w:val="005A1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9875">
      <w:bodyDiv w:val="1"/>
      <w:marLeft w:val="0"/>
      <w:marRight w:val="0"/>
      <w:marTop w:val="0"/>
      <w:marBottom w:val="0"/>
      <w:divBdr>
        <w:top w:val="none" w:sz="0" w:space="0" w:color="auto"/>
        <w:left w:val="none" w:sz="0" w:space="0" w:color="auto"/>
        <w:bottom w:val="none" w:sz="0" w:space="0" w:color="auto"/>
        <w:right w:val="none" w:sz="0" w:space="0" w:color="auto"/>
      </w:divBdr>
    </w:div>
    <w:div w:id="367992807">
      <w:bodyDiv w:val="1"/>
      <w:marLeft w:val="0"/>
      <w:marRight w:val="0"/>
      <w:marTop w:val="0"/>
      <w:marBottom w:val="0"/>
      <w:divBdr>
        <w:top w:val="none" w:sz="0" w:space="0" w:color="auto"/>
        <w:left w:val="none" w:sz="0" w:space="0" w:color="auto"/>
        <w:bottom w:val="none" w:sz="0" w:space="0" w:color="auto"/>
        <w:right w:val="none" w:sz="0" w:space="0" w:color="auto"/>
      </w:divBdr>
      <w:divsChild>
        <w:div w:id="457794774">
          <w:marLeft w:val="0"/>
          <w:marRight w:val="0"/>
          <w:marTop w:val="0"/>
          <w:marBottom w:val="0"/>
          <w:divBdr>
            <w:top w:val="none" w:sz="0" w:space="0" w:color="auto"/>
            <w:left w:val="none" w:sz="0" w:space="0" w:color="auto"/>
            <w:bottom w:val="none" w:sz="0" w:space="0" w:color="auto"/>
            <w:right w:val="none" w:sz="0" w:space="0" w:color="auto"/>
          </w:divBdr>
          <w:divsChild>
            <w:div w:id="86848616">
              <w:marLeft w:val="0"/>
              <w:marRight w:val="0"/>
              <w:marTop w:val="0"/>
              <w:marBottom w:val="0"/>
              <w:divBdr>
                <w:top w:val="none" w:sz="0" w:space="0" w:color="auto"/>
                <w:left w:val="none" w:sz="0" w:space="0" w:color="auto"/>
                <w:bottom w:val="none" w:sz="0" w:space="0" w:color="auto"/>
                <w:right w:val="none" w:sz="0" w:space="0" w:color="auto"/>
              </w:divBdr>
              <w:divsChild>
                <w:div w:id="25297990">
                  <w:marLeft w:val="0"/>
                  <w:marRight w:val="0"/>
                  <w:marTop w:val="0"/>
                  <w:marBottom w:val="0"/>
                  <w:divBdr>
                    <w:top w:val="none" w:sz="0" w:space="0" w:color="auto"/>
                    <w:left w:val="none" w:sz="0" w:space="0" w:color="auto"/>
                    <w:bottom w:val="none" w:sz="0" w:space="0" w:color="auto"/>
                    <w:right w:val="none" w:sz="0" w:space="0" w:color="auto"/>
                  </w:divBdr>
                </w:div>
              </w:divsChild>
            </w:div>
            <w:div w:id="152600280">
              <w:marLeft w:val="0"/>
              <w:marRight w:val="0"/>
              <w:marTop w:val="0"/>
              <w:marBottom w:val="0"/>
              <w:divBdr>
                <w:top w:val="none" w:sz="0" w:space="0" w:color="auto"/>
                <w:left w:val="none" w:sz="0" w:space="0" w:color="auto"/>
                <w:bottom w:val="none" w:sz="0" w:space="0" w:color="auto"/>
                <w:right w:val="none" w:sz="0" w:space="0" w:color="auto"/>
              </w:divBdr>
              <w:divsChild>
                <w:div w:id="1019313811">
                  <w:marLeft w:val="0"/>
                  <w:marRight w:val="0"/>
                  <w:marTop w:val="0"/>
                  <w:marBottom w:val="0"/>
                  <w:divBdr>
                    <w:top w:val="none" w:sz="0" w:space="0" w:color="auto"/>
                    <w:left w:val="none" w:sz="0" w:space="0" w:color="auto"/>
                    <w:bottom w:val="none" w:sz="0" w:space="0" w:color="auto"/>
                    <w:right w:val="none" w:sz="0" w:space="0" w:color="auto"/>
                  </w:divBdr>
                </w:div>
              </w:divsChild>
            </w:div>
            <w:div w:id="185868185">
              <w:marLeft w:val="0"/>
              <w:marRight w:val="0"/>
              <w:marTop w:val="0"/>
              <w:marBottom w:val="0"/>
              <w:divBdr>
                <w:top w:val="none" w:sz="0" w:space="0" w:color="auto"/>
                <w:left w:val="none" w:sz="0" w:space="0" w:color="auto"/>
                <w:bottom w:val="none" w:sz="0" w:space="0" w:color="auto"/>
                <w:right w:val="none" w:sz="0" w:space="0" w:color="auto"/>
              </w:divBdr>
              <w:divsChild>
                <w:div w:id="1407802355">
                  <w:marLeft w:val="0"/>
                  <w:marRight w:val="0"/>
                  <w:marTop w:val="0"/>
                  <w:marBottom w:val="0"/>
                  <w:divBdr>
                    <w:top w:val="none" w:sz="0" w:space="0" w:color="auto"/>
                    <w:left w:val="none" w:sz="0" w:space="0" w:color="auto"/>
                    <w:bottom w:val="none" w:sz="0" w:space="0" w:color="auto"/>
                    <w:right w:val="none" w:sz="0" w:space="0" w:color="auto"/>
                  </w:divBdr>
                </w:div>
              </w:divsChild>
            </w:div>
            <w:div w:id="378021508">
              <w:marLeft w:val="0"/>
              <w:marRight w:val="0"/>
              <w:marTop w:val="0"/>
              <w:marBottom w:val="0"/>
              <w:divBdr>
                <w:top w:val="none" w:sz="0" w:space="0" w:color="auto"/>
                <w:left w:val="none" w:sz="0" w:space="0" w:color="auto"/>
                <w:bottom w:val="none" w:sz="0" w:space="0" w:color="auto"/>
                <w:right w:val="none" w:sz="0" w:space="0" w:color="auto"/>
              </w:divBdr>
              <w:divsChild>
                <w:div w:id="151944211">
                  <w:marLeft w:val="0"/>
                  <w:marRight w:val="0"/>
                  <w:marTop w:val="0"/>
                  <w:marBottom w:val="0"/>
                  <w:divBdr>
                    <w:top w:val="none" w:sz="0" w:space="0" w:color="auto"/>
                    <w:left w:val="none" w:sz="0" w:space="0" w:color="auto"/>
                    <w:bottom w:val="none" w:sz="0" w:space="0" w:color="auto"/>
                    <w:right w:val="none" w:sz="0" w:space="0" w:color="auto"/>
                  </w:divBdr>
                </w:div>
              </w:divsChild>
            </w:div>
            <w:div w:id="417337842">
              <w:marLeft w:val="0"/>
              <w:marRight w:val="0"/>
              <w:marTop w:val="0"/>
              <w:marBottom w:val="0"/>
              <w:divBdr>
                <w:top w:val="none" w:sz="0" w:space="0" w:color="auto"/>
                <w:left w:val="none" w:sz="0" w:space="0" w:color="auto"/>
                <w:bottom w:val="none" w:sz="0" w:space="0" w:color="auto"/>
                <w:right w:val="none" w:sz="0" w:space="0" w:color="auto"/>
              </w:divBdr>
              <w:divsChild>
                <w:div w:id="1361125656">
                  <w:marLeft w:val="0"/>
                  <w:marRight w:val="0"/>
                  <w:marTop w:val="0"/>
                  <w:marBottom w:val="0"/>
                  <w:divBdr>
                    <w:top w:val="none" w:sz="0" w:space="0" w:color="auto"/>
                    <w:left w:val="none" w:sz="0" w:space="0" w:color="auto"/>
                    <w:bottom w:val="none" w:sz="0" w:space="0" w:color="auto"/>
                    <w:right w:val="none" w:sz="0" w:space="0" w:color="auto"/>
                  </w:divBdr>
                </w:div>
              </w:divsChild>
            </w:div>
            <w:div w:id="621424304">
              <w:marLeft w:val="0"/>
              <w:marRight w:val="0"/>
              <w:marTop w:val="0"/>
              <w:marBottom w:val="0"/>
              <w:divBdr>
                <w:top w:val="none" w:sz="0" w:space="0" w:color="auto"/>
                <w:left w:val="none" w:sz="0" w:space="0" w:color="auto"/>
                <w:bottom w:val="none" w:sz="0" w:space="0" w:color="auto"/>
                <w:right w:val="none" w:sz="0" w:space="0" w:color="auto"/>
              </w:divBdr>
              <w:divsChild>
                <w:div w:id="267196502">
                  <w:marLeft w:val="0"/>
                  <w:marRight w:val="0"/>
                  <w:marTop w:val="0"/>
                  <w:marBottom w:val="0"/>
                  <w:divBdr>
                    <w:top w:val="none" w:sz="0" w:space="0" w:color="auto"/>
                    <w:left w:val="none" w:sz="0" w:space="0" w:color="auto"/>
                    <w:bottom w:val="none" w:sz="0" w:space="0" w:color="auto"/>
                    <w:right w:val="none" w:sz="0" w:space="0" w:color="auto"/>
                  </w:divBdr>
                </w:div>
              </w:divsChild>
            </w:div>
            <w:div w:id="787356876">
              <w:marLeft w:val="0"/>
              <w:marRight w:val="0"/>
              <w:marTop w:val="0"/>
              <w:marBottom w:val="0"/>
              <w:divBdr>
                <w:top w:val="none" w:sz="0" w:space="0" w:color="auto"/>
                <w:left w:val="none" w:sz="0" w:space="0" w:color="auto"/>
                <w:bottom w:val="none" w:sz="0" w:space="0" w:color="auto"/>
                <w:right w:val="none" w:sz="0" w:space="0" w:color="auto"/>
              </w:divBdr>
              <w:divsChild>
                <w:div w:id="393741544">
                  <w:marLeft w:val="0"/>
                  <w:marRight w:val="0"/>
                  <w:marTop w:val="0"/>
                  <w:marBottom w:val="0"/>
                  <w:divBdr>
                    <w:top w:val="none" w:sz="0" w:space="0" w:color="auto"/>
                    <w:left w:val="none" w:sz="0" w:space="0" w:color="auto"/>
                    <w:bottom w:val="none" w:sz="0" w:space="0" w:color="auto"/>
                    <w:right w:val="none" w:sz="0" w:space="0" w:color="auto"/>
                  </w:divBdr>
                </w:div>
              </w:divsChild>
            </w:div>
            <w:div w:id="1178496046">
              <w:marLeft w:val="0"/>
              <w:marRight w:val="0"/>
              <w:marTop w:val="0"/>
              <w:marBottom w:val="0"/>
              <w:divBdr>
                <w:top w:val="none" w:sz="0" w:space="0" w:color="auto"/>
                <w:left w:val="none" w:sz="0" w:space="0" w:color="auto"/>
                <w:bottom w:val="none" w:sz="0" w:space="0" w:color="auto"/>
                <w:right w:val="none" w:sz="0" w:space="0" w:color="auto"/>
              </w:divBdr>
              <w:divsChild>
                <w:div w:id="747456595">
                  <w:marLeft w:val="0"/>
                  <w:marRight w:val="0"/>
                  <w:marTop w:val="0"/>
                  <w:marBottom w:val="0"/>
                  <w:divBdr>
                    <w:top w:val="none" w:sz="0" w:space="0" w:color="auto"/>
                    <w:left w:val="none" w:sz="0" w:space="0" w:color="auto"/>
                    <w:bottom w:val="none" w:sz="0" w:space="0" w:color="auto"/>
                    <w:right w:val="none" w:sz="0" w:space="0" w:color="auto"/>
                  </w:divBdr>
                </w:div>
              </w:divsChild>
            </w:div>
            <w:div w:id="1209293135">
              <w:marLeft w:val="0"/>
              <w:marRight w:val="0"/>
              <w:marTop w:val="0"/>
              <w:marBottom w:val="0"/>
              <w:divBdr>
                <w:top w:val="none" w:sz="0" w:space="0" w:color="auto"/>
                <w:left w:val="none" w:sz="0" w:space="0" w:color="auto"/>
                <w:bottom w:val="none" w:sz="0" w:space="0" w:color="auto"/>
                <w:right w:val="none" w:sz="0" w:space="0" w:color="auto"/>
              </w:divBdr>
              <w:divsChild>
                <w:div w:id="103817857">
                  <w:marLeft w:val="0"/>
                  <w:marRight w:val="0"/>
                  <w:marTop w:val="0"/>
                  <w:marBottom w:val="0"/>
                  <w:divBdr>
                    <w:top w:val="none" w:sz="0" w:space="0" w:color="auto"/>
                    <w:left w:val="none" w:sz="0" w:space="0" w:color="auto"/>
                    <w:bottom w:val="none" w:sz="0" w:space="0" w:color="auto"/>
                    <w:right w:val="none" w:sz="0" w:space="0" w:color="auto"/>
                  </w:divBdr>
                </w:div>
              </w:divsChild>
            </w:div>
            <w:div w:id="1340697497">
              <w:marLeft w:val="0"/>
              <w:marRight w:val="0"/>
              <w:marTop w:val="0"/>
              <w:marBottom w:val="0"/>
              <w:divBdr>
                <w:top w:val="none" w:sz="0" w:space="0" w:color="auto"/>
                <w:left w:val="none" w:sz="0" w:space="0" w:color="auto"/>
                <w:bottom w:val="none" w:sz="0" w:space="0" w:color="auto"/>
                <w:right w:val="none" w:sz="0" w:space="0" w:color="auto"/>
              </w:divBdr>
              <w:divsChild>
                <w:div w:id="502477695">
                  <w:marLeft w:val="0"/>
                  <w:marRight w:val="0"/>
                  <w:marTop w:val="0"/>
                  <w:marBottom w:val="0"/>
                  <w:divBdr>
                    <w:top w:val="none" w:sz="0" w:space="0" w:color="auto"/>
                    <w:left w:val="none" w:sz="0" w:space="0" w:color="auto"/>
                    <w:bottom w:val="none" w:sz="0" w:space="0" w:color="auto"/>
                    <w:right w:val="none" w:sz="0" w:space="0" w:color="auto"/>
                  </w:divBdr>
                </w:div>
                <w:div w:id="688988675">
                  <w:marLeft w:val="0"/>
                  <w:marRight w:val="0"/>
                  <w:marTop w:val="0"/>
                  <w:marBottom w:val="0"/>
                  <w:divBdr>
                    <w:top w:val="none" w:sz="0" w:space="0" w:color="auto"/>
                    <w:left w:val="none" w:sz="0" w:space="0" w:color="auto"/>
                    <w:bottom w:val="none" w:sz="0" w:space="0" w:color="auto"/>
                    <w:right w:val="none" w:sz="0" w:space="0" w:color="auto"/>
                  </w:divBdr>
                </w:div>
              </w:divsChild>
            </w:div>
            <w:div w:id="1442334792">
              <w:marLeft w:val="0"/>
              <w:marRight w:val="0"/>
              <w:marTop w:val="0"/>
              <w:marBottom w:val="0"/>
              <w:divBdr>
                <w:top w:val="none" w:sz="0" w:space="0" w:color="auto"/>
                <w:left w:val="none" w:sz="0" w:space="0" w:color="auto"/>
                <w:bottom w:val="none" w:sz="0" w:space="0" w:color="auto"/>
                <w:right w:val="none" w:sz="0" w:space="0" w:color="auto"/>
              </w:divBdr>
              <w:divsChild>
                <w:div w:id="14184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29039">
      <w:bodyDiv w:val="1"/>
      <w:marLeft w:val="0"/>
      <w:marRight w:val="0"/>
      <w:marTop w:val="0"/>
      <w:marBottom w:val="0"/>
      <w:divBdr>
        <w:top w:val="none" w:sz="0" w:space="0" w:color="auto"/>
        <w:left w:val="none" w:sz="0" w:space="0" w:color="auto"/>
        <w:bottom w:val="none" w:sz="0" w:space="0" w:color="auto"/>
        <w:right w:val="none" w:sz="0" w:space="0" w:color="auto"/>
      </w:divBdr>
      <w:divsChild>
        <w:div w:id="1994944697">
          <w:marLeft w:val="0"/>
          <w:marRight w:val="0"/>
          <w:marTop w:val="0"/>
          <w:marBottom w:val="0"/>
          <w:divBdr>
            <w:top w:val="none" w:sz="0" w:space="0" w:color="auto"/>
            <w:left w:val="none" w:sz="0" w:space="0" w:color="auto"/>
            <w:bottom w:val="none" w:sz="0" w:space="0" w:color="auto"/>
            <w:right w:val="none" w:sz="0" w:space="0" w:color="auto"/>
          </w:divBdr>
        </w:div>
      </w:divsChild>
    </w:div>
    <w:div w:id="572278803">
      <w:bodyDiv w:val="1"/>
      <w:marLeft w:val="0"/>
      <w:marRight w:val="0"/>
      <w:marTop w:val="0"/>
      <w:marBottom w:val="0"/>
      <w:divBdr>
        <w:top w:val="none" w:sz="0" w:space="0" w:color="auto"/>
        <w:left w:val="none" w:sz="0" w:space="0" w:color="auto"/>
        <w:bottom w:val="none" w:sz="0" w:space="0" w:color="auto"/>
        <w:right w:val="none" w:sz="0" w:space="0" w:color="auto"/>
      </w:divBdr>
      <w:divsChild>
        <w:div w:id="1955476224">
          <w:marLeft w:val="0"/>
          <w:marRight w:val="0"/>
          <w:marTop w:val="0"/>
          <w:marBottom w:val="0"/>
          <w:divBdr>
            <w:top w:val="none" w:sz="0" w:space="0" w:color="auto"/>
            <w:left w:val="none" w:sz="0" w:space="0" w:color="auto"/>
            <w:bottom w:val="none" w:sz="0" w:space="0" w:color="auto"/>
            <w:right w:val="none" w:sz="0" w:space="0" w:color="auto"/>
          </w:divBdr>
          <w:divsChild>
            <w:div w:id="308485775">
              <w:marLeft w:val="0"/>
              <w:marRight w:val="0"/>
              <w:marTop w:val="0"/>
              <w:marBottom w:val="0"/>
              <w:divBdr>
                <w:top w:val="none" w:sz="0" w:space="0" w:color="auto"/>
                <w:left w:val="none" w:sz="0" w:space="0" w:color="auto"/>
                <w:bottom w:val="none" w:sz="0" w:space="0" w:color="auto"/>
                <w:right w:val="none" w:sz="0" w:space="0" w:color="auto"/>
              </w:divBdr>
              <w:divsChild>
                <w:div w:id="90053405">
                  <w:marLeft w:val="0"/>
                  <w:marRight w:val="0"/>
                  <w:marTop w:val="0"/>
                  <w:marBottom w:val="0"/>
                  <w:divBdr>
                    <w:top w:val="none" w:sz="0" w:space="0" w:color="auto"/>
                    <w:left w:val="none" w:sz="0" w:space="0" w:color="auto"/>
                    <w:bottom w:val="none" w:sz="0" w:space="0" w:color="auto"/>
                    <w:right w:val="none" w:sz="0" w:space="0" w:color="auto"/>
                  </w:divBdr>
                  <w:divsChild>
                    <w:div w:id="1346443866">
                      <w:marLeft w:val="0"/>
                      <w:marRight w:val="0"/>
                      <w:marTop w:val="0"/>
                      <w:marBottom w:val="0"/>
                      <w:divBdr>
                        <w:top w:val="none" w:sz="0" w:space="0" w:color="auto"/>
                        <w:left w:val="none" w:sz="0" w:space="0" w:color="auto"/>
                        <w:bottom w:val="none" w:sz="0" w:space="0" w:color="auto"/>
                        <w:right w:val="none" w:sz="0" w:space="0" w:color="auto"/>
                      </w:divBdr>
                      <w:divsChild>
                        <w:div w:id="8430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563">
                  <w:marLeft w:val="0"/>
                  <w:marRight w:val="0"/>
                  <w:marTop w:val="0"/>
                  <w:marBottom w:val="0"/>
                  <w:divBdr>
                    <w:top w:val="none" w:sz="0" w:space="0" w:color="auto"/>
                    <w:left w:val="none" w:sz="0" w:space="0" w:color="auto"/>
                    <w:bottom w:val="none" w:sz="0" w:space="0" w:color="auto"/>
                    <w:right w:val="none" w:sz="0" w:space="0" w:color="auto"/>
                  </w:divBdr>
                  <w:divsChild>
                    <w:div w:id="856580753">
                      <w:marLeft w:val="0"/>
                      <w:marRight w:val="0"/>
                      <w:marTop w:val="0"/>
                      <w:marBottom w:val="0"/>
                      <w:divBdr>
                        <w:top w:val="none" w:sz="0" w:space="0" w:color="auto"/>
                        <w:left w:val="none" w:sz="0" w:space="0" w:color="auto"/>
                        <w:bottom w:val="none" w:sz="0" w:space="0" w:color="auto"/>
                        <w:right w:val="none" w:sz="0" w:space="0" w:color="auto"/>
                      </w:divBdr>
                      <w:divsChild>
                        <w:div w:id="7681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90300">
      <w:bodyDiv w:val="1"/>
      <w:marLeft w:val="0"/>
      <w:marRight w:val="0"/>
      <w:marTop w:val="0"/>
      <w:marBottom w:val="0"/>
      <w:divBdr>
        <w:top w:val="none" w:sz="0" w:space="0" w:color="auto"/>
        <w:left w:val="none" w:sz="0" w:space="0" w:color="auto"/>
        <w:bottom w:val="none" w:sz="0" w:space="0" w:color="auto"/>
        <w:right w:val="none" w:sz="0" w:space="0" w:color="auto"/>
      </w:divBdr>
    </w:div>
    <w:div w:id="721948996">
      <w:bodyDiv w:val="1"/>
      <w:marLeft w:val="0"/>
      <w:marRight w:val="0"/>
      <w:marTop w:val="0"/>
      <w:marBottom w:val="0"/>
      <w:divBdr>
        <w:top w:val="none" w:sz="0" w:space="0" w:color="auto"/>
        <w:left w:val="none" w:sz="0" w:space="0" w:color="auto"/>
        <w:bottom w:val="none" w:sz="0" w:space="0" w:color="auto"/>
        <w:right w:val="none" w:sz="0" w:space="0" w:color="auto"/>
      </w:divBdr>
    </w:div>
    <w:div w:id="772674477">
      <w:bodyDiv w:val="1"/>
      <w:marLeft w:val="0"/>
      <w:marRight w:val="0"/>
      <w:marTop w:val="0"/>
      <w:marBottom w:val="0"/>
      <w:divBdr>
        <w:top w:val="none" w:sz="0" w:space="0" w:color="auto"/>
        <w:left w:val="none" w:sz="0" w:space="0" w:color="auto"/>
        <w:bottom w:val="none" w:sz="0" w:space="0" w:color="auto"/>
        <w:right w:val="none" w:sz="0" w:space="0" w:color="auto"/>
      </w:divBdr>
      <w:divsChild>
        <w:div w:id="1600523750">
          <w:marLeft w:val="0"/>
          <w:marRight w:val="0"/>
          <w:marTop w:val="0"/>
          <w:marBottom w:val="0"/>
          <w:divBdr>
            <w:top w:val="none" w:sz="0" w:space="0" w:color="auto"/>
            <w:left w:val="none" w:sz="0" w:space="0" w:color="auto"/>
            <w:bottom w:val="none" w:sz="0" w:space="0" w:color="auto"/>
            <w:right w:val="none" w:sz="0" w:space="0" w:color="auto"/>
          </w:divBdr>
        </w:div>
      </w:divsChild>
    </w:div>
    <w:div w:id="1377317389">
      <w:bodyDiv w:val="1"/>
      <w:marLeft w:val="0"/>
      <w:marRight w:val="0"/>
      <w:marTop w:val="0"/>
      <w:marBottom w:val="0"/>
      <w:divBdr>
        <w:top w:val="none" w:sz="0" w:space="0" w:color="auto"/>
        <w:left w:val="none" w:sz="0" w:space="0" w:color="auto"/>
        <w:bottom w:val="none" w:sz="0" w:space="0" w:color="auto"/>
        <w:right w:val="none" w:sz="0" w:space="0" w:color="auto"/>
      </w:divBdr>
      <w:divsChild>
        <w:div w:id="569114880">
          <w:marLeft w:val="0"/>
          <w:marRight w:val="0"/>
          <w:marTop w:val="0"/>
          <w:marBottom w:val="0"/>
          <w:divBdr>
            <w:top w:val="none" w:sz="0" w:space="0" w:color="auto"/>
            <w:left w:val="none" w:sz="0" w:space="0" w:color="auto"/>
            <w:bottom w:val="none" w:sz="0" w:space="0" w:color="auto"/>
            <w:right w:val="none" w:sz="0" w:space="0" w:color="auto"/>
          </w:divBdr>
          <w:divsChild>
            <w:div w:id="1055398367">
              <w:marLeft w:val="0"/>
              <w:marRight w:val="0"/>
              <w:marTop w:val="0"/>
              <w:marBottom w:val="0"/>
              <w:divBdr>
                <w:top w:val="none" w:sz="0" w:space="0" w:color="auto"/>
                <w:left w:val="none" w:sz="0" w:space="0" w:color="auto"/>
                <w:bottom w:val="none" w:sz="0" w:space="0" w:color="auto"/>
                <w:right w:val="none" w:sz="0" w:space="0" w:color="auto"/>
              </w:divBdr>
              <w:divsChild>
                <w:div w:id="1164971315">
                  <w:marLeft w:val="0"/>
                  <w:marRight w:val="0"/>
                  <w:marTop w:val="0"/>
                  <w:marBottom w:val="0"/>
                  <w:divBdr>
                    <w:top w:val="none" w:sz="0" w:space="0" w:color="auto"/>
                    <w:left w:val="none" w:sz="0" w:space="0" w:color="auto"/>
                    <w:bottom w:val="none" w:sz="0" w:space="0" w:color="auto"/>
                    <w:right w:val="none" w:sz="0" w:space="0" w:color="auto"/>
                  </w:divBdr>
                  <w:divsChild>
                    <w:div w:id="1649362657">
                      <w:marLeft w:val="0"/>
                      <w:marRight w:val="0"/>
                      <w:marTop w:val="0"/>
                      <w:marBottom w:val="0"/>
                      <w:divBdr>
                        <w:top w:val="none" w:sz="0" w:space="0" w:color="auto"/>
                        <w:left w:val="none" w:sz="0" w:space="0" w:color="auto"/>
                        <w:bottom w:val="none" w:sz="0" w:space="0" w:color="auto"/>
                        <w:right w:val="none" w:sz="0" w:space="0" w:color="auto"/>
                      </w:divBdr>
                      <w:divsChild>
                        <w:div w:id="19441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7888">
                  <w:marLeft w:val="0"/>
                  <w:marRight w:val="0"/>
                  <w:marTop w:val="0"/>
                  <w:marBottom w:val="0"/>
                  <w:divBdr>
                    <w:top w:val="none" w:sz="0" w:space="0" w:color="auto"/>
                    <w:left w:val="none" w:sz="0" w:space="0" w:color="auto"/>
                    <w:bottom w:val="none" w:sz="0" w:space="0" w:color="auto"/>
                    <w:right w:val="none" w:sz="0" w:space="0" w:color="auto"/>
                  </w:divBdr>
                  <w:divsChild>
                    <w:div w:id="409231543">
                      <w:marLeft w:val="0"/>
                      <w:marRight w:val="0"/>
                      <w:marTop w:val="0"/>
                      <w:marBottom w:val="0"/>
                      <w:divBdr>
                        <w:top w:val="none" w:sz="0" w:space="0" w:color="auto"/>
                        <w:left w:val="none" w:sz="0" w:space="0" w:color="auto"/>
                        <w:bottom w:val="none" w:sz="0" w:space="0" w:color="auto"/>
                        <w:right w:val="none" w:sz="0" w:space="0" w:color="auto"/>
                      </w:divBdr>
                      <w:divsChild>
                        <w:div w:id="15904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zhida.zhihu.com/search?content_id=183206416&amp;content_type=Article&amp;match_order=1&amp;q=%E7%BA%BF%E6%80%A7%E4%BB%A3%E6%95%B0%E5%BA%94%E8%AF%A5%E8%BF%99%E6%A0%B7%E5%AD%A6&amp;zhida_source=entity"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Gradient_descent" TargetMode="External"/><Relationship Id="rId37" Type="http://schemas.openxmlformats.org/officeDocument/2006/relationships/hyperlink" Target="https://zhida.zhihu.com/search?content_id=183206416&amp;content_type=Article&amp;match_order=2&amp;q=%E4%BA%BA%E6%B0%91%E9%82%AE%E7%94%B5%E5%87%BA%E7%89%88%E7%A4%BE&amp;zhida_source=entity"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zhida.zhihu.com/search?content_id=183206416&amp;content_type=Article&amp;match_order=1&amp;q=%E7%A7%A6%E5%B7%9E&amp;zhida_source=entit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ida.zhihu.com/search?content_id=183206416&amp;content_type=Article&amp;match_order=1&amp;q=%E5%91%A8%E5%BF%97%E5%8D%8E&amp;zhida_source=entity"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zhida.zhihu.com/search?content_id=183206416&amp;content_type=Article&amp;match_order=1&amp;q=%E9%A9%AC%E6%99%B6&amp;zhida_source=entity" TargetMode="External"/><Relationship Id="rId38" Type="http://schemas.openxmlformats.org/officeDocument/2006/relationships/hyperlink" Target="https://zhida.zhihu.com/search?content_id=183206416&amp;content_type=Article&amp;match_order=1&amp;q=%E6%9D%8E%E8%88%AA&amp;zhida_source=entit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10</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实验报告模板</vt:lpstr>
    </vt:vector>
  </TitlesOfParts>
  <Company>微软中国</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实验报告模板</dc:title>
  <dc:subject/>
  <dc:creator>刘绍辉</dc:creator>
  <cp:keywords/>
  <dc:description/>
  <cp:lastModifiedBy>pluto cheng</cp:lastModifiedBy>
  <cp:revision>17</cp:revision>
  <dcterms:created xsi:type="dcterms:W3CDTF">2025-09-21T05:55:00Z</dcterms:created>
  <dcterms:modified xsi:type="dcterms:W3CDTF">2025-10-09T07:34:00Z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id="Gw1IaBOD"/&gt;&lt;style id="https://www.zotero-chinese.com/styles/GB-T-7714—2015（顺序编码，双语，姓名不大写，无URL、DOI）" hasBibliography="1" bibliographyStyleHasBeenSet="1"/&gt;&lt;prefs&gt;&lt;pref name="fieldType" value="Field</vt:lpwstr>
  </property>
  <property fmtid="{D5CDD505-2E9C-101B-9397-08002B2CF9AE}" pid="3" name="ZOTERO_PREF_2">
    <vt:lpwstr>"/&gt;&lt;/prefs&gt;&lt;/data&gt;</vt:lpwstr>
  </property>
</Properties>
</file>