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358A" w14:textId="77777777" w:rsidR="003433DE" w:rsidRDefault="003433DE"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476FA874" w14:textId="77777777" w:rsidR="003433DE" w:rsidRDefault="003433DE">
      <w:pPr>
        <w:pStyle w:val="ab"/>
        <w:rPr>
          <w:rFonts w:ascii="Times New Roman" w:hAnsi="Times New Roman"/>
        </w:rPr>
      </w:pPr>
    </w:p>
    <w:p w14:paraId="219E4242" w14:textId="77777777" w:rsidR="003433DE" w:rsidRDefault="003433DE">
      <w:pPr>
        <w:jc w:val="center"/>
      </w:pPr>
    </w:p>
    <w:p w14:paraId="4F60A8D4" w14:textId="77777777" w:rsidR="003433DE" w:rsidRDefault="007E0383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4A39B876" w14:textId="77777777" w:rsidR="003433DE" w:rsidRDefault="003433DE">
      <w:pPr>
        <w:jc w:val="center"/>
      </w:pPr>
    </w:p>
    <w:p w14:paraId="236672D7" w14:textId="77777777" w:rsidR="003433DE" w:rsidRDefault="003433DE">
      <w:pPr>
        <w:jc w:val="center"/>
      </w:pPr>
    </w:p>
    <w:p w14:paraId="2C507221" w14:textId="77777777" w:rsidR="003433DE" w:rsidRDefault="003433DE">
      <w:pPr>
        <w:jc w:val="center"/>
      </w:pPr>
    </w:p>
    <w:p w14:paraId="25373588" w14:textId="6838673A" w:rsidR="003433DE" w:rsidRDefault="00A81B37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自然语言处理</w:t>
      </w:r>
    </w:p>
    <w:p w14:paraId="520D5834" w14:textId="77777777" w:rsidR="003433DE" w:rsidRDefault="007E0383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64FDACC3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72D9A7ED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257F6EB9" w14:textId="77777777" w:rsidR="003433DE" w:rsidRDefault="003433DE">
      <w:pPr>
        <w:jc w:val="center"/>
      </w:pPr>
    </w:p>
    <w:p w14:paraId="24C76934" w14:textId="77777777" w:rsidR="003433DE" w:rsidRDefault="003433DE">
      <w:pPr>
        <w:jc w:val="center"/>
      </w:pPr>
    </w:p>
    <w:p w14:paraId="111BB9FF" w14:textId="77777777" w:rsidR="003433DE" w:rsidRDefault="003433DE">
      <w:pPr>
        <w:jc w:val="center"/>
      </w:pPr>
    </w:p>
    <w:p w14:paraId="6FBB37C3" w14:textId="77777777" w:rsidR="003433DE" w:rsidRDefault="003433DE">
      <w:pPr>
        <w:jc w:val="center"/>
      </w:pPr>
    </w:p>
    <w:p w14:paraId="7C5722A8" w14:textId="77777777" w:rsidR="003433DE" w:rsidRDefault="003433DE">
      <w:pPr>
        <w:jc w:val="center"/>
      </w:pPr>
    </w:p>
    <w:p w14:paraId="35D979BF" w14:textId="77777777" w:rsidR="003433DE" w:rsidRDefault="003433DE">
      <w:pPr>
        <w:jc w:val="center"/>
      </w:pPr>
    </w:p>
    <w:p w14:paraId="732071D2" w14:textId="77777777" w:rsidR="003433DE" w:rsidRDefault="003433DE">
      <w:pPr>
        <w:pStyle w:val="ab"/>
        <w:rPr>
          <w:rFonts w:ascii="Times New Roman" w:hAnsi="Times New Roman"/>
        </w:rPr>
      </w:pPr>
    </w:p>
    <w:p w14:paraId="3EBB7289" w14:textId="77777777" w:rsidR="003433DE" w:rsidRDefault="003433DE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3433DE" w14:paraId="3C9003C3" w14:textId="77777777" w:rsidTr="00685ED1">
        <w:tc>
          <w:tcPr>
            <w:tcW w:w="1843" w:type="dxa"/>
            <w:shd w:val="clear" w:color="auto" w:fill="CCECFF"/>
            <w:vAlign w:val="center"/>
          </w:tcPr>
          <w:p w14:paraId="3825C52A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C09BC78" w14:textId="632A956A" w:rsidR="003433DE" w:rsidRDefault="00FA387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陈铠</w:t>
            </w:r>
          </w:p>
        </w:tc>
      </w:tr>
      <w:tr w:rsidR="003433DE" w14:paraId="478D8A8C" w14:textId="77777777" w:rsidTr="00685ED1">
        <w:tc>
          <w:tcPr>
            <w:tcW w:w="1843" w:type="dxa"/>
            <w:shd w:val="clear" w:color="auto" w:fill="CCECFF"/>
            <w:vAlign w:val="center"/>
          </w:tcPr>
          <w:p w14:paraId="7BED2435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392F353" w14:textId="3F31DC1B" w:rsidR="003433DE" w:rsidRDefault="00FA387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023112419</w:t>
            </w:r>
          </w:p>
        </w:tc>
      </w:tr>
      <w:tr w:rsidR="003433DE" w14:paraId="22EE8F20" w14:textId="77777777" w:rsidTr="00685ED1">
        <w:tc>
          <w:tcPr>
            <w:tcW w:w="1843" w:type="dxa"/>
            <w:shd w:val="clear" w:color="auto" w:fill="CCECFF"/>
            <w:vAlign w:val="center"/>
          </w:tcPr>
          <w:p w14:paraId="1C08FD12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FE157B5" w14:textId="4F6662F9" w:rsidR="003433DE" w:rsidRDefault="00A81B37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未来技术学院</w:t>
            </w:r>
          </w:p>
        </w:tc>
      </w:tr>
      <w:tr w:rsidR="007E0383" w14:paraId="73DC9375" w14:textId="77777777" w:rsidTr="00685ED1">
        <w:tc>
          <w:tcPr>
            <w:tcW w:w="1843" w:type="dxa"/>
            <w:shd w:val="clear" w:color="auto" w:fill="CCECFF"/>
            <w:vAlign w:val="center"/>
          </w:tcPr>
          <w:p w14:paraId="5D1964E5" w14:textId="684576E0" w:rsidR="007E0383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日期：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2409D3A" w14:textId="301DE415" w:rsidR="007E0383" w:rsidRDefault="00FA387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2025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年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10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月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16</w:t>
            </w:r>
            <w:r w:rsidR="007E0383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日</w:t>
            </w:r>
          </w:p>
        </w:tc>
      </w:tr>
      <w:tr w:rsidR="003433DE" w14:paraId="117203C5" w14:textId="77777777" w:rsidTr="00685ED1">
        <w:tc>
          <w:tcPr>
            <w:tcW w:w="1843" w:type="dxa"/>
            <w:shd w:val="clear" w:color="auto" w:fill="CCECFF"/>
            <w:vAlign w:val="center"/>
          </w:tcPr>
          <w:p w14:paraId="34F58655" w14:textId="77777777" w:rsidR="003433DE" w:rsidRDefault="007E0383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A2F3E33" w14:textId="3C632580" w:rsidR="003433DE" w:rsidRDefault="00A81B37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车万翔</w:t>
            </w:r>
          </w:p>
        </w:tc>
      </w:tr>
    </w:tbl>
    <w:p w14:paraId="5E075CDA" w14:textId="77777777" w:rsidR="003433DE" w:rsidRDefault="003433DE">
      <w:pPr>
        <w:pStyle w:val="ab"/>
        <w:rPr>
          <w:rFonts w:ascii="Times New Roman" w:hAnsi="Times New Roman"/>
        </w:rPr>
      </w:pPr>
    </w:p>
    <w:p w14:paraId="5B82118D" w14:textId="77777777" w:rsidR="003433DE" w:rsidRDefault="003433DE">
      <w:pPr>
        <w:pStyle w:val="ab"/>
        <w:rPr>
          <w:rFonts w:ascii="Times New Roman" w:hAnsi="Times New Roman"/>
        </w:rPr>
      </w:pPr>
    </w:p>
    <w:p w14:paraId="27E83FD1" w14:textId="77777777" w:rsidR="003433DE" w:rsidRDefault="003433DE">
      <w:pPr>
        <w:jc w:val="center"/>
      </w:pPr>
    </w:p>
    <w:p w14:paraId="13E4F67E" w14:textId="77777777" w:rsidR="003433DE" w:rsidRDefault="003433DE">
      <w:pPr>
        <w:jc w:val="center"/>
        <w:rPr>
          <w:rFonts w:eastAsia="楷体_GB2312"/>
          <w:sz w:val="30"/>
        </w:rPr>
      </w:pPr>
    </w:p>
    <w:p w14:paraId="51D0F0C7" w14:textId="77777777" w:rsidR="003433DE" w:rsidRDefault="003433DE">
      <w:pPr>
        <w:jc w:val="center"/>
        <w:sectPr w:rsidR="003433DE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7B1D430" w14:textId="296671A6" w:rsidR="003433DE" w:rsidRDefault="007E0383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FA387E">
        <w:rPr>
          <w:rFonts w:hint="eastAsia"/>
          <w:szCs w:val="32"/>
        </w:rPr>
        <w:t>一</w:t>
      </w:r>
      <w:r w:rsidR="00685ED1">
        <w:rPr>
          <w:rFonts w:hint="eastAsia"/>
          <w:szCs w:val="32"/>
        </w:rPr>
        <w:t>：</w:t>
      </w:r>
      <w:r w:rsidR="00FA387E" w:rsidRPr="00FA387E">
        <w:rPr>
          <w:rFonts w:hint="eastAsia"/>
          <w:szCs w:val="32"/>
        </w:rPr>
        <w:t>从零开始实现基于</w:t>
      </w:r>
      <w:r w:rsidR="00FA387E" w:rsidRPr="00FA387E">
        <w:rPr>
          <w:szCs w:val="32"/>
        </w:rPr>
        <w:t>Transformer</w:t>
      </w:r>
      <w:r w:rsidR="00FA387E" w:rsidRPr="00FA387E">
        <w:rPr>
          <w:szCs w:val="32"/>
        </w:rPr>
        <w:t>的语言模型</w:t>
      </w:r>
    </w:p>
    <w:p w14:paraId="4EC18757" w14:textId="5563EB33" w:rsidR="003433DE" w:rsidRDefault="002355A5">
      <w:pPr>
        <w:pStyle w:val="2"/>
      </w:pPr>
      <w:r>
        <w:rPr>
          <w:rFonts w:hint="eastAsia"/>
        </w:rPr>
        <w:t>一、实验过程及结果</w:t>
      </w:r>
    </w:p>
    <w:p w14:paraId="0397C41C" w14:textId="0FAE3FD2" w:rsidR="00FA387E" w:rsidRPr="00FA387E" w:rsidRDefault="00FA387E" w:rsidP="00FA387E">
      <w:pPr>
        <w:pStyle w:val="a9"/>
        <w:ind w:firstLine="0"/>
        <w:rPr>
          <w:lang w:val="en-AU"/>
        </w:rPr>
      </w:pPr>
      <w:r w:rsidRPr="00FA387E">
        <w:rPr>
          <w:rFonts w:hint="eastAsia"/>
          <w:lang w:val="en-AU"/>
        </w:rPr>
        <w:t>（</w:t>
      </w:r>
      <w:r>
        <w:rPr>
          <w:rFonts w:hint="eastAsia"/>
          <w:lang w:val="zh-CN"/>
        </w:rPr>
        <w:t>一</w:t>
      </w:r>
      <w:r w:rsidRPr="00FA387E">
        <w:rPr>
          <w:rFonts w:hint="eastAsia"/>
          <w:lang w:val="en-AU"/>
        </w:rPr>
        <w:t>）</w:t>
      </w:r>
      <w:r w:rsidRPr="00FA387E">
        <w:rPr>
          <w:lang w:val="en-AU"/>
        </w:rPr>
        <w:t>Token Embedding</w:t>
      </w:r>
    </w:p>
    <w:p w14:paraId="7FEA9588" w14:textId="6D58DF6D" w:rsidR="00774A1F" w:rsidRPr="00FC2A2A" w:rsidRDefault="00FC2A2A" w:rsidP="00774A1F">
      <w:pPr>
        <w:pStyle w:val="a9"/>
        <w:ind w:firstLineChars="200" w:firstLine="480"/>
        <w:rPr>
          <w:lang w:val="en-AU"/>
        </w:rPr>
      </w:pPr>
      <w:r w:rsidRPr="00FC2A2A">
        <w:rPr>
          <w:lang w:val="en-AU"/>
        </w:rPr>
        <w:t>Token Embedding</w:t>
      </w:r>
      <w:r w:rsidRPr="00FC2A2A">
        <w:rPr>
          <w:lang w:val="zh-CN"/>
        </w:rPr>
        <w:t>的作用是将输入的</w:t>
      </w:r>
      <w:r w:rsidRPr="00FC2A2A">
        <w:rPr>
          <w:lang w:val="en-AU"/>
        </w:rPr>
        <w:t>token ID</w:t>
      </w:r>
      <w:r w:rsidRPr="00FC2A2A">
        <w:rPr>
          <w:lang w:val="zh-CN"/>
        </w:rPr>
        <w:t>转换为高维向量表示。具体实现方法是通过</w:t>
      </w:r>
      <w:r w:rsidRPr="00FC2A2A">
        <w:rPr>
          <w:lang w:val="en-AU"/>
        </w:rPr>
        <w:t>nn.Embedding</w:t>
      </w:r>
      <w:r w:rsidRPr="00FC2A2A">
        <w:rPr>
          <w:lang w:val="zh-CN"/>
        </w:rPr>
        <w:t>实现</w:t>
      </w:r>
      <w:r w:rsidRPr="00FC2A2A">
        <w:rPr>
          <w:lang w:val="en-AU"/>
        </w:rPr>
        <w:t>，</w:t>
      </w:r>
      <w:r w:rsidRPr="00FC2A2A">
        <w:rPr>
          <w:lang w:val="zh-CN"/>
        </w:rPr>
        <w:t>该层会将每个</w:t>
      </w:r>
      <w:r w:rsidRPr="00FC2A2A">
        <w:rPr>
          <w:lang w:val="en-AU"/>
        </w:rPr>
        <w:t>token ID</w:t>
      </w:r>
      <w:r w:rsidRPr="00FC2A2A">
        <w:rPr>
          <w:lang w:val="zh-CN"/>
        </w:rPr>
        <w:t>映射到一个固定维度的向量。</w:t>
      </w:r>
      <w:r w:rsidR="00774A1F" w:rsidRPr="00774A1F">
        <w:rPr>
          <w:lang w:val="zh-CN"/>
        </w:rPr>
        <w:t>。</w:t>
      </w:r>
      <w:r w:rsidR="00774A1F" w:rsidRPr="00FC2A2A">
        <w:rPr>
          <w:lang w:val="en-AU"/>
        </w:rPr>
        <w:t xml:space="preserve"> </w:t>
      </w:r>
    </w:p>
    <w:p w14:paraId="5C8D3674" w14:textId="26E6081A" w:rsidR="00774A1F" w:rsidRDefault="00774A1F" w:rsidP="00774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4A1F">
        <w:rPr>
          <w:rFonts w:ascii="Consolas" w:eastAsia="宋体" w:hAnsi="Consolas" w:cs="宋体"/>
          <w:color w:val="C8C8C8"/>
          <w:kern w:val="0"/>
          <w:szCs w:val="21"/>
        </w:rPr>
        <w:t>wte</w:t>
      </w:r>
      <w:r w:rsidRPr="00774A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74A1F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774A1F">
        <w:rPr>
          <w:rFonts w:ascii="Consolas" w:eastAsia="宋体" w:hAnsi="Consolas" w:cs="宋体"/>
          <w:color w:val="D4D4D4"/>
          <w:kern w:val="0"/>
          <w:szCs w:val="21"/>
        </w:rPr>
        <w:t>.Embedding(</w:t>
      </w:r>
      <w:r w:rsidRPr="00774A1F">
        <w:rPr>
          <w:rFonts w:ascii="Consolas" w:eastAsia="宋体" w:hAnsi="Consolas" w:cs="宋体"/>
          <w:color w:val="C8C8C8"/>
          <w:kern w:val="0"/>
          <w:szCs w:val="21"/>
        </w:rPr>
        <w:t>vocab_size</w:t>
      </w:r>
      <w:r w:rsidRPr="00774A1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74A1F">
        <w:rPr>
          <w:rFonts w:ascii="Consolas" w:eastAsia="宋体" w:hAnsi="Consolas" w:cs="宋体"/>
          <w:color w:val="C8C8C8"/>
          <w:kern w:val="0"/>
          <w:szCs w:val="21"/>
        </w:rPr>
        <w:t>n_embd</w:t>
      </w:r>
      <w:r w:rsidRPr="00774A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D186EA" w14:textId="465A306E" w:rsidR="00FC2A2A" w:rsidRPr="00774A1F" w:rsidRDefault="00FC2A2A" w:rsidP="00774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C2A2A">
        <w:rPr>
          <w:rFonts w:ascii="Consolas" w:eastAsia="宋体" w:hAnsi="Consolas" w:cs="宋体"/>
          <w:color w:val="D4D4D4"/>
          <w:kern w:val="0"/>
          <w:szCs w:val="21"/>
        </w:rPr>
        <w:t>output = wte(input_ids)  # shape = [T, n_embd]</w:t>
      </w:r>
    </w:p>
    <w:p w14:paraId="5C2793B0" w14:textId="3DCE9EB0" w:rsidR="00774A1F" w:rsidRPr="00FC2A2A" w:rsidRDefault="00FC2A2A" w:rsidP="00FC2A2A">
      <w:pPr>
        <w:pStyle w:val="a9"/>
        <w:ind w:firstLine="420"/>
        <w:rPr>
          <w:rFonts w:hint="eastAsia"/>
        </w:rPr>
      </w:pPr>
      <w:r w:rsidRPr="00FC2A2A">
        <w:t>input_id</w:t>
      </w:r>
      <w:r w:rsidRPr="00FC2A2A">
        <w:rPr>
          <w:lang w:val="zh-CN"/>
        </w:rPr>
        <w:t>为输入的</w:t>
      </w:r>
      <w:r w:rsidRPr="00FC2A2A">
        <w:t>token ID</w:t>
      </w:r>
      <w:r w:rsidRPr="00FC2A2A">
        <w:rPr>
          <w:lang w:val="zh-CN"/>
        </w:rPr>
        <w:t>序列</w:t>
      </w:r>
      <w:r w:rsidRPr="00FC2A2A">
        <w:t>，</w:t>
      </w:r>
      <w:r w:rsidRPr="00FC2A2A">
        <w:t>wte</w:t>
      </w:r>
      <w:r w:rsidRPr="00FC2A2A">
        <w:rPr>
          <w:lang w:val="zh-CN"/>
        </w:rPr>
        <w:t>为词向量映射层</w:t>
      </w:r>
      <w:r w:rsidRPr="00FC2A2A">
        <w:t>，</w:t>
      </w:r>
      <w:r w:rsidRPr="00FC2A2A">
        <w:rPr>
          <w:lang w:val="zh-CN"/>
        </w:rPr>
        <w:t>输出为对应的词向量。</w:t>
      </w:r>
      <w:r w:rsidR="00774A1F" w:rsidRPr="00774A1F">
        <w:rPr>
          <w:lang w:val="zh-CN"/>
        </w:rPr>
        <w:drawing>
          <wp:inline distT="0" distB="0" distL="0" distR="0" wp14:anchorId="512A877D" wp14:editId="35D7BB9E">
            <wp:extent cx="5278120" cy="1982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12CA" w14:textId="2D043166" w:rsidR="00774A1F" w:rsidRDefault="00774A1F" w:rsidP="00774A1F">
      <w:pPr>
        <w:pStyle w:val="a9"/>
        <w:ind w:firstLine="0"/>
        <w:rPr>
          <w:lang w:val="en-AU"/>
        </w:rPr>
      </w:pPr>
      <w:r w:rsidRPr="00FA387E">
        <w:rPr>
          <w:rFonts w:hint="eastAsia"/>
          <w:lang w:val="en-AU"/>
        </w:rPr>
        <w:t>（</w:t>
      </w:r>
      <w:r>
        <w:rPr>
          <w:rFonts w:hint="eastAsia"/>
          <w:lang w:val="zh-CN"/>
        </w:rPr>
        <w:t>二</w:t>
      </w:r>
      <w:r w:rsidRPr="00FA387E">
        <w:rPr>
          <w:rFonts w:hint="eastAsia"/>
          <w:lang w:val="en-AU"/>
        </w:rPr>
        <w:t>）</w:t>
      </w:r>
      <w:r w:rsidR="00FC2A2A">
        <w:rPr>
          <w:rFonts w:hint="eastAsia"/>
          <w:lang w:val="en-AU"/>
        </w:rPr>
        <w:t>P</w:t>
      </w:r>
      <w:r w:rsidR="00FC2A2A">
        <w:rPr>
          <w:lang w:val="en-AU"/>
        </w:rPr>
        <w:t>ositional Encoding</w:t>
      </w:r>
    </w:p>
    <w:p w14:paraId="14E7D4A0" w14:textId="49E38BFC" w:rsidR="00FC2A2A" w:rsidRPr="00FA387E" w:rsidRDefault="00FC2A2A" w:rsidP="00FC2A2A">
      <w:pPr>
        <w:pStyle w:val="a9"/>
        <w:ind w:firstLineChars="200" w:firstLine="480"/>
        <w:rPr>
          <w:lang w:val="en-AU"/>
        </w:rPr>
      </w:pPr>
      <w:r w:rsidRPr="00FC2A2A">
        <w:rPr>
          <w:lang w:val="en-AU"/>
        </w:rPr>
        <w:t>位置编码</w:t>
      </w:r>
      <w:r>
        <w:rPr>
          <w:rFonts w:hint="eastAsia"/>
          <w:lang w:val="en-AU"/>
        </w:rPr>
        <w:t>在</w:t>
      </w:r>
      <w:r w:rsidRPr="00FC2A2A">
        <w:rPr>
          <w:lang w:val="en-AU"/>
        </w:rPr>
        <w:t>Transforme</w:t>
      </w:r>
      <w:r>
        <w:rPr>
          <w:lang w:val="en-AU"/>
        </w:rPr>
        <w:t>r</w:t>
      </w:r>
      <w:r w:rsidRPr="00FC2A2A">
        <w:rPr>
          <w:lang w:val="en-AU"/>
        </w:rPr>
        <w:t>模型中注入位置信息，使得模型能够处理顺序信息。</w:t>
      </w:r>
      <w:r w:rsidRPr="00FC2A2A">
        <w:rPr>
          <w:lang w:val="en-AU"/>
        </w:rPr>
        <w:t>GPT</w:t>
      </w:r>
      <w:r w:rsidRPr="00FC2A2A">
        <w:rPr>
          <w:lang w:val="en-AU"/>
        </w:rPr>
        <w:t>使用的是可学习的位置编码，通过</w:t>
      </w:r>
      <w:r w:rsidRPr="00FC2A2A">
        <w:rPr>
          <w:lang w:val="en-AU"/>
        </w:rPr>
        <w:t>nn.Embedding</w:t>
      </w:r>
      <w:r w:rsidRPr="00FC2A2A">
        <w:rPr>
          <w:lang w:val="en-AU"/>
        </w:rPr>
        <w:t>层来实现。</w:t>
      </w:r>
    </w:p>
    <w:p w14:paraId="36072A5B" w14:textId="77777777" w:rsidR="00FC2A2A" w:rsidRDefault="00FC2A2A" w:rsidP="00FC2A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8C8C8"/>
          <w:kern w:val="0"/>
          <w:szCs w:val="21"/>
        </w:rPr>
      </w:pPr>
      <w:r w:rsidRPr="00FC2A2A">
        <w:rPr>
          <w:rFonts w:ascii="Consolas" w:eastAsia="宋体" w:hAnsi="Consolas" w:cs="宋体"/>
          <w:color w:val="C8C8C8"/>
          <w:kern w:val="0"/>
          <w:szCs w:val="21"/>
        </w:rPr>
        <w:t xml:space="preserve">wpe = nn.Embedding(seq_len, n_embd) </w:t>
      </w:r>
    </w:p>
    <w:p w14:paraId="61201FE3" w14:textId="77777777" w:rsidR="00FC2A2A" w:rsidRPr="00FC2A2A" w:rsidRDefault="00FC2A2A" w:rsidP="00FC2A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2A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torch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.arange(</w:t>
      </w:r>
      <w:r w:rsidRPr="00FC2A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seq_len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C2A2A">
        <w:rPr>
          <w:rFonts w:ascii="Consolas" w:eastAsia="宋体" w:hAnsi="Consolas" w:cs="宋体"/>
          <w:color w:val="7F7F7F"/>
          <w:kern w:val="0"/>
          <w:szCs w:val="21"/>
        </w:rPr>
        <w:t>dtype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torch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.long)</w:t>
      </w:r>
    </w:p>
    <w:p w14:paraId="28743071" w14:textId="77777777" w:rsidR="00FC2A2A" w:rsidRPr="00FC2A2A" w:rsidRDefault="00FC2A2A" w:rsidP="00FC2A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7324E3" w14:textId="77777777" w:rsidR="00FC2A2A" w:rsidRPr="00FC2A2A" w:rsidRDefault="00FC2A2A" w:rsidP="00FC2A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2A">
        <w:rPr>
          <w:rFonts w:ascii="Consolas" w:eastAsia="宋体" w:hAnsi="Consolas" w:cs="宋体"/>
          <w:color w:val="C8C8C8"/>
          <w:kern w:val="0"/>
          <w:szCs w:val="21"/>
        </w:rPr>
        <w:t>tok_emb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wte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input_ids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)  </w:t>
      </w:r>
      <w:r w:rsidRPr="00FC2A2A">
        <w:rPr>
          <w:rFonts w:ascii="Consolas" w:eastAsia="宋体" w:hAnsi="Consolas" w:cs="宋体"/>
          <w:color w:val="6A9955"/>
          <w:kern w:val="0"/>
          <w:szCs w:val="21"/>
        </w:rPr>
        <w:t># shape = [T, n_embd]</w:t>
      </w:r>
    </w:p>
    <w:p w14:paraId="385AD708" w14:textId="77777777" w:rsidR="00FC2A2A" w:rsidRPr="00FC2A2A" w:rsidRDefault="00FC2A2A" w:rsidP="00FC2A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2A">
        <w:rPr>
          <w:rFonts w:ascii="Consolas" w:eastAsia="宋体" w:hAnsi="Consolas" w:cs="宋体"/>
          <w:color w:val="C8C8C8"/>
          <w:kern w:val="0"/>
          <w:szCs w:val="21"/>
        </w:rPr>
        <w:t>pos_emb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wpe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)  </w:t>
      </w:r>
      <w:r w:rsidRPr="00FC2A2A">
        <w:rPr>
          <w:rFonts w:ascii="Consolas" w:eastAsia="宋体" w:hAnsi="Consolas" w:cs="宋体"/>
          <w:color w:val="6A9955"/>
          <w:kern w:val="0"/>
          <w:szCs w:val="21"/>
        </w:rPr>
        <w:t># shape = [T, n_embd]</w:t>
      </w:r>
    </w:p>
    <w:p w14:paraId="0FF81B16" w14:textId="77777777" w:rsidR="00FC2A2A" w:rsidRPr="00FC2A2A" w:rsidRDefault="00FC2A2A" w:rsidP="00FC2A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2A">
        <w:rPr>
          <w:rFonts w:ascii="Consolas" w:eastAsia="宋体" w:hAnsi="Consolas" w:cs="宋体"/>
          <w:color w:val="C8C8C8"/>
          <w:kern w:val="0"/>
          <w:szCs w:val="21"/>
        </w:rPr>
        <w:t>output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tok_emb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pos_emb</w:t>
      </w:r>
    </w:p>
    <w:p w14:paraId="03291F95" w14:textId="611C6D45" w:rsidR="00FC2A2A" w:rsidRDefault="00FC2A2A" w:rsidP="00FC2A2A">
      <w:pPr>
        <w:pStyle w:val="a9"/>
        <w:ind w:firstLineChars="200" w:firstLine="480"/>
        <w:rPr>
          <w:lang w:val="en-AU"/>
        </w:rPr>
      </w:pPr>
      <w:r w:rsidRPr="00FC2A2A">
        <w:rPr>
          <w:lang w:val="en-AU"/>
        </w:rPr>
        <w:t>pos_emb</w:t>
      </w:r>
      <w:r w:rsidRPr="00FC2A2A">
        <w:rPr>
          <w:lang w:val="en-AU"/>
        </w:rPr>
        <w:t>是位置编码向量，将其与</w:t>
      </w:r>
      <w:r w:rsidRPr="00FC2A2A">
        <w:rPr>
          <w:lang w:val="en-AU"/>
        </w:rPr>
        <w:t>token</w:t>
      </w:r>
      <w:r w:rsidRPr="00FC2A2A">
        <w:rPr>
          <w:lang w:val="en-AU"/>
        </w:rPr>
        <w:t>的词向量</w:t>
      </w:r>
      <w:r w:rsidRPr="00FC2A2A">
        <w:rPr>
          <w:lang w:val="en-AU"/>
        </w:rPr>
        <w:t>tok_emb</w:t>
      </w:r>
      <w:r w:rsidRPr="00FC2A2A">
        <w:rPr>
          <w:lang w:val="en-AU"/>
        </w:rPr>
        <w:t>相加，得到每个</w:t>
      </w:r>
      <w:r w:rsidRPr="00FC2A2A">
        <w:rPr>
          <w:lang w:val="en-AU"/>
        </w:rPr>
        <w:t>token</w:t>
      </w:r>
      <w:r w:rsidRPr="00FC2A2A">
        <w:rPr>
          <w:lang w:val="en-AU"/>
        </w:rPr>
        <w:t>的最终表示。</w:t>
      </w:r>
    </w:p>
    <w:p w14:paraId="22CBE5B5" w14:textId="20C043C9" w:rsidR="00FC2A2A" w:rsidRPr="00FC2A2A" w:rsidRDefault="00FC2A2A" w:rsidP="00774A1F">
      <w:pPr>
        <w:pStyle w:val="a9"/>
        <w:ind w:firstLine="0"/>
        <w:rPr>
          <w:lang w:val="en-AU"/>
        </w:rPr>
      </w:pPr>
      <w:r w:rsidRPr="00FC2A2A">
        <w:rPr>
          <w:lang w:val="en-AU"/>
        </w:rPr>
        <w:lastRenderedPageBreak/>
        <w:drawing>
          <wp:inline distT="0" distB="0" distL="0" distR="0" wp14:anchorId="0AF526F4" wp14:editId="2C338DB5">
            <wp:extent cx="5278120" cy="11925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7888" w14:textId="75F10A0D" w:rsidR="00FC2A2A" w:rsidRDefault="00FC2A2A" w:rsidP="00FC2A2A">
      <w:pPr>
        <w:pStyle w:val="a9"/>
        <w:ind w:firstLine="0"/>
        <w:rPr>
          <w:lang w:val="en-AU"/>
        </w:rPr>
      </w:pPr>
      <w:r w:rsidRPr="00FA387E">
        <w:rPr>
          <w:rFonts w:hint="eastAsia"/>
          <w:lang w:val="en-AU"/>
        </w:rPr>
        <w:t>（</w:t>
      </w:r>
      <w:r>
        <w:rPr>
          <w:rFonts w:hint="eastAsia"/>
          <w:lang w:val="zh-CN"/>
        </w:rPr>
        <w:t>三</w:t>
      </w:r>
      <w:r w:rsidRPr="00FA387E">
        <w:rPr>
          <w:rFonts w:hint="eastAsia"/>
          <w:lang w:val="en-AU"/>
        </w:rPr>
        <w:t>）</w:t>
      </w:r>
      <w:r w:rsidRPr="00FC2A2A">
        <w:rPr>
          <w:rFonts w:hint="eastAsia"/>
          <w:lang w:val="en-AU"/>
        </w:rPr>
        <w:t>简易</w:t>
      </w:r>
      <w:r w:rsidRPr="00FC2A2A">
        <w:rPr>
          <w:lang w:val="en-AU"/>
        </w:rPr>
        <w:t>Attention Mask</w:t>
      </w:r>
    </w:p>
    <w:p w14:paraId="0B95AB51" w14:textId="58A97FC2" w:rsidR="00FC2A2A" w:rsidRDefault="00FC2A2A" w:rsidP="00FC2A2A">
      <w:pPr>
        <w:pStyle w:val="a9"/>
        <w:ind w:firstLineChars="200" w:firstLine="480"/>
        <w:rPr>
          <w:rFonts w:ascii="Consolas" w:hAnsi="Consolas" w:cs="宋体"/>
          <w:color w:val="C8C8C8"/>
          <w:kern w:val="0"/>
          <w:szCs w:val="21"/>
        </w:rPr>
      </w:pPr>
      <w:r w:rsidRPr="00FC2A2A">
        <w:rPr>
          <w:rFonts w:hint="eastAsia"/>
          <w:lang w:val="en-AU"/>
        </w:rPr>
        <w:t>在训练时，为了确保模型的自注意力机制只能关注前面的</w:t>
      </w:r>
      <w:r w:rsidRPr="00FC2A2A">
        <w:rPr>
          <w:lang w:val="en-AU"/>
        </w:rPr>
        <w:t>token</w:t>
      </w:r>
      <w:r w:rsidRPr="00FC2A2A">
        <w:rPr>
          <w:lang w:val="en-AU"/>
        </w:rPr>
        <w:t>，需要创建一个遮蔽矩阵。使用</w:t>
      </w:r>
      <w:r w:rsidRPr="00FC2A2A">
        <w:rPr>
          <w:lang w:val="en-AU"/>
        </w:rPr>
        <w:t>torch.tril</w:t>
      </w:r>
      <w:r w:rsidRPr="00FC2A2A">
        <w:rPr>
          <w:lang w:val="en-AU"/>
        </w:rPr>
        <w:t>可以生成一个上三角矩阵，用负无穷填充未来位置，从而实现自回归的效果。</w:t>
      </w:r>
      <w:r w:rsidRPr="00FC2A2A">
        <w:rPr>
          <w:rFonts w:ascii="Consolas" w:hAnsi="Consolas" w:cs="宋体"/>
          <w:color w:val="C8C8C8"/>
          <w:kern w:val="0"/>
          <w:szCs w:val="21"/>
        </w:rPr>
        <w:t xml:space="preserve"> </w:t>
      </w:r>
    </w:p>
    <w:p w14:paraId="5044EFBE" w14:textId="77777777" w:rsidR="00FC2A2A" w:rsidRPr="00FC2A2A" w:rsidRDefault="00FC2A2A" w:rsidP="00FC2A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2A">
        <w:rPr>
          <w:rFonts w:ascii="Consolas" w:eastAsia="宋体" w:hAnsi="Consolas" w:cs="宋体"/>
          <w:color w:val="C8C8C8"/>
          <w:kern w:val="0"/>
          <w:szCs w:val="21"/>
        </w:rPr>
        <w:t>mask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torch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.tril(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torch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.ones(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seq_len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seq_len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C2A2A">
        <w:rPr>
          <w:rFonts w:ascii="Consolas" w:eastAsia="宋体" w:hAnsi="Consolas" w:cs="宋体"/>
          <w:color w:val="7F7F7F"/>
          <w:kern w:val="0"/>
          <w:szCs w:val="21"/>
        </w:rPr>
        <w:t>device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q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.device)).bool()</w:t>
      </w:r>
    </w:p>
    <w:p w14:paraId="69C0F128" w14:textId="288C03E4" w:rsidR="00FC2A2A" w:rsidRPr="00FC2A2A" w:rsidRDefault="00FC2A2A" w:rsidP="00FC2A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C2A2A">
        <w:rPr>
          <w:rFonts w:ascii="Consolas" w:eastAsia="宋体" w:hAnsi="Consolas" w:cs="宋体"/>
          <w:color w:val="C8C8C8"/>
          <w:kern w:val="0"/>
          <w:szCs w:val="21"/>
        </w:rPr>
        <w:t>att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att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.masked_fill(~</w:t>
      </w:r>
      <w:r w:rsidRPr="00FC2A2A">
        <w:rPr>
          <w:rFonts w:ascii="Consolas" w:eastAsia="宋体" w:hAnsi="Consolas" w:cs="宋体"/>
          <w:color w:val="C8C8C8"/>
          <w:kern w:val="0"/>
          <w:szCs w:val="21"/>
        </w:rPr>
        <w:t>mask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C2A2A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C2A2A">
        <w:rPr>
          <w:rFonts w:ascii="Consolas" w:eastAsia="宋体" w:hAnsi="Consolas" w:cs="宋体"/>
          <w:color w:val="CE9178"/>
          <w:kern w:val="0"/>
          <w:szCs w:val="21"/>
        </w:rPr>
        <w:t>"-inf"</w:t>
      </w:r>
      <w:r w:rsidRPr="00FC2A2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9F08597" w14:textId="500E7476" w:rsidR="00FC2A2A" w:rsidRDefault="00FC2A2A" w:rsidP="00FC2A2A">
      <w:pPr>
        <w:pStyle w:val="a9"/>
        <w:ind w:firstLineChars="200" w:firstLine="480"/>
        <w:rPr>
          <w:lang w:val="en-AU"/>
        </w:rPr>
      </w:pPr>
      <w:r w:rsidRPr="00FC2A2A">
        <w:rPr>
          <w:rFonts w:hint="eastAsia"/>
          <w:lang w:val="en-AU"/>
        </w:rPr>
        <w:t>通过</w:t>
      </w:r>
      <w:r w:rsidRPr="00FC2A2A">
        <w:rPr>
          <w:lang w:val="en-AU"/>
        </w:rPr>
        <w:t>torch.tril</w:t>
      </w:r>
      <w:r w:rsidRPr="00FC2A2A">
        <w:rPr>
          <w:lang w:val="en-AU"/>
        </w:rPr>
        <w:t>生成一个三角矩阵，然后用</w:t>
      </w:r>
      <w:r w:rsidRPr="00FC2A2A">
        <w:rPr>
          <w:lang w:val="en-AU"/>
        </w:rPr>
        <w:t>masked_fill</w:t>
      </w:r>
      <w:r w:rsidRPr="00FC2A2A">
        <w:rPr>
          <w:lang w:val="en-AU"/>
        </w:rPr>
        <w:t>将未来的</w:t>
      </w:r>
      <w:r w:rsidRPr="00FC2A2A">
        <w:rPr>
          <w:lang w:val="en-AU"/>
        </w:rPr>
        <w:t>tokens</w:t>
      </w:r>
      <w:r w:rsidRPr="00FC2A2A">
        <w:rPr>
          <w:lang w:val="en-AU"/>
        </w:rPr>
        <w:t>遮蔽掉。</w:t>
      </w:r>
    </w:p>
    <w:p w14:paraId="04928DAD" w14:textId="5571859B" w:rsidR="00FC2A2A" w:rsidRPr="00FC2A2A" w:rsidRDefault="00FC2A2A" w:rsidP="00FC2A2A">
      <w:pPr>
        <w:pStyle w:val="a9"/>
        <w:ind w:firstLine="0"/>
        <w:rPr>
          <w:rFonts w:hint="eastAsia"/>
          <w:lang w:val="en-AU"/>
        </w:rPr>
      </w:pPr>
      <w:r w:rsidRPr="00FC2A2A">
        <w:rPr>
          <w:lang w:val="en-AU"/>
        </w:rPr>
        <w:drawing>
          <wp:inline distT="0" distB="0" distL="0" distR="0" wp14:anchorId="7F1F5DF3" wp14:editId="32A71CF3">
            <wp:extent cx="5278120" cy="1259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794" w14:textId="2E6AB498" w:rsidR="00FC2A2A" w:rsidRDefault="00FC2A2A" w:rsidP="00FC2A2A">
      <w:pPr>
        <w:pStyle w:val="a9"/>
        <w:ind w:firstLine="0"/>
        <w:rPr>
          <w:lang w:val="en-AU"/>
        </w:rPr>
      </w:pPr>
      <w:r w:rsidRPr="00FA387E">
        <w:rPr>
          <w:rFonts w:hint="eastAsia"/>
          <w:lang w:val="en-AU"/>
        </w:rPr>
        <w:t>（</w:t>
      </w:r>
      <w:r>
        <w:rPr>
          <w:rFonts w:hint="eastAsia"/>
          <w:lang w:val="zh-CN"/>
        </w:rPr>
        <w:t>四</w:t>
      </w:r>
      <w:r w:rsidRPr="00FA387E">
        <w:rPr>
          <w:rFonts w:hint="eastAsia"/>
          <w:lang w:val="en-AU"/>
        </w:rPr>
        <w:t>）</w:t>
      </w:r>
      <w:r w:rsidRPr="00FC2A2A">
        <w:rPr>
          <w:rFonts w:hint="eastAsia"/>
          <w:lang w:val="en-AU"/>
        </w:rPr>
        <w:t>多头自注意力</w:t>
      </w:r>
    </w:p>
    <w:p w14:paraId="75922472" w14:textId="4C6DEB7F" w:rsidR="00FC2A2A" w:rsidRPr="00FA387E" w:rsidRDefault="00FC2A2A" w:rsidP="00FC2A2A">
      <w:pPr>
        <w:pStyle w:val="a9"/>
        <w:ind w:firstLineChars="200" w:firstLine="480"/>
        <w:rPr>
          <w:lang w:val="en-AU"/>
        </w:rPr>
      </w:pPr>
      <w:r w:rsidRPr="00FC2A2A">
        <w:rPr>
          <w:rFonts w:hint="eastAsia"/>
          <w:lang w:val="en-AU"/>
        </w:rPr>
        <w:t>多头自注意力（</w:t>
      </w:r>
      <w:r w:rsidRPr="00FC2A2A">
        <w:rPr>
          <w:lang w:val="en-AU"/>
        </w:rPr>
        <w:t>Multi-Head Attention</w:t>
      </w:r>
      <w:r w:rsidRPr="00FC2A2A">
        <w:rPr>
          <w:lang w:val="en-AU"/>
        </w:rPr>
        <w:t>）可以在多个子空间中并行捕捉信息。首先，通过线性变换获得</w:t>
      </w:r>
      <w:r w:rsidRPr="00FC2A2A">
        <w:rPr>
          <w:lang w:val="en-AU"/>
        </w:rPr>
        <w:t>Q</w:t>
      </w:r>
      <w:r w:rsidRPr="00FC2A2A">
        <w:rPr>
          <w:lang w:val="en-AU"/>
        </w:rPr>
        <w:t>、</w:t>
      </w:r>
      <w:r w:rsidRPr="00FC2A2A">
        <w:rPr>
          <w:lang w:val="en-AU"/>
        </w:rPr>
        <w:t>K</w:t>
      </w:r>
      <w:r w:rsidRPr="00FC2A2A">
        <w:rPr>
          <w:lang w:val="en-AU"/>
        </w:rPr>
        <w:t>、</w:t>
      </w:r>
      <w:r w:rsidRPr="00FC2A2A">
        <w:rPr>
          <w:lang w:val="en-AU"/>
        </w:rPr>
        <w:t>V</w:t>
      </w:r>
      <w:r w:rsidRPr="00FC2A2A">
        <w:rPr>
          <w:lang w:val="en-AU"/>
        </w:rPr>
        <w:t>矩阵，然后计算自注意力分数。接着使用</w:t>
      </w:r>
      <w:r w:rsidRPr="00FC2A2A">
        <w:rPr>
          <w:lang w:val="en-AU"/>
        </w:rPr>
        <w:t>softmax</w:t>
      </w:r>
      <w:r w:rsidRPr="00FC2A2A">
        <w:rPr>
          <w:lang w:val="en-AU"/>
        </w:rPr>
        <w:t>进行归一化，再与</w:t>
      </w:r>
      <w:r w:rsidRPr="00FC2A2A">
        <w:rPr>
          <w:lang w:val="en-AU"/>
        </w:rPr>
        <w:t>V</w:t>
      </w:r>
      <w:r w:rsidRPr="00FC2A2A">
        <w:rPr>
          <w:lang w:val="en-AU"/>
        </w:rPr>
        <w:t>矩阵相乘获得最终输出。</w:t>
      </w:r>
    </w:p>
    <w:p w14:paraId="4EFA15B5" w14:textId="62A1D403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head_dim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.n_embd //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.n_head</w:t>
      </w:r>
    </w:p>
    <w:p w14:paraId="6B1F9DE3" w14:textId="754F569F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c_attn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.Linear(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.n_embd, 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.n_embd,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bias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018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F90533" w14:textId="7FBB024D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c_proj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.Linear(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.n_embd,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.n_embd,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bias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018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D3B4D5" w14:textId="07632753" w:rsidR="00FC2A2A" w:rsidRDefault="00A70180" w:rsidP="00FC2A2A">
      <w:pPr>
        <w:pStyle w:val="a9"/>
        <w:ind w:firstLineChars="200" w:firstLine="480"/>
        <w:rPr>
          <w:rFonts w:hint="eastAsia"/>
          <w:lang w:val="en-AU"/>
        </w:rPr>
      </w:pPr>
      <w:r>
        <w:rPr>
          <w:rFonts w:hint="eastAsia"/>
          <w:lang w:val="en-AU"/>
        </w:rPr>
        <w:t>将</w:t>
      </w:r>
      <w:r w:rsidRPr="00A70180">
        <w:rPr>
          <w:rFonts w:hint="eastAsia"/>
          <w:lang w:val="en-AU"/>
        </w:rPr>
        <w:t>隐层维度</w:t>
      </w:r>
      <w:r w:rsidRPr="00A70180">
        <w:rPr>
          <w:lang w:val="en-AU"/>
        </w:rPr>
        <w:t>n_embd</w:t>
      </w:r>
      <w:r>
        <w:rPr>
          <w:rFonts w:hint="eastAsia"/>
          <w:lang w:val="en-AU"/>
        </w:rPr>
        <w:t>均</w:t>
      </w:r>
      <w:r w:rsidRPr="00A70180">
        <w:rPr>
          <w:lang w:val="en-AU"/>
        </w:rPr>
        <w:t>分为</w:t>
      </w:r>
      <w:r w:rsidRPr="00A70180">
        <w:rPr>
          <w:rFonts w:hint="eastAsia"/>
          <w:lang w:val="en-AU"/>
        </w:rPr>
        <w:t>多个较小的空间</w:t>
      </w:r>
      <w:r>
        <w:rPr>
          <w:rFonts w:hint="eastAsia"/>
          <w:lang w:val="en-AU"/>
        </w:rPr>
        <w:t>，</w:t>
      </w:r>
      <w:r w:rsidRPr="00A70180">
        <w:rPr>
          <w:rFonts w:hint="eastAsia"/>
          <w:lang w:val="en-AU"/>
        </w:rPr>
        <w:t>每个空间捕捉不同类型的依赖关系。</w:t>
      </w:r>
      <w:r w:rsidRPr="00A70180">
        <w:rPr>
          <w:lang w:val="en-AU"/>
        </w:rPr>
        <w:t>c_attn</w:t>
      </w:r>
      <w:r w:rsidRPr="00A70180">
        <w:rPr>
          <w:lang w:val="en-AU"/>
        </w:rPr>
        <w:t>从输入向量中同时生成</w:t>
      </w:r>
      <w:r w:rsidRPr="00A70180">
        <w:rPr>
          <w:lang w:val="en-AU"/>
        </w:rPr>
        <w:t>Query</w:t>
      </w:r>
      <w:r w:rsidRPr="00A70180">
        <w:rPr>
          <w:lang w:val="en-AU"/>
        </w:rPr>
        <w:t>（</w:t>
      </w:r>
      <w:r w:rsidRPr="00A70180">
        <w:rPr>
          <w:lang w:val="en-AU"/>
        </w:rPr>
        <w:t>Q</w:t>
      </w:r>
      <w:r w:rsidRPr="00A70180">
        <w:rPr>
          <w:lang w:val="en-AU"/>
        </w:rPr>
        <w:t>）、</w:t>
      </w:r>
      <w:r w:rsidRPr="00A70180">
        <w:rPr>
          <w:lang w:val="en-AU"/>
        </w:rPr>
        <w:t>Key</w:t>
      </w:r>
      <w:r w:rsidRPr="00A70180">
        <w:rPr>
          <w:lang w:val="en-AU"/>
        </w:rPr>
        <w:t>（</w:t>
      </w:r>
      <w:r w:rsidRPr="00A70180">
        <w:rPr>
          <w:lang w:val="en-AU"/>
        </w:rPr>
        <w:t>K</w:t>
      </w:r>
      <w:r w:rsidRPr="00A70180">
        <w:rPr>
          <w:lang w:val="en-AU"/>
        </w:rPr>
        <w:t>）和</w:t>
      </w:r>
      <w:r w:rsidRPr="00A70180">
        <w:rPr>
          <w:lang w:val="en-AU"/>
        </w:rPr>
        <w:t>Value</w:t>
      </w:r>
      <w:r w:rsidRPr="00A70180">
        <w:rPr>
          <w:lang w:val="en-AU"/>
        </w:rPr>
        <w:t>（</w:t>
      </w:r>
      <w:r w:rsidRPr="00A70180">
        <w:rPr>
          <w:lang w:val="en-AU"/>
        </w:rPr>
        <w:t>V</w:t>
      </w:r>
      <w:r w:rsidRPr="00A70180">
        <w:rPr>
          <w:lang w:val="en-AU"/>
        </w:rPr>
        <w:t>）矩阵</w:t>
      </w:r>
      <w:r>
        <w:rPr>
          <w:rFonts w:hint="eastAsia"/>
          <w:lang w:val="en-AU"/>
        </w:rPr>
        <w:t>。</w:t>
      </w:r>
      <w:r w:rsidRPr="00A70180">
        <w:rPr>
          <w:lang w:val="en-AU"/>
        </w:rPr>
        <w:t>c_proj</w:t>
      </w:r>
      <w:r w:rsidRPr="00A70180">
        <w:rPr>
          <w:lang w:val="en-AU"/>
        </w:rPr>
        <w:t>将多个头的输出拼接后，恢复到原始的</w:t>
      </w:r>
      <w:r w:rsidRPr="00A70180">
        <w:rPr>
          <w:lang w:val="en-AU"/>
        </w:rPr>
        <w:t>n_embd</w:t>
      </w:r>
      <w:r w:rsidRPr="00A70180">
        <w:rPr>
          <w:lang w:val="en-AU"/>
        </w:rPr>
        <w:t>维度</w:t>
      </w:r>
      <w:r>
        <w:rPr>
          <w:rFonts w:hint="eastAsia"/>
          <w:lang w:val="en-AU"/>
        </w:rPr>
        <w:t>。</w:t>
      </w:r>
    </w:p>
    <w:p w14:paraId="61A7827A" w14:textId="77777777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qkv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c_attn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456287" w14:textId="7B76E30C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q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k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v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qkv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.split(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n_embd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dim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E1B792" w14:textId="1AF13F71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q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q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.view(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n_head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head_dim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).transpose(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4C56D8" w14:textId="237328F4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k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k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.view(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n_head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head_dim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).transpose(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AC9195" w14:textId="7EED21F6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v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v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.view(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B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n_head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head_dim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).transpose(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204DE7" w14:textId="3B38E152" w:rsidR="00FC2A2A" w:rsidRDefault="00A70180" w:rsidP="00A70180">
      <w:pPr>
        <w:pStyle w:val="a9"/>
        <w:ind w:firstLineChars="200" w:firstLine="480"/>
      </w:pPr>
      <w:r w:rsidRPr="00A70180">
        <w:t>q, k, v</w:t>
      </w:r>
      <w:r w:rsidRPr="00A70180">
        <w:t>通过</w:t>
      </w:r>
      <w:r w:rsidRPr="00A70180">
        <w:t>.view()</w:t>
      </w:r>
      <w:r w:rsidRPr="00A70180">
        <w:t>被重新组织成形状</w:t>
      </w:r>
      <w:r w:rsidRPr="00A70180">
        <w:t>[batch_size, n_head, seq_len, head_dim]</w:t>
      </w:r>
      <w:r w:rsidRPr="00A70180">
        <w:t>。</w:t>
      </w:r>
      <w:r w:rsidRPr="00A70180">
        <w:t xml:space="preserve"> </w:t>
      </w:r>
      <w:r w:rsidRPr="00A70180">
        <w:lastRenderedPageBreak/>
        <w:t>然后，使用</w:t>
      </w:r>
      <w:r w:rsidRPr="00A70180">
        <w:t>.transpose(1, 2)</w:t>
      </w:r>
      <w:r w:rsidRPr="00A70180">
        <w:t>交换</w:t>
      </w:r>
      <w:r w:rsidRPr="00A70180">
        <w:t>n_head</w:t>
      </w:r>
      <w:r w:rsidRPr="00A70180">
        <w:t>和</w:t>
      </w:r>
      <w:r w:rsidRPr="00A70180">
        <w:t>seq_len</w:t>
      </w:r>
      <w:r w:rsidRPr="00A70180">
        <w:t>维度，从而使每个头的计算可以并行进行。</w:t>
      </w:r>
    </w:p>
    <w:p w14:paraId="4F48A663" w14:textId="731BB692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att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q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@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k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.transpose(-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)) * (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math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sqrt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0180">
        <w:rPr>
          <w:rFonts w:ascii="Consolas" w:eastAsia="宋体" w:hAnsi="Consolas" w:cs="宋体"/>
          <w:color w:val="DADADA"/>
          <w:kern w:val="0"/>
          <w:szCs w:val="21"/>
        </w:rPr>
        <w:t>head_dim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1241602" w14:textId="1777A222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mask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torch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.tril(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torch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.ones(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device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x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.device)).view(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).bool()</w:t>
      </w:r>
    </w:p>
    <w:p w14:paraId="506D0FBC" w14:textId="60705065" w:rsid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att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att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.masked_fill(~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mask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0180">
        <w:rPr>
          <w:rFonts w:ascii="Consolas" w:eastAsia="宋体" w:hAnsi="Consolas" w:cs="宋体"/>
          <w:color w:val="CE9178"/>
          <w:kern w:val="0"/>
          <w:szCs w:val="21"/>
        </w:rPr>
        <w:t>"-inf"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FC90BEE" w14:textId="1393E0D1" w:rsid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att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F.softmax(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att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70180">
        <w:rPr>
          <w:rFonts w:ascii="Consolas" w:eastAsia="宋体" w:hAnsi="Consolas" w:cs="宋体"/>
          <w:color w:val="7F7F7F"/>
          <w:kern w:val="0"/>
          <w:szCs w:val="21"/>
        </w:rPr>
        <w:t>dim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=-</w:t>
      </w:r>
      <w:r w:rsidRPr="00A701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247177" w14:textId="5F53EB12" w:rsidR="00A70180" w:rsidRPr="00A70180" w:rsidRDefault="00A70180" w:rsidP="00A701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70180">
        <w:rPr>
          <w:rFonts w:ascii="Consolas" w:eastAsia="宋体" w:hAnsi="Consolas" w:cs="宋体"/>
          <w:color w:val="C8C8C8"/>
          <w:kern w:val="0"/>
          <w:szCs w:val="21"/>
        </w:rPr>
        <w:t>y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att</w:t>
      </w:r>
      <w:r w:rsidRPr="00A70180">
        <w:rPr>
          <w:rFonts w:ascii="Consolas" w:eastAsia="宋体" w:hAnsi="Consolas" w:cs="宋体"/>
          <w:color w:val="D4D4D4"/>
          <w:kern w:val="0"/>
          <w:szCs w:val="21"/>
        </w:rPr>
        <w:t xml:space="preserve"> @ </w:t>
      </w:r>
      <w:r w:rsidRPr="00A70180">
        <w:rPr>
          <w:rFonts w:ascii="Consolas" w:eastAsia="宋体" w:hAnsi="Consolas" w:cs="宋体"/>
          <w:color w:val="C8C8C8"/>
          <w:kern w:val="0"/>
          <w:szCs w:val="21"/>
        </w:rPr>
        <w:t>v</w:t>
      </w:r>
    </w:p>
    <w:p w14:paraId="14D268EF" w14:textId="071EF181" w:rsidR="00A70180" w:rsidRPr="00A70180" w:rsidRDefault="00A70180" w:rsidP="00A70180">
      <w:pPr>
        <w:pStyle w:val="a9"/>
        <w:ind w:firstLineChars="200" w:firstLine="480"/>
      </w:pPr>
      <w:r>
        <w:rPr>
          <w:rFonts w:hint="eastAsia"/>
        </w:rPr>
        <w:t>att</w:t>
      </w:r>
      <w:r w:rsidRPr="00A70180">
        <w:rPr>
          <w:rFonts w:hint="eastAsia"/>
        </w:rPr>
        <w:t>计算</w:t>
      </w:r>
      <w:r w:rsidRPr="00A70180">
        <w:t>Q</w:t>
      </w:r>
      <w:r w:rsidRPr="00A70180">
        <w:t>和</w:t>
      </w:r>
      <w:r w:rsidRPr="00A70180">
        <w:t>K</w:t>
      </w:r>
      <w:r w:rsidRPr="00A70180">
        <w:t>的点积，得到注意力分数</w:t>
      </w:r>
      <w:r>
        <w:rPr>
          <w:rFonts w:hint="eastAsia"/>
        </w:rPr>
        <w:t>，再依次应用掩码、</w:t>
      </w:r>
      <w:r>
        <w:rPr>
          <w:rFonts w:hint="eastAsia"/>
        </w:rPr>
        <w:t>softmax</w:t>
      </w:r>
      <w:r>
        <w:rPr>
          <w:rFonts w:hint="eastAsia"/>
        </w:rPr>
        <w:t>。然后</w:t>
      </w:r>
      <w:r w:rsidRPr="00A70180">
        <w:rPr>
          <w:rFonts w:hint="eastAsia"/>
        </w:rPr>
        <w:t>计算最终的注意力输出</w:t>
      </w:r>
      <w:r>
        <w:rPr>
          <w:rFonts w:hint="eastAsia"/>
        </w:rPr>
        <w:t>。</w:t>
      </w:r>
    </w:p>
    <w:p w14:paraId="1E071EDE" w14:textId="72BDC0DC" w:rsidR="00E643EA" w:rsidRDefault="00E643EA" w:rsidP="00E643EA">
      <w:pPr>
        <w:pStyle w:val="a9"/>
        <w:ind w:firstLine="0"/>
        <w:rPr>
          <w:rFonts w:hint="eastAsia"/>
          <w:lang w:val="en-AU"/>
        </w:rPr>
      </w:pPr>
      <w:r w:rsidRPr="00FA387E">
        <w:rPr>
          <w:rFonts w:hint="eastAsia"/>
          <w:lang w:val="en-AU"/>
        </w:rPr>
        <w:t>（</w:t>
      </w:r>
      <w:r>
        <w:rPr>
          <w:rFonts w:hint="eastAsia"/>
          <w:lang w:val="zh-CN"/>
        </w:rPr>
        <w:t>五</w:t>
      </w:r>
      <w:r w:rsidRPr="00FA387E">
        <w:rPr>
          <w:rFonts w:hint="eastAsia"/>
          <w:lang w:val="en-AU"/>
        </w:rPr>
        <w:t>）</w:t>
      </w:r>
      <w:r w:rsidRPr="00E643EA">
        <w:rPr>
          <w:lang w:val="en-AU"/>
        </w:rPr>
        <w:t>FFN</w:t>
      </w:r>
      <w:r w:rsidRPr="00E643EA">
        <w:rPr>
          <w:lang w:val="en-AU"/>
        </w:rPr>
        <w:t>层</w:t>
      </w:r>
    </w:p>
    <w:p w14:paraId="78180E76" w14:textId="37D55D77" w:rsidR="00A70180" w:rsidRDefault="00E643EA" w:rsidP="00E643EA">
      <w:pPr>
        <w:pStyle w:val="a9"/>
        <w:ind w:firstLineChars="200" w:firstLine="480"/>
      </w:pPr>
      <w:r w:rsidRPr="00E643EA">
        <w:rPr>
          <w:rFonts w:hint="eastAsia"/>
        </w:rPr>
        <w:t>前馈网络（</w:t>
      </w:r>
      <w:r w:rsidRPr="00E643EA">
        <w:t>Feed Forward Network</w:t>
      </w:r>
      <w:r w:rsidRPr="00E643EA">
        <w:t>，</w:t>
      </w:r>
      <w:r w:rsidRPr="00E643EA">
        <w:t>FFN</w:t>
      </w:r>
      <w:r w:rsidRPr="00E643EA">
        <w:t>）通过两层全连接层处理自注意力的输出。中间使用</w:t>
      </w:r>
      <w:r w:rsidRPr="00E643EA">
        <w:t>GELU</w:t>
      </w:r>
      <w:r w:rsidRPr="00E643EA">
        <w:t>激活函数增加非线性。</w:t>
      </w:r>
    </w:p>
    <w:p w14:paraId="694F5D7A" w14:textId="77777777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c_fc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.Linear(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n_embd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43E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n_embd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C208D5" w14:textId="0AA244EA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act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.GELU()</w:t>
      </w:r>
    </w:p>
    <w:p w14:paraId="42D9A25A" w14:textId="77299C51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c_proj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.Linear(</w:t>
      </w:r>
      <w:r w:rsidRPr="00E643E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n_embd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n_embd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6F63D8" w14:textId="3F727822" w:rsidR="00E643EA" w:rsidRPr="00E643EA" w:rsidRDefault="00E643EA" w:rsidP="00E643EA">
      <w:pPr>
        <w:pStyle w:val="a9"/>
        <w:ind w:firstLineChars="200" w:firstLine="480"/>
        <w:rPr>
          <w:rFonts w:hint="eastAsia"/>
        </w:rPr>
      </w:pPr>
      <w:r w:rsidRPr="00E643EA">
        <w:t>FFN</w:t>
      </w:r>
      <w:r w:rsidRPr="00E643EA">
        <w:t>的第一层扩展维度</w:t>
      </w:r>
      <w:r>
        <w:rPr>
          <w:rFonts w:hint="eastAsia"/>
        </w:rPr>
        <w:t>，</w:t>
      </w:r>
      <w:r w:rsidRPr="00E643EA">
        <w:t>有助于模型增加表示能力。</w:t>
      </w:r>
      <w:r w:rsidRPr="00E643EA">
        <w:t>FFN</w:t>
      </w:r>
      <w:r w:rsidRPr="00E643EA">
        <w:t>的第二层将高维的特征映射回</w:t>
      </w:r>
      <w:r w:rsidRPr="00E643EA">
        <w:t>n_embd</w:t>
      </w:r>
      <w:r w:rsidRPr="00E643EA">
        <w:t>维度，以便与后续的层对接。</w:t>
      </w:r>
    </w:p>
    <w:p w14:paraId="1237E219" w14:textId="6DBF02CC" w:rsidR="00E643EA" w:rsidRDefault="00E643EA" w:rsidP="00E643EA">
      <w:pPr>
        <w:pStyle w:val="a9"/>
        <w:ind w:firstLine="0"/>
        <w:rPr>
          <w:lang w:val="en-AU"/>
        </w:rPr>
      </w:pPr>
      <w:r w:rsidRPr="00FA387E">
        <w:rPr>
          <w:rFonts w:hint="eastAsia"/>
          <w:lang w:val="en-AU"/>
        </w:rPr>
        <w:t>（</w:t>
      </w:r>
      <w:r>
        <w:rPr>
          <w:rFonts w:hint="eastAsia"/>
          <w:lang w:val="zh-CN"/>
        </w:rPr>
        <w:t>六</w:t>
      </w:r>
      <w:r w:rsidRPr="00FA387E">
        <w:rPr>
          <w:rFonts w:hint="eastAsia"/>
          <w:lang w:val="en-AU"/>
        </w:rPr>
        <w:t>）</w:t>
      </w:r>
      <w:r w:rsidRPr="00E643EA">
        <w:rPr>
          <w:lang w:val="en-AU"/>
        </w:rPr>
        <w:t>Decoder Block</w:t>
      </w:r>
    </w:p>
    <w:p w14:paraId="7EBC1F7F" w14:textId="0CCE3F00" w:rsidR="00A70180" w:rsidRDefault="00E643EA" w:rsidP="00E643EA">
      <w:pPr>
        <w:pStyle w:val="a9"/>
        <w:ind w:firstLineChars="200" w:firstLine="480"/>
        <w:rPr>
          <w:lang w:val="en-AU"/>
        </w:rPr>
      </w:pPr>
      <w:r w:rsidRPr="00E643EA">
        <w:rPr>
          <w:lang w:val="en-AU"/>
        </w:rPr>
        <w:t>Decoder Block</w:t>
      </w:r>
      <w:r w:rsidRPr="00E643EA">
        <w:rPr>
          <w:lang w:val="en-AU"/>
        </w:rPr>
        <w:t>由两个主要部分组成：多头自注意力和前馈网络</w:t>
      </w:r>
      <w:r>
        <w:rPr>
          <w:rFonts w:hint="eastAsia"/>
          <w:lang w:val="en-AU"/>
        </w:rPr>
        <w:t>FFN</w:t>
      </w:r>
      <w:r w:rsidRPr="00E643EA">
        <w:rPr>
          <w:lang w:val="en-AU"/>
        </w:rPr>
        <w:t>，并且每一部分都包含</w:t>
      </w:r>
      <w:r w:rsidRPr="00E643EA">
        <w:rPr>
          <w:lang w:val="en-AU"/>
        </w:rPr>
        <w:t>LayerNorm</w:t>
      </w:r>
      <w:r w:rsidRPr="00E643EA">
        <w:rPr>
          <w:lang w:val="en-AU"/>
        </w:rPr>
        <w:t>层来做归一化，同时具有残差连接。</w:t>
      </w:r>
    </w:p>
    <w:p w14:paraId="325D802B" w14:textId="77777777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ln1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.LayerNorm(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.n_embd)</w:t>
      </w:r>
    </w:p>
    <w:p w14:paraId="480ABDAC" w14:textId="3378E276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attn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4EC9B0"/>
          <w:kern w:val="0"/>
          <w:szCs w:val="21"/>
        </w:rPr>
        <w:t>MultiHeadSelfAttention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1B5755" w14:textId="3F94AA59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ln2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.LayerNorm(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.n_embd)</w:t>
      </w:r>
    </w:p>
    <w:p w14:paraId="5F539606" w14:textId="5BC11ED5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ffn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4EC9B0"/>
          <w:kern w:val="0"/>
          <w:szCs w:val="21"/>
        </w:rPr>
        <w:t>FFN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FA2CF9" w14:textId="2BDB6A19" w:rsidR="00E643EA" w:rsidRDefault="00E643EA" w:rsidP="00E643EA">
      <w:pPr>
        <w:pStyle w:val="a9"/>
        <w:ind w:firstLine="0"/>
        <w:rPr>
          <w:lang w:val="en-AU"/>
        </w:rPr>
      </w:pPr>
      <w:r w:rsidRPr="00FA387E">
        <w:rPr>
          <w:rFonts w:hint="eastAsia"/>
          <w:lang w:val="en-AU"/>
        </w:rPr>
        <w:t>（</w:t>
      </w:r>
      <w:r>
        <w:rPr>
          <w:rFonts w:hint="eastAsia"/>
          <w:lang w:val="zh-CN"/>
        </w:rPr>
        <w:t>七</w:t>
      </w:r>
      <w:r w:rsidRPr="00FA387E">
        <w:rPr>
          <w:rFonts w:hint="eastAsia"/>
          <w:lang w:val="en-AU"/>
        </w:rPr>
        <w:t>）</w:t>
      </w:r>
      <w:r w:rsidRPr="00FC2A2A">
        <w:rPr>
          <w:rFonts w:hint="eastAsia"/>
          <w:lang w:val="en-AU"/>
        </w:rPr>
        <w:t>多头自注意力</w:t>
      </w:r>
    </w:p>
    <w:p w14:paraId="11238035" w14:textId="7FDA48AC" w:rsidR="00E643EA" w:rsidRDefault="00E643EA" w:rsidP="00E643EA">
      <w:pPr>
        <w:pStyle w:val="a9"/>
        <w:ind w:firstLineChars="200" w:firstLine="480"/>
        <w:rPr>
          <w:lang w:val="en-AU"/>
        </w:rPr>
      </w:pPr>
      <w:r w:rsidRPr="00E643EA">
        <w:rPr>
          <w:rFonts w:hint="eastAsia"/>
          <w:lang w:val="en-AU"/>
        </w:rPr>
        <w:t>将各个组件（</w:t>
      </w:r>
      <w:r w:rsidRPr="00E643EA">
        <w:rPr>
          <w:lang w:val="en-AU"/>
        </w:rPr>
        <w:t>Embedding</w:t>
      </w:r>
      <w:r w:rsidRPr="00E643EA">
        <w:rPr>
          <w:lang w:val="en-AU"/>
        </w:rPr>
        <w:t>、</w:t>
      </w:r>
      <w:r w:rsidRPr="00E643EA">
        <w:rPr>
          <w:lang w:val="en-AU"/>
        </w:rPr>
        <w:t>Positional Encoding</w:t>
      </w:r>
      <w:r w:rsidRPr="00E643EA">
        <w:rPr>
          <w:lang w:val="en-AU"/>
        </w:rPr>
        <w:t>、</w:t>
      </w:r>
      <w:r w:rsidRPr="00E643EA">
        <w:rPr>
          <w:lang w:val="en-AU"/>
        </w:rPr>
        <w:t>Decoder Block</w:t>
      </w:r>
      <w:r w:rsidRPr="00E643EA">
        <w:rPr>
          <w:lang w:val="en-AU"/>
        </w:rPr>
        <w:t>）组合在一起，构建完整的</w:t>
      </w:r>
      <w:r w:rsidRPr="00E643EA">
        <w:rPr>
          <w:lang w:val="en-AU"/>
        </w:rPr>
        <w:t>GPT</w:t>
      </w:r>
      <w:r w:rsidRPr="00E643EA">
        <w:rPr>
          <w:lang w:val="en-AU"/>
        </w:rPr>
        <w:t>模型，</w:t>
      </w:r>
      <w:r>
        <w:rPr>
          <w:rFonts w:hint="eastAsia"/>
          <w:lang w:val="en-AU"/>
        </w:rPr>
        <w:t>从而</w:t>
      </w:r>
      <w:r w:rsidRPr="00E643EA">
        <w:rPr>
          <w:lang w:val="en-AU"/>
        </w:rPr>
        <w:t>进行语言生成任务。</w:t>
      </w:r>
    </w:p>
    <w:p w14:paraId="4A9CBE71" w14:textId="7A93FBC6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wte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.Embedding(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.vocab_size,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.n_embd),</w:t>
      </w:r>
    </w:p>
    <w:p w14:paraId="7A42C9B7" w14:textId="1A2EE2B4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wpe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.Embedding(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.block_size,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.n_embd),</w:t>
      </w:r>
    </w:p>
    <w:p w14:paraId="6F417B6C" w14:textId="13BBCBF7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drop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.Dropout(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.dropout),</w:t>
      </w:r>
    </w:p>
    <w:p w14:paraId="2157A4A8" w14:textId="77777777" w:rsid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blocks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14:paraId="3E28C782" w14:textId="402688B7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.ModuleList([</w:t>
      </w:r>
      <w:r w:rsidRPr="00E643EA">
        <w:rPr>
          <w:rFonts w:ascii="Consolas" w:eastAsia="宋体" w:hAnsi="Consolas" w:cs="宋体"/>
          <w:color w:val="4EC9B0"/>
          <w:kern w:val="0"/>
          <w:szCs w:val="21"/>
        </w:rPr>
        <w:t>DecoderBlock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643EA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_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3EA">
        <w:rPr>
          <w:rFonts w:ascii="Consolas" w:eastAsia="宋体" w:hAnsi="Consolas" w:cs="宋体"/>
          <w:color w:val="569CD6"/>
          <w:kern w:val="0"/>
          <w:szCs w:val="21"/>
        </w:rPr>
        <w:t>in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3E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.n_layer)]),</w:t>
      </w:r>
    </w:p>
    <w:p w14:paraId="3D7AA802" w14:textId="1D74DBBA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7F7F7F"/>
          <w:kern w:val="0"/>
          <w:szCs w:val="21"/>
        </w:rPr>
        <w:t>ln_f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nn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.LayerNorm(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config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.n_embd),</w:t>
      </w:r>
    </w:p>
    <w:p w14:paraId="5711995C" w14:textId="6B376362" w:rsidR="00E643EA" w:rsidRDefault="00E643EA" w:rsidP="00A70180">
      <w:pPr>
        <w:pStyle w:val="a9"/>
        <w:ind w:firstLine="0"/>
      </w:pPr>
      <w:r>
        <w:rPr>
          <w:rFonts w:hint="eastAsia"/>
        </w:rPr>
        <w:t>计算过程：</w:t>
      </w:r>
    </w:p>
    <w:p w14:paraId="75682025" w14:textId="77777777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C8C8C8"/>
          <w:kern w:val="0"/>
          <w:szCs w:val="21"/>
        </w:rPr>
        <w:t>tok_emb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transformer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.wte(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idx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A628DF" w14:textId="0519CF5B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C8C8C8"/>
          <w:kern w:val="0"/>
          <w:szCs w:val="21"/>
        </w:rPr>
        <w:lastRenderedPageBreak/>
        <w:t>pos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torch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.arange(</w:t>
      </w:r>
      <w:r w:rsidRPr="00E643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T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dtype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torch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.long,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device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device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7ACF8D" w14:textId="4A348AE2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C8C8C8"/>
          <w:kern w:val="0"/>
          <w:szCs w:val="21"/>
        </w:rPr>
        <w:t>pos_emb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transformer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.wpe(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pos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E643EA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, :, :]</w:t>
      </w:r>
    </w:p>
    <w:p w14:paraId="45791436" w14:textId="6DC92078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tok_emb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pos_emb</w:t>
      </w:r>
    </w:p>
    <w:p w14:paraId="23E9E093" w14:textId="77777777" w:rsid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transformer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.drop(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091B74" w14:textId="0AEF9312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block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3E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transformer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.blocks:</w:t>
      </w:r>
    </w:p>
    <w:p w14:paraId="396E9299" w14:textId="7234C5D0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block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FABA31" w14:textId="00D02AF3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transformer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.ln_f(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C5D5FF" w14:textId="4D0C6572" w:rsidR="00E643EA" w:rsidRPr="00E643EA" w:rsidRDefault="00E643EA" w:rsidP="00E643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3EA">
        <w:rPr>
          <w:rFonts w:ascii="Consolas" w:eastAsia="宋体" w:hAnsi="Consolas" w:cs="宋体"/>
          <w:color w:val="C8C8C8"/>
          <w:kern w:val="0"/>
          <w:szCs w:val="21"/>
        </w:rPr>
        <w:t>logits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643EA">
        <w:rPr>
          <w:rFonts w:ascii="Consolas" w:eastAsia="宋体" w:hAnsi="Consolas" w:cs="宋体"/>
          <w:color w:val="7F7F7F"/>
          <w:kern w:val="0"/>
          <w:szCs w:val="21"/>
        </w:rPr>
        <w:t>self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43EA">
        <w:rPr>
          <w:rFonts w:ascii="Consolas" w:eastAsia="宋体" w:hAnsi="Consolas" w:cs="宋体"/>
          <w:color w:val="DADADA"/>
          <w:kern w:val="0"/>
          <w:szCs w:val="21"/>
        </w:rPr>
        <w:t>lm_head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3EA">
        <w:rPr>
          <w:rFonts w:ascii="Consolas" w:eastAsia="宋体" w:hAnsi="Consolas" w:cs="宋体"/>
          <w:color w:val="C8C8C8"/>
          <w:kern w:val="0"/>
          <w:szCs w:val="21"/>
        </w:rPr>
        <w:t>x</w:t>
      </w:r>
      <w:r w:rsidRPr="00E643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EC8B4E" w14:textId="6F9CB6F4" w:rsidR="00E643EA" w:rsidRDefault="00E643EA" w:rsidP="00A70180">
      <w:pPr>
        <w:pStyle w:val="a9"/>
        <w:ind w:firstLine="0"/>
      </w:pPr>
    </w:p>
    <w:p w14:paraId="6A23B390" w14:textId="0C529611" w:rsidR="00E643EA" w:rsidRDefault="00E643EA" w:rsidP="00A70180">
      <w:pPr>
        <w:pStyle w:val="a9"/>
        <w:ind w:firstLine="0"/>
        <w:rPr>
          <w:b/>
          <w:bCs/>
          <w:sz w:val="28"/>
          <w:szCs w:val="28"/>
        </w:rPr>
      </w:pPr>
      <w:r w:rsidRPr="00E643EA">
        <w:rPr>
          <w:rFonts w:hint="eastAsia"/>
          <w:b/>
          <w:bCs/>
          <w:sz w:val="28"/>
          <w:szCs w:val="28"/>
        </w:rPr>
        <w:t>结果：</w:t>
      </w:r>
    </w:p>
    <w:p w14:paraId="40B86113" w14:textId="77777777" w:rsidR="00E643EA" w:rsidRDefault="00E643EA" w:rsidP="00E643EA">
      <w:pPr>
        <w:pStyle w:val="a9"/>
        <w:keepNext/>
        <w:ind w:firstLine="0"/>
        <w:jc w:val="center"/>
      </w:pPr>
      <w:r w:rsidRPr="00E643EA">
        <w:rPr>
          <w:szCs w:val="24"/>
        </w:rPr>
        <w:drawing>
          <wp:inline distT="0" distB="0" distL="0" distR="0" wp14:anchorId="1ACC178B" wp14:editId="22AFEF1D">
            <wp:extent cx="3143250" cy="1905000"/>
            <wp:effectExtent l="0" t="0" r="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FD9A" w14:textId="52A9E8E0" w:rsidR="00E643EA" w:rsidRDefault="00E643EA" w:rsidP="00E643EA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3350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lr</w:t>
      </w:r>
      <w:r>
        <w:rPr>
          <w:rFonts w:hint="eastAsia"/>
        </w:rPr>
        <w:t>变化图</w:t>
      </w:r>
    </w:p>
    <w:p w14:paraId="51353601" w14:textId="77777777" w:rsidR="00E643EA" w:rsidRDefault="00E643EA" w:rsidP="00E643EA">
      <w:pPr>
        <w:pStyle w:val="a9"/>
        <w:keepNext/>
        <w:ind w:firstLine="0"/>
        <w:jc w:val="center"/>
      </w:pPr>
      <w:r w:rsidRPr="00E643EA">
        <w:rPr>
          <w:szCs w:val="24"/>
        </w:rPr>
        <w:drawing>
          <wp:inline distT="0" distB="0" distL="0" distR="0" wp14:anchorId="372D3C5A" wp14:editId="5D711F63">
            <wp:extent cx="3143250" cy="1905000"/>
            <wp:effectExtent l="0" t="0" r="0" b="0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B628" w14:textId="398BE795" w:rsidR="00E643EA" w:rsidRDefault="00E643EA" w:rsidP="00E643EA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3350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变化图</w:t>
      </w:r>
    </w:p>
    <w:p w14:paraId="3648B37D" w14:textId="77777777" w:rsidR="00E643EA" w:rsidRDefault="00E643EA" w:rsidP="00E643EA">
      <w:pPr>
        <w:keepNext/>
        <w:jc w:val="center"/>
      </w:pPr>
      <w:r w:rsidRPr="00E643EA">
        <w:drawing>
          <wp:inline distT="0" distB="0" distL="0" distR="0" wp14:anchorId="03051979" wp14:editId="75AEEC87">
            <wp:extent cx="3143250" cy="1905000"/>
            <wp:effectExtent l="0" t="0" r="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FF1D" w14:textId="629CC63C" w:rsidR="00E643EA" w:rsidRDefault="00E643EA" w:rsidP="00E643EA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3350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变化图</w:t>
      </w:r>
    </w:p>
    <w:p w14:paraId="1F9592D0" w14:textId="482DF314" w:rsidR="00E643EA" w:rsidRDefault="00E643EA" w:rsidP="00E643EA"/>
    <w:p w14:paraId="21407406" w14:textId="77777777" w:rsidR="00E643EA" w:rsidRDefault="00E643EA" w:rsidP="00E643EA">
      <w:pPr>
        <w:keepNext/>
      </w:pPr>
      <w:r>
        <w:rPr>
          <w:noProof/>
        </w:rPr>
        <w:drawing>
          <wp:inline distT="0" distB="0" distL="0" distR="0" wp14:anchorId="3B5310BA" wp14:editId="1F5F50CB">
            <wp:extent cx="5264150" cy="273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B8AEB" wp14:editId="4138A74F">
            <wp:extent cx="526415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24FA" w14:textId="1294DEC6" w:rsidR="00E643EA" w:rsidRDefault="00E643EA" w:rsidP="00E643EA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33508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训练过程图</w:t>
      </w:r>
    </w:p>
    <w:p w14:paraId="31851FB8" w14:textId="4288F87D" w:rsidR="00E643EA" w:rsidRPr="00333508" w:rsidRDefault="00E643EA" w:rsidP="00E643EA">
      <w:pPr>
        <w:rPr>
          <w:sz w:val="24"/>
          <w:szCs w:val="24"/>
        </w:rPr>
      </w:pPr>
      <w:r w:rsidRPr="00333508">
        <w:rPr>
          <w:rFonts w:hint="eastAsia"/>
          <w:sz w:val="24"/>
          <w:szCs w:val="24"/>
        </w:rPr>
        <w:t>最终loss在3</w:t>
      </w:r>
      <w:r w:rsidRPr="00333508">
        <w:rPr>
          <w:sz w:val="24"/>
          <w:szCs w:val="24"/>
        </w:rPr>
        <w:t>.3-3.7</w:t>
      </w:r>
      <w:r w:rsidRPr="00333508">
        <w:rPr>
          <w:rFonts w:hint="eastAsia"/>
          <w:sz w:val="24"/>
          <w:szCs w:val="24"/>
        </w:rPr>
        <w:t>左右</w:t>
      </w:r>
    </w:p>
    <w:p w14:paraId="31ABACF1" w14:textId="77777777" w:rsidR="00333508" w:rsidRDefault="00333508" w:rsidP="00333508">
      <w:pPr>
        <w:keepNext/>
      </w:pPr>
      <w:r>
        <w:rPr>
          <w:noProof/>
        </w:rPr>
        <w:lastRenderedPageBreak/>
        <w:drawing>
          <wp:inline distT="0" distB="0" distL="0" distR="0" wp14:anchorId="1C587F36" wp14:editId="0D0E63EE">
            <wp:extent cx="5264150" cy="292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9F17" w14:textId="4FA70665" w:rsidR="00333508" w:rsidRDefault="00333508" w:rsidP="00333508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输出图</w:t>
      </w:r>
    </w:p>
    <w:p w14:paraId="5CF8206B" w14:textId="4852F32B" w:rsidR="003433DE" w:rsidRDefault="002355A5">
      <w:pPr>
        <w:pStyle w:val="2"/>
      </w:pPr>
      <w:r>
        <w:rPr>
          <w:rFonts w:hint="eastAsia"/>
        </w:rPr>
        <w:t>二、实验心得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4A7950A1" w14:textId="77777777" w:rsidR="00333508" w:rsidRDefault="00333508" w:rsidP="00333508">
      <w:pPr>
        <w:pStyle w:val="a9"/>
        <w:rPr>
          <w:lang w:val="zh-CN"/>
        </w:rPr>
      </w:pPr>
      <w:r w:rsidRPr="00333508">
        <w:rPr>
          <w:rFonts w:hint="eastAsia"/>
          <w:lang w:val="zh-CN"/>
        </w:rPr>
        <w:t>通过本实验</w:t>
      </w:r>
      <w:r w:rsidRPr="00333508">
        <w:rPr>
          <w:rFonts w:hint="eastAsia"/>
        </w:rPr>
        <w:t>，</w:t>
      </w:r>
      <w:r w:rsidRPr="00333508">
        <w:rPr>
          <w:rFonts w:hint="eastAsia"/>
          <w:lang w:val="zh-CN"/>
        </w:rPr>
        <w:t>成功实现了一个基于</w:t>
      </w:r>
      <w:r w:rsidRPr="00333508">
        <w:t>Transformer</w:t>
      </w:r>
      <w:r w:rsidRPr="00333508">
        <w:rPr>
          <w:lang w:val="zh-CN"/>
        </w:rPr>
        <w:t>架构的</w:t>
      </w:r>
      <w:r w:rsidRPr="00333508">
        <w:t>GPT</w:t>
      </w:r>
      <w:r w:rsidRPr="00333508">
        <w:rPr>
          <w:lang w:val="zh-CN"/>
        </w:rPr>
        <w:t>模型。通过逐步完成每个组件</w:t>
      </w:r>
      <w:r w:rsidRPr="00333508">
        <w:t>（</w:t>
      </w:r>
      <w:r w:rsidRPr="00333508">
        <w:t>Token Embedding</w:t>
      </w:r>
      <w:r w:rsidRPr="00333508">
        <w:rPr>
          <w:lang w:val="zh-CN"/>
        </w:rPr>
        <w:t>、</w:t>
      </w:r>
      <w:r w:rsidRPr="00333508">
        <w:t>Positional Encoding</w:t>
      </w:r>
      <w:r w:rsidRPr="00333508">
        <w:rPr>
          <w:lang w:val="zh-CN"/>
        </w:rPr>
        <w:t>、多头自注意力、</w:t>
      </w:r>
      <w:r w:rsidRPr="00333508">
        <w:t>FFN</w:t>
      </w:r>
      <w:r w:rsidRPr="00333508">
        <w:rPr>
          <w:lang w:val="zh-CN"/>
        </w:rPr>
        <w:t>层等</w:t>
      </w:r>
      <w:r w:rsidRPr="00333508">
        <w:t>），</w:t>
      </w:r>
      <w:r w:rsidRPr="00333508">
        <w:rPr>
          <w:lang w:val="zh-CN"/>
        </w:rPr>
        <w:t>对</w:t>
      </w:r>
      <w:r w:rsidRPr="00333508">
        <w:t>Transformer</w:t>
      </w:r>
      <w:r w:rsidRPr="00333508">
        <w:rPr>
          <w:lang w:val="zh-CN"/>
        </w:rPr>
        <w:t>的工作原理有了更深入的理解。</w:t>
      </w:r>
    </w:p>
    <w:p w14:paraId="4D6F2581" w14:textId="77777777" w:rsidR="00333508" w:rsidRDefault="00333508" w:rsidP="00333508">
      <w:pPr>
        <w:pStyle w:val="a9"/>
        <w:ind w:firstLine="0"/>
        <w:rPr>
          <w:lang w:val="zh-CN"/>
        </w:rPr>
      </w:pPr>
    </w:p>
    <w:p w14:paraId="2F5B5A06" w14:textId="06DFEF66" w:rsidR="00333508" w:rsidRPr="00333508" w:rsidRDefault="00333508" w:rsidP="00333508">
      <w:pPr>
        <w:pStyle w:val="a9"/>
        <w:ind w:firstLine="0"/>
        <w:rPr>
          <w:b/>
          <w:bCs/>
          <w:sz w:val="28"/>
          <w:szCs w:val="28"/>
          <w:lang w:val="zh-CN"/>
        </w:rPr>
      </w:pPr>
      <w:r w:rsidRPr="00333508">
        <w:rPr>
          <w:b/>
          <w:bCs/>
          <w:sz w:val="28"/>
          <w:szCs w:val="28"/>
          <w:lang w:val="zh-CN"/>
        </w:rPr>
        <w:t>遇到的困难</w:t>
      </w:r>
    </w:p>
    <w:p w14:paraId="2F8821FB" w14:textId="77777777" w:rsidR="00333508" w:rsidRDefault="00333508" w:rsidP="00333508">
      <w:pPr>
        <w:pStyle w:val="a9"/>
        <w:rPr>
          <w:lang w:val="zh-CN"/>
        </w:rPr>
      </w:pPr>
      <w:r w:rsidRPr="00333508">
        <w:rPr>
          <w:lang w:val="zh-CN"/>
        </w:rPr>
        <w:t>在训练过程中，发现模型生成的文本是有一定的逻辑性，但还存在一些瑕疵，主要是因为模型的规模较小，生成的内容可能缺乏连贯性。</w:t>
      </w:r>
    </w:p>
    <w:p w14:paraId="6A51C71A" w14:textId="4192EE14" w:rsidR="00333508" w:rsidRDefault="00333508" w:rsidP="00333508">
      <w:pPr>
        <w:pStyle w:val="a9"/>
        <w:ind w:firstLine="0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>.</w:t>
      </w:r>
      <w:r w:rsidRPr="00333508">
        <w:rPr>
          <w:lang w:val="zh-CN"/>
        </w:rPr>
        <w:t>模型训练时间长：由于模型规模较大，训练时间较长。解决方式是适当调整模型参数，缩小</w:t>
      </w:r>
      <w:r w:rsidRPr="00333508">
        <w:rPr>
          <w:lang w:val="zh-CN"/>
        </w:rPr>
        <w:t>batch size</w:t>
      </w:r>
      <w:r w:rsidRPr="00333508">
        <w:rPr>
          <w:lang w:val="zh-CN"/>
        </w:rPr>
        <w:t>，使用</w:t>
      </w:r>
      <w:r w:rsidRPr="00333508">
        <w:rPr>
          <w:rFonts w:hint="eastAsia"/>
          <w:lang w:val="zh-CN"/>
        </w:rPr>
        <w:t>更强的硬件加速。</w:t>
      </w:r>
      <w:r w:rsidRPr="00333508">
        <w:rPr>
          <w:lang w:val="zh-CN"/>
        </w:rPr>
        <w:t xml:space="preserve"> </w:t>
      </w:r>
    </w:p>
    <w:p w14:paraId="6C48E9A7" w14:textId="4FEB09B3" w:rsidR="006F04FA" w:rsidRDefault="00333508" w:rsidP="00333508">
      <w:pPr>
        <w:pStyle w:val="a9"/>
        <w:ind w:firstLine="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Pr="00333508">
        <w:rPr>
          <w:lang w:val="zh-CN"/>
        </w:rPr>
        <w:t>生成文本质量不高：模型规模较小，导致生成的文本缺乏逻辑。可以通过增加模型层数或隐藏单元数来提高生成质量。</w:t>
      </w:r>
      <w:r w:rsidR="006F04FA">
        <w:rPr>
          <w:lang w:val="zh-CN"/>
        </w:rPr>
        <w:br w:type="page"/>
      </w:r>
    </w:p>
    <w:tbl>
      <w:tblPr>
        <w:tblStyle w:val="ac"/>
        <w:tblpPr w:leftFromText="180" w:rightFromText="180" w:horzAnchor="margin" w:tblpXSpec="center" w:tblpY="5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69"/>
      </w:tblGrid>
      <w:tr w:rsidR="006F04FA" w:rsidRPr="006F04FA" w14:paraId="3505DF3C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4FB1DB1A" w14:textId="72346A4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</w:rPr>
            </w:pPr>
            <w:r w:rsidRPr="006F04FA">
              <w:rPr>
                <w:rFonts w:hint="eastAsia"/>
                <w:sz w:val="32"/>
                <w:szCs w:val="22"/>
              </w:rPr>
              <w:lastRenderedPageBreak/>
              <w:t>实验成绩：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52F5CBE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  <w:tr w:rsidR="006F04FA" w:rsidRPr="006F04FA" w14:paraId="079B5F68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3D51BE2A" w14:textId="5FDE1DE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  <w:r w:rsidRPr="006F04FA">
              <w:rPr>
                <w:rFonts w:hint="eastAsia"/>
                <w:sz w:val="32"/>
                <w:szCs w:val="22"/>
                <w:lang w:val="zh-CN"/>
              </w:rPr>
              <w:t>教师签名：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F92209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</w:tbl>
    <w:p w14:paraId="106F72C2" w14:textId="17321FD7" w:rsidR="003433DE" w:rsidRDefault="006F04FA" w:rsidP="006F04FA">
      <w:pPr>
        <w:pStyle w:val="a9"/>
        <w:tabs>
          <w:tab w:val="left" w:pos="2840"/>
        </w:tabs>
        <w:rPr>
          <w:lang w:val="zh-CN"/>
        </w:rPr>
      </w:pPr>
      <w:r>
        <w:rPr>
          <w:lang w:val="zh-CN"/>
        </w:rPr>
        <w:tab/>
      </w:r>
    </w:p>
    <w:sectPr w:rsidR="003433DE">
      <w:footerReference w:type="default" r:id="rId21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A99E" w14:textId="77777777" w:rsidR="00037EDE" w:rsidRDefault="00037EDE">
      <w:r>
        <w:separator/>
      </w:r>
    </w:p>
  </w:endnote>
  <w:endnote w:type="continuationSeparator" w:id="0">
    <w:p w14:paraId="2B621E95" w14:textId="77777777" w:rsidR="00037EDE" w:rsidRDefault="0003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altName w:val="STLit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572B" w14:textId="77777777" w:rsidR="003433DE" w:rsidRDefault="007E0383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1C06" w14:textId="77777777" w:rsidR="00037EDE" w:rsidRDefault="00037EDE">
      <w:r>
        <w:separator/>
      </w:r>
    </w:p>
  </w:footnote>
  <w:footnote w:type="continuationSeparator" w:id="0">
    <w:p w14:paraId="1E143297" w14:textId="77777777" w:rsidR="00037EDE" w:rsidRDefault="00037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1A56" w14:textId="7F0B6C26" w:rsidR="003433DE" w:rsidRDefault="007E0383" w:rsidP="00D0595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7B3A1" wp14:editId="641319FA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&lt;&lt;</w:t>
    </w:r>
    <w:r w:rsidR="00D0595F">
      <w:rPr>
        <w:rFonts w:hint="eastAsia"/>
      </w:rPr>
      <w:t>自然语言处理</w:t>
    </w:r>
    <w:r>
      <w:rPr>
        <w:rFonts w:hint="eastAsia"/>
      </w:rPr>
      <w:t xml:space="preserve">&gt;&gt;实验报告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37EDE"/>
    <w:rsid w:val="00066951"/>
    <w:rsid w:val="00073322"/>
    <w:rsid w:val="000F2E69"/>
    <w:rsid w:val="00183EC1"/>
    <w:rsid w:val="001D5A6D"/>
    <w:rsid w:val="00205A54"/>
    <w:rsid w:val="002355A5"/>
    <w:rsid w:val="00333508"/>
    <w:rsid w:val="003433DE"/>
    <w:rsid w:val="003A3C21"/>
    <w:rsid w:val="00453282"/>
    <w:rsid w:val="005048F6"/>
    <w:rsid w:val="0057772E"/>
    <w:rsid w:val="005C73B4"/>
    <w:rsid w:val="00614EBB"/>
    <w:rsid w:val="00685ED1"/>
    <w:rsid w:val="006C2CE4"/>
    <w:rsid w:val="006D23DE"/>
    <w:rsid w:val="006F04FA"/>
    <w:rsid w:val="00774A1F"/>
    <w:rsid w:val="007E0383"/>
    <w:rsid w:val="00813B54"/>
    <w:rsid w:val="00A32F7B"/>
    <w:rsid w:val="00A70180"/>
    <w:rsid w:val="00A81B37"/>
    <w:rsid w:val="00A905E7"/>
    <w:rsid w:val="00AC0841"/>
    <w:rsid w:val="00B77AC8"/>
    <w:rsid w:val="00BE4E53"/>
    <w:rsid w:val="00CD3A59"/>
    <w:rsid w:val="00D0595F"/>
    <w:rsid w:val="00DA473C"/>
    <w:rsid w:val="00E643EA"/>
    <w:rsid w:val="00F03115"/>
    <w:rsid w:val="00F922E5"/>
    <w:rsid w:val="00FA387E"/>
    <w:rsid w:val="00FB788F"/>
    <w:rsid w:val="00FC2A2A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B1DB"/>
  <w15:docId w15:val="{25931602-3518-B242-8A8B-C16FF42F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A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styleId="ac">
    <w:name w:val="Table Grid"/>
    <w:basedOn w:val="a1"/>
    <w:uiPriority w:val="39"/>
    <w:rsid w:val="006F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774A1F"/>
    <w:rPr>
      <w:b/>
      <w:bCs/>
      <w:kern w:val="2"/>
      <w:sz w:val="28"/>
      <w:szCs w:val="28"/>
    </w:rPr>
  </w:style>
  <w:style w:type="paragraph" w:styleId="ad">
    <w:name w:val="caption"/>
    <w:basedOn w:val="a"/>
    <w:next w:val="a"/>
    <w:uiPriority w:val="35"/>
    <w:unhideWhenUsed/>
    <w:qFormat/>
    <w:rsid w:val="00E643E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4ADE5A-5935-487F-8536-65D32BFA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pluto cheng</cp:lastModifiedBy>
  <cp:revision>4</cp:revision>
  <dcterms:created xsi:type="dcterms:W3CDTF">2025-10-18T08:52:00Z</dcterms:created>
  <dcterms:modified xsi:type="dcterms:W3CDTF">2025-10-18T09:44:00Z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