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0C00" w14:textId="77777777" w:rsidR="008632A3" w:rsidRPr="00237FBE" w:rsidRDefault="00000000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237FBE">
        <w:rPr>
          <w:rFonts w:ascii="Times New Roman" w:hAnsi="Times New Roman" w:cs="Times New Roman"/>
          <w:sz w:val="40"/>
          <w:szCs w:val="40"/>
        </w:rPr>
        <w:t>PROBLEM 3 – KPI DEFINITION &amp; BUSINESS RULES</w:t>
      </w:r>
    </w:p>
    <w:p w14:paraId="35A014DF" w14:textId="77777777" w:rsidR="008632A3" w:rsidRPr="00237FB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595959"/>
          <w:sz w:val="24"/>
          <w:szCs w:val="24"/>
        </w:rPr>
        <w:t>Phân tích Hành vi và Chân dung Khách hàng</w:t>
      </w:r>
    </w:p>
    <w:p w14:paraId="594D83AE" w14:textId="77777777" w:rsidR="008632A3" w:rsidRPr="00237FB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i/>
          <w:sz w:val="24"/>
          <w:szCs w:val="24"/>
        </w:rPr>
        <w:t>Bản mới – chốt rule do nhóm tự thiết kế trước khi xây Gold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8"/>
      </w:tblGrid>
      <w:tr w:rsidR="008632A3" w:rsidRPr="00237FBE" w14:paraId="572133CB" w14:textId="77777777">
        <w:tc>
          <w:tcPr>
            <w:tcW w:w="10628" w:type="dxa"/>
            <w:shd w:val="clear" w:color="auto" w:fill="EAF2F8"/>
            <w:tcMar>
              <w:top w:w="100" w:type="dxa"/>
              <w:left w:w="125" w:type="dxa"/>
              <w:bottom w:w="100" w:type="dxa"/>
              <w:right w:w="125" w:type="dxa"/>
            </w:tcMar>
          </w:tcPr>
          <w:p w14:paraId="0DC19942" w14:textId="77777777" w:rsidR="008632A3" w:rsidRPr="00237FBE" w:rsidRDefault="00000000" w:rsidP="00237F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Mục đích: chuyển yêu cầu của Problem 3 thành KPI và Business Rules có thể triển khai bằng dữ liệu 3NF. Đề bài quy định mục tiêu; các chi tiết chưa nêu (segmentation, CLV, ngưỡng phân nhóm...) được nhóm chủ động định nghĩa và ghi rõ TEAM-DEFINED.</w:t>
            </w:r>
          </w:p>
        </w:tc>
      </w:tr>
    </w:tbl>
    <w:p w14:paraId="2FCCE324" w14:textId="77777777" w:rsidR="008632A3" w:rsidRPr="00237FBE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37FBE">
        <w:rPr>
          <w:rFonts w:ascii="Times New Roman" w:hAnsi="Times New Roman" w:cs="Times New Roman"/>
          <w:szCs w:val="26"/>
        </w:rPr>
        <w:t>1. Phạm vi Problem 3</w:t>
      </w:r>
    </w:p>
    <w:p w14:paraId="6232A13C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Customer Segmentation dựa trên hai chỉ số chính.</w:t>
      </w:r>
    </w:p>
    <w:p w14:paraId="4B606DBD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Phân biệt Repeat Customers và One-time Buyers.</w:t>
      </w:r>
    </w:p>
    <w:p w14:paraId="4D5EB790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Tính Average Order Value (AOV) và Basket Size.</w:t>
      </w:r>
    </w:p>
    <w:p w14:paraId="45B4E93A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Đánh giá Customer Lifetime Value (CLV), xếp hạng và phân nhóm khách hàng.</w:t>
      </w:r>
    </w:p>
    <w:p w14:paraId="48642EB6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Phân tích hành vi mua sắm theo thời gian và danh mục sản phẩm.</w:t>
      </w:r>
    </w:p>
    <w:p w14:paraId="4660D163" w14:textId="77777777" w:rsidR="008632A3" w:rsidRPr="00237FBE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37FBE">
        <w:rPr>
          <w:rFonts w:ascii="Times New Roman" w:hAnsi="Times New Roman" w:cs="Times New Roman"/>
          <w:szCs w:val="26"/>
        </w:rPr>
        <w:t>2. Quy ước trạng thái Business Rule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33"/>
        <w:gridCol w:w="5076"/>
        <w:gridCol w:w="3669"/>
      </w:tblGrid>
      <w:tr w:rsidR="008632A3" w:rsidRPr="00237FBE" w14:paraId="28453D36" w14:textId="77777777" w:rsidTr="00237FBE">
        <w:trPr>
          <w:tblHeader/>
          <w:jc w:val="center"/>
        </w:trPr>
        <w:tc>
          <w:tcPr>
            <w:tcW w:w="943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4D9191" w14:textId="77777777" w:rsidR="008632A3" w:rsidRPr="00237FB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Trạng thái</w:t>
            </w:r>
          </w:p>
        </w:tc>
        <w:tc>
          <w:tcPr>
            <w:tcW w:w="2355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D62FE8" w14:textId="77777777" w:rsidR="008632A3" w:rsidRPr="00237FB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Ý nghĩa</w:t>
            </w:r>
          </w:p>
        </w:tc>
        <w:tc>
          <w:tcPr>
            <w:tcW w:w="1703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F8B504" w14:textId="77777777" w:rsidR="008632A3" w:rsidRPr="00237FB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Cách sử dụng</w:t>
            </w:r>
          </w:p>
        </w:tc>
      </w:tr>
      <w:tr w:rsidR="008632A3" w:rsidRPr="00237FBE" w14:paraId="248260D8" w14:textId="77777777" w:rsidTr="00237FBE">
        <w:trPr>
          <w:jc w:val="center"/>
        </w:trPr>
        <w:tc>
          <w:tcPr>
            <w:tcW w:w="943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34A0388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SOURCE-DEFINED</w:t>
            </w:r>
          </w:p>
        </w:tc>
        <w:tc>
          <w:tcPr>
            <w:tcW w:w="2355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7633C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Được nêu trong Problem hoặc có sẵn trong dữ liệu.</w:t>
            </w:r>
          </w:p>
        </w:tc>
        <w:tc>
          <w:tcPr>
            <w:tcW w:w="1703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6AC2132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Giữ nguyên ý nghĩa.</w:t>
            </w:r>
          </w:p>
        </w:tc>
      </w:tr>
      <w:tr w:rsidR="008632A3" w:rsidRPr="00237FBE" w14:paraId="2ED407D1" w14:textId="77777777" w:rsidTr="00237FBE">
        <w:trPr>
          <w:jc w:val="center"/>
        </w:trPr>
        <w:tc>
          <w:tcPr>
            <w:tcW w:w="943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8CA049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355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91F6262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Nhóm chủ động chọn phương pháp khi đề không chốt chi tiết.</w:t>
            </w:r>
          </w:p>
        </w:tc>
        <w:tc>
          <w:tcPr>
            <w:tcW w:w="1703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40E2CA9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Áp dụng nhất quán từ Gold đến dashboard.</w:t>
            </w:r>
          </w:p>
        </w:tc>
      </w:tr>
      <w:tr w:rsidR="008632A3" w:rsidRPr="00237FBE" w14:paraId="1169E61D" w14:textId="77777777" w:rsidTr="00237FBE">
        <w:trPr>
          <w:jc w:val="center"/>
        </w:trPr>
        <w:tc>
          <w:tcPr>
            <w:tcW w:w="943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73CAE2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DATA-GAP</w:t>
            </w:r>
          </w:p>
        </w:tc>
        <w:tc>
          <w:tcPr>
            <w:tcW w:w="2355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DF1BDC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Thiếu dữ liệu đầu vào để tính đúng.</w:t>
            </w:r>
          </w:p>
        </w:tc>
        <w:tc>
          <w:tcPr>
            <w:tcW w:w="1703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E092F5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Không suy diễn; ghi rõ giới hạn.</w:t>
            </w:r>
          </w:p>
        </w:tc>
      </w:tr>
      <w:tr w:rsidR="008632A3" w:rsidRPr="00237FBE" w14:paraId="0C46F97B" w14:textId="77777777" w:rsidTr="00237FBE">
        <w:trPr>
          <w:jc w:val="center"/>
        </w:trPr>
        <w:tc>
          <w:tcPr>
            <w:tcW w:w="943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6ADA148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2355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E110A3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Phân tích bổ sung.</w:t>
            </w:r>
          </w:p>
        </w:tc>
        <w:tc>
          <w:tcPr>
            <w:tcW w:w="1703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C1CFA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Chỉ triển khai nếu phù hợp phạm vi.</w:t>
            </w:r>
          </w:p>
        </w:tc>
      </w:tr>
    </w:tbl>
    <w:p w14:paraId="19DD9AAF" w14:textId="77777777" w:rsidR="008632A3" w:rsidRPr="00237FBE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37FBE">
        <w:rPr>
          <w:rFonts w:ascii="Times New Roman" w:hAnsi="Times New Roman" w:cs="Times New Roman"/>
          <w:szCs w:val="26"/>
        </w:rPr>
        <w:t>3. Quy tắc nền tảng dùng chung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21"/>
        <w:gridCol w:w="8657"/>
      </w:tblGrid>
      <w:tr w:rsidR="008632A3" w:rsidRPr="00237FBE" w14:paraId="1366F0EF" w14:textId="77777777" w:rsidTr="00237FBE">
        <w:trPr>
          <w:jc w:val="center"/>
        </w:trPr>
        <w:tc>
          <w:tcPr>
            <w:tcW w:w="984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83EB7C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4016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0EDF1EE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Line Net Sales</w:t>
            </w:r>
          </w:p>
        </w:tc>
      </w:tr>
      <w:tr w:rsidR="008632A3" w:rsidRPr="00237FBE" w14:paraId="0A646296" w14:textId="77777777" w:rsidTr="00237FBE">
        <w:trPr>
          <w:jc w:val="center"/>
        </w:trPr>
        <w:tc>
          <w:tcPr>
            <w:tcW w:w="984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F35C08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4016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274A9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quantity × unit_price − discount_amount</w:t>
            </w:r>
          </w:p>
        </w:tc>
      </w:tr>
      <w:tr w:rsidR="008632A3" w:rsidRPr="00237FBE" w14:paraId="6681C022" w14:textId="77777777" w:rsidTr="00237FBE">
        <w:trPr>
          <w:jc w:val="center"/>
        </w:trPr>
        <w:tc>
          <w:tcPr>
            <w:tcW w:w="984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826DA1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4016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589E779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Doanh thu thực tế ở mức dòng hàng sau chiết khấu.</w:t>
            </w:r>
          </w:p>
        </w:tc>
      </w:tr>
      <w:tr w:rsidR="008632A3" w:rsidRPr="00237FBE" w14:paraId="775874F4" w14:textId="77777777" w:rsidTr="00237FBE">
        <w:trPr>
          <w:jc w:val="center"/>
        </w:trPr>
        <w:tc>
          <w:tcPr>
            <w:tcW w:w="984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AB4B484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4016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17DEF7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 từ các trường nguồn</w:t>
            </w:r>
          </w:p>
        </w:tc>
      </w:tr>
    </w:tbl>
    <w:p w14:paraId="178BB4D9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945"/>
        <w:gridCol w:w="7833"/>
      </w:tblGrid>
      <w:tr w:rsidR="008632A3" w:rsidRPr="00237FBE" w14:paraId="0D7EEDB7" w14:textId="77777777" w:rsidTr="00237FBE">
        <w:trPr>
          <w:jc w:val="center"/>
        </w:trPr>
        <w:tc>
          <w:tcPr>
            <w:tcW w:w="1366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A5943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3634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C33E25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 Value</w:t>
            </w:r>
          </w:p>
        </w:tc>
      </w:tr>
      <w:tr w:rsidR="008632A3" w:rsidRPr="00237FBE" w14:paraId="5805743F" w14:textId="77777777" w:rsidTr="00237FBE">
        <w:trPr>
          <w:jc w:val="center"/>
        </w:trPr>
        <w:tc>
          <w:tcPr>
            <w:tcW w:w="1366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9722B3E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3634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F1D859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Σ Line Net Sales theo order_id</w:t>
            </w:r>
          </w:p>
        </w:tc>
      </w:tr>
      <w:tr w:rsidR="008632A3" w:rsidRPr="00237FBE" w14:paraId="385AC7F1" w14:textId="77777777" w:rsidTr="00237FBE">
        <w:trPr>
          <w:jc w:val="center"/>
        </w:trPr>
        <w:tc>
          <w:tcPr>
            <w:tcW w:w="1366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4496B4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3634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FA56D3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Giá trị thực tế của một đơn hàng.</w:t>
            </w:r>
          </w:p>
        </w:tc>
      </w:tr>
      <w:tr w:rsidR="008632A3" w:rsidRPr="00237FBE" w14:paraId="0AFA7366" w14:textId="77777777" w:rsidTr="00237FBE">
        <w:trPr>
          <w:jc w:val="center"/>
        </w:trPr>
        <w:tc>
          <w:tcPr>
            <w:tcW w:w="1366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DB54BFC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3634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F30B771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4529C195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p w14:paraId="6DF44D70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Các KPI khách hàng dùng Net Sales làm chuẩn doanh thu.</w:t>
      </w:r>
    </w:p>
    <w:p w14:paraId="504BB97F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Không tự loại trạng thái đơn nếu chưa có business rule phân tích riêng.</w:t>
      </w:r>
    </w:p>
    <w:p w14:paraId="04182810" w14:textId="77777777" w:rsidR="008632A3" w:rsidRPr="00237FBE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37FBE">
        <w:rPr>
          <w:rFonts w:ascii="Times New Roman" w:hAnsi="Times New Roman" w:cs="Times New Roman"/>
          <w:szCs w:val="26"/>
        </w:rPr>
        <w:lastRenderedPageBreak/>
        <w:t>4. KPI &amp; Business Rules theo từng Problem Statement</w:t>
      </w:r>
    </w:p>
    <w:p w14:paraId="2DC5A902" w14:textId="77777777" w:rsidR="008632A3" w:rsidRPr="00237FBE" w:rsidRDefault="00000000">
      <w:pPr>
        <w:pStyle w:val="Heading2"/>
        <w:rPr>
          <w:rFonts w:ascii="Times New Roman" w:hAnsi="Times New Roman" w:cs="Times New Roman"/>
          <w:sz w:val="26"/>
        </w:rPr>
      </w:pPr>
      <w:r w:rsidRPr="00237FBE">
        <w:rPr>
          <w:rFonts w:ascii="Times New Roman" w:hAnsi="Times New Roman" w:cs="Times New Roman"/>
          <w:sz w:val="26"/>
        </w:rPr>
        <w:t>4.1. P3.1 – Customer Segmentation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4"/>
        <w:gridCol w:w="5314"/>
      </w:tblGrid>
      <w:tr w:rsidR="008632A3" w:rsidRPr="00237FBE" w14:paraId="5CBD76EE" w14:textId="77777777">
        <w:trPr>
          <w:jc w:val="center"/>
        </w:trPr>
        <w:tc>
          <w:tcPr>
            <w:tcW w:w="531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F1783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531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49E6CB6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Frequency (F)</w:t>
            </w:r>
          </w:p>
        </w:tc>
      </w:tr>
      <w:tr w:rsidR="008632A3" w:rsidRPr="00237FBE" w14:paraId="7FF73874" w14:textId="77777777">
        <w:trPr>
          <w:jc w:val="center"/>
        </w:trPr>
        <w:tc>
          <w:tcPr>
            <w:tcW w:w="531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88691E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531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3589E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COUNT(DISTINCT order_id) theo customer_id</w:t>
            </w:r>
          </w:p>
        </w:tc>
      </w:tr>
      <w:tr w:rsidR="008632A3" w:rsidRPr="00237FBE" w14:paraId="1E14E4BE" w14:textId="77777777">
        <w:trPr>
          <w:jc w:val="center"/>
        </w:trPr>
        <w:tc>
          <w:tcPr>
            <w:tcW w:w="531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3DB18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531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BCF62F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Mức độ mua lặp lại của khách hàng.</w:t>
            </w:r>
          </w:p>
        </w:tc>
      </w:tr>
      <w:tr w:rsidR="008632A3" w:rsidRPr="00237FBE" w14:paraId="14A818E3" w14:textId="77777777">
        <w:trPr>
          <w:jc w:val="center"/>
        </w:trPr>
        <w:tc>
          <w:tcPr>
            <w:tcW w:w="531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2981149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531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EDBE334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0FCF6B86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4"/>
        <w:gridCol w:w="5314"/>
      </w:tblGrid>
      <w:tr w:rsidR="008632A3" w:rsidRPr="00237FBE" w14:paraId="01BB3759" w14:textId="77777777">
        <w:trPr>
          <w:jc w:val="center"/>
        </w:trPr>
        <w:tc>
          <w:tcPr>
            <w:tcW w:w="531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35CA9DB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531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4ECF68C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Monetary (M)</w:t>
            </w:r>
          </w:p>
        </w:tc>
      </w:tr>
      <w:tr w:rsidR="008632A3" w:rsidRPr="00237FBE" w14:paraId="187594AA" w14:textId="77777777">
        <w:trPr>
          <w:jc w:val="center"/>
        </w:trPr>
        <w:tc>
          <w:tcPr>
            <w:tcW w:w="531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64706AF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531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DD827A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Σ Order Value theo customer_id</w:t>
            </w:r>
          </w:p>
        </w:tc>
      </w:tr>
      <w:tr w:rsidR="008632A3" w:rsidRPr="00237FBE" w14:paraId="23589BB6" w14:textId="77777777">
        <w:trPr>
          <w:jc w:val="center"/>
        </w:trPr>
        <w:tc>
          <w:tcPr>
            <w:tcW w:w="531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1D4FD12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531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FD880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Tổng giá trị doanh thu mà khách hàng đóng góp.</w:t>
            </w:r>
          </w:p>
        </w:tc>
      </w:tr>
      <w:tr w:rsidR="008632A3" w:rsidRPr="00237FBE" w14:paraId="028CA4C6" w14:textId="77777777">
        <w:trPr>
          <w:jc w:val="center"/>
        </w:trPr>
        <w:tc>
          <w:tcPr>
            <w:tcW w:w="531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95A51D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5314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90150FC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6899EF82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p w14:paraId="7486352D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Chọn Frequency + Monetary vì phản ánh đồng thời hành vi mua lại và giá trị kinh tế.</w:t>
      </w:r>
    </w:p>
    <w:p w14:paraId="5BB30638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High/Low dùng MEDIAN trên khách có ít nhất 1 đơn hàng.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10"/>
        <w:gridCol w:w="1505"/>
        <w:gridCol w:w="1591"/>
        <w:gridCol w:w="6072"/>
      </w:tblGrid>
      <w:tr w:rsidR="008632A3" w:rsidRPr="00237FBE" w14:paraId="3CAE2CFF" w14:textId="77777777" w:rsidTr="00237FBE">
        <w:trPr>
          <w:tblHeader/>
          <w:jc w:val="center"/>
        </w:trPr>
        <w:tc>
          <w:tcPr>
            <w:tcW w:w="747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026A62" w14:textId="77777777" w:rsidR="008632A3" w:rsidRPr="00237FB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Frequency</w:t>
            </w:r>
          </w:p>
        </w:tc>
        <w:tc>
          <w:tcPr>
            <w:tcW w:w="698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B81BDA" w14:textId="77777777" w:rsidR="008632A3" w:rsidRPr="00237FB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Monetary</w:t>
            </w:r>
          </w:p>
        </w:tc>
        <w:tc>
          <w:tcPr>
            <w:tcW w:w="738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11438C" w14:textId="77777777" w:rsidR="008632A3" w:rsidRPr="00237FB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Segment</w:t>
            </w:r>
          </w:p>
        </w:tc>
        <w:tc>
          <w:tcPr>
            <w:tcW w:w="2817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594B65" w14:textId="77777777" w:rsidR="008632A3" w:rsidRPr="00237FB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Ý nghĩa</w:t>
            </w:r>
          </w:p>
        </w:tc>
      </w:tr>
      <w:tr w:rsidR="008632A3" w:rsidRPr="00237FBE" w14:paraId="210B7A36" w14:textId="77777777" w:rsidTr="00237FBE">
        <w:trPr>
          <w:jc w:val="center"/>
        </w:trPr>
        <w:tc>
          <w:tcPr>
            <w:tcW w:w="74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00FB2C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69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DB073DE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73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559DDEC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VIP</w:t>
            </w:r>
          </w:p>
        </w:tc>
        <w:tc>
          <w:tcPr>
            <w:tcW w:w="281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3A376A5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Mua thường xuyên và đóng góp doanh thu cao.</w:t>
            </w:r>
          </w:p>
        </w:tc>
      </w:tr>
      <w:tr w:rsidR="008632A3" w:rsidRPr="00237FBE" w14:paraId="14461CEF" w14:textId="77777777" w:rsidTr="00237FBE">
        <w:trPr>
          <w:jc w:val="center"/>
        </w:trPr>
        <w:tc>
          <w:tcPr>
            <w:tcW w:w="74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05C38C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69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FB139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73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72BF348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High-value</w:t>
            </w:r>
          </w:p>
        </w:tc>
        <w:tc>
          <w:tcPr>
            <w:tcW w:w="281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C20E034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Chi tiêu cao nhưng tần suất chưa cao.</w:t>
            </w:r>
          </w:p>
        </w:tc>
      </w:tr>
      <w:tr w:rsidR="008632A3" w:rsidRPr="00237FBE" w14:paraId="2609C3A5" w14:textId="77777777" w:rsidTr="00237FBE">
        <w:trPr>
          <w:jc w:val="center"/>
        </w:trPr>
        <w:tc>
          <w:tcPr>
            <w:tcW w:w="74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0D0C1FB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69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AEAD2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73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F347088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Potential</w:t>
            </w:r>
          </w:p>
        </w:tc>
        <w:tc>
          <w:tcPr>
            <w:tcW w:w="281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9CDC4F5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Mua thường xuyên nhưng giá trị còn thấp.</w:t>
            </w:r>
          </w:p>
        </w:tc>
      </w:tr>
      <w:tr w:rsidR="008632A3" w:rsidRPr="00237FBE" w14:paraId="5D61A278" w14:textId="77777777" w:rsidTr="00237FBE">
        <w:trPr>
          <w:jc w:val="center"/>
        </w:trPr>
        <w:tc>
          <w:tcPr>
            <w:tcW w:w="74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FA36635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69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A94F438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73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F69D09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Low-value</w:t>
            </w:r>
          </w:p>
        </w:tc>
        <w:tc>
          <w:tcPr>
            <w:tcW w:w="281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9737522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Tần suất và giá trị đều thấp.</w:t>
            </w:r>
          </w:p>
        </w:tc>
      </w:tr>
    </w:tbl>
    <w:p w14:paraId="05A2BF06" w14:textId="77777777" w:rsidR="008632A3" w:rsidRPr="00237FBE" w:rsidRDefault="00000000">
      <w:pPr>
        <w:pStyle w:val="ListBullet2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F_high nếu Frequency ≥ median(Frequency); ngược lại F_low.</w:t>
      </w:r>
    </w:p>
    <w:p w14:paraId="4F86EC18" w14:textId="77777777" w:rsidR="008632A3" w:rsidRPr="00237FBE" w:rsidRDefault="00000000">
      <w:pPr>
        <w:pStyle w:val="ListBullet2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M_high nếu Monetary ≥ median(Monetary); ngược lại M_low.</w:t>
      </w:r>
    </w:p>
    <w:p w14:paraId="061C474A" w14:textId="77777777" w:rsidR="008632A3" w:rsidRPr="00237FBE" w:rsidRDefault="00000000">
      <w:pPr>
        <w:pStyle w:val="ListBullet2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No-purchase Customer không đưa vào ma trận F×M.</w:t>
      </w:r>
    </w:p>
    <w:p w14:paraId="05E78AF3" w14:textId="77777777" w:rsidR="008632A3" w:rsidRPr="00237FBE" w:rsidRDefault="00000000">
      <w:pPr>
        <w:pStyle w:val="Heading2"/>
        <w:rPr>
          <w:rFonts w:ascii="Times New Roman" w:hAnsi="Times New Roman" w:cs="Times New Roman"/>
          <w:sz w:val="26"/>
        </w:rPr>
      </w:pPr>
      <w:r w:rsidRPr="00237FBE">
        <w:rPr>
          <w:rFonts w:ascii="Times New Roman" w:hAnsi="Times New Roman" w:cs="Times New Roman"/>
          <w:sz w:val="26"/>
        </w:rPr>
        <w:t>4.2. P3.2 – Repeat Customers vs One-time Buyers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20"/>
        <w:gridCol w:w="8558"/>
      </w:tblGrid>
      <w:tr w:rsidR="008632A3" w:rsidRPr="00237FBE" w14:paraId="00C77A37" w14:textId="77777777" w:rsidTr="00237FBE">
        <w:trPr>
          <w:jc w:val="center"/>
        </w:trPr>
        <w:tc>
          <w:tcPr>
            <w:tcW w:w="103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CA2E1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397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D563F4E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 Order Count</w:t>
            </w:r>
          </w:p>
        </w:tc>
      </w:tr>
      <w:tr w:rsidR="008632A3" w:rsidRPr="00237FBE" w14:paraId="7D53145F" w14:textId="77777777" w:rsidTr="00237FBE">
        <w:trPr>
          <w:jc w:val="center"/>
        </w:trPr>
        <w:tc>
          <w:tcPr>
            <w:tcW w:w="103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FA8528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397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772772E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COUNT(DISTINCT order_id) theo customer_id</w:t>
            </w:r>
          </w:p>
        </w:tc>
      </w:tr>
      <w:tr w:rsidR="008632A3" w:rsidRPr="00237FBE" w14:paraId="71FAB5C7" w14:textId="77777777" w:rsidTr="00237FBE">
        <w:trPr>
          <w:jc w:val="center"/>
        </w:trPr>
        <w:tc>
          <w:tcPr>
            <w:tcW w:w="103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74179AB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397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5E58A6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Số đơn hàng của mỗi khách.</w:t>
            </w:r>
          </w:p>
        </w:tc>
      </w:tr>
      <w:tr w:rsidR="008632A3" w:rsidRPr="00237FBE" w14:paraId="474918CA" w14:textId="77777777" w:rsidTr="00237FBE">
        <w:trPr>
          <w:jc w:val="center"/>
        </w:trPr>
        <w:tc>
          <w:tcPr>
            <w:tcW w:w="103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A1C8DE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397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47BAA81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5A48D606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p w14:paraId="37477973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One-time Buyer: order_count = 1.</w:t>
      </w:r>
    </w:p>
    <w:p w14:paraId="4C0AFF60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Repeat Customer: order_count ≥ 2.</w:t>
      </w:r>
    </w:p>
    <w:p w14:paraId="5CF3F478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No-purchase Customer: order_count = 0; không gộp vào One-time Buyer.</w:t>
      </w:r>
    </w:p>
    <w:p w14:paraId="15F67D55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Repeat Rate = Repeat Customers / Customers with at least 1 order.</w:t>
      </w:r>
    </w:p>
    <w:p w14:paraId="2C32E246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One-time Rate = One-time Buyers / Customers with at least 1 order.</w:t>
      </w:r>
    </w:p>
    <w:p w14:paraId="371F5A57" w14:textId="77777777" w:rsidR="008632A3" w:rsidRPr="00237FBE" w:rsidRDefault="00000000">
      <w:pPr>
        <w:pStyle w:val="Heading2"/>
        <w:rPr>
          <w:rFonts w:ascii="Times New Roman" w:hAnsi="Times New Roman" w:cs="Times New Roman"/>
          <w:sz w:val="26"/>
        </w:rPr>
      </w:pPr>
      <w:r w:rsidRPr="00237FBE">
        <w:rPr>
          <w:rFonts w:ascii="Times New Roman" w:hAnsi="Times New Roman" w:cs="Times New Roman"/>
          <w:sz w:val="26"/>
        </w:rPr>
        <w:t>4.3. P3.3 – AOV &amp; Basket Size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744"/>
        <w:gridCol w:w="8034"/>
      </w:tblGrid>
      <w:tr w:rsidR="008632A3" w:rsidRPr="00237FBE" w14:paraId="20EF7BE7" w14:textId="77777777" w:rsidTr="00237FBE">
        <w:trPr>
          <w:jc w:val="center"/>
        </w:trPr>
        <w:tc>
          <w:tcPr>
            <w:tcW w:w="1273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8D99D5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372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F74DA81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Average Order Value (AOV)</w:t>
            </w:r>
          </w:p>
        </w:tc>
      </w:tr>
      <w:tr w:rsidR="008632A3" w:rsidRPr="00237FBE" w14:paraId="4FF878B8" w14:textId="77777777" w:rsidTr="00237FBE">
        <w:trPr>
          <w:jc w:val="center"/>
        </w:trPr>
        <w:tc>
          <w:tcPr>
            <w:tcW w:w="1273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711C1F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372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450848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Total Net Sales / Number of Orders</w:t>
            </w:r>
          </w:p>
        </w:tc>
      </w:tr>
      <w:tr w:rsidR="008632A3" w:rsidRPr="00237FBE" w14:paraId="03FC9BC9" w14:textId="77777777" w:rsidTr="00237FBE">
        <w:trPr>
          <w:jc w:val="center"/>
        </w:trPr>
        <w:tc>
          <w:tcPr>
            <w:tcW w:w="1273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A3C10A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372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D586A8E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Giá trị trung bình của một đơn hàng.</w:t>
            </w:r>
          </w:p>
        </w:tc>
      </w:tr>
      <w:tr w:rsidR="008632A3" w:rsidRPr="00237FBE" w14:paraId="4838A00C" w14:textId="77777777" w:rsidTr="00237FBE">
        <w:trPr>
          <w:jc w:val="center"/>
        </w:trPr>
        <w:tc>
          <w:tcPr>
            <w:tcW w:w="1273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CF12B7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Trạng thái</w:t>
            </w:r>
          </w:p>
        </w:tc>
        <w:tc>
          <w:tcPr>
            <w:tcW w:w="3727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1D259C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3F60C60D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38"/>
        <w:gridCol w:w="8640"/>
      </w:tblGrid>
      <w:tr w:rsidR="008632A3" w:rsidRPr="00237FBE" w14:paraId="67595243" w14:textId="77777777" w:rsidTr="00237FBE">
        <w:trPr>
          <w:jc w:val="center"/>
        </w:trPr>
        <w:tc>
          <w:tcPr>
            <w:tcW w:w="99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E9AA474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400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DA3FE24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Basket Size</w:t>
            </w:r>
          </w:p>
        </w:tc>
      </w:tr>
      <w:tr w:rsidR="008632A3" w:rsidRPr="00237FBE" w14:paraId="26F1A31F" w14:textId="77777777" w:rsidTr="00237FBE">
        <w:trPr>
          <w:jc w:val="center"/>
        </w:trPr>
        <w:tc>
          <w:tcPr>
            <w:tcW w:w="99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8B5D47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400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2A4CA4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Total Quantity / Number of Orders</w:t>
            </w:r>
          </w:p>
        </w:tc>
      </w:tr>
      <w:tr w:rsidR="008632A3" w:rsidRPr="00237FBE" w14:paraId="4EDB8AC8" w14:textId="77777777" w:rsidTr="00237FBE">
        <w:trPr>
          <w:jc w:val="center"/>
        </w:trPr>
        <w:tc>
          <w:tcPr>
            <w:tcW w:w="99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F0BAA1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400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D89E9D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Số đơn vị sản phẩm trung bình trong một giỏ hàng.</w:t>
            </w:r>
          </w:p>
        </w:tc>
      </w:tr>
      <w:tr w:rsidR="008632A3" w:rsidRPr="00237FBE" w14:paraId="54B0D20B" w14:textId="77777777" w:rsidTr="00237FBE">
        <w:trPr>
          <w:jc w:val="center"/>
        </w:trPr>
        <w:tc>
          <w:tcPr>
            <w:tcW w:w="99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767F9A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400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E1D4E2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1E76D813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p w14:paraId="504C0FD7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Distinct Products per Basket có thể tính thêm như chỉ số phụ; không thay Basket Size chính.</w:t>
      </w:r>
    </w:p>
    <w:p w14:paraId="11089B20" w14:textId="77777777" w:rsidR="008632A3" w:rsidRPr="00237FBE" w:rsidRDefault="00000000">
      <w:pPr>
        <w:pStyle w:val="Heading2"/>
        <w:rPr>
          <w:rFonts w:ascii="Times New Roman" w:hAnsi="Times New Roman" w:cs="Times New Roman"/>
          <w:sz w:val="26"/>
        </w:rPr>
      </w:pPr>
      <w:r w:rsidRPr="00237FBE">
        <w:rPr>
          <w:rFonts w:ascii="Times New Roman" w:hAnsi="Times New Roman" w:cs="Times New Roman"/>
          <w:sz w:val="26"/>
        </w:rPr>
        <w:t>4.4. P3.4 – Customer Lifetime Value (CLV)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29"/>
        <w:gridCol w:w="8849"/>
      </w:tblGrid>
      <w:tr w:rsidR="008632A3" w:rsidRPr="00237FBE" w14:paraId="0EE7A059" w14:textId="77777777" w:rsidTr="00237FBE">
        <w:trPr>
          <w:jc w:val="center"/>
        </w:trPr>
        <w:tc>
          <w:tcPr>
            <w:tcW w:w="895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233E34F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4105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A40884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Historical CLV</w:t>
            </w:r>
          </w:p>
        </w:tc>
      </w:tr>
      <w:tr w:rsidR="008632A3" w:rsidRPr="00237FBE" w14:paraId="7B64D198" w14:textId="77777777" w:rsidTr="00237FBE">
        <w:trPr>
          <w:jc w:val="center"/>
        </w:trPr>
        <w:tc>
          <w:tcPr>
            <w:tcW w:w="895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FF3B7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4105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89A1D59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Σ Net Sales của customer trong toàn bộ giai đoạn quan sát</w:t>
            </w:r>
          </w:p>
        </w:tc>
      </w:tr>
      <w:tr w:rsidR="008632A3" w:rsidRPr="00237FBE" w14:paraId="52415B90" w14:textId="77777777" w:rsidTr="00237FBE">
        <w:trPr>
          <w:jc w:val="center"/>
        </w:trPr>
        <w:tc>
          <w:tcPr>
            <w:tcW w:w="895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C9B47E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4105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61E44C8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Giá trị doanh thu lịch sử mà khách hàng tạo ra.</w:t>
            </w:r>
          </w:p>
        </w:tc>
      </w:tr>
      <w:tr w:rsidR="008632A3" w:rsidRPr="00237FBE" w14:paraId="0F658FE6" w14:textId="77777777" w:rsidTr="00237FBE">
        <w:trPr>
          <w:jc w:val="center"/>
        </w:trPr>
        <w:tc>
          <w:tcPr>
            <w:tcW w:w="895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06271E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4105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BB8E63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464E26F2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p w14:paraId="3F38FB30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Dùng Historical CLV thay vì predictive CLV vì không có churn/retention probability hoặc service cost đầy đủ.</w:t>
      </w:r>
    </w:p>
    <w:p w14:paraId="08094226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CLV ở đây là chỉ tiêu lịch sử, không diễn giải là dự báo tương lai.</w:t>
      </w:r>
    </w:p>
    <w:p w14:paraId="663B59E2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Xếp hạng CLV giảm dần để nhận diện khách hàng đóng góp cao.</w:t>
      </w:r>
    </w:p>
    <w:p w14:paraId="0DF42825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Nhóm VIP / High-value / Potential / Low-value dùng ma trận F×M ở P3.1.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86"/>
        <w:gridCol w:w="9092"/>
      </w:tblGrid>
      <w:tr w:rsidR="008632A3" w:rsidRPr="00237FBE" w14:paraId="69E67DE9" w14:textId="77777777" w:rsidTr="00237FBE">
        <w:trPr>
          <w:jc w:val="center"/>
        </w:trPr>
        <w:tc>
          <w:tcPr>
            <w:tcW w:w="78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AB4BC46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421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2A7C969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Average Days Between Orders</w:t>
            </w:r>
          </w:p>
        </w:tc>
      </w:tr>
      <w:tr w:rsidR="008632A3" w:rsidRPr="00237FBE" w14:paraId="1ECD93DA" w14:textId="77777777" w:rsidTr="00237FBE">
        <w:trPr>
          <w:jc w:val="center"/>
        </w:trPr>
        <w:tc>
          <w:tcPr>
            <w:tcW w:w="78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793966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421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9BCB28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AVG(order_date[i] − order_date[i−1]) theo customer</w:t>
            </w:r>
          </w:p>
        </w:tc>
      </w:tr>
      <w:tr w:rsidR="008632A3" w:rsidRPr="00237FBE" w14:paraId="2ABDAEED" w14:textId="77777777" w:rsidTr="00237FBE">
        <w:trPr>
          <w:jc w:val="center"/>
        </w:trPr>
        <w:tc>
          <w:tcPr>
            <w:tcW w:w="78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FADCF4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421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9F5189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Khoảng cách mua lại trung bình; chỉ tính cho khách có ít nhất 2 đơn.</w:t>
            </w:r>
          </w:p>
        </w:tc>
      </w:tr>
      <w:tr w:rsidR="008632A3" w:rsidRPr="00237FBE" w14:paraId="786FB943" w14:textId="77777777" w:rsidTr="00237FBE">
        <w:trPr>
          <w:jc w:val="center"/>
        </w:trPr>
        <w:tc>
          <w:tcPr>
            <w:tcW w:w="78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EC91E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421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3A6935B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712329CF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52"/>
        <w:gridCol w:w="8726"/>
      </w:tblGrid>
      <w:tr w:rsidR="008632A3" w:rsidRPr="00237FBE" w14:paraId="2AE9805A" w14:textId="77777777" w:rsidTr="00237FBE">
        <w:trPr>
          <w:jc w:val="center"/>
        </w:trPr>
        <w:tc>
          <w:tcPr>
            <w:tcW w:w="95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D07EEBF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404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45EFBA9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 Lifespan Days</w:t>
            </w:r>
          </w:p>
        </w:tc>
      </w:tr>
      <w:tr w:rsidR="008632A3" w:rsidRPr="00237FBE" w14:paraId="07EDEA82" w14:textId="77777777" w:rsidTr="00237FBE">
        <w:trPr>
          <w:jc w:val="center"/>
        </w:trPr>
        <w:tc>
          <w:tcPr>
            <w:tcW w:w="95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AEDBD22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404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D7DA348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last_order_date − first_order_date</w:t>
            </w:r>
          </w:p>
        </w:tc>
      </w:tr>
      <w:tr w:rsidR="008632A3" w:rsidRPr="00237FBE" w14:paraId="4C586856" w14:textId="77777777" w:rsidTr="00237FBE">
        <w:trPr>
          <w:jc w:val="center"/>
        </w:trPr>
        <w:tc>
          <w:tcPr>
            <w:tcW w:w="95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D4A3FB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404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47A213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Khoảng thời gian hoạt động quan sát được của khách.</w:t>
            </w:r>
          </w:p>
        </w:tc>
      </w:tr>
      <w:tr w:rsidR="008632A3" w:rsidRPr="00237FBE" w14:paraId="450B8102" w14:textId="77777777" w:rsidTr="00237FBE">
        <w:trPr>
          <w:jc w:val="center"/>
        </w:trPr>
        <w:tc>
          <w:tcPr>
            <w:tcW w:w="952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6A777AB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4048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1A6BF74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65610895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p w14:paraId="56933AAF" w14:textId="77777777" w:rsidR="008632A3" w:rsidRPr="00237FBE" w:rsidRDefault="00000000">
      <w:pPr>
        <w:pStyle w:val="Heading2"/>
        <w:rPr>
          <w:rFonts w:ascii="Times New Roman" w:hAnsi="Times New Roman" w:cs="Times New Roman"/>
          <w:sz w:val="26"/>
        </w:rPr>
      </w:pPr>
      <w:r w:rsidRPr="00237FBE">
        <w:rPr>
          <w:rFonts w:ascii="Times New Roman" w:hAnsi="Times New Roman" w:cs="Times New Roman"/>
          <w:sz w:val="26"/>
        </w:rPr>
        <w:t>4.5. P3.5 – Hành vi theo Thời gian &amp; Danh mục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05"/>
        <w:gridCol w:w="8773"/>
      </w:tblGrid>
      <w:tr w:rsidR="008632A3" w:rsidRPr="00237FBE" w14:paraId="7BAFECCC" w14:textId="77777777" w:rsidTr="00237FBE">
        <w:trPr>
          <w:jc w:val="center"/>
        </w:trPr>
        <w:tc>
          <w:tcPr>
            <w:tcW w:w="93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93F1D65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407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5579305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Preferred Category</w:t>
            </w:r>
          </w:p>
        </w:tc>
      </w:tr>
      <w:tr w:rsidR="008632A3" w:rsidRPr="00237FBE" w14:paraId="419C5905" w14:textId="77777777" w:rsidTr="00237FBE">
        <w:trPr>
          <w:jc w:val="center"/>
        </w:trPr>
        <w:tc>
          <w:tcPr>
            <w:tcW w:w="93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1C40F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407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F57BD5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Category có tổng Net Sales cao nhất của từng customer</w:t>
            </w:r>
          </w:p>
        </w:tc>
      </w:tr>
      <w:tr w:rsidR="008632A3" w:rsidRPr="00237FBE" w14:paraId="196BFF64" w14:textId="77777777" w:rsidTr="00237FBE">
        <w:trPr>
          <w:jc w:val="center"/>
        </w:trPr>
        <w:tc>
          <w:tcPr>
            <w:tcW w:w="93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60FE8F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407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B691589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Danh mục mà khách đóng góp doanh thu lớn nhất.</w:t>
            </w:r>
          </w:p>
        </w:tc>
      </w:tr>
      <w:tr w:rsidR="008632A3" w:rsidRPr="00237FBE" w14:paraId="2015AFEE" w14:textId="77777777" w:rsidTr="00237FBE">
        <w:trPr>
          <w:jc w:val="center"/>
        </w:trPr>
        <w:tc>
          <w:tcPr>
            <w:tcW w:w="93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F3151E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407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21FFC1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7B0B0730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p w14:paraId="711FC973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Tie-break: Net Sales cao nhất → Quantity cao nhất → tên Category tăng dần.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50"/>
        <w:gridCol w:w="8528"/>
      </w:tblGrid>
      <w:tr w:rsidR="008632A3" w:rsidRPr="00237FBE" w14:paraId="12E15135" w14:textId="77777777" w:rsidTr="00237FBE">
        <w:trPr>
          <w:jc w:val="center"/>
        </w:trPr>
        <w:tc>
          <w:tcPr>
            <w:tcW w:w="1044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803B48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3956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16F38C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Monthly Orders</w:t>
            </w:r>
          </w:p>
        </w:tc>
      </w:tr>
      <w:tr w:rsidR="008632A3" w:rsidRPr="00237FBE" w14:paraId="03FBBC10" w14:textId="77777777" w:rsidTr="00237FBE">
        <w:trPr>
          <w:jc w:val="center"/>
        </w:trPr>
        <w:tc>
          <w:tcPr>
            <w:tcW w:w="1044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8F512DA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3956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CE122AB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COUNT(DISTINCT order_id) theo year-month</w:t>
            </w:r>
          </w:p>
        </w:tc>
      </w:tr>
      <w:tr w:rsidR="008632A3" w:rsidRPr="00237FBE" w14:paraId="475A9EDF" w14:textId="77777777" w:rsidTr="00237FBE">
        <w:trPr>
          <w:jc w:val="center"/>
        </w:trPr>
        <w:tc>
          <w:tcPr>
            <w:tcW w:w="1044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6A5F4B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Ý nghĩa</w:t>
            </w:r>
          </w:p>
        </w:tc>
        <w:tc>
          <w:tcPr>
            <w:tcW w:w="3956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AD6A3E6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Số đơn theo tháng.</w:t>
            </w:r>
          </w:p>
        </w:tc>
      </w:tr>
      <w:tr w:rsidR="008632A3" w:rsidRPr="00237FBE" w14:paraId="68743471" w14:textId="77777777" w:rsidTr="00237FBE">
        <w:trPr>
          <w:jc w:val="center"/>
        </w:trPr>
        <w:tc>
          <w:tcPr>
            <w:tcW w:w="1044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A8DB5A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3956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97E2C3F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4D0CBECC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7532"/>
      </w:tblGrid>
      <w:tr w:rsidR="008632A3" w:rsidRPr="00237FBE" w14:paraId="02A99C85" w14:textId="77777777" w:rsidTr="00237FBE">
        <w:trPr>
          <w:jc w:val="center"/>
        </w:trPr>
        <w:tc>
          <w:tcPr>
            <w:tcW w:w="1506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D007996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3494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6457BC3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Monthly Net Sales</w:t>
            </w:r>
          </w:p>
        </w:tc>
      </w:tr>
      <w:tr w:rsidR="008632A3" w:rsidRPr="00237FBE" w14:paraId="695CA66D" w14:textId="77777777" w:rsidTr="00237FBE">
        <w:trPr>
          <w:jc w:val="center"/>
        </w:trPr>
        <w:tc>
          <w:tcPr>
            <w:tcW w:w="1506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FE6420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3494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F7FEAB9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Σ Net Sales theo year-month</w:t>
            </w:r>
          </w:p>
        </w:tc>
      </w:tr>
      <w:tr w:rsidR="008632A3" w:rsidRPr="00237FBE" w14:paraId="0DC09DC5" w14:textId="77777777" w:rsidTr="00237FBE">
        <w:trPr>
          <w:jc w:val="center"/>
        </w:trPr>
        <w:tc>
          <w:tcPr>
            <w:tcW w:w="1506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269A11B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3494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95645C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Doanh thu thực theo tháng.</w:t>
            </w:r>
          </w:p>
        </w:tc>
      </w:tr>
      <w:tr w:rsidR="008632A3" w:rsidRPr="00237FBE" w14:paraId="0167BD29" w14:textId="77777777" w:rsidTr="00237FBE">
        <w:trPr>
          <w:jc w:val="center"/>
        </w:trPr>
        <w:tc>
          <w:tcPr>
            <w:tcW w:w="1506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1714F4E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3494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2FC3AC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03D091B5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46"/>
        <w:gridCol w:w="9032"/>
      </w:tblGrid>
      <w:tr w:rsidR="008632A3" w:rsidRPr="00237FBE" w14:paraId="345454EA" w14:textId="77777777" w:rsidTr="00237FBE">
        <w:trPr>
          <w:jc w:val="center"/>
        </w:trPr>
        <w:tc>
          <w:tcPr>
            <w:tcW w:w="81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3728EF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419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CE47B21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Peak Purchase Period</w:t>
            </w:r>
          </w:p>
        </w:tc>
      </w:tr>
      <w:tr w:rsidR="008632A3" w:rsidRPr="00237FBE" w14:paraId="03AEBB25" w14:textId="77777777" w:rsidTr="00237FBE">
        <w:trPr>
          <w:jc w:val="center"/>
        </w:trPr>
        <w:tc>
          <w:tcPr>
            <w:tcW w:w="81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24A6A21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Công thức</w:t>
            </w:r>
          </w:p>
        </w:tc>
        <w:tc>
          <w:tcPr>
            <w:tcW w:w="419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D634A7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Kỳ có Orders hoặc Net Sales cao nhất theo Month / Day-of-Week</w:t>
            </w:r>
          </w:p>
        </w:tc>
      </w:tr>
      <w:tr w:rsidR="008632A3" w:rsidRPr="00237FBE" w14:paraId="64FF78CB" w14:textId="77777777" w:rsidTr="00237FBE">
        <w:trPr>
          <w:jc w:val="center"/>
        </w:trPr>
        <w:tc>
          <w:tcPr>
            <w:tcW w:w="81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14E3110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419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FBD1C9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Thời điểm mua sắm mạnh nhất trong phạm vi dữ liệu DATE.</w:t>
            </w:r>
          </w:p>
        </w:tc>
      </w:tr>
      <w:tr w:rsidR="008632A3" w:rsidRPr="00237FBE" w14:paraId="1DF605A3" w14:textId="77777777" w:rsidTr="00237FBE">
        <w:trPr>
          <w:jc w:val="center"/>
        </w:trPr>
        <w:tc>
          <w:tcPr>
            <w:tcW w:w="810" w:type="pct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7C9E1B5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4190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6E4AE0D" w14:textId="77777777" w:rsidR="008632A3" w:rsidRPr="00237FB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</w:tr>
    </w:tbl>
    <w:p w14:paraId="0242FAB0" w14:textId="77777777" w:rsidR="008632A3" w:rsidRPr="00237FBE" w:rsidRDefault="008632A3">
      <w:pPr>
        <w:spacing w:after="0" w:line="144" w:lineRule="auto"/>
        <w:rPr>
          <w:rFonts w:ascii="Times New Roman" w:hAnsi="Times New Roman" w:cs="Times New Roman"/>
          <w:sz w:val="24"/>
          <w:szCs w:val="24"/>
        </w:rPr>
      </w:pPr>
    </w:p>
    <w:p w14:paraId="5E97D574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Không phân tích giờ trong ngày vì source chỉ có order_date; đây là DATA-GAP.</w:t>
      </w:r>
    </w:p>
    <w:p w14:paraId="01E4A0BC" w14:textId="77777777" w:rsidR="008632A3" w:rsidRPr="00237FBE" w:rsidRDefault="00000000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sz w:val="24"/>
          <w:szCs w:val="24"/>
        </w:rPr>
        <w:t>So sánh Repeat và One-time theo tháng, category, AOV và Basket Size.</w:t>
      </w:r>
    </w:p>
    <w:p w14:paraId="3AF6EB65" w14:textId="77777777" w:rsidR="008632A3" w:rsidRPr="00237FBE" w:rsidRDefault="008632A3">
      <w:pPr>
        <w:rPr>
          <w:rFonts w:ascii="Times New Roman" w:hAnsi="Times New Roman" w:cs="Times New Roman"/>
          <w:sz w:val="24"/>
          <w:szCs w:val="24"/>
        </w:rPr>
        <w:sectPr w:rsidR="008632A3" w:rsidRPr="00237FBE">
          <w:footerReference w:type="default" r:id="rId8"/>
          <w:pgSz w:w="12240" w:h="15840"/>
          <w:pgMar w:top="691" w:right="806" w:bottom="691" w:left="806" w:header="720" w:footer="720" w:gutter="0"/>
          <w:cols w:space="720"/>
          <w:docGrid w:linePitch="360"/>
        </w:sectPr>
      </w:pPr>
    </w:p>
    <w:p w14:paraId="2DB143C8" w14:textId="77777777" w:rsidR="008632A3" w:rsidRPr="00237FBE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37FBE">
        <w:rPr>
          <w:rFonts w:ascii="Times New Roman" w:hAnsi="Times New Roman" w:cs="Times New Roman"/>
          <w:szCs w:val="26"/>
        </w:rPr>
        <w:lastRenderedPageBreak/>
        <w:t>5. KPI Dictionary chính thức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48"/>
        <w:gridCol w:w="1122"/>
        <w:gridCol w:w="2069"/>
        <w:gridCol w:w="1743"/>
        <w:gridCol w:w="1737"/>
        <w:gridCol w:w="1842"/>
        <w:gridCol w:w="3682"/>
        <w:gridCol w:w="2095"/>
      </w:tblGrid>
      <w:tr w:rsidR="008632A3" w:rsidRPr="00237FBE" w14:paraId="676A9133" w14:textId="77777777" w:rsidTr="00237FBE">
        <w:trPr>
          <w:tblHeader/>
          <w:jc w:val="center"/>
        </w:trPr>
        <w:tc>
          <w:tcPr>
            <w:tcW w:w="185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822215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378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622B9D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KPI / Rule</w:t>
            </w:r>
          </w:p>
        </w:tc>
        <w:tc>
          <w:tcPr>
            <w:tcW w:w="697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2FF16A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Formula / Logic</w:t>
            </w:r>
          </w:p>
        </w:tc>
        <w:tc>
          <w:tcPr>
            <w:tcW w:w="587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4D3F01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Required Fields</w:t>
            </w:r>
          </w:p>
        </w:tc>
        <w:tc>
          <w:tcPr>
            <w:tcW w:w="585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76FED9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3NF Tables</w:t>
            </w:r>
          </w:p>
        </w:tc>
        <w:tc>
          <w:tcPr>
            <w:tcW w:w="621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1BC3D8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1241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34F66F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Gold Output</w:t>
            </w:r>
          </w:p>
        </w:tc>
        <w:tc>
          <w:tcPr>
            <w:tcW w:w="706" w:type="pct"/>
            <w:shd w:val="clear" w:color="auto" w:fill="1F4E78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DEC64E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Ghi chú</w:t>
            </w:r>
          </w:p>
        </w:tc>
      </w:tr>
      <w:tr w:rsidR="008632A3" w:rsidRPr="00237FBE" w14:paraId="238AF5D8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513CE5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K01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9A289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Line Net Sales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12CA1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quantity*unit_price-discount_amount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DFD3E2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quantity, unit_price, discount_amount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D064EF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ORDER_ITEMS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BD0AE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571C5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FACT_CUSTOMER_ORDER_ITEM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E76E9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Metric nền tảng</w:t>
            </w:r>
          </w:p>
        </w:tc>
      </w:tr>
      <w:tr w:rsidR="008632A3" w:rsidRPr="00237FBE" w14:paraId="6BE3A74C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06288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K02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4D7A56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 Value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5B376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SUM(Line Net Sales)/order_id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68E4C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order_id + K01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1E4E6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ORDER_ITEMS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B2E5F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2DFE9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FACT_CUSTOMER_ORDER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8BCA7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1 row/order</w:t>
            </w:r>
          </w:p>
        </w:tc>
      </w:tr>
      <w:tr w:rsidR="008632A3" w:rsidRPr="00237FBE" w14:paraId="6DBB0265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960DE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K03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A094D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7BA75F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COUNT(DISTINCT order_id)/customer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D0AD45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customer_id, order_id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940E0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EAF3D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995C0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MART_CUSTOMER_360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6BE84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Segmentation F</w:t>
            </w:r>
          </w:p>
        </w:tc>
      </w:tr>
      <w:tr w:rsidR="008632A3" w:rsidRPr="00237FBE" w14:paraId="4A5E818E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57E0A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K04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51C87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Monetary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849C1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SUM(Order Value)/customer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64881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customer_id, K02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C6294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 + ORDER_ITEMS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2B89D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54350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MART_CUSTOMER_360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84312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Segmentation M</w:t>
            </w:r>
          </w:p>
        </w:tc>
      </w:tr>
      <w:tr w:rsidR="008632A3" w:rsidRPr="00237FBE" w14:paraId="163F36B5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9CFD0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K05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A2CFB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07ED8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Median split F×M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30680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K03,K04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13A46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Derived Gold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97687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8FCE5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MART_CUSTOMER_360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EC888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VIP/High-value/Potential/Low-value</w:t>
            </w:r>
          </w:p>
        </w:tc>
      </w:tr>
      <w:tr w:rsidR="008632A3" w:rsidRPr="00237FBE" w14:paraId="4D93A3CE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227B0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K06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D7452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 Type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8532E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1=One-time; ≥2=Repeat; 0=No-purchase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FD945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customer_id, order_id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2FB23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CUSTOMERS + ORDERS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D4595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755B5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MART_CUSTOMER_360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3D091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Rates dùng khách có ≥1 đơn</w:t>
            </w:r>
          </w:p>
        </w:tc>
      </w:tr>
      <w:tr w:rsidR="008632A3" w:rsidRPr="00237FBE" w14:paraId="7FAB875F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0002D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K07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7A706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AOV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3758B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Total Net Sales / Orders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5345F6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K01, order_id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AFD445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 + ORDER_ITEMS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6F361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7B77E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FACT_CUSTOMER_ORDER / MART_CUSTOMER_360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B2FD4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Global và per-customer</w:t>
            </w:r>
          </w:p>
        </w:tc>
      </w:tr>
      <w:tr w:rsidR="008632A3" w:rsidRPr="00237FBE" w14:paraId="3A90FA8E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754E0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K08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3E7E5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Basket Size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829552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Total Quantity / Orders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A734F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quantity, order_id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A7E13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ORDER_ITEMS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76D922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74E05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FACT_CUSTOMER_ORDER / MART_CUSTOMER_360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D0491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Đơn vị sản phẩm/đơn</w:t>
            </w:r>
          </w:p>
        </w:tc>
      </w:tr>
      <w:tr w:rsidR="008632A3" w:rsidRPr="00237FBE" w14:paraId="2390B069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E8F585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K09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1FEAA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Historical CLV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79BB6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SUM(Net Sales)/customer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16EA6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customer_id,K01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2B740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 + ORDER_ITEMS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0EAE5F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44422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MART_CUSTOMER_360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AAFBF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Không phải predictive CLV</w:t>
            </w:r>
          </w:p>
        </w:tc>
      </w:tr>
      <w:tr w:rsidR="008632A3" w:rsidRPr="00237FBE" w14:paraId="389899B2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CC6DD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K10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9F4FD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Avg Days Between Orders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C79AF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AVG(diff order_date)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8FE3B2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customer_id, order_date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1EFCD5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D630B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171B26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MART_CUSTOMER_360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79254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Chỉ khách ≥2 đơn</w:t>
            </w:r>
          </w:p>
        </w:tc>
      </w:tr>
      <w:tr w:rsidR="008632A3" w:rsidRPr="00237FBE" w14:paraId="437EC801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4D12D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K11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D7848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Preferred Category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0466D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Category max Net Sales/customer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EA359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customer_id, product_id, category, K01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171336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 + ORDER_ITEMS + PRODUCTS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48D64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5175E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MART_CUSTOMER_CATEGORY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25E2E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Tie-break deterministic</w:t>
            </w:r>
          </w:p>
        </w:tc>
      </w:tr>
      <w:tr w:rsidR="008632A3" w:rsidRPr="00237FBE" w14:paraId="74FFB8C0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CBB38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K12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B2B10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Monthly Behavior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3E7745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Orders, Units, Net Sales by month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72531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order_date, order_id, quantity, K01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EAFFC2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 + ORDER_ITEMS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62A43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SOURCE+TEAM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42E40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MART_CUSTOMER_MONTHLY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3247F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P3.5</w:t>
            </w:r>
          </w:p>
        </w:tc>
      </w:tr>
      <w:tr w:rsidR="008632A3" w:rsidRPr="00237FBE" w14:paraId="463D8A0C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5F9EC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K13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5B0A0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Peak Period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9D01F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MAX Orders/Net Sales by month or weekday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623762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order_date, K01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F3507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 + ORDER_ITEMS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61CE7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3AF1F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MART_CUSTOMER_TIME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61E93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Không phân tích hour</w:t>
            </w:r>
          </w:p>
        </w:tc>
      </w:tr>
      <w:tr w:rsidR="008632A3" w:rsidRPr="00237FBE" w14:paraId="3C57A01A" w14:textId="77777777" w:rsidTr="00237FBE">
        <w:trPr>
          <w:jc w:val="center"/>
        </w:trPr>
        <w:tc>
          <w:tcPr>
            <w:tcW w:w="1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E5D3B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K14</w:t>
            </w:r>
          </w:p>
        </w:tc>
        <w:tc>
          <w:tcPr>
            <w:tcW w:w="378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F8CA4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Time-of-day Behavior</w:t>
            </w:r>
          </w:p>
        </w:tc>
        <w:tc>
          <w:tcPr>
            <w:tcW w:w="69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75171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Không tính được</w:t>
            </w:r>
          </w:p>
        </w:tc>
        <w:tc>
          <w:tcPr>
            <w:tcW w:w="587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033BD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Timestamp có giờ/phút</w:t>
            </w:r>
          </w:p>
        </w:tc>
        <w:tc>
          <w:tcPr>
            <w:tcW w:w="585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1AD44F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  <w:tc>
          <w:tcPr>
            <w:tcW w:w="62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4FBF8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DATA-GAP</w:t>
            </w:r>
          </w:p>
        </w:tc>
        <w:tc>
          <w:tcPr>
            <w:tcW w:w="1241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7470C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Không tạo</w:t>
            </w:r>
          </w:p>
        </w:tc>
        <w:tc>
          <w:tcPr>
            <w:tcW w:w="706" w:type="pct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17FD2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Source chỉ có DATE</w:t>
            </w:r>
          </w:p>
        </w:tc>
      </w:tr>
    </w:tbl>
    <w:p w14:paraId="08A5E49C" w14:textId="77777777" w:rsidR="008632A3" w:rsidRPr="00237FBE" w:rsidRDefault="008632A3">
      <w:pPr>
        <w:rPr>
          <w:rFonts w:ascii="Times New Roman" w:hAnsi="Times New Roman" w:cs="Times New Roman"/>
          <w:sz w:val="24"/>
          <w:szCs w:val="24"/>
        </w:rPr>
        <w:sectPr w:rsidR="008632A3" w:rsidRPr="00237FBE">
          <w:pgSz w:w="15840" w:h="12240" w:orient="landscape"/>
          <w:pgMar w:top="547" w:right="576" w:bottom="547" w:left="576" w:header="720" w:footer="720" w:gutter="0"/>
          <w:cols w:space="720"/>
          <w:docGrid w:linePitch="360"/>
        </w:sectPr>
      </w:pPr>
    </w:p>
    <w:p w14:paraId="5F3FDC02" w14:textId="77777777" w:rsidR="008632A3" w:rsidRPr="00237FBE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37FBE">
        <w:rPr>
          <w:rFonts w:ascii="Times New Roman" w:hAnsi="Times New Roman" w:cs="Times New Roman"/>
          <w:szCs w:val="26"/>
        </w:rPr>
        <w:lastRenderedPageBreak/>
        <w:t>6. Business Rule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  <w:gridCol w:w="2126"/>
      </w:tblGrid>
      <w:tr w:rsidR="008632A3" w:rsidRPr="00237FBE" w14:paraId="42D8CEB7" w14:textId="77777777" w:rsidTr="00237FBE">
        <w:trPr>
          <w:tblHeader/>
          <w:jc w:val="center"/>
        </w:trPr>
        <w:tc>
          <w:tcPr>
            <w:tcW w:w="2126" w:type="dxa"/>
            <w:shd w:val="clear" w:color="auto" w:fill="1F4E7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E8206E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Rule ID</w:t>
            </w:r>
          </w:p>
        </w:tc>
        <w:tc>
          <w:tcPr>
            <w:tcW w:w="2126" w:type="dxa"/>
            <w:shd w:val="clear" w:color="auto" w:fill="1F4E7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0DE6B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Quy tắc</w:t>
            </w:r>
          </w:p>
        </w:tc>
        <w:tc>
          <w:tcPr>
            <w:tcW w:w="2126" w:type="dxa"/>
            <w:shd w:val="clear" w:color="auto" w:fill="1F4E7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D1B37F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Loại</w:t>
            </w:r>
          </w:p>
        </w:tc>
        <w:tc>
          <w:tcPr>
            <w:tcW w:w="2126" w:type="dxa"/>
            <w:shd w:val="clear" w:color="auto" w:fill="1F4E7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FD619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Lý do</w:t>
            </w:r>
          </w:p>
        </w:tc>
        <w:tc>
          <w:tcPr>
            <w:tcW w:w="2126" w:type="dxa"/>
            <w:shd w:val="clear" w:color="auto" w:fill="1F4E7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253116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Ảnh hưởng</w:t>
            </w:r>
          </w:p>
        </w:tc>
      </w:tr>
      <w:tr w:rsidR="008632A3" w:rsidRPr="00237FBE" w14:paraId="1FE7049A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7F256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BR01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A17D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Net Sales là doanh thu chuẩn để tính KPI khách hàng.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0600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0C1B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Phù hợp doanh thu thực sau chiết khấu.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C5374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AOV, Monetary, CLV, Category Preference</w:t>
            </w:r>
          </w:p>
        </w:tc>
      </w:tr>
      <w:tr w:rsidR="008632A3" w:rsidRPr="00237FBE" w14:paraId="6E38E0CB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A83EF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BR02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8389D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Segmentation dùng Frequency + Monetary.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B619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EC5E1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Phản ánh hành vi mua lại và giá trị kinh tế.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33A1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P3.1, P3.4</w:t>
            </w:r>
          </w:p>
        </w:tc>
      </w:tr>
      <w:tr w:rsidR="008632A3" w:rsidRPr="00237FBE" w14:paraId="1D8C8588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4B49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BR03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60236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High/Low dùng median trên khách có ≥1 đơn.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9E7A6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78B9F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Không đặt ngưỡng tiền tùy ý.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836A2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P3.1</w:t>
            </w:r>
          </w:p>
        </w:tc>
      </w:tr>
      <w:tr w:rsidR="008632A3" w:rsidRPr="00237FBE" w14:paraId="2E03445D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B75B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BR04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EE57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One-time=1; Repeat≥2; No-purchase=0.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86AC3F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8AE3C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Phân loại rõ denominator.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51ED2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P3.2</w:t>
            </w:r>
          </w:p>
        </w:tc>
      </w:tr>
      <w:tr w:rsidR="008632A3" w:rsidRPr="00237FBE" w14:paraId="568A659F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6265C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BR05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E81DEC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Basket Size = Total Quantity / Orders.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D0C64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30F3F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Bám số lượng bình quân trong giỏ.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CB72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P3.3</w:t>
            </w:r>
          </w:p>
        </w:tc>
      </w:tr>
      <w:tr w:rsidR="008632A3" w:rsidRPr="00237FBE" w14:paraId="4F54B26E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696F8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BR06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E8AE6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Historical CLV = Total Net Sales toàn kỳ.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77011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1326F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Dữ liệu không đủ predictive CLV.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A8A1D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P3.4</w:t>
            </w:r>
          </w:p>
        </w:tc>
      </w:tr>
      <w:tr w:rsidR="008632A3" w:rsidRPr="00237FBE" w14:paraId="0C61817B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4E083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BR07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9D1EA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Preferred Category theo Net Sales tối đa/customer.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E11B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EB3922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Phản ánh giá trị ưu tiên.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FB8D1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P3.5</w:t>
            </w:r>
          </w:p>
        </w:tc>
      </w:tr>
      <w:tr w:rsidR="008632A3" w:rsidRPr="00237FBE" w14:paraId="2663B1EE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B10D66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BR08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5BC10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Peak Period theo Month và Day-of-Week.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07C04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68C5E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Source có DATE, không có time-of-day.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7DF66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P3.5</w:t>
            </w:r>
          </w:p>
        </w:tc>
      </w:tr>
      <w:tr w:rsidR="008632A3" w:rsidRPr="00237FBE" w14:paraId="1C69AD2B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ADB46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BR09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EDBA9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Không suy diễn time-of-day.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1B118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DATA-GAP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C8BE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Tránh insight không có căn cứ.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104D1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P3.5</w:t>
            </w:r>
          </w:p>
        </w:tc>
      </w:tr>
      <w:tr w:rsidR="008632A3" w:rsidRPr="00237FBE" w14:paraId="11EF70D0" w14:textId="77777777" w:rsidTr="00237FBE">
        <w:trPr>
          <w:jc w:val="center"/>
        </w:trPr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25073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BR10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9386F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Tie-break phải deterministic.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ADFA2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TEAM-DEFINED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62F2D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ETL chạy lại cho cùng kết quả.</w:t>
            </w:r>
          </w:p>
        </w:tc>
        <w:tc>
          <w:tcPr>
            <w:tcW w:w="2126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A732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Preferred Category / ranking</w:t>
            </w:r>
          </w:p>
        </w:tc>
      </w:tr>
    </w:tbl>
    <w:p w14:paraId="29C79B67" w14:textId="77777777" w:rsidR="008632A3" w:rsidRPr="00237FBE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37FBE">
        <w:rPr>
          <w:rFonts w:ascii="Times New Roman" w:hAnsi="Times New Roman" w:cs="Times New Roman"/>
          <w:szCs w:val="26"/>
        </w:rPr>
        <w:t>7. Gold Tables được phép xây sau khi chốt KPI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54"/>
        <w:gridCol w:w="1629"/>
        <w:gridCol w:w="2747"/>
        <w:gridCol w:w="1518"/>
      </w:tblGrid>
      <w:tr w:rsidR="008632A3" w:rsidRPr="00237FBE" w14:paraId="04DEB8B3" w14:textId="77777777" w:rsidTr="00237FBE">
        <w:trPr>
          <w:tblHeader/>
          <w:jc w:val="center"/>
        </w:trPr>
        <w:tc>
          <w:tcPr>
            <w:tcW w:w="0" w:type="auto"/>
            <w:shd w:val="clear" w:color="auto" w:fill="1F4E7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A18EF7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Gold Table</w:t>
            </w:r>
          </w:p>
        </w:tc>
        <w:tc>
          <w:tcPr>
            <w:tcW w:w="0" w:type="auto"/>
            <w:shd w:val="clear" w:color="auto" w:fill="1F4E7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67DAF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Grain</w:t>
            </w:r>
          </w:p>
        </w:tc>
        <w:tc>
          <w:tcPr>
            <w:tcW w:w="0" w:type="auto"/>
            <w:shd w:val="clear" w:color="auto" w:fill="1F4E7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08841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Trường chính</w:t>
            </w:r>
          </w:p>
        </w:tc>
        <w:tc>
          <w:tcPr>
            <w:tcW w:w="0" w:type="auto"/>
            <w:shd w:val="clear" w:color="auto" w:fill="1F4E78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B7EBD3" w14:textId="77777777" w:rsidR="008632A3" w:rsidRPr="00237FBE" w:rsidRDefault="00000000" w:rsidP="00237F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Mục đích</w:t>
            </w:r>
          </w:p>
        </w:tc>
      </w:tr>
      <w:tr w:rsidR="008632A3" w:rsidRPr="00237FBE" w14:paraId="1BED65E4" w14:textId="77777777" w:rsidTr="00237FBE">
        <w:trPr>
          <w:jc w:val="center"/>
        </w:trPr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60639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FACT_CUSTOMER_ORDER_ITEM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D9C3BD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1 dòng / order_item_id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371DE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customer_id, order_id, product_id, category, quantity, unit_price, discount_amount, net_sales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81E9A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Nền tảng giao dịch chi tiết.</w:t>
            </w:r>
          </w:p>
        </w:tc>
      </w:tr>
      <w:tr w:rsidR="008632A3" w:rsidRPr="00237FBE" w14:paraId="7C5F0599" w14:textId="77777777" w:rsidTr="00237FBE">
        <w:trPr>
          <w:jc w:val="center"/>
        </w:trPr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A947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FACT_CUSTOMER_ORDER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CECC15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1 dòng / order_id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7831A6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customer_id, order_date, order_value, basket_quantity, distinct_products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15761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AOV, Basket Size, repeat behavior.</w:t>
            </w:r>
          </w:p>
        </w:tc>
      </w:tr>
      <w:tr w:rsidR="008632A3" w:rsidRPr="00237FBE" w14:paraId="24C577D9" w14:textId="77777777" w:rsidTr="00237FBE">
        <w:trPr>
          <w:jc w:val="center"/>
        </w:trPr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6AADA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MART_CUSTOMER_360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5592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1 dòng / customer_id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2A96A5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order_count, total_spend, AOV, basket_size, F, M, segment, historical_clv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E2117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P3.1-P3.4.</w:t>
            </w:r>
          </w:p>
        </w:tc>
      </w:tr>
      <w:tr w:rsidR="008632A3" w:rsidRPr="00237FBE" w14:paraId="15EE4429" w14:textId="77777777" w:rsidTr="00237FBE">
        <w:trPr>
          <w:jc w:val="center"/>
        </w:trPr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93835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MART_CUSTOMER_MONTHLY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2293B3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 xml:space="preserve">customer_id × </w:t>
            </w:r>
            <w:r w:rsidRPr="00237F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year-month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88ED80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orders, units, net_sales, </w:t>
            </w:r>
            <w:r w:rsidRPr="00237F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AOV, basket_size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0C3F8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Hành vi theo </w:t>
            </w:r>
            <w:r w:rsidRPr="00237F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thời gian.</w:t>
            </w:r>
          </w:p>
        </w:tc>
      </w:tr>
      <w:tr w:rsidR="008632A3" w:rsidRPr="00237FBE" w14:paraId="1F3CE1E1" w14:textId="77777777" w:rsidTr="00237FBE">
        <w:trPr>
          <w:jc w:val="center"/>
        </w:trPr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B9A71E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MART_CUSTOMER_CATEGORY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4D1C04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customer_id × category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389182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orders, units, net_sales, revenue_share, category_rank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2E9B7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Preferred Category.</w:t>
            </w:r>
          </w:p>
        </w:tc>
      </w:tr>
      <w:tr w:rsidR="008632A3" w:rsidRPr="00237FBE" w14:paraId="153F839A" w14:textId="77777777" w:rsidTr="00237FBE">
        <w:trPr>
          <w:jc w:val="center"/>
        </w:trPr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B24AC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MART_CUSTOMER_TIME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EABC09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period grain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3C6ABB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orders, customers, units, net_sales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D74A06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Peak month/day-of-week.</w:t>
            </w:r>
          </w:p>
        </w:tc>
      </w:tr>
      <w:tr w:rsidR="008632A3" w:rsidRPr="00237FBE" w14:paraId="5678839F" w14:textId="77777777" w:rsidTr="00237FBE">
        <w:trPr>
          <w:jc w:val="center"/>
        </w:trPr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85FFF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MART_CUSTOMER_SEGMENT_SUMMARY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77843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1 dòng / segment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171B61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customers, share, orders, net_sales, AOV, basket size</w:t>
            </w:r>
          </w:p>
        </w:tc>
        <w:tc>
          <w:tcPr>
            <w:tcW w:w="0" w:type="auto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8207F8" w14:textId="77777777" w:rsidR="008632A3" w:rsidRPr="00237FBE" w:rsidRDefault="00000000" w:rsidP="00237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7FBE">
              <w:rPr>
                <w:rFonts w:ascii="Times New Roman" w:hAnsi="Times New Roman" w:cs="Times New Roman"/>
                <w:sz w:val="24"/>
                <w:szCs w:val="24"/>
              </w:rPr>
              <w:t>Tổng hợp 4 segment.</w:t>
            </w:r>
          </w:p>
        </w:tc>
      </w:tr>
    </w:tbl>
    <w:p w14:paraId="685E4306" w14:textId="77777777" w:rsidR="008632A3" w:rsidRPr="00237FBE" w:rsidRDefault="00000000">
      <w:pPr>
        <w:pStyle w:val="Heading1"/>
        <w:rPr>
          <w:rFonts w:ascii="Times New Roman" w:hAnsi="Times New Roman" w:cs="Times New Roman"/>
          <w:szCs w:val="26"/>
        </w:rPr>
      </w:pPr>
      <w:r w:rsidRPr="00237FBE">
        <w:rPr>
          <w:rFonts w:ascii="Times New Roman" w:hAnsi="Times New Roman" w:cs="Times New Roman"/>
          <w:szCs w:val="26"/>
        </w:rPr>
        <w:t>8. Validation Rules bắt buộc trước khi phân tích</w:t>
      </w:r>
    </w:p>
    <w:p w14:paraId="033E3C56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V01  </w:t>
      </w:r>
      <w:r w:rsidRPr="00237FBE">
        <w:rPr>
          <w:rFonts w:ascii="Times New Roman" w:hAnsi="Times New Roman" w:cs="Times New Roman"/>
          <w:sz w:val="24"/>
          <w:szCs w:val="24"/>
        </w:rPr>
        <w:t>COUNT FACT_CUSTOMER_ORDER_ITEM = COUNT ORDER_ITEMS.</w:t>
      </w:r>
    </w:p>
    <w:p w14:paraId="059D6C16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V02  </w:t>
      </w:r>
      <w:r w:rsidRPr="00237FBE">
        <w:rPr>
          <w:rFonts w:ascii="Times New Roman" w:hAnsi="Times New Roman" w:cs="Times New Roman"/>
          <w:sz w:val="24"/>
          <w:szCs w:val="24"/>
        </w:rPr>
        <w:t>Mỗi order_item_id chỉ xuất hiện đúng 1 lần trong fact chi tiết.</w:t>
      </w:r>
    </w:p>
    <w:p w14:paraId="03484E5B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V03  </w:t>
      </w:r>
      <w:r w:rsidRPr="00237FBE">
        <w:rPr>
          <w:rFonts w:ascii="Times New Roman" w:hAnsi="Times New Roman" w:cs="Times New Roman"/>
          <w:sz w:val="24"/>
          <w:szCs w:val="24"/>
        </w:rPr>
        <w:t>COUNT FACT_CUSTOMER_ORDER = COUNT DISTINCT order_id của tập giao dịch Problem 3.</w:t>
      </w:r>
    </w:p>
    <w:p w14:paraId="07F2B2AC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V04  </w:t>
      </w:r>
      <w:r w:rsidRPr="00237FBE">
        <w:rPr>
          <w:rFonts w:ascii="Times New Roman" w:hAnsi="Times New Roman" w:cs="Times New Roman"/>
          <w:sz w:val="24"/>
          <w:szCs w:val="24"/>
        </w:rPr>
        <w:t>SUM(order_value) = SUM(line_net_sales).</w:t>
      </w:r>
    </w:p>
    <w:p w14:paraId="04BD2EDC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V05  </w:t>
      </w:r>
      <w:r w:rsidRPr="00237FBE">
        <w:rPr>
          <w:rFonts w:ascii="Times New Roman" w:hAnsi="Times New Roman" w:cs="Times New Roman"/>
          <w:sz w:val="24"/>
          <w:szCs w:val="24"/>
        </w:rPr>
        <w:t>SUM(customer total_spend) = SUM(order_value).</w:t>
      </w:r>
    </w:p>
    <w:p w14:paraId="68BB5E3B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V06  </w:t>
      </w:r>
      <w:r w:rsidRPr="00237FBE">
        <w:rPr>
          <w:rFonts w:ascii="Times New Roman" w:hAnsi="Times New Roman" w:cs="Times New Roman"/>
          <w:sz w:val="24"/>
          <w:szCs w:val="24"/>
        </w:rPr>
        <w:t>Repeat + One-time = số khách có ít nhất 1 order.</w:t>
      </w:r>
    </w:p>
    <w:p w14:paraId="771AE530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V07  </w:t>
      </w:r>
      <w:r w:rsidRPr="00237FBE">
        <w:rPr>
          <w:rFonts w:ascii="Times New Roman" w:hAnsi="Times New Roman" w:cs="Times New Roman"/>
          <w:sz w:val="24"/>
          <w:szCs w:val="24"/>
        </w:rPr>
        <w:t>No-purchase không vào denominator Repeat Rate/One-time Rate.</w:t>
      </w:r>
    </w:p>
    <w:p w14:paraId="5DD75A19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V08  </w:t>
      </w:r>
      <w:r w:rsidRPr="00237FBE">
        <w:rPr>
          <w:rFonts w:ascii="Times New Roman" w:hAnsi="Times New Roman" w:cs="Times New Roman"/>
          <w:sz w:val="24"/>
          <w:szCs w:val="24"/>
        </w:rPr>
        <w:t>AOV = total_spend / order_count khi order_count &gt; 0.</w:t>
      </w:r>
    </w:p>
    <w:p w14:paraId="29A84E12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V09  </w:t>
      </w:r>
      <w:r w:rsidRPr="00237FBE">
        <w:rPr>
          <w:rFonts w:ascii="Times New Roman" w:hAnsi="Times New Roman" w:cs="Times New Roman"/>
          <w:sz w:val="24"/>
          <w:szCs w:val="24"/>
        </w:rPr>
        <w:t>Basket Size = total_quantity / order_count khi order_count &gt; 0.</w:t>
      </w:r>
    </w:p>
    <w:p w14:paraId="38C7CBFA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V10  </w:t>
      </w:r>
      <w:r w:rsidRPr="00237FBE">
        <w:rPr>
          <w:rFonts w:ascii="Times New Roman" w:hAnsi="Times New Roman" w:cs="Times New Roman"/>
          <w:sz w:val="24"/>
          <w:szCs w:val="24"/>
        </w:rPr>
        <w:t>Historical CLV = total_spend theo BR06.</w:t>
      </w:r>
    </w:p>
    <w:p w14:paraId="63E8FB94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V11  </w:t>
      </w:r>
      <w:r w:rsidRPr="00237FBE">
        <w:rPr>
          <w:rFonts w:ascii="Times New Roman" w:hAnsi="Times New Roman" w:cs="Times New Roman"/>
          <w:sz w:val="24"/>
          <w:szCs w:val="24"/>
        </w:rPr>
        <w:t>Mỗi customer mua hàng có đúng 1 segment F×M.</w:t>
      </w:r>
    </w:p>
    <w:p w14:paraId="7C083AB9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V12  </w:t>
      </w:r>
      <w:r w:rsidRPr="00237FBE">
        <w:rPr>
          <w:rFonts w:ascii="Times New Roman" w:hAnsi="Times New Roman" w:cs="Times New Roman"/>
          <w:sz w:val="24"/>
          <w:szCs w:val="24"/>
        </w:rPr>
        <w:t>Preferred Category deterministic khi hòa.</w:t>
      </w:r>
    </w:p>
    <w:p w14:paraId="62C1C2DE" w14:textId="77777777" w:rsidR="008632A3" w:rsidRPr="00237FB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V13  </w:t>
      </w:r>
      <w:r w:rsidRPr="00237FBE">
        <w:rPr>
          <w:rFonts w:ascii="Times New Roman" w:hAnsi="Times New Roman" w:cs="Times New Roman"/>
          <w:sz w:val="24"/>
          <w:szCs w:val="24"/>
        </w:rPr>
        <w:t>Không tạo KPI time-of-day nếu source không có timestamp.</w:t>
      </w:r>
    </w:p>
    <w:p w14:paraId="3E5D9BA3" w14:textId="77777777" w:rsidR="008632A3" w:rsidRPr="00237FBE" w:rsidRDefault="00000000">
      <w:pPr>
        <w:spacing w:before="60" w:after="0"/>
        <w:rPr>
          <w:rFonts w:ascii="Times New Roman" w:hAnsi="Times New Roman" w:cs="Times New Roman"/>
          <w:sz w:val="24"/>
          <w:szCs w:val="24"/>
        </w:rPr>
      </w:pPr>
      <w:r w:rsidRPr="00237FB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Kết luận: </w:t>
      </w:r>
      <w:r w:rsidRPr="00237FBE">
        <w:rPr>
          <w:rFonts w:ascii="Times New Roman" w:hAnsi="Times New Roman" w:cs="Times New Roman"/>
          <w:sz w:val="24"/>
          <w:szCs w:val="24"/>
        </w:rPr>
        <w:t>Các rule không được đề quy định chi tiết được nhóm tự thiết kế và ghi rõ TEAM-DEFINED; chỉ yêu cầu thực sự thiếu dữ liệu mới đánh dấu DATA-GAP.</w:t>
      </w:r>
    </w:p>
    <w:sectPr w:rsidR="008632A3" w:rsidRPr="00237FBE" w:rsidSect="00034616">
      <w:pgSz w:w="12240" w:h="15840"/>
      <w:pgMar w:top="691" w:right="806" w:bottom="691" w:left="8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3903" w14:textId="77777777" w:rsidR="00560910" w:rsidRDefault="00560910">
      <w:pPr>
        <w:spacing w:after="0" w:line="240" w:lineRule="auto"/>
      </w:pPr>
      <w:r>
        <w:separator/>
      </w:r>
    </w:p>
  </w:endnote>
  <w:endnote w:type="continuationSeparator" w:id="0">
    <w:p w14:paraId="35BA508C" w14:textId="77777777" w:rsidR="00560910" w:rsidRDefault="00560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F73D" w14:textId="77777777" w:rsidR="008632A3" w:rsidRDefault="00000000">
    <w:pPr>
      <w:pStyle w:val="Footer"/>
      <w:jc w:val="center"/>
    </w:pPr>
    <w:r>
      <w:rPr>
        <w:color w:val="787878"/>
        <w:sz w:val="14"/>
      </w:rPr>
      <w:t>Problem 3 – KPI Definition &amp; Business RulesProblem 3 – KPI Definition &amp; Business RulesProblem 3 – KPI Definition &amp; Business Rules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C0010" w14:textId="77777777" w:rsidR="00560910" w:rsidRDefault="00560910">
      <w:pPr>
        <w:spacing w:after="0" w:line="240" w:lineRule="auto"/>
      </w:pPr>
      <w:r>
        <w:separator/>
      </w:r>
    </w:p>
  </w:footnote>
  <w:footnote w:type="continuationSeparator" w:id="0">
    <w:p w14:paraId="7E8066AE" w14:textId="77777777" w:rsidR="00560910" w:rsidRDefault="00560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465073">
    <w:abstractNumId w:val="8"/>
  </w:num>
  <w:num w:numId="2" w16cid:durableId="1697345169">
    <w:abstractNumId w:val="6"/>
  </w:num>
  <w:num w:numId="3" w16cid:durableId="464276232">
    <w:abstractNumId w:val="5"/>
  </w:num>
  <w:num w:numId="4" w16cid:durableId="151143507">
    <w:abstractNumId w:val="4"/>
  </w:num>
  <w:num w:numId="5" w16cid:durableId="1261059066">
    <w:abstractNumId w:val="7"/>
  </w:num>
  <w:num w:numId="6" w16cid:durableId="1578244482">
    <w:abstractNumId w:val="3"/>
  </w:num>
  <w:num w:numId="7" w16cid:durableId="1298605919">
    <w:abstractNumId w:val="2"/>
  </w:num>
  <w:num w:numId="8" w16cid:durableId="294992989">
    <w:abstractNumId w:val="1"/>
  </w:num>
  <w:num w:numId="9" w16cid:durableId="81772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FBE"/>
    <w:rsid w:val="0029639D"/>
    <w:rsid w:val="00326F90"/>
    <w:rsid w:val="00560910"/>
    <w:rsid w:val="008632A3"/>
    <w:rsid w:val="00A264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08DE2A"/>
  <w14:defaultImageDpi w14:val="300"/>
  <w15:docId w15:val="{4BE8C321-D6DC-4DAD-84A5-3DEB3408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2E74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1531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3 – KPI Definition &amp; Business Rules</dc:title>
  <dc:subject/>
  <dc:creator>Nhóm sinh viên</dc:creator>
  <cp:keywords/>
  <dc:description>generated by python-docx</dc:description>
  <cp:lastModifiedBy>Huỳnh Tấn Nhàng</cp:lastModifiedBy>
  <cp:revision>2</cp:revision>
  <dcterms:created xsi:type="dcterms:W3CDTF">2013-12-23T23:15:00Z</dcterms:created>
  <dcterms:modified xsi:type="dcterms:W3CDTF">2026-09-17T19:15:00Z</dcterms:modified>
  <cp:category/>
</cp:coreProperties>
</file>