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rtjt74pbw26" w:id="0"/>
      <w:bookmarkEnd w:id="0"/>
      <w:r w:rsidDel="00000000" w:rsidR="00000000" w:rsidRPr="00000000">
        <w:rPr>
          <w:rtl w:val="0"/>
        </w:rPr>
        <w:t xml:space="preserve">Anotações de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código termina com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Inserindo comentários</w:t>
      </w:r>
      <w:r w:rsidDel="00000000" w:rsidR="00000000" w:rsidRPr="00000000">
        <w:rPr>
          <w:rtl w:val="0"/>
        </w:rPr>
        <w:t xml:space="preserve">, bom para colocar nos códigos para ficar em alerta, dicas ou relatório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ajudar outros programadores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Bom para colocar uma lógica para voce mesmo lembrar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comentar uma linha basta colocar 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 se quiser comentar um conjunto de linhas basta /*isso aqui é um grande bloco de comentário*/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Printf(“”)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ele serve para mostrar algo na tela, basta escrever printf(“Imprimindo esta menssagem”);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qualquer caractere colocado entre o par de aspas duplas será interpretado como texto e, consequentemente, impresso na tela.Qualquer coisa é considerado um caractere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printf() quando você coloca %d serve para INTEIROS então voce pode colocar: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printf(“%d”, printf(“\nOi\n”));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 vai retornar um inteiro que seria a quantidade de caracteres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das aspas duplas voce pode saltar uma linha na hora da impressão, basta colocar \n aonde irá saltar uma linha.Pode colocar quantos \n quiser ele irá saltar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system(“pause”) não é recomendado,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melhor utilizar printf(“\nPressione qualquer tecla para finalizar.”);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Criar uma variável significa separar uma região de memória para guardar um valor.Se quisermos armazenar qualquer coisa precisamos de um “pedaço” da memória para guardar-lo.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criar uma variavel ela não pode começar com Numero e  caracteres especiais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podemos criar variaveis como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valor1; // uma variável para um número inteiro chamada valor1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float valor2; // uma variável para um número real chamada valor2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char valor3; // uma variável para uma letra chamada valor3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depois de criar uma variável voce atribui valores para ela.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scanf()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scanf() é utilizado para ler qualquer tipo de dado que o usuário irá escrever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%d entre as aspas duplas indica para a função scanf() que o dado a ser lido é um número inteiro. O &amp; (e comercial) antes do nome da variável serve para obter o endereço de memória da variável que receberá o dado lido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printf("Digite sua idade: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scanf("%d", &amp;valor1);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%d - inteiro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%f - float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%c char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float (numeros reais, com virgula) por padrão ele irá mostrar sempre 6 casas dps da vírgula.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mas se quiser alterer isso é so colocar .e o numero de quantidades de casa que seja impresso 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%.2f irá aparecer so 2 casas dps da vírgula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 programação é ponto( .) em vez de virgula ( ,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no char (caractere) para o computador entender o caractere tem que colocar com aspas simples ‘ x ’ quan do voce mesmo define ex: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 sexo = ‘M’;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getchar()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função getchar é uma segunda opção para o tipo char, aonde ela vai pegar apenas o caractere digitado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char letra;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printf("Digite uma letra: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letra = getchar();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printf("Caracter lido: %c\n", letra);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função getc 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ela serve TAMBÉM para pegar um caractere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ele tambem serve para fazer a leitura de outras fontes como por exemplo 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voce precisa especificar dentro do parenteses.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char letra;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printf("Digite um caracter: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letra = getc(stdin);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printf("Caracter lido: %c\n", letra);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aqui esta sendo para ler um caracter do teclado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fgetc()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Ela é bem semelhante a função getc(). ela faz parte das funções especificas para leitura de dados em ARQUIVOS, por isso inicia com f de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ela retorna o caracter lido em um arquivo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 leitura de dados voce pode pedir para o usuario ler varios valores e ele 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basta apenas colocar no scanf os %d de acordo com a quantidade quer voce quer quer leia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existe um error que pode acontecer se tiver varios juntos, aonde pede um caractere, o enter é considerado um caracter então recomenda-se colocar um espaço no scanf antes do caracter pois ele não considerar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 uma alternativa facil basta colocar linha por linha o que vai ser digitado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espaço entre o %c e um comando para o cpmputador desconsiderar o ENTER, o TAB e o ESPAÇO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scanf(“%c %c, &amp;a, &amp;b);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Unidades de Medidas na Computação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palavra bit é a menor unidade de armazenamento, suportando um unico dígito binário zero ou um.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 bits  = 1 byte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1024 bytes = 1 kilobyte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1024 kilobyte = 1 megabyte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1024 megabyte = 1 Gigabyte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1024 Gigabyte = 1 Terabyte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1024 Terabyte = 1 Petabyte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1024 Petabyte = 1 Exabyte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1024 Exabyte = 1 Zettabyte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1024 Zettabyte = 1 Yottabyte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Sizeof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 sizeof serve para saber o tamanho que ocupa na memoria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pode ser escrito de dois modos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float x = 1.0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printf("Tamanho de um float na memoria: %d bytes\n", sizeof x); pra saber o tamanho de um variável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printf("Tamanho em memoria de um int: %d bytes \n", sizeof(int));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sizeof é um operador e não uma função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operador short serve  para “economizar memória”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quando você faz uma variável basta coloca short int = 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um inteiro possui seu limite na memória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intervalo: -2.147.483.648 a 2.147.483.648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armazenar um valor maior que este basta utilizar o  operador long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o tamanho de um float em memória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 igual ao o int guarda as 4 memorias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short não funciona em um float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 ter um número muito pequeno basta colocar um double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ele tem mais precisão de casas depois da vírgula.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é possivel utilizar o long double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 para ver na tela utiliza-se  Lf%(funciona apenas no linux ou mac) para ver no windows basta utilizar __mingw_printf(“Valor de y: %Lf\n”,y)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Para imprimir caracteres de ESCAPE ou seja que é utilizado pela linguagem ex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quebra de linha -&gt; \n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tabulação -&gt; \t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aspas duplas \”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aspas simples \’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contrabarra  \\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Operações matemáticos para: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soma 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subtração 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multiplicação *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divisão 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% resto da divisão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tambem tem a operação de incremento que seria  ++ ou - - que seria somar um ou diminuir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precisa colocar ela a esquerda para fazer antes da variavel e direita se for depois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na divisão basta colocar um numero em numero real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para saber o resto da divisão ele ira dividir e pegar apenas o resto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Voce pode fazer uma conversão de uma variavel basta colocar um parenteses a esquerda dela. ex: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printf(“Divisão: %f”, a/ (float)b);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 operador unsigned int ele não armazena numeros com SINAIS ent quando utiliza ele vai aumentar o limite de armazenamento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 utilizar ele voce colocar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unsigned int x = 21142142214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 no print precisa colocar %u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na linguagem C é: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if(a &lt;  0){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printf(“Valor negativo!\n);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Outra forma </w:t>
      </w:r>
      <w:r w:rsidDel="00000000" w:rsidR="00000000" w:rsidRPr="00000000">
        <w:rPr>
          <w:b w:val="1"/>
          <w:rtl w:val="0"/>
        </w:rPr>
        <w:t xml:space="preserve">Operador ternário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 operador ternário é um ?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que é a: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condição ? verdadeiro : falso;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&lt; 0 ? (printf(“\n\tValor negativo!\n”) : printf(“\nValor positivo!”);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este caso é otimo para fazer escolhas, voce precisa fazer 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opcao;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printf("1 - Cadastrar produto\n2 - Vender produto\n3 - Buscar produto\n4 - Imprimir relatório\n5 - Sair");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scanf("%d", &amp;opcao);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switch(opcao){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// seu código para o caso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 seu código para o caso 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// seu código para o caso 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 seu código para o caso 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// seu código para o caso 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// para informar uma opção inválida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Em todos os casos você precisa colocar um break menos no default, aonde seria um caso onde o usuário não digitou uma das opções.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os cases também pode ser caractere por exemplo ‘a’ é diferente de ‘A’.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 no case, você precisa colocar aspas simples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case ‘a’: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case ‘b’: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case ‘c’: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