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e8a16d38d3b07f577220b096023f6d6a7282777"/>
    <w:p>
      <w:pPr>
        <w:pStyle w:val="Heading1"/>
      </w:pPr>
      <w:r>
        <w:t xml:space="preserve">SmartAPI Ingestion under Rate Limits and Volatile Feeds</w:t>
      </w:r>
    </w:p>
    <w:bookmarkStart w:id="41" w:name="Xa78e863b3a6b02125d1d7c88151c1672483ea86"/>
    <w:p>
      <w:pPr>
        <w:pStyle w:val="Heading2"/>
      </w:pPr>
      <w:r>
        <w:t xml:space="preserve">Robust Ingestion Patterns for Angel One SmartAPI</w:t>
      </w:r>
    </w:p>
    <w:p>
      <w:pPr>
        <w:pStyle w:val="FirstParagraph"/>
      </w:pPr>
      <w:r>
        <w:rPr>
          <w:b/>
          <w:bCs/>
        </w:rPr>
        <w:t xml:space="preserve">1. WebSocket Streaming with Local Aggregation (Primary):</w:t>
      </w:r>
      <w:r>
        <w:t xml:space="preserve"> </w:t>
      </w:r>
      <w:r>
        <w:t xml:space="preserve">The SmartAPI WebSocket (v2.0) is the core real-time feed, offering up to 3 concurrent connections and 1,000 total subscriptions per account</w:t>
      </w:r>
      <w:hyperlink r:id="rId21">
        <w:r>
          <w:rPr>
            <w:rStyle w:val="Hyperlink"/>
          </w:rPr>
          <w:t xml:space="preserve">[1]</w:t>
        </w:r>
      </w:hyperlink>
      <w:hyperlink r:id="rId22">
        <w:r>
          <w:rPr>
            <w:rStyle w:val="Hyperlink"/>
          </w:rPr>
          <w:t xml:space="preserve">[2]</w:t>
        </w:r>
      </w:hyperlink>
      <w:r>
        <w:t xml:space="preserve">.</w:t>
      </w:r>
      <w:r>
        <w:t xml:space="preserve"> </w:t>
      </w:r>
      <w:r>
        <w:rPr>
          <w:b/>
          <w:bCs/>
        </w:rPr>
        <w:t xml:space="preserve">Subscribe in “Quote” mode per instrument</w:t>
      </w:r>
      <w:r>
        <w:t xml:space="preserve"> </w:t>
      </w:r>
      <w:r>
        <w:t xml:space="preserve">to receive comprehensive tick packets (OHLC, volume, OI, best bids/offers, etc.) without duplicating modes</w:t>
      </w:r>
      <w:hyperlink r:id="rId23">
        <w:r>
          <w:rPr>
            <w:rStyle w:val="Hyperlink"/>
          </w:rPr>
          <w:t xml:space="preserve">[3]</w:t>
        </w:r>
      </w:hyperlink>
      <w:hyperlink r:id="rId24">
        <w:r>
          <w:rPr>
            <w:rStyle w:val="Hyperlink"/>
          </w:rPr>
          <w:t xml:space="preserve">[4]</w:t>
        </w:r>
      </w:hyperlink>
      <w:r>
        <w:t xml:space="preserve">. This yields one tick update per instrument, minimizing bandwidth overhead</w:t>
      </w:r>
      <w:hyperlink r:id="rId25">
        <w:r>
          <w:rPr>
            <w:rStyle w:val="Hyperlink"/>
          </w:rPr>
          <w:t xml:space="preserve">[5]</w:t>
        </w:r>
      </w:hyperlink>
      <w:r>
        <w:t xml:space="preserve">. A single WebSocket can handle moderate watchlists (tens of active symbols) with millisecond-level update latency</w:t>
      </w:r>
      <w:hyperlink r:id="rId26">
        <w:r>
          <w:rPr>
            <w:rStyle w:val="Hyperlink"/>
          </w:rPr>
          <w:t xml:space="preserve">[6]</w:t>
        </w:r>
      </w:hyperlink>
      <w:r>
        <w:t xml:space="preserve">. It is recommended to</w:t>
      </w:r>
      <w:r>
        <w:t xml:space="preserve"> </w:t>
      </w:r>
      <w:r>
        <w:rPr>
          <w:b/>
          <w:bCs/>
        </w:rPr>
        <w:t xml:space="preserve">aggregate ticks into OHLCV bars in-process</w:t>
      </w:r>
      <w:r>
        <w:t xml:space="preserve"> </w:t>
      </w:r>
      <w:r>
        <w:t xml:space="preserve">(e.g. maintain rolling 1-min candles) rather than relying on REST calls for bars, to ensure completeness and low latency. A community example uses Node.js and Redis to construct multi-timeframe candles on the fly</w:t>
      </w:r>
      <w:hyperlink r:id="rId27">
        <w:r>
          <w:rPr>
            <w:rStyle w:val="Hyperlink"/>
          </w:rPr>
          <w:t xml:space="preserve">[7]</w:t>
        </w:r>
      </w:hyperlink>
      <w:hyperlink r:id="rId28">
        <w:r>
          <w:rPr>
            <w:rStyle w:val="Hyperlink"/>
          </w:rPr>
          <w:t xml:space="preserve">[8]</w:t>
        </w:r>
      </w:hyperlink>
      <w:r>
        <w:t xml:space="preserve">. By processing each tick as it arrives (for open/high/low/close updates) and storing incremental results, you achieve near-real-time bar availability for intraday decisions. This pattern maximizes data completeness and immediacy, since</w:t>
      </w:r>
      <w:r>
        <w:t xml:space="preserve"> </w:t>
      </w:r>
      <w:r>
        <w:rPr>
          <w:i/>
          <w:iCs/>
        </w:rPr>
        <w:t xml:space="preserve">every tick contributes to your data</w:t>
      </w:r>
      <w:r>
        <w:t xml:space="preserve">.</w:t>
      </w:r>
    </w:p>
    <w:p>
      <w:pPr>
        <w:pStyle w:val="BodyText"/>
      </w:pPr>
      <w:r>
        <w:rPr>
          <w:b/>
          <w:bCs/>
        </w:rPr>
        <w:t xml:space="preserve">2. Multi-Connection Load Partitioning:</w:t>
      </w:r>
      <w:r>
        <w:t xml:space="preserve"> </w:t>
      </w:r>
      <w:r>
        <w:t xml:space="preserve">When tracking a very large number of instruments (hundreds of tokens, e.g. an entire options chain), splitting subscriptions across the</w:t>
      </w:r>
      <w:r>
        <w:t xml:space="preserve"> </w:t>
      </w:r>
      <w:r>
        <w:rPr>
          <w:b/>
          <w:bCs/>
        </w:rPr>
        <w:t xml:space="preserve">three allowed WebSocket connections</w:t>
      </w:r>
      <w:r>
        <w:t xml:space="preserve"> </w:t>
      </w:r>
      <w:r>
        <w:t xml:space="preserve">can prevent throughput bottlenecks. Users have observed that a single connection streaming ~200+ active option ticks starts lagging or dropping data</w:t>
      </w:r>
      <w:hyperlink r:id="rId29">
        <w:r>
          <w:rPr>
            <w:rStyle w:val="Hyperlink"/>
          </w:rPr>
          <w:t xml:space="preserve">[9]</w:t>
        </w:r>
      </w:hyperlink>
      <w:hyperlink r:id="rId30">
        <w:r>
          <w:rPr>
            <w:rStyle w:val="Hyperlink"/>
          </w:rPr>
          <w:t xml:space="preserve">[10]</w:t>
        </w:r>
      </w:hyperlink>
      <w:r>
        <w:t xml:space="preserve">. In one case, subscribing ~800 option tokens on one socket caused a 2-minute tick gap (feed pause)</w:t>
      </w:r>
      <w:hyperlink r:id="rId31">
        <w:r>
          <w:rPr>
            <w:rStyle w:val="Hyperlink"/>
          </w:rPr>
          <w:t xml:space="preserve">[11]</w:t>
        </w:r>
      </w:hyperlink>
      <w:hyperlink r:id="rId32">
        <w:r>
          <w:rPr>
            <w:rStyle w:val="Hyperlink"/>
          </w:rPr>
          <w:t xml:space="preserve">[12]</w:t>
        </w:r>
      </w:hyperlink>
      <w:r>
        <w:t xml:space="preserve">. To mitigate this, divide the symbols into (for example) three groups and open 3 sockets (one per group). This parallelization reduces per-socket load and helps maintain timely tick delivery.</w:t>
      </w:r>
      <w:r>
        <w:t xml:space="preserve"> </w:t>
      </w:r>
      <w:r>
        <w:rPr>
          <w:b/>
          <w:bCs/>
        </w:rPr>
        <w:t xml:space="preserve">Monitor feed latency</w:t>
      </w:r>
      <w:r>
        <w:t xml:space="preserve"> </w:t>
      </w:r>
      <w:r>
        <w:t xml:space="preserve">by comparing tick timestamps to system time – if drift grows (ticks arriving seconds late), it’s a sign to redistribute load or reconnect</w:t>
      </w:r>
      <w:hyperlink r:id="rId33">
        <w:r>
          <w:rPr>
            <w:rStyle w:val="Hyperlink"/>
          </w:rPr>
          <w:t xml:space="preserve">[13]</w:t>
        </w:r>
      </w:hyperlink>
      <w:hyperlink r:id="rId34">
        <w:r>
          <w:rPr>
            <w:rStyle w:val="Hyperlink"/>
          </w:rPr>
          <w:t xml:space="preserve">[14]</w:t>
        </w:r>
      </w:hyperlink>
      <w:r>
        <w:t xml:space="preserve">. Angel One’s guidance is that tick streaming is snapshot-based (not true tick-by-tick) and typically</w:t>
      </w:r>
      <w:r>
        <w:t xml:space="preserve"> </w:t>
      </w:r>
      <w:r>
        <w:rPr>
          <w:b/>
          <w:bCs/>
        </w:rPr>
        <w:t xml:space="preserve">1–2 ticks/sec per instrument</w:t>
      </w:r>
      <w:hyperlink r:id="rId35">
        <w:r>
          <w:rPr>
            <w:rStyle w:val="Hyperlink"/>
          </w:rPr>
          <w:t xml:space="preserve">[15]</w:t>
        </w:r>
      </w:hyperlink>
      <w:r>
        <w:t xml:space="preserve">. Thus, overloading a single stream with hundreds of volatile instruments leads to dropped interim updates. Splitting streams (and possibly filtering to only necessary modes/fields) preserves more complete data for each subgroup of symbols.</w:t>
      </w:r>
    </w:p>
    <w:p>
      <w:pPr>
        <w:pStyle w:val="BodyText"/>
      </w:pPr>
      <w:r>
        <w:rPr>
          <w:b/>
          <w:bCs/>
        </w:rPr>
        <w:t xml:space="preserve">3. Hybrid Streaming + REST Backfill:</w:t>
      </w:r>
      <w:r>
        <w:t xml:space="preserve"> </w:t>
      </w:r>
      <w:r>
        <w:t xml:space="preserve">Even with robust WebSocket use, implement a</w:t>
      </w:r>
      <w:r>
        <w:t xml:space="preserve"> </w:t>
      </w:r>
      <w:r>
        <w:rPr>
          <w:b/>
          <w:bCs/>
        </w:rPr>
        <w:t xml:space="preserve">safety net using rate-limited REST APIs</w:t>
      </w:r>
      <w:r>
        <w:t xml:space="preserve">. SmartAPI allows ~10 requests/sec (500/min) for quotes and 3/sec (180/min) for historical candle fetches</w:t>
      </w:r>
      <w:hyperlink r:id="rId36">
        <w:r>
          <w:rPr>
            <w:rStyle w:val="Hyperlink"/>
          </w:rPr>
          <w:t xml:space="preserve">[16]</w:t>
        </w:r>
      </w:hyperlink>
      <w:hyperlink r:id="rId37">
        <w:r>
          <w:rPr>
            <w:rStyle w:val="Hyperlink"/>
          </w:rPr>
          <w:t xml:space="preserve">[17]</w:t>
        </w:r>
      </w:hyperlink>
      <w:r>
        <w:t xml:space="preserve">. You can leverage this by periodically calling the historical API (</w:t>
      </w:r>
      <w:r>
        <w:rPr>
          <w:rStyle w:val="VerbatimChar"/>
        </w:rPr>
        <w:t xml:space="preserve">getCandleData</w:t>
      </w:r>
      <w:r>
        <w:t xml:space="preserve">) for any instruments that had sparse ticks or suspected missing data, to fill any gaps in minute-bar records</w:t>
      </w:r>
      <w:hyperlink r:id="rId38">
        <w:r>
          <w:rPr>
            <w:rStyle w:val="Hyperlink"/>
          </w:rPr>
          <w:t xml:space="preserve">[18]</w:t>
        </w:r>
      </w:hyperlink>
      <w:r>
        <w:t xml:space="preserve">. For example, if no tick was received during a minute (which can happen for illiquid symbols or due to feed hiccups), a REST candle query can retrieve the official OHLCV for that minute, ensuring</w:t>
      </w:r>
      <w:r>
        <w:t xml:space="preserve"> </w:t>
      </w:r>
      <w:r>
        <w:rPr>
          <w:i/>
          <w:iCs/>
        </w:rPr>
        <w:t xml:space="preserve">data completeness</w:t>
      </w:r>
      <w:r>
        <w:t xml:space="preserve">. This should be done sparingly to avoid hitting limits – e.g. stagger calls during quieter periods or after market close for gap-filling. In practice, most high-volume symbols will get multiple ticks per minute via WebSocket, but this backfill ensures</w:t>
      </w:r>
      <w:r>
        <w:t xml:space="preserve"> </w:t>
      </w:r>
      <w:r>
        <w:rPr>
          <w:b/>
          <w:bCs/>
        </w:rPr>
        <w:t xml:space="preserve">100% minute-bar coverage</w:t>
      </w:r>
      <w:r>
        <w:t xml:space="preserve">. Similarly, for any</w:t>
      </w:r>
      <w:r>
        <w:t xml:space="preserve"> </w:t>
      </w:r>
      <w:r>
        <w:rPr>
          <w:i/>
          <w:iCs/>
        </w:rPr>
        <w:t xml:space="preserve">critical fields that might be missing in streaming</w:t>
      </w:r>
      <w:r>
        <w:t xml:space="preserve">, a quick REST quote can verify them. (Earlier WebSocket versions lacked some fields like day’s high/low</w:t>
      </w:r>
      <w:hyperlink r:id="rId39">
        <w:r>
          <w:rPr>
            <w:rStyle w:val="Hyperlink"/>
          </w:rPr>
          <w:t xml:space="preserve">[19]</w:t>
        </w:r>
      </w:hyperlink>
      <w:r>
        <w:t xml:space="preserve">, but v2.0 streams now include OHLC, volume, OI, etc.</w:t>
      </w:r>
      <w:hyperlink r:id="rId24">
        <w:r>
          <w:rPr>
            <w:rStyle w:val="Hyperlink"/>
          </w:rPr>
          <w:t xml:space="preserve">[4]</w:t>
        </w:r>
      </w:hyperlink>
      <w:hyperlink r:id="rId40">
        <w:r>
          <w:rPr>
            <w:rStyle w:val="Hyperlink"/>
          </w:rPr>
          <w:t xml:space="preserve">[20]</w:t>
        </w:r>
      </w:hyperlink>
      <w:r>
        <w:t xml:space="preserve">.)</w:t>
      </w:r>
    </w:p>
    <w:p>
      <w:pPr>
        <w:pStyle w:val="BodyText"/>
      </w:pPr>
      <w:r>
        <w:rPr>
          <w:b/>
          <w:bCs/>
        </w:rPr>
        <w:t xml:space="preserve">4. Straight REST Polling (Limited Use Case):</w:t>
      </w:r>
      <w:r>
        <w:t xml:space="preserve"> </w:t>
      </w:r>
      <w:r>
        <w:t xml:space="preserve">Polling the API for live quotes or bars instead of using WebSockets is generally</w:t>
      </w:r>
      <w:r>
        <w:t xml:space="preserve"> </w:t>
      </w:r>
      <w:r>
        <w:rPr>
          <w:b/>
          <w:bCs/>
        </w:rPr>
        <w:t xml:space="preserve">not suitable for low-latency intraday needs</w:t>
      </w:r>
      <w:r>
        <w:t xml:space="preserve"> </w:t>
      </w:r>
      <w:r>
        <w:t xml:space="preserve">– the 10 req/sec limit would be exhausted quickly if tracking many symbols, and you’d get snapshots at only ~1 Hz</w:t>
      </w:r>
      <w:hyperlink r:id="rId35">
        <w:r>
          <w:rPr>
            <w:rStyle w:val="Hyperlink"/>
          </w:rPr>
          <w:t xml:space="preserve">[15]</w:t>
        </w:r>
      </w:hyperlink>
      <w:r>
        <w:t xml:space="preserve">. This approach might be reserved for a few key instruments or as a</w:t>
      </w:r>
      <w:r>
        <w:t xml:space="preserve"> </w:t>
      </w:r>
      <w:r>
        <w:rPr>
          <w:b/>
          <w:bCs/>
        </w:rPr>
        <w:t xml:space="preserve">failsafe</w:t>
      </w:r>
      <w:r>
        <w:t xml:space="preserve"> </w:t>
      </w:r>
      <w:r>
        <w:t xml:space="preserve">if the WebSocket disconnects. For example, one could poll a handful of indexes every second as a heartbeat. But relying on REST alone will both miss tick-level detail and introduce latency (the exchange feed to SmartAPI to your request cycle). Thus, we rank this pattern lowest for real-time completeness. It is more useful for</w:t>
      </w:r>
      <w:r>
        <w:t xml:space="preserve"> </w:t>
      </w:r>
      <w:r>
        <w:rPr>
          <w:i/>
          <w:iCs/>
        </w:rPr>
        <w:t xml:space="preserve">post-mortem data retrieval</w:t>
      </w:r>
      <w:r>
        <w:t xml:space="preserve"> </w:t>
      </w:r>
      <w:r>
        <w:t xml:space="preserve">or low-frequency strategies.</w:t>
      </w:r>
    </w:p>
    <w:p>
      <w:pPr>
        <w:pStyle w:val="BodyText"/>
      </w:pPr>
      <w:r>
        <w:rPr>
          <w:b/>
          <w:bCs/>
        </w:rPr>
        <w:t xml:space="preserve">Ranking Rationale:</w:t>
      </w:r>
      <w:r>
        <w:t xml:space="preserve"> </w:t>
      </w:r>
      <w:r>
        <w:t xml:space="preserve">The</w:t>
      </w:r>
      <w:r>
        <w:t xml:space="preserve"> </w:t>
      </w:r>
      <w:r>
        <w:rPr>
          <w:b/>
          <w:bCs/>
        </w:rPr>
        <w:t xml:space="preserve">WebSocket-first strategies</w:t>
      </w:r>
      <w:r>
        <w:t xml:space="preserve"> </w:t>
      </w:r>
      <w:r>
        <w:t xml:space="preserve">are top-ranked because they maximize real-time fidelity and minimize latency. Pattern 1 (single socket, moderate load) offers the highest data completeness and timeliness for most use cases. Pattern 2 (multi-socket) builds on that for larger scale, trading a bit more complexity for reliability under load. Pattern 3 (hybrid) is a complementary safeguard to ensure no data loss. Pure polling comes last due to severe rate and latency constraints – acceptable only for very limited signals or backup purposes.</w:t>
      </w:r>
    </w:p>
    <w:bookmarkEnd w:id="41"/>
    <w:bookmarkStart w:id="57" w:name="Xc11aca2d25c4c0795e862f866eabc90fd5e8bf3"/>
    <w:p>
      <w:pPr>
        <w:pStyle w:val="Heading2"/>
      </w:pPr>
      <w:r>
        <w:t xml:space="preserve">Architecture and Implementation Suggestions</w:t>
      </w:r>
    </w:p>
    <w:p>
      <w:pPr>
        <w:numPr>
          <w:ilvl w:val="0"/>
          <w:numId w:val="1001"/>
        </w:numPr>
      </w:pPr>
      <w:r>
        <w:rPr>
          <w:b/>
          <w:bCs/>
        </w:rPr>
        <w:t xml:space="preserve">Asynchronous, Buffered Processing:</w:t>
      </w:r>
      <w:r>
        <w:t xml:space="preserve"> </w:t>
      </w:r>
      <w:r>
        <w:t xml:space="preserve">Use non-blocking I/O or multi-threading to handle tick ingestion separately from heavy processing. For instance, the Python SmartAPI 2.0 client provides callbacks (</w:t>
      </w:r>
      <w:r>
        <w:rPr>
          <w:rStyle w:val="VerbatimChar"/>
        </w:rPr>
        <w:t xml:space="preserve">on_data</w:t>
      </w:r>
      <w:r>
        <w:t xml:space="preserve">) for ticks</w:t>
      </w:r>
      <w:hyperlink r:id="rId42">
        <w:r>
          <w:rPr>
            <w:rStyle w:val="Hyperlink"/>
          </w:rPr>
          <w:t xml:space="preserve">[21]</w:t>
        </w:r>
      </w:hyperlink>
      <w:hyperlink r:id="rId43">
        <w:r>
          <w:rPr>
            <w:rStyle w:val="Hyperlink"/>
          </w:rPr>
          <w:t xml:space="preserve">[22]</w:t>
        </w:r>
      </w:hyperlink>
      <w:r>
        <w:t xml:space="preserve"> </w:t>
      </w:r>
      <w:r>
        <w:t xml:space="preserve">– inside this, quickly enqueue the data (e.g. into a thread-safe queue or publish to Redis) and return immediately. A worker can then aggregate bars or run calculations. This prevents lag: if your processing is slow and the single thread falls behind, the WebSocket buffer can build up causing</w:t>
      </w:r>
      <w:r>
        <w:t xml:space="preserve"> </w:t>
      </w:r>
      <w:r>
        <w:rPr>
          <w:b/>
          <w:bCs/>
        </w:rPr>
        <w:t xml:space="preserve">increasing delay</w:t>
      </w:r>
      <w:r>
        <w:t xml:space="preserve"> </w:t>
      </w:r>
      <w:r>
        <w:t xml:space="preserve">in delivered ticks (a known issue if subscribing to 20+ tokens without efficient handling</w:t>
      </w:r>
      <w:hyperlink r:id="rId29">
        <w:r>
          <w:rPr>
            <w:rStyle w:val="Hyperlink"/>
          </w:rPr>
          <w:t xml:space="preserve">[9]</w:t>
        </w:r>
      </w:hyperlink>
      <w:hyperlink r:id="rId34">
        <w:r>
          <w:rPr>
            <w:rStyle w:val="Hyperlink"/>
          </w:rPr>
          <w:t xml:space="preserve">[14]</w:t>
        </w:r>
      </w:hyperlink>
      <w:r>
        <w:t xml:space="preserve">). Logging to disk or DB writes should be batched asynchronously for the same reason.</w:t>
      </w:r>
    </w:p>
    <w:p>
      <w:pPr>
        <w:numPr>
          <w:ilvl w:val="0"/>
          <w:numId w:val="1001"/>
        </w:numPr>
      </w:pPr>
      <w:r>
        <w:rPr>
          <w:b/>
          <w:bCs/>
        </w:rPr>
        <w:t xml:space="preserve">Heartbeat and Reconnect Logic:</w:t>
      </w:r>
      <w:r>
        <w:t xml:space="preserve"> </w:t>
      </w:r>
      <w:r>
        <w:t xml:space="preserve">SmartAPI requires a heartbeat ping every 30 seconds to keep the connection alive</w:t>
      </w:r>
      <w:hyperlink r:id="rId44">
        <w:r>
          <w:rPr>
            <w:rStyle w:val="Hyperlink"/>
          </w:rPr>
          <w:t xml:space="preserve">[23]</w:t>
        </w:r>
      </w:hyperlink>
      <w:r>
        <w:t xml:space="preserve">. Ensure your client either automatically sends pings (the official SDK does handle ping/pong heartbeats</w:t>
      </w:r>
      <w:hyperlink r:id="rId45">
        <w:r>
          <w:rPr>
            <w:rStyle w:val="Hyperlink"/>
          </w:rPr>
          <w:t xml:space="preserve">[24]</w:t>
        </w:r>
      </w:hyperlink>
      <w:hyperlink r:id="rId46">
        <w:r>
          <w:rPr>
            <w:rStyle w:val="Hyperlink"/>
          </w:rPr>
          <w:t xml:space="preserve">[25]</w:t>
        </w:r>
      </w:hyperlink>
      <w:r>
        <w:t xml:space="preserve">) or implement a timer to send</w:t>
      </w:r>
      <w:r>
        <w:t xml:space="preserve"> </w:t>
      </w:r>
      <w:r>
        <w:rPr>
          <w:rStyle w:val="VerbatimChar"/>
        </w:rPr>
        <w:t xml:space="preserve">"ping"</w:t>
      </w:r>
      <w:r>
        <w:t xml:space="preserve"> </w:t>
      </w:r>
      <w:r>
        <w:t xml:space="preserve">messages. Monitor for missing heartbeats or any socket closure. On disconnect,</w:t>
      </w:r>
      <w:r>
        <w:t xml:space="preserve"> </w:t>
      </w:r>
      <w:r>
        <w:rPr>
          <w:b/>
          <w:bCs/>
        </w:rPr>
        <w:t xml:space="preserve">auto-reconnect with exponential backoff</w:t>
      </w:r>
      <w:r>
        <w:t xml:space="preserve"> </w:t>
      </w:r>
      <w:r>
        <w:t xml:space="preserve">and re-subscribe. The SmartAPI v2 ensures you can resubscribe without dropping existing data</w:t>
      </w:r>
      <w:hyperlink r:id="rId47">
        <w:r>
          <w:rPr>
            <w:rStyle w:val="Hyperlink"/>
          </w:rPr>
          <w:t xml:space="preserve">[26]</w:t>
        </w:r>
      </w:hyperlink>
      <w:hyperlink r:id="rId22">
        <w:r>
          <w:rPr>
            <w:rStyle w:val="Hyperlink"/>
          </w:rPr>
          <w:t xml:space="preserve">[2]</w:t>
        </w:r>
      </w:hyperlink>
      <w:r>
        <w:t xml:space="preserve">, but after a full disconnect you’ll need to resend subscriptions. Keep your subscription list cached (the SDK’s</w:t>
      </w:r>
      <w:r>
        <w:t xml:space="preserve"> </w:t>
      </w:r>
      <w:r>
        <w:rPr>
          <w:rStyle w:val="VerbatimChar"/>
        </w:rPr>
        <w:t xml:space="preserve">input_request_dict</w:t>
      </w:r>
      <w:r>
        <w:t xml:space="preserve"> </w:t>
      </w:r>
      <w:r>
        <w:t xml:space="preserve">can help track active tokens</w:t>
      </w:r>
      <w:hyperlink r:id="rId48">
        <w:r>
          <w:rPr>
            <w:rStyle w:val="Hyperlink"/>
          </w:rPr>
          <w:t xml:space="preserve">[27]</w:t>
        </w:r>
      </w:hyperlink>
      <w:hyperlink r:id="rId49">
        <w:r>
          <w:rPr>
            <w:rStyle w:val="Hyperlink"/>
          </w:rPr>
          <w:t xml:space="preserve">[28]</w:t>
        </w:r>
      </w:hyperlink>
      <w:r>
        <w:t xml:space="preserve">). Test the reconnect routine thoroughly; for example, simulate network loss and verify the system reconnects and resumes feed within a few seconds.</w:t>
      </w:r>
    </w:p>
    <w:p>
      <w:pPr>
        <w:numPr>
          <w:ilvl w:val="0"/>
          <w:numId w:val="1001"/>
        </w:numPr>
      </w:pPr>
      <w:r>
        <w:rPr>
          <w:b/>
          <w:bCs/>
        </w:rPr>
        <w:t xml:space="preserve">Subscription Management:</w:t>
      </w:r>
      <w:r>
        <w:t xml:space="preserve"> </w:t>
      </w:r>
      <w:r>
        <w:t xml:space="preserve">Given the 1000-subscription cap, design logic to</w:t>
      </w:r>
      <w:r>
        <w:t xml:space="preserve"> </w:t>
      </w:r>
      <w:r>
        <w:rPr>
          <w:b/>
          <w:bCs/>
        </w:rPr>
        <w:t xml:space="preserve">prioritize instruments</w:t>
      </w:r>
      <w:r>
        <w:t xml:space="preserve">. Subscribe only to those needed for current strategies. If running multiple strategies, consider a unified subscription manager so that if two strategies need the same symbol, you only subscribe once (avoid dupes, which the API will ignore beyond counting</w:t>
      </w:r>
      <w:hyperlink r:id="rId22">
        <w:r>
          <w:rPr>
            <w:rStyle w:val="Hyperlink"/>
          </w:rPr>
          <w:t xml:space="preserve">[2]</w:t>
        </w:r>
      </w:hyperlink>
      <w:r>
        <w:t xml:space="preserve">). If you hit the cap, you may need to dynamically unsubscribe less-important symbols to free room for others (“subscription rotation”). The API allows on-the-fly sub/unsub without reconnecting</w:t>
      </w:r>
      <w:hyperlink r:id="rId50">
        <w:r>
          <w:rPr>
            <w:rStyle w:val="Hyperlink"/>
          </w:rPr>
          <w:t xml:space="preserve">[29]</w:t>
        </w:r>
      </w:hyperlink>
      <w:r>
        <w:t xml:space="preserve">, so you can implement rules like: drop infrequently traded strikes or far OTM options during lulls, and add them back only when needed (e.g. when their OI or price comes into range).</w:t>
      </w:r>
    </w:p>
    <w:p>
      <w:pPr>
        <w:numPr>
          <w:ilvl w:val="0"/>
          <w:numId w:val="1001"/>
        </w:numPr>
      </w:pPr>
      <w:r>
        <w:rPr>
          <w:b/>
          <w:bCs/>
        </w:rPr>
        <w:t xml:space="preserve">Data Integrity Checks:</w:t>
      </w:r>
      <w:r>
        <w:t xml:space="preserve"> </w:t>
      </w:r>
      <w:r>
        <w:t xml:space="preserve">Implement checks for</w:t>
      </w:r>
      <w:r>
        <w:t xml:space="preserve"> </w:t>
      </w:r>
      <w:r>
        <w:rPr>
          <w:b/>
          <w:bCs/>
        </w:rPr>
        <w:t xml:space="preserve">stale ticks</w:t>
      </w:r>
      <w:r>
        <w:t xml:space="preserve"> </w:t>
      </w:r>
      <w:r>
        <w:t xml:space="preserve">and</w:t>
      </w:r>
      <w:r>
        <w:t xml:space="preserve"> </w:t>
      </w:r>
      <w:r>
        <w:rPr>
          <w:b/>
          <w:bCs/>
        </w:rPr>
        <w:t xml:space="preserve">sequence jumps</w:t>
      </w:r>
      <w:r>
        <w:t xml:space="preserve">. Each tick has an</w:t>
      </w:r>
      <w:r>
        <w:t xml:space="preserve"> </w:t>
      </w:r>
      <w:r>
        <w:rPr>
          <w:rStyle w:val="VerbatimChar"/>
        </w:rPr>
        <w:t xml:space="preserve">exchange_timestamp</w:t>
      </w:r>
      <w:r>
        <w:t xml:space="preserve">; compare it to the previous tick’s timestamp for that symbol. If you detect a</w:t>
      </w:r>
      <w:r>
        <w:t xml:space="preserve"> </w:t>
      </w:r>
      <w:r>
        <w:rPr>
          <w:b/>
          <w:bCs/>
        </w:rPr>
        <w:t xml:space="preserve">time gap</w:t>
      </w:r>
      <w:r>
        <w:t xml:space="preserve"> </w:t>
      </w:r>
      <w:r>
        <w:t xml:space="preserve">(e.g. no update for &gt; X seconds during active trading), flag that symbol as possibly stale. The cause might be a feed issue or simply no trades; you can cross-verify by checking if volume or OI changed. If volume is unchanged for a long interval, the instrument might truly be inactive; if volume jumps but you received no ticks, that indicates data loss. In such cases, trigger a backfill (fetch last few minutes via REST) or at least log a warning. In one user’s experience, a ~2-minute gap occurred on a busy options feed</w:t>
      </w:r>
      <w:hyperlink r:id="rId31">
        <w:r>
          <w:rPr>
            <w:rStyle w:val="Hyperlink"/>
          </w:rPr>
          <w:t xml:space="preserve">[11]</w:t>
        </w:r>
      </w:hyperlink>
      <w:hyperlink r:id="rId51">
        <w:r>
          <w:rPr>
            <w:rStyle w:val="Hyperlink"/>
          </w:rPr>
          <w:t xml:space="preserve">[30]</w:t>
        </w:r>
      </w:hyperlink>
      <w:r>
        <w:t xml:space="preserve"> </w:t>
      </w:r>
      <w:r>
        <w:t xml:space="preserve">– your system should catch such an anomaly (e.g. by noticing that 9:30–9:31 data was missing) and respond, rather than silently producing an incorrect candle.</w:t>
      </w:r>
    </w:p>
    <w:p>
      <w:pPr>
        <w:numPr>
          <w:ilvl w:val="0"/>
          <w:numId w:val="1001"/>
        </w:numPr>
      </w:pPr>
      <w:r>
        <w:rPr>
          <w:b/>
          <w:bCs/>
        </w:rPr>
        <w:t xml:space="preserve">Throttling and Error Handling:</w:t>
      </w:r>
      <w:r>
        <w:t xml:space="preserve"> </w:t>
      </w:r>
      <w:r>
        <w:t xml:space="preserve">Respect the documented rate limits in code by</w:t>
      </w:r>
      <w:r>
        <w:t xml:space="preserve"> </w:t>
      </w:r>
      <w:r>
        <w:rPr>
          <w:b/>
          <w:bCs/>
        </w:rPr>
        <w:t xml:space="preserve">queuing non-urgent API calls</w:t>
      </w:r>
      <w:r>
        <w:t xml:space="preserve">. If placing orders or fetching data via REST in parallel with streaming, use a shared rate limiter (e.g., a token bucket allowing 10 calls/sec for order/quote endpoints). If you receive an “Access denied due to exceeding rate” error, back off and log it</w:t>
      </w:r>
      <w:hyperlink r:id="rId52">
        <w:r>
          <w:rPr>
            <w:rStyle w:val="Hyperlink"/>
          </w:rPr>
          <w:t xml:space="preserve">[31]</w:t>
        </w:r>
      </w:hyperlink>
      <w:hyperlink r:id="rId53">
        <w:r>
          <w:rPr>
            <w:rStyle w:val="Hyperlink"/>
          </w:rPr>
          <w:t xml:space="preserve">[32]</w:t>
        </w:r>
      </w:hyperlink>
      <w:r>
        <w:t xml:space="preserve">. For WebSocket, if you see</w:t>
      </w:r>
      <w:r>
        <w:t xml:space="preserve"> </w:t>
      </w:r>
      <w:r>
        <w:rPr>
          <w:b/>
          <w:bCs/>
        </w:rPr>
        <w:t xml:space="preserve">“Attempting to resubscribe/reconnect” errors</w:t>
      </w:r>
      <w:r>
        <w:t xml:space="preserve"> </w:t>
      </w:r>
      <w:r>
        <w:t xml:space="preserve">in the SDK logs</w:t>
      </w:r>
      <w:hyperlink r:id="rId54">
        <w:r>
          <w:rPr>
            <w:rStyle w:val="Hyperlink"/>
          </w:rPr>
          <w:t xml:space="preserve">[33]</w:t>
        </w:r>
      </w:hyperlink>
      <w:r>
        <w:t xml:space="preserve">, it means the socket was dropped and the library is trying to recover – monitor these events. It’s wise to implement</w:t>
      </w:r>
      <w:r>
        <w:t xml:space="preserve"> </w:t>
      </w:r>
      <w:r>
        <w:rPr>
          <w:b/>
          <w:bCs/>
        </w:rPr>
        <w:t xml:space="preserve">post-mortem data audits</w:t>
      </w:r>
      <w:r>
        <w:t xml:space="preserve">: after each trading session, compare your recorded data against exchange data (if available) to identify any missing chunks, so you can improve the ingestion process.</w:t>
      </w:r>
    </w:p>
    <w:p>
      <w:pPr>
        <w:numPr>
          <w:ilvl w:val="0"/>
          <w:numId w:val="1001"/>
        </w:numPr>
      </w:pPr>
      <w:r>
        <w:rPr>
          <w:b/>
          <w:bCs/>
        </w:rPr>
        <w:t xml:space="preserve">Storage and Availability:</w:t>
      </w:r>
      <w:r>
        <w:t xml:space="preserve"> </w:t>
      </w:r>
      <w:r>
        <w:t xml:space="preserve">Use a high-performance store for ticks/bars. Many choose time-series databases or in-memory data grids. For example, one implementation logs ticks into</w:t>
      </w:r>
      <w:r>
        <w:t xml:space="preserve"> </w:t>
      </w:r>
      <w:r>
        <w:rPr>
          <w:b/>
          <w:bCs/>
        </w:rPr>
        <w:t xml:space="preserve">ClickHouse</w:t>
      </w:r>
      <w:r>
        <w:t xml:space="preserve"> </w:t>
      </w:r>
      <w:r>
        <w:t xml:space="preserve">for efficient storage and querying</w:t>
      </w:r>
      <w:hyperlink r:id="rId55">
        <w:r>
          <w:rPr>
            <w:rStyle w:val="Hyperlink"/>
          </w:rPr>
          <w:t xml:space="preserve">[34]</w:t>
        </w:r>
      </w:hyperlink>
      <w:hyperlink r:id="rId56">
        <w:r>
          <w:rPr>
            <w:rStyle w:val="Hyperlink"/>
          </w:rPr>
          <w:t xml:space="preserve">[35]</w:t>
        </w:r>
      </w:hyperlink>
      <w:r>
        <w:t xml:space="preserve">. Ensure that writing to the database doesn’t block the live stream (use asynchronous inserts or buffering). Having a complete local store of tick or bar data allows you to backtest signals and also quickly recover state (e.g., if your system restarts midday, you can query the last known price, OI, etc., from the DB to warm-up the strategy).</w:t>
      </w:r>
    </w:p>
    <w:p>
      <w:pPr>
        <w:numPr>
          <w:ilvl w:val="0"/>
          <w:numId w:val="1001"/>
        </w:numPr>
      </w:pPr>
      <w:r>
        <w:rPr>
          <w:b/>
          <w:bCs/>
        </w:rPr>
        <w:t xml:space="preserve">Graceful Degradation:</w:t>
      </w:r>
      <w:r>
        <w:t xml:space="preserve"> </w:t>
      </w:r>
      <w:r>
        <w:t xml:space="preserve">Plan for what the system should do if</w:t>
      </w:r>
      <w:r>
        <w:t xml:space="preserve"> </w:t>
      </w:r>
      <w:r>
        <w:rPr>
          <w:b/>
          <w:bCs/>
        </w:rPr>
        <w:t xml:space="preserve">data quality degrades</w:t>
      </w:r>
      <w:r>
        <w:t xml:space="preserve">. For instance, if WebSocket lag exceeds a threshold (e.g. ticks consistently 5+ seconds behind real time), you might temporarily stop trading or switch strategies (since decisions on stale data could be dangerous). If a particular feed (say OI updates) seems unreliable (perhaps OI resets to zero at an expiry cut-off intraday), program fallback logic (e.g. hold the last known OI or ignore that feature until it’s valid again). Always fail</w:t>
      </w:r>
      <w:r>
        <w:t xml:space="preserve"> </w:t>
      </w:r>
      <w:r>
        <w:rPr>
          <w:b/>
          <w:bCs/>
        </w:rPr>
        <w:t xml:space="preserve">safe</w:t>
      </w:r>
      <w:r>
        <w:t xml:space="preserve"> </w:t>
      </w:r>
      <w:r>
        <w:t xml:space="preserve">– it’s better to pause trading due to data uncertainty than to execute on faulty signals.</w:t>
      </w:r>
    </w:p>
    <w:p>
      <w:pPr>
        <w:pStyle w:val="FirstParagraph"/>
      </w:pPr>
      <w:r>
        <w:t xml:space="preserve">By following these patterns and architectural guidelines, you can build a SmartAPI ingestion pipeline that delivers near real-time market data with maximal completeness and resilience, despite the rate limits and occasional feed volatility.</w:t>
      </w:r>
    </w:p>
    <w:bookmarkEnd w:id="57"/>
    <w:bookmarkStart w:id="80" w:name="X7b306a54e7895ded7ecdfe9f390491e36ece20c"/>
    <w:p>
      <w:pPr>
        <w:pStyle w:val="Heading2"/>
      </w:pPr>
      <w:r>
        <w:t xml:space="preserve">Highest-Value Predictive Signals (1–5 Minute Horizon)</w:t>
      </w:r>
    </w:p>
    <w:p>
      <w:pPr>
        <w:pStyle w:val="FirstParagraph"/>
      </w:pPr>
      <w:r>
        <w:t xml:space="preserve">For very short-term (intraday 1–5 min) trade decisions, certain data inputs stand out in both theory and practice. Below we</w:t>
      </w:r>
      <w:r>
        <w:t xml:space="preserve"> </w:t>
      </w:r>
      <w:r>
        <w:rPr>
          <w:b/>
          <w:bCs/>
        </w:rPr>
        <w:t xml:space="preserve">rank key signal categories</w:t>
      </w:r>
      <w:r>
        <w:t xml:space="preserve"> </w:t>
      </w:r>
      <w:r>
        <w:t xml:space="preserve">by their statistical predictive power and practical availability via SmartAPI, and we note their noise sensitivity and failure modes:</w:t>
      </w:r>
    </w:p>
    <w:p>
      <w:pPr>
        <w:pStyle w:val="BodyText"/>
      </w:pPr>
      <w:r>
        <w:rPr>
          <w:b/>
          <w:bCs/>
        </w:rPr>
        <w:t xml:space="preserve">1. Order Flow Imbalance &amp; Bid-Ask Dynamics (Top Predictor):</w:t>
      </w:r>
      <w:r>
        <w:t xml:space="preserve"> </w:t>
      </w:r>
      <w:r>
        <w:rPr>
          <w:i/>
          <w:iCs/>
        </w:rPr>
        <w:t xml:space="preserve">Order flow imbalance (OFI)</w:t>
      </w:r>
      <w:r>
        <w:t xml:space="preserve"> </w:t>
      </w:r>
      <w:r>
        <w:t xml:space="preserve">– essentially the net difference between buy and sell pressure – is highly predictive of short-horizon price moves. Extensive microstructure research shows a near-linear relationship between imbalances and subsequent price change</w:t>
      </w:r>
      <w:hyperlink r:id="rId58">
        <w:r>
          <w:rPr>
            <w:rStyle w:val="Hyperlink"/>
          </w:rPr>
          <w:t xml:space="preserve">[36]</w:t>
        </w:r>
      </w:hyperlink>
      <w:r>
        <w:t xml:space="preserve">. When buyers aggressively lift offers or sellers hit bids (reflected in order book changes and tick-by-tick prints), prices often move accordingly in the next moments. Empirically,</w:t>
      </w:r>
      <w:r>
        <w:t xml:space="preserve"> </w:t>
      </w:r>
      <w:r>
        <w:rPr>
          <w:b/>
          <w:bCs/>
        </w:rPr>
        <w:t xml:space="preserve">positive OFI predicts upticks, negative OFI predicts downticks</w:t>
      </w:r>
      <w:r>
        <w:t xml:space="preserve">, with an impact coefficient scaled by liquidity</w:t>
      </w:r>
      <w:hyperlink r:id="rId58">
        <w:r>
          <w:rPr>
            <w:rStyle w:val="Hyperlink"/>
          </w:rPr>
          <w:t xml:space="preserve">[36]</w:t>
        </w:r>
      </w:hyperlink>
      <w:r>
        <w:t xml:space="preserve">. SmartAPI provides the ingredients for measuring OFI: the</w:t>
      </w:r>
      <w:r>
        <w:t xml:space="preserve"> </w:t>
      </w:r>
      <w:r>
        <w:rPr>
          <w:i/>
          <w:iCs/>
        </w:rPr>
        <w:t xml:space="preserve">best 5 bid/ask data</w:t>
      </w:r>
      <w:r>
        <w:t xml:space="preserve"> </w:t>
      </w:r>
      <w:r>
        <w:t xml:space="preserve">and</w:t>
      </w:r>
      <w:r>
        <w:t xml:space="preserve"> </w:t>
      </w:r>
      <w:r>
        <w:rPr>
          <w:i/>
          <w:iCs/>
        </w:rPr>
        <w:t xml:space="preserve">last traded quantity/price</w:t>
      </w:r>
      <w:r>
        <w:t xml:space="preserve"> </w:t>
      </w:r>
      <w:r>
        <w:t xml:space="preserve">in each tick</w:t>
      </w:r>
      <w:hyperlink r:id="rId24">
        <w:r>
          <w:rPr>
            <w:rStyle w:val="Hyperlink"/>
          </w:rPr>
          <w:t xml:space="preserve">[4]</w:t>
        </w:r>
      </w:hyperlink>
      <w:hyperlink r:id="rId40">
        <w:r>
          <w:rPr>
            <w:rStyle w:val="Hyperlink"/>
          </w:rPr>
          <w:t xml:space="preserve">[20]</w:t>
        </w:r>
      </w:hyperlink>
      <w:r>
        <w:t xml:space="preserve">. By tracking changes in bid/ask sizes and prices between ticks, you can construct a proxy for OFI (e.g. using the formula from Cont et al. 2010 for top-level imbalance).</w:t>
      </w:r>
      <w:r>
        <w:t xml:space="preserve"> </w:t>
      </w:r>
      <w:r>
        <w:rPr>
          <w:b/>
          <w:bCs/>
        </w:rPr>
        <w:t xml:space="preserve">Predictive value:</w:t>
      </w:r>
      <w:r>
        <w:t xml:space="preserve"> </w:t>
      </w:r>
      <w:r>
        <w:t xml:space="preserve">Very high – OFI explains a significant portion of short-term price variance</w:t>
      </w:r>
      <w:hyperlink r:id="rId59">
        <w:r>
          <w:rPr>
            <w:rStyle w:val="Hyperlink"/>
          </w:rPr>
          <w:t xml:space="preserve">[37]</w:t>
        </w:r>
      </w:hyperlink>
      <w:hyperlink r:id="rId58">
        <w:r>
          <w:rPr>
            <w:rStyle w:val="Hyperlink"/>
          </w:rPr>
          <w:t xml:space="preserve">[36]</w:t>
        </w:r>
      </w:hyperlink>
      <w:r>
        <w:t xml:space="preserve">.</w:t>
      </w:r>
      <w:r>
        <w:t xml:space="preserve"> </w:t>
      </w:r>
      <w:r>
        <w:rPr>
          <w:b/>
          <w:bCs/>
        </w:rPr>
        <w:t xml:space="preserve">Availability:</w:t>
      </w:r>
      <w:r>
        <w:t xml:space="preserve"> </w:t>
      </w:r>
      <w:r>
        <w:t xml:space="preserve">Available in real time via Quote/SnapQuote mode; no extra API calls needed once subscribed.</w:t>
      </w:r>
      <w:r>
        <w:t xml:space="preserve"> </w:t>
      </w:r>
      <w:r>
        <w:rPr>
          <w:b/>
          <w:bCs/>
        </w:rPr>
        <w:t xml:space="preserve">Noise:</w:t>
      </w:r>
      <w:r>
        <w:t xml:space="preserve"> </w:t>
      </w:r>
      <w:r>
        <w:t xml:space="preserve">Moderate – individual order hits can be noisy, and</w:t>
      </w:r>
      <w:r>
        <w:t xml:space="preserve"> </w:t>
      </w:r>
      <w:r>
        <w:rPr>
          <w:i/>
          <w:iCs/>
        </w:rPr>
        <w:t xml:space="preserve">fake imbalances</w:t>
      </w:r>
      <w:r>
        <w:t xml:space="preserve"> </w:t>
      </w:r>
      <w:r>
        <w:t xml:space="preserve">can occur (e.g. if large orders briefly appear then cancel). Smoothing over a few seconds or summing small intervals of OFI can help.</w:t>
      </w:r>
      <w:r>
        <w:t xml:space="preserve"> </w:t>
      </w:r>
      <w:r>
        <w:rPr>
          <w:b/>
          <w:bCs/>
        </w:rPr>
        <w:t xml:space="preserve">Failure modes:</w:t>
      </w:r>
      <w:r>
        <w:t xml:space="preserve"> </w:t>
      </w:r>
      <w:r>
        <w:t xml:space="preserve">Stale level-2 data (if your tick misses an order book update, your OFI calculation might be off). Also, if SmartAPI ever provides only partial book updates, you must maintain state carefully. Mitigate by always applying tick-by-tick deltas to a rolling order book view. Despite noise,</w:t>
      </w:r>
      <w:r>
        <w:t xml:space="preserve"> </w:t>
      </w:r>
      <w:r>
        <w:rPr>
          <w:b/>
          <w:bCs/>
        </w:rPr>
        <w:t xml:space="preserve">order book imbalance ranks as one of the most confidence-weighted signals</w:t>
      </w:r>
      <w:r>
        <w:t xml:space="preserve"> </w:t>
      </w:r>
      <w:r>
        <w:t xml:space="preserve">for intraday trading, backed by both academic literature and HFT practice</w:t>
      </w:r>
      <w:hyperlink r:id="rId59">
        <w:r>
          <w:rPr>
            <w:rStyle w:val="Hyperlink"/>
          </w:rPr>
          <w:t xml:space="preserve">[37]</w:t>
        </w:r>
      </w:hyperlink>
      <w:hyperlink r:id="rId58">
        <w:r>
          <w:rPr>
            <w:rStyle w:val="Hyperlink"/>
          </w:rPr>
          <w:t xml:space="preserve">[36]</w:t>
        </w:r>
      </w:hyperlink>
      <w:r>
        <w:t xml:space="preserve">.</w:t>
      </w:r>
    </w:p>
    <w:p>
      <w:pPr>
        <w:pStyle w:val="BodyText"/>
      </w:pPr>
      <w:r>
        <w:rPr>
          <w:b/>
          <w:bCs/>
        </w:rPr>
        <w:t xml:space="preserve">2. Short-Term Price Momentum (LTP Velocity):</w:t>
      </w:r>
      <w:r>
        <w:t xml:space="preserve"> </w:t>
      </w:r>
      <w:r>
        <w:t xml:space="preserve">Rapid price movement in one direction over the past 1–2 minutes often leads to further movement in the same direction in the next minute (“momentum ignition”), unless counteracted by liquidity. In high-frequency data, researchers have confirmed that</w:t>
      </w:r>
      <w:r>
        <w:t xml:space="preserve"> </w:t>
      </w:r>
      <w:r>
        <w:rPr>
          <w:b/>
          <w:bCs/>
        </w:rPr>
        <w:t xml:space="preserve">recent lagged returns have predictive power</w:t>
      </w:r>
      <w:r>
        <w:t xml:space="preserve"> </w:t>
      </w:r>
      <w:r>
        <w:t xml:space="preserve">– one study found lagged returns (last 1–5 minutes) contributed ~31.5% of the model’s predictive importance, evidencing a clear short-term momentum effect</w:t>
      </w:r>
      <w:hyperlink r:id="rId60">
        <w:r>
          <w:rPr>
            <w:rStyle w:val="Hyperlink"/>
          </w:rPr>
          <w:t xml:space="preserve">[38]</w:t>
        </w:r>
      </w:hyperlink>
      <w:r>
        <w:t xml:space="preserve">. In practical terms, this means if a stock has been ticking up consistently (especially on rising volume), it’s slightly more likely to continue rising in the next few minutes than to immediately mean-revert.</w:t>
      </w:r>
      <w:r>
        <w:t xml:space="preserve"> </w:t>
      </w:r>
      <w:r>
        <w:rPr>
          <w:b/>
          <w:bCs/>
        </w:rPr>
        <w:t xml:space="preserve">Predictive value:</w:t>
      </w:r>
      <w:r>
        <w:t xml:space="preserve"> </w:t>
      </w:r>
      <w:r>
        <w:t xml:space="preserve">High – especially when combined with volume (e.g. a fast price rise on high volume is a strong momentum signal). SmartAPI’s tick feed gives you</w:t>
      </w:r>
      <w:r>
        <w:t xml:space="preserve"> </w:t>
      </w:r>
      <w:r>
        <w:rPr>
          <w:i/>
          <w:iCs/>
        </w:rPr>
        <w:t xml:space="preserve">last traded price (LTP)</w:t>
      </w:r>
      <w:r>
        <w:t xml:space="preserve"> </w:t>
      </w:r>
      <w:r>
        <w:t xml:space="preserve">and</w:t>
      </w:r>
      <w:r>
        <w:t xml:space="preserve"> </w:t>
      </w:r>
      <w:r>
        <w:rPr>
          <w:i/>
          <w:iCs/>
        </w:rPr>
        <w:t xml:space="preserve">volume</w:t>
      </w:r>
      <w:r>
        <w:t xml:space="preserve"> </w:t>
      </w:r>
      <w:r>
        <w:t xml:space="preserve">in real time, so you can compute metrics like</w:t>
      </w:r>
      <w:r>
        <w:t xml:space="preserve"> </w:t>
      </w:r>
      <w:r>
        <w:rPr>
          <w:b/>
          <w:bCs/>
        </w:rPr>
        <w:t xml:space="preserve">LTP velocity</w:t>
      </w:r>
      <w:r>
        <w:t xml:space="preserve"> </w:t>
      </w:r>
      <w:r>
        <w:t xml:space="preserve">(price change per second) or simple moving returns.</w:t>
      </w:r>
      <w:r>
        <w:t xml:space="preserve"> </w:t>
      </w:r>
      <w:r>
        <w:rPr>
          <w:b/>
          <w:bCs/>
        </w:rPr>
        <w:t xml:space="preserve">Availability:</w:t>
      </w:r>
      <w:r>
        <w:t xml:space="preserve"> </w:t>
      </w:r>
      <w:r>
        <w:t xml:space="preserve">Excellent – momentum can be derived directly from the streaming price series; no special data needed beyond ticks or 1-min bars.</w:t>
      </w:r>
      <w:r>
        <w:t xml:space="preserve"> </w:t>
      </w:r>
      <w:r>
        <w:rPr>
          <w:b/>
          <w:bCs/>
        </w:rPr>
        <w:t xml:space="preserve">Noise sensitivity:</w:t>
      </w:r>
      <w:r>
        <w:t xml:space="preserve"> </w:t>
      </w:r>
      <w:r>
        <w:t xml:space="preserve">Momentum over a few minutes is less noisy than tick-by-tick, but still watch for</w:t>
      </w:r>
      <w:r>
        <w:t xml:space="preserve"> </w:t>
      </w:r>
      <w:r>
        <w:rPr>
          <w:i/>
          <w:iCs/>
        </w:rPr>
        <w:t xml:space="preserve">bid-ask bounce</w:t>
      </w:r>
      <w:r>
        <w:t xml:space="preserve"> </w:t>
      </w:r>
      <w:r>
        <w:t xml:space="preserve">(small oscillations if trading inside spread). Using trade price midpoints or a short moving average can filter micro-noise.</w:t>
      </w:r>
      <w:r>
        <w:t xml:space="preserve"> </w:t>
      </w:r>
      <w:r>
        <w:rPr>
          <w:b/>
          <w:bCs/>
        </w:rPr>
        <w:t xml:space="preserve">Failure modes:</w:t>
      </w:r>
      <w:r>
        <w:t xml:space="preserve"> </w:t>
      </w:r>
      <w:r>
        <w:t xml:space="preserve">False momentum can occur on illiquid symbols (price jumps on no volume) – that’s just noise. Also, momentum can abruptly snap into reversal if driven by one large order that finishes. Mitigate by confirming momentum with other signals (e.g. sustained volume or order imbalance in the same direction). Overall, short-term momentum is a robust feature – it</w:t>
      </w:r>
      <w:r>
        <w:t xml:space="preserve"> </w:t>
      </w:r>
      <w:r>
        <w:rPr>
          <w:b/>
          <w:bCs/>
        </w:rPr>
        <w:t xml:space="preserve">violates pure random-walk assumptions</w:t>
      </w:r>
      <w:r>
        <w:t xml:space="preserve"> </w:t>
      </w:r>
      <w:r>
        <w:t xml:space="preserve">and persists even at the minute-level</w:t>
      </w:r>
      <w:hyperlink r:id="rId60">
        <w:r>
          <w:rPr>
            <w:rStyle w:val="Hyperlink"/>
          </w:rPr>
          <w:t xml:space="preserve">[38]</w:t>
        </w:r>
      </w:hyperlink>
      <w:r>
        <w:t xml:space="preserve">.</w:t>
      </w:r>
    </w:p>
    <w:p>
      <w:pPr>
        <w:pStyle w:val="BodyText"/>
      </w:pPr>
      <w:r>
        <w:rPr>
          <w:b/>
          <w:bCs/>
        </w:rPr>
        <w:t xml:space="preserve">3. Volume Spikes and Surge Indicators:</w:t>
      </w:r>
      <w:r>
        <w:t xml:space="preserve"> </w:t>
      </w:r>
      <w:r>
        <w:rPr>
          <w:i/>
          <w:iCs/>
        </w:rPr>
        <w:t xml:space="preserve">Volume</w:t>
      </w:r>
      <w:r>
        <w:t xml:space="preserve"> </w:t>
      </w:r>
      <w:r>
        <w:t xml:space="preserve">is a critical confirming indicator for short-term moves. A sudden surge in volume often signifies that “something is happening” – either a breakout, a reversal, or an order absorption.</w:t>
      </w:r>
      <w:r>
        <w:t xml:space="preserve"> </w:t>
      </w:r>
      <w:r>
        <w:rPr>
          <w:b/>
          <w:bCs/>
        </w:rPr>
        <w:t xml:space="preserve">Volume spikes coupled with price movement</w:t>
      </w:r>
      <w:r>
        <w:t xml:space="preserve"> </w:t>
      </w:r>
      <w:r>
        <w:t xml:space="preserve">are particularly telling. For example, a breakout above a resistance level on</w:t>
      </w:r>
      <w:r>
        <w:t xml:space="preserve"> </w:t>
      </w:r>
      <w:r>
        <w:rPr>
          <w:b/>
          <w:bCs/>
        </w:rPr>
        <w:t xml:space="preserve">rising volume</w:t>
      </w:r>
      <w:r>
        <w:t xml:space="preserve"> </w:t>
      </w:r>
      <w:r>
        <w:t xml:space="preserve">confirms strong momentum behind the move, making continuation more likely</w:t>
      </w:r>
      <w:hyperlink r:id="rId61">
        <w:r>
          <w:rPr>
            <w:rStyle w:val="Hyperlink"/>
          </w:rPr>
          <w:t xml:space="preserve">[39]</w:t>
        </w:r>
      </w:hyperlink>
      <w:hyperlink r:id="rId62">
        <w:r>
          <w:rPr>
            <w:rStyle w:val="Hyperlink"/>
          </w:rPr>
          <w:t xml:space="preserve">[40]</w:t>
        </w:r>
      </w:hyperlink>
      <w:r>
        <w:t xml:space="preserve">. Conversely, an isolated volume spike near a price extreme can mark a</w:t>
      </w:r>
      <w:r>
        <w:t xml:space="preserve"> </w:t>
      </w:r>
      <w:r>
        <w:rPr>
          <w:i/>
          <w:iCs/>
        </w:rPr>
        <w:t xml:space="preserve">blow-off</w:t>
      </w:r>
      <w:r>
        <w:t xml:space="preserve"> </w:t>
      </w:r>
      <w:r>
        <w:t xml:space="preserve">or</w:t>
      </w:r>
      <w:r>
        <w:t xml:space="preserve"> </w:t>
      </w:r>
      <w:r>
        <w:rPr>
          <w:i/>
          <w:iCs/>
        </w:rPr>
        <w:t xml:space="preserve">exhaustion</w:t>
      </w:r>
      <w:r>
        <w:t xml:space="preserve">, foreshadowing a reversal (e.g. a price jump accompanied by huge volume at a resistance might mean last buyers are in)</w:t>
      </w:r>
      <w:hyperlink r:id="rId63">
        <w:r>
          <w:rPr>
            <w:rStyle w:val="Hyperlink"/>
          </w:rPr>
          <w:t xml:space="preserve">[41]</w:t>
        </w:r>
      </w:hyperlink>
      <w:hyperlink r:id="rId64">
        <w:r>
          <w:rPr>
            <w:rStyle w:val="Hyperlink"/>
          </w:rPr>
          <w:t xml:space="preserve">[42]</w:t>
        </w:r>
      </w:hyperlink>
      <w:r>
        <w:t xml:space="preserve">.</w:t>
      </w:r>
      <w:r>
        <w:t xml:space="preserve"> </w:t>
      </w:r>
      <w:r>
        <w:rPr>
          <w:b/>
          <w:bCs/>
        </w:rPr>
        <w:t xml:space="preserve">Predictive value:</w:t>
      </w:r>
      <w:r>
        <w:t xml:space="preserve"> </w:t>
      </w:r>
      <w:r>
        <w:t xml:space="preserve">High when interpreted in context – volume is often called the “fuel” for short-term trends. Empirically, breakout strategies use volume filters because high volume breakouts statistically have better follow-through than low-volume ones</w:t>
      </w:r>
      <w:hyperlink r:id="rId61">
        <w:r>
          <w:rPr>
            <w:rStyle w:val="Hyperlink"/>
          </w:rPr>
          <w:t xml:space="preserve">[39]</w:t>
        </w:r>
      </w:hyperlink>
      <w:hyperlink r:id="rId62">
        <w:r>
          <w:rPr>
            <w:rStyle w:val="Hyperlink"/>
          </w:rPr>
          <w:t xml:space="preserve">[40]</w:t>
        </w:r>
      </w:hyperlink>
      <w:r>
        <w:t xml:space="preserve">.</w:t>
      </w:r>
      <w:r>
        <w:t xml:space="preserve"> </w:t>
      </w:r>
      <w:r>
        <w:rPr>
          <w:b/>
          <w:bCs/>
        </w:rPr>
        <w:t xml:space="preserve">Availability:</w:t>
      </w:r>
      <w:r>
        <w:t xml:space="preserve"> </w:t>
      </w:r>
      <w:r>
        <w:t xml:space="preserve">Volume traded is directly in tick updates (SmartAPI provides cumulative</w:t>
      </w:r>
      <w:r>
        <w:t xml:space="preserve"> </w:t>
      </w:r>
      <w:r>
        <w:rPr>
          <w:rStyle w:val="VerbatimChar"/>
        </w:rPr>
        <w:t xml:space="preserve">volume_trade_for_the_day</w:t>
      </w:r>
      <w:r>
        <w:t xml:space="preserve"> </w:t>
      </w:r>
      <w:r>
        <w:t xml:space="preserve">and per-trade quantity). You can derive interval volume easily. Also, OI changes (for futures/options) can act like volume for new positions.</w:t>
      </w:r>
      <w:r>
        <w:t xml:space="preserve"> </w:t>
      </w:r>
      <w:r>
        <w:rPr>
          <w:b/>
          <w:bCs/>
        </w:rPr>
        <w:t xml:space="preserve">Noise:</w:t>
      </w:r>
      <w:r>
        <w:t xml:space="preserve"> </w:t>
      </w:r>
      <w:r>
        <w:t xml:space="preserve">Volume itself isn’t “noisy” in the random sense, but its interpretation can be tricky – a spike can mean different things in different contexts (breakout vs. capitulation). It’s best combined with price action (e.g. volume up</w:t>
      </w:r>
      <w:r>
        <w:t xml:space="preserve"> </w:t>
      </w:r>
      <w:r>
        <w:rPr>
          <w:i/>
          <w:iCs/>
        </w:rPr>
        <w:t xml:space="preserve">and</w:t>
      </w:r>
      <w:r>
        <w:t xml:space="preserve"> </w:t>
      </w:r>
      <w:r>
        <w:t xml:space="preserve">price up = bullish momentum; volume up while price stalls = possible turning point).</w:t>
      </w:r>
      <w:r>
        <w:t xml:space="preserve"> </w:t>
      </w:r>
      <w:r>
        <w:rPr>
          <w:b/>
          <w:bCs/>
        </w:rPr>
        <w:t xml:space="preserve">Failure modes:</w:t>
      </w:r>
      <w:r>
        <w:t xml:space="preserve"> </w:t>
      </w:r>
      <w:r>
        <w:t xml:space="preserve">One must watch out for</w:t>
      </w:r>
      <w:r>
        <w:t xml:space="preserve"> </w:t>
      </w:r>
      <w:r>
        <w:rPr>
          <w:b/>
          <w:bCs/>
        </w:rPr>
        <w:t xml:space="preserve">stale volume data</w:t>
      </w:r>
      <w:r>
        <w:t xml:space="preserve"> </w:t>
      </w:r>
      <w:r>
        <w:t xml:space="preserve">– ensure that the volume field resets daily and only increases during the session. If your feed disconnects and reconnects, verify that you handle any potential discontinuity in cumulative volume. Also note that a large part of intraday volume can be algorithmic noise; hence use relative volume (compared to typical level for that time of day) to gauge significance. In summary,</w:t>
      </w:r>
      <w:r>
        <w:t xml:space="preserve"> </w:t>
      </w:r>
      <w:r>
        <w:rPr>
          <w:b/>
          <w:bCs/>
        </w:rPr>
        <w:t xml:space="preserve">volume surges are a strong signal</w:t>
      </w:r>
      <w:r>
        <w:t xml:space="preserve">: they confirm the validity of other signals or warn when a quiet market regime shifts to an active one, which often precedes price movement.</w:t>
      </w:r>
    </w:p>
    <w:p>
      <w:pPr>
        <w:pStyle w:val="BodyText"/>
      </w:pPr>
      <w:r>
        <w:rPr>
          <w:b/>
          <w:bCs/>
        </w:rPr>
        <w:t xml:space="preserve">4. Option Chain Structure &amp; OI Distribution (Support/Resistance &amp; Gamma Effects):</w:t>
      </w:r>
      <w:r>
        <w:t xml:space="preserve"> </w:t>
      </w:r>
      <w:r>
        <w:t xml:space="preserve">The landscape of strikes and their open interest (OI) can provide a</w:t>
      </w:r>
      <w:r>
        <w:t xml:space="preserve"> </w:t>
      </w:r>
      <w:r>
        <w:rPr>
          <w:b/>
          <w:bCs/>
        </w:rPr>
        <w:t xml:space="preserve">roadmap for likely support and resistance levels</w:t>
      </w:r>
      <w:r>
        <w:t xml:space="preserve"> </w:t>
      </w:r>
      <w:r>
        <w:t xml:space="preserve">and potential</w:t>
      </w:r>
      <w:r>
        <w:t xml:space="preserve"> </w:t>
      </w:r>
      <w:r>
        <w:rPr>
          <w:b/>
          <w:bCs/>
        </w:rPr>
        <w:t xml:space="preserve">gamma-driven moves</w:t>
      </w:r>
      <w:r>
        <w:t xml:space="preserve">. High OI strikes act like magnets or barriers: for instance, a strike with massive call OI sitting above the current price often serves as a</w:t>
      </w:r>
      <w:r>
        <w:t xml:space="preserve"> </w:t>
      </w:r>
      <w:r>
        <w:rPr>
          <w:b/>
          <w:bCs/>
        </w:rPr>
        <w:t xml:space="preserve">resistance</w:t>
      </w:r>
      <w:r>
        <w:t xml:space="preserve"> </w:t>
      </w:r>
      <w:r>
        <w:t xml:space="preserve">point – call sellers (often market makers) have an interest in keeping the underlying below that price to avoid losses, and they may hedge by shorting the stock as it nears the strike</w:t>
      </w:r>
      <w:hyperlink r:id="rId65">
        <w:r>
          <w:rPr>
            <w:rStyle w:val="Hyperlink"/>
          </w:rPr>
          <w:t xml:space="preserve">[43]</w:t>
        </w:r>
      </w:hyperlink>
      <w:hyperlink r:id="rId66">
        <w:r>
          <w:rPr>
            <w:rStyle w:val="Hyperlink"/>
          </w:rPr>
          <w:t xml:space="preserve">[44]</w:t>
        </w:r>
      </w:hyperlink>
      <w:r>
        <w:t xml:space="preserve">. Likewise, a strike with huge put OI below the market can act as a</w:t>
      </w:r>
      <w:r>
        <w:t xml:space="preserve"> </w:t>
      </w:r>
      <w:r>
        <w:rPr>
          <w:b/>
          <w:bCs/>
        </w:rPr>
        <w:t xml:space="preserve">support</w:t>
      </w:r>
      <w:r>
        <w:t xml:space="preserve"> </w:t>
      </w:r>
      <w:r>
        <w:t xml:space="preserve">– put option buyers (dealers on the other side) will hedge by buying the stock as it falls toward that strike, creating a bid that buffers declines</w:t>
      </w:r>
      <w:hyperlink r:id="rId67">
        <w:r>
          <w:rPr>
            <w:rStyle w:val="Hyperlink"/>
          </w:rPr>
          <w:t xml:space="preserve">[45]</w:t>
        </w:r>
      </w:hyperlink>
      <w:hyperlink r:id="rId68">
        <w:r>
          <w:rPr>
            <w:rStyle w:val="Hyperlink"/>
          </w:rPr>
          <w:t xml:space="preserve">[46]</w:t>
        </w:r>
      </w:hyperlink>
      <w:r>
        <w:t xml:space="preserve">. These effects are rooted in options Greeks, notably</w:t>
      </w:r>
      <w:r>
        <w:t xml:space="preserve"> </w:t>
      </w:r>
      <w:r>
        <w:rPr>
          <w:b/>
          <w:bCs/>
        </w:rPr>
        <w:t xml:space="preserve">gamma</w:t>
      </w:r>
      <w:r>
        <w:t xml:space="preserve">: as the underlying moves closer to a heavily-optioned strike, the delta of those options grows, forcing hedgers to trade the underlying (buy for puts, sell for calls) in the direction of the move, which</w:t>
      </w:r>
      <w:r>
        <w:t xml:space="preserve"> </w:t>
      </w:r>
      <w:r>
        <w:rPr>
          <w:i/>
          <w:iCs/>
        </w:rPr>
        <w:t xml:space="preserve">amplifies short-term momentum through that level</w:t>
      </w:r>
      <w:hyperlink r:id="rId69">
        <w:r>
          <w:rPr>
            <w:rStyle w:val="Hyperlink"/>
          </w:rPr>
          <w:t xml:space="preserve">[47]</w:t>
        </w:r>
      </w:hyperlink>
      <w:hyperlink r:id="rId70">
        <w:r>
          <w:rPr>
            <w:rStyle w:val="Hyperlink"/>
          </w:rPr>
          <w:t xml:space="preserve">[48]</w:t>
        </w:r>
      </w:hyperlink>
      <w:r>
        <w:t xml:space="preserve">. This can create a burst of volatility when such a level is breached.</w:t>
      </w:r>
      <w:r>
        <w:t xml:space="preserve"> </w:t>
      </w:r>
      <w:r>
        <w:rPr>
          <w:b/>
          <w:bCs/>
        </w:rPr>
        <w:t xml:space="preserve">Predictive value:</w:t>
      </w:r>
      <w:r>
        <w:t xml:space="preserve"> </w:t>
      </w:r>
      <w:r>
        <w:t xml:space="preserve">Moderate to high, situationally. When an asset is near a high-OI strike (especially near expiration), the subsequent 1–5 minute move can be strongly influenced – either</w:t>
      </w:r>
      <w:r>
        <w:t xml:space="preserve"> </w:t>
      </w:r>
      <w:r>
        <w:rPr>
          <w:i/>
          <w:iCs/>
        </w:rPr>
        <w:t xml:space="preserve">pinning</w:t>
      </w:r>
      <w:r>
        <w:t xml:space="preserve"> </w:t>
      </w:r>
      <w:r>
        <w:t xml:space="preserve">at the strike or making a rapid breakout if it passes it. The phenomenon of</w:t>
      </w:r>
      <w:r>
        <w:t xml:space="preserve"> </w:t>
      </w:r>
      <w:r>
        <w:rPr>
          <w:b/>
          <w:bCs/>
        </w:rPr>
        <w:t xml:space="preserve">“gamma squeezes”</w:t>
      </w:r>
      <w:r>
        <w:t xml:space="preserve"> </w:t>
      </w:r>
      <w:r>
        <w:t xml:space="preserve">in meme stocks illustrated how powerful this dynamic can be (extreme case)</w:t>
      </w:r>
      <w:hyperlink r:id="rId71">
        <w:r>
          <w:rPr>
            <w:rStyle w:val="Hyperlink"/>
          </w:rPr>
          <w:t xml:space="preserve">[49]</w:t>
        </w:r>
      </w:hyperlink>
      <w:hyperlink r:id="rId72">
        <w:r>
          <w:rPr>
            <w:rStyle w:val="Hyperlink"/>
          </w:rPr>
          <w:t xml:space="preserve">[50]</w:t>
        </w:r>
      </w:hyperlink>
      <w:r>
        <w:t xml:space="preserve">. In day-to-day trading, it means if you see price approaching a major OI level, you can anticipate either a stall or a sharp move once crossed.</w:t>
      </w:r>
      <w:r>
        <w:t xml:space="preserve"> </w:t>
      </w:r>
      <w:r>
        <w:rPr>
          <w:b/>
          <w:bCs/>
        </w:rPr>
        <w:t xml:space="preserve">Availability:</w:t>
      </w:r>
      <w:r>
        <w:t xml:space="preserve"> </w:t>
      </w:r>
      <w:r>
        <w:t xml:space="preserve">SmartAPI does not provide a single “option chain snapshot” in one call, but you can stream OI via the Quote feed for multiple strikes. The API’s tick data for derivatives includes fields like</w:t>
      </w:r>
      <w:r>
        <w:t xml:space="preserve"> </w:t>
      </w:r>
      <w:r>
        <w:rPr>
          <w:rStyle w:val="VerbatimChar"/>
        </w:rPr>
        <w:t xml:space="preserve">open_interest</w:t>
      </w:r>
      <w:r>
        <w:t xml:space="preserve"> </w:t>
      </w:r>
      <w:r>
        <w:t xml:space="preserve">and</w:t>
      </w:r>
      <w:r>
        <w:t xml:space="preserve"> </w:t>
      </w:r>
      <w:r>
        <w:rPr>
          <w:rStyle w:val="VerbatimChar"/>
        </w:rPr>
        <w:t xml:space="preserve">open_interest_change_percent</w:t>
      </w:r>
      <w:hyperlink r:id="rId40">
        <w:r>
          <w:rPr>
            <w:rStyle w:val="Hyperlink"/>
          </w:rPr>
          <w:t xml:space="preserve">[20]</w:t>
        </w:r>
      </w:hyperlink>
      <w:r>
        <w:t xml:space="preserve">. By subscribing to key strikes (e.g. nearest ATM calls/puts, or strikes at significant round numbers), you can monitor OI changes intraday and the relative size of OI. Keep in mind OI on SmartAPI updates with some lag (it’s usually updated periodically, not every trade).</w:t>
      </w:r>
      <w:r>
        <w:t xml:space="preserve"> </w:t>
      </w:r>
      <w:r>
        <w:rPr>
          <w:b/>
          <w:bCs/>
        </w:rPr>
        <w:t xml:space="preserve">Noise:</w:t>
      </w:r>
      <w:r>
        <w:t xml:space="preserve"> </w:t>
      </w:r>
      <w:r>
        <w:t xml:space="preserve">OI is a slow-moving indicator (it changes only as contracts open/close). Thus it’s</w:t>
      </w:r>
      <w:r>
        <w:t xml:space="preserve"> </w:t>
      </w:r>
      <w:r>
        <w:rPr>
          <w:i/>
          <w:iCs/>
        </w:rPr>
        <w:t xml:space="preserve">not noisy intraday</w:t>
      </w:r>
      <w:r>
        <w:t xml:space="preserve">, but its predictive power is mostly when price is near the OI strike. Outside those zones, OI won’t tell you much for the next 5 minutes.</w:t>
      </w:r>
      <w:r>
        <w:t xml:space="preserve"> </w:t>
      </w:r>
      <w:r>
        <w:rPr>
          <w:b/>
          <w:bCs/>
        </w:rPr>
        <w:t xml:space="preserve">Failure modes:</w:t>
      </w:r>
      <w:r>
        <w:t xml:space="preserve"> </w:t>
      </w:r>
      <w:r>
        <w:t xml:space="preserve">Watch out for</w:t>
      </w:r>
      <w:r>
        <w:t xml:space="preserve"> </w:t>
      </w:r>
      <w:r>
        <w:rPr>
          <w:b/>
          <w:bCs/>
        </w:rPr>
        <w:t xml:space="preserve">OI resets or anomalies</w:t>
      </w:r>
      <w:r>
        <w:t xml:space="preserve">. For example, on weekly options expiration day, OI on the expiring chain will drop to zero after expiry – if your strategy isn’t aware, a suddenly zero OI might confuse it. Also, intraday OI data might occasionally glitch (e.g. show static values if exchange updates stall). Mitigate by focusing on relative magnitudes (which strikes have the highest OI) more than exact real-time values. In summary,</w:t>
      </w:r>
      <w:r>
        <w:t xml:space="preserve"> </w:t>
      </w:r>
      <w:r>
        <w:rPr>
          <w:b/>
          <w:bCs/>
        </w:rPr>
        <w:t xml:space="preserve">option chain signals are highly valuable for anticipating inflection points</w:t>
      </w:r>
      <w:r>
        <w:t xml:space="preserve">: they add a layer of context that pure price/volume signals might miss, explaining why a move is struggling or accelerating at a certain level</w:t>
      </w:r>
      <w:hyperlink r:id="rId65">
        <w:r>
          <w:rPr>
            <w:rStyle w:val="Hyperlink"/>
          </w:rPr>
          <w:t xml:space="preserve">[43]</w:t>
        </w:r>
      </w:hyperlink>
      <w:hyperlink r:id="rId73">
        <w:r>
          <w:rPr>
            <w:rStyle w:val="Hyperlink"/>
          </w:rPr>
          <w:t xml:space="preserve">[51]</w:t>
        </w:r>
      </w:hyperlink>
      <w:r>
        <w:t xml:space="preserve">.</w:t>
      </w:r>
    </w:p>
    <w:p>
      <w:pPr>
        <w:pStyle w:val="BodyText"/>
      </w:pPr>
      <w:r>
        <w:rPr>
          <w:b/>
          <w:bCs/>
        </w:rPr>
        <w:t xml:space="preserve">5. Implied Volatility (IV) and Greeks Surfaces:</w:t>
      </w:r>
      <w:r>
        <w:t xml:space="preserve"> </w:t>
      </w:r>
      <w:r>
        <w:t xml:space="preserve">Implied volatility is essentially the market’s expectation of near-term volatility. Changes in IV, especially for near-dated options, can sometimes</w:t>
      </w:r>
      <w:r>
        <w:t xml:space="preserve"> </w:t>
      </w:r>
      <w:r>
        <w:rPr>
          <w:b/>
          <w:bCs/>
        </w:rPr>
        <w:t xml:space="preserve">predict underlying turbulence</w:t>
      </w:r>
      <w:r>
        <w:t xml:space="preserve">. For example, if front-week ATM IV jumps significantly without a current price move, it may signal that informed traders expect a sharp move (perhaps news looming), which could precede a breakout in the next minutes. Also,</w:t>
      </w:r>
      <w:r>
        <w:t xml:space="preserve"> </w:t>
      </w:r>
      <w:r>
        <w:rPr>
          <w:b/>
          <w:bCs/>
        </w:rPr>
        <w:t xml:space="preserve">skew</w:t>
      </w:r>
      <w:r>
        <w:t xml:space="preserve"> </w:t>
      </w:r>
      <w:r>
        <w:t xml:space="preserve">(the difference in IV between puts and calls) reflects directional sentiment – in equity indices, a steep put-skew (puts much higher IV than calls) indicates fear of downside, which often correlates with an underlying down-move bias.</w:t>
      </w:r>
      <w:r>
        <w:t xml:space="preserve"> </w:t>
      </w:r>
      <w:r>
        <w:rPr>
          <w:b/>
          <w:bCs/>
        </w:rPr>
        <w:t xml:space="preserve">Predictive value:</w:t>
      </w:r>
      <w:r>
        <w:t xml:space="preserve"> </w:t>
      </w:r>
      <w:r>
        <w:t xml:space="preserve">Low to moderate for 1–5 minute horizons. IV is more about magnitude of moves than direction; however, a sudden IV spike is a heads-up for volatility. Some studies find that option-implied volatility is the best predictor of future realized volatility</w:t>
      </w:r>
      <w:hyperlink r:id="rId74">
        <w:r>
          <w:rPr>
            <w:rStyle w:val="Hyperlink"/>
          </w:rPr>
          <w:t xml:space="preserve">[52]</w:t>
        </w:r>
      </w:hyperlink>
      <w:r>
        <w:t xml:space="preserve">, more efficient than historical volatility. In practice, a day trader might use</w:t>
      </w:r>
      <w:r>
        <w:t xml:space="preserve"> </w:t>
      </w:r>
      <w:r>
        <w:rPr>
          <w:b/>
          <w:bCs/>
        </w:rPr>
        <w:t xml:space="preserve">IV percentile</w:t>
      </w:r>
      <w:r>
        <w:t xml:space="preserve"> </w:t>
      </w:r>
      <w:r>
        <w:t xml:space="preserve">or</w:t>
      </w:r>
      <w:r>
        <w:t xml:space="preserve"> </w:t>
      </w:r>
      <w:r>
        <w:rPr>
          <w:b/>
          <w:bCs/>
        </w:rPr>
        <w:t xml:space="preserve">real-time VIX</w:t>
      </w:r>
      <w:r>
        <w:t xml:space="preserve"> </w:t>
      </w:r>
      <w:r>
        <w:t xml:space="preserve">as a gauge: if volatility expectations are rising, be ready for faster moves (and adjust targets/stops accordingly).</w:t>
      </w:r>
      <w:r>
        <w:t xml:space="preserve"> </w:t>
      </w:r>
      <w:r>
        <w:rPr>
          <w:b/>
          <w:bCs/>
        </w:rPr>
        <w:t xml:space="preserve">Availability:</w:t>
      </w:r>
      <w:r>
        <w:t xml:space="preserve"> </w:t>
      </w:r>
      <w:r>
        <w:t xml:space="preserve">SmartAPI does not directly stream an “IV surface,” but you can derive IV from option LTPs if you have an implied vol calculator (and the feed’s quotes for each strike). That is computationally heavy for real-time. Alternatively, subscribe to an official volatility index if available (e.g. India VIX, if provided as a symbol). Greeks like delta, gamma for specific option contracts can be computed, but SmartAPI’s feed doesn’t give them outright. You might periodically call a third-party service or compute Greeks given the option chain. For most intraday strategies, this may be overkill unless you are doing options-specific trades.</w:t>
      </w:r>
      <w:r>
        <w:t xml:space="preserve"> </w:t>
      </w:r>
      <w:r>
        <w:rPr>
          <w:b/>
          <w:bCs/>
        </w:rPr>
        <w:t xml:space="preserve">Noise:</w:t>
      </w:r>
      <w:r>
        <w:t xml:space="preserve"> </w:t>
      </w:r>
      <w:r>
        <w:t xml:space="preserve">IV can be noisy in that it will move with the underlying (vol drops if underlying flat, spikes if underlying jumps). So it’s somewhat circular unless you’re looking at</w:t>
      </w:r>
      <w:r>
        <w:t xml:space="preserve"> </w:t>
      </w:r>
      <w:r>
        <w:rPr>
          <w:b/>
          <w:bCs/>
        </w:rPr>
        <w:t xml:space="preserve">unusual IV moves outpacing the underlying’s realized move</w:t>
      </w:r>
      <w:r>
        <w:t xml:space="preserve">. Those are the informative cases (could indicate expected news in next minutes).</w:t>
      </w:r>
      <w:r>
        <w:t xml:space="preserve"> </w:t>
      </w:r>
      <w:r>
        <w:rPr>
          <w:b/>
          <w:bCs/>
        </w:rPr>
        <w:t xml:space="preserve">Failure modes:</w:t>
      </w:r>
      <w:r>
        <w:t xml:space="preserve"> </w:t>
      </w:r>
      <w:r>
        <w:t xml:space="preserve">If you attempt to compute IV in real time for many strikes, beware of</w:t>
      </w:r>
      <w:r>
        <w:t xml:space="preserve"> </w:t>
      </w:r>
      <w:r>
        <w:rPr>
          <w:b/>
          <w:bCs/>
        </w:rPr>
        <w:t xml:space="preserve">calculation errors or delays</w:t>
      </w:r>
      <w:r>
        <w:t xml:space="preserve"> </w:t>
      </w:r>
      <w:r>
        <w:t xml:space="preserve">(it’s iterative solving). Also, low-liquidity options might show erratic IV due to wide bid-ask spreads (not true sentiment). Mitigate by focusing on ATM or highly traded strikes for IV signals, and use smoothing. Overall, IV signals are a</w:t>
      </w:r>
      <w:r>
        <w:t xml:space="preserve"> </w:t>
      </w:r>
      <w:r>
        <w:rPr>
          <w:b/>
          <w:bCs/>
        </w:rPr>
        <w:t xml:space="preserve">secondary feature</w:t>
      </w:r>
      <w:r>
        <w:t xml:space="preserve"> </w:t>
      </w:r>
      <w:r>
        <w:t xml:space="preserve">– more useful for risk management (know when market expects chaos) than pinpointing entry/exit, which is why we rank it lower. But combined with other signals, it can enhance confidence (e.g. “momentum + rising IV” is a more potent combo than momentum alone, since rising IV confirms the market is bracing for a move).</w:t>
      </w:r>
    </w:p>
    <w:p>
      <w:pPr>
        <w:pStyle w:val="BodyText"/>
      </w:pPr>
      <w:r>
        <w:rPr>
          <w:b/>
          <w:bCs/>
        </w:rPr>
        <w:t xml:space="preserve">6. Other Notable Signals:</w:t>
      </w:r>
      <w:r>
        <w:t xml:space="preserve"> </w:t>
      </w:r>
      <w:r>
        <w:rPr>
          <w:i/>
          <w:iCs/>
        </w:rPr>
        <w:t xml:space="preserve">Technical micro-patterns</w:t>
      </w:r>
      <w:r>
        <w:t xml:space="preserve"> </w:t>
      </w:r>
      <w:r>
        <w:t xml:space="preserve">derived from the above inputs can also help. For instance,</w:t>
      </w:r>
      <w:r>
        <w:t xml:space="preserve"> </w:t>
      </w:r>
      <w:r>
        <w:rPr>
          <w:b/>
          <w:bCs/>
        </w:rPr>
        <w:t xml:space="preserve">bid-ask spread dynamics</w:t>
      </w:r>
      <w:r>
        <w:t xml:space="preserve"> </w:t>
      </w:r>
      <w:r>
        <w:t xml:space="preserve">– if you see spreads tightening alongside a burst of volume, it indicates high liquidity and often precedes a continuation move (tight spread = easier for price to keep trending). Conversely, a widening spread could indicate uncertainty or an impending reversal as liquidity pulls back.</w:t>
      </w:r>
      <w:r>
        <w:t xml:space="preserve"> </w:t>
      </w:r>
      <w:r>
        <w:rPr>
          <w:b/>
          <w:bCs/>
        </w:rPr>
        <w:t xml:space="preserve">Order book depth imbalance</w:t>
      </w:r>
      <w:r>
        <w:t xml:space="preserve"> </w:t>
      </w:r>
      <w:r>
        <w:t xml:space="preserve">beyond the best bid/ask (which SmartAPI’s depth mode can provide up to 5 levels) might signal where the price will gravitate (if far more size on the bid side, price may lift as that support absorbs selling)</w:t>
      </w:r>
      <w:hyperlink r:id="rId75">
        <w:r>
          <w:rPr>
            <w:rStyle w:val="Hyperlink"/>
          </w:rPr>
          <w:t xml:space="preserve">[53]</w:t>
        </w:r>
      </w:hyperlink>
      <w:hyperlink r:id="rId76">
        <w:r>
          <w:rPr>
            <w:rStyle w:val="Hyperlink"/>
          </w:rPr>
          <w:t xml:space="preserve">[54]</w:t>
        </w:r>
      </w:hyperlink>
      <w:r>
        <w:t xml:space="preserve">. Many quantitative traders also monitor</w:t>
      </w:r>
      <w:r>
        <w:t xml:space="preserve"> </w:t>
      </w:r>
      <w:r>
        <w:rPr>
          <w:b/>
          <w:bCs/>
        </w:rPr>
        <w:t xml:space="preserve">metrics like VWAP deviation, microtrend lines, or short-term RSI</w:t>
      </w:r>
      <w:r>
        <w:t xml:space="preserve"> </w:t>
      </w:r>
      <w:r>
        <w:t xml:space="preserve">for 1–5min mean-reversion signals – e.g. an overextended 5-minute RSI might predict a pullback. In fact, one paper implemented an Angel SmartAPI trading system using RSI on 1-min data</w:t>
      </w:r>
      <w:hyperlink r:id="rId77">
        <w:r>
          <w:rPr>
            <w:rStyle w:val="Hyperlink"/>
          </w:rPr>
          <w:t xml:space="preserve">[55]</w:t>
        </w:r>
      </w:hyperlink>
      <w:r>
        <w:t xml:space="preserve">. Such traditional indicators can work as tertiary signals, but they are generally lagging compared to raw order flow, volume, and OI information in this timeframe.</w:t>
      </w:r>
    </w:p>
    <w:bookmarkStart w:id="79" w:name="signal-confidence-ranking-reliability"/>
    <w:p>
      <w:pPr>
        <w:pStyle w:val="Heading3"/>
      </w:pPr>
      <w:r>
        <w:t xml:space="preserve">Signal Confidence Ranking &amp; Reliability</w:t>
      </w:r>
    </w:p>
    <w:p>
      <w:pPr>
        <w:pStyle w:val="FirstParagraph"/>
      </w:pPr>
      <w:r>
        <w:t xml:space="preserve">To summarize, here is a</w:t>
      </w:r>
      <w:r>
        <w:t xml:space="preserve"> </w:t>
      </w:r>
      <w:r>
        <w:rPr>
          <w:b/>
          <w:bCs/>
        </w:rPr>
        <w:t xml:space="preserve">ranked list of intraday signal features</w:t>
      </w:r>
      <w:r>
        <w:t xml:space="preserve"> </w:t>
      </w:r>
      <w:r>
        <w:t xml:space="preserve">with confidence levels and backing evidence:</w:t>
      </w:r>
    </w:p>
    <w:p>
      <w:pPr>
        <w:numPr>
          <w:ilvl w:val="0"/>
          <w:numId w:val="1002"/>
        </w:numPr>
      </w:pPr>
      <w:r>
        <w:rPr>
          <w:b/>
          <w:bCs/>
        </w:rPr>
        <w:t xml:space="preserve">Order Flow Imbalance / Book Pressure – Highest Confidence:</w:t>
      </w:r>
      <w:r>
        <w:t xml:space="preserve"> </w:t>
      </w:r>
      <w:r>
        <w:t xml:space="preserve">Strong theoretical and empirical backing as a driver of short-term price changes</w:t>
      </w:r>
      <w:hyperlink r:id="rId59">
        <w:r>
          <w:rPr>
            <w:rStyle w:val="Hyperlink"/>
          </w:rPr>
          <w:t xml:space="preserve">[37]</w:t>
        </w:r>
      </w:hyperlink>
      <w:hyperlink r:id="rId58">
        <w:r>
          <w:rPr>
            <w:rStyle w:val="Hyperlink"/>
          </w:rPr>
          <w:t xml:space="preserve">[36]</w:t>
        </w:r>
      </w:hyperlink>
      <w:r>
        <w:t xml:space="preserve">. Reflected in SmartAPI tick-by-tick data (best for liquid instruments).</w:t>
      </w:r>
      <w:r>
        <w:t xml:space="preserve"> </w:t>
      </w:r>
      <w:r>
        <w:rPr>
          <w:i/>
          <w:iCs/>
        </w:rPr>
        <w:t xml:space="preserve">Use with confidence</w:t>
      </w:r>
      <w:r>
        <w:t xml:space="preserve"> </w:t>
      </w:r>
      <w:r>
        <w:t xml:space="preserve">for directional edge; just handle carefully to filter noise.</w:t>
      </w:r>
    </w:p>
    <w:p>
      <w:pPr>
        <w:numPr>
          <w:ilvl w:val="0"/>
          <w:numId w:val="1002"/>
        </w:numPr>
      </w:pPr>
      <w:r>
        <w:rPr>
          <w:b/>
          <w:bCs/>
        </w:rPr>
        <w:t xml:space="preserve">Short-Term Momentum (Price &amp; Trend) – High Confidence:</w:t>
      </w:r>
      <w:r>
        <w:t xml:space="preserve"> </w:t>
      </w:r>
      <w:r>
        <w:t xml:space="preserve">Clear empirical evidence of short-horizon momentum persistence</w:t>
      </w:r>
      <w:hyperlink r:id="rId60">
        <w:r>
          <w:rPr>
            <w:rStyle w:val="Hyperlink"/>
          </w:rPr>
          <w:t xml:space="preserve">[38]</w:t>
        </w:r>
      </w:hyperlink>
      <w:r>
        <w:t xml:space="preserve">. Easy to compute from prices; powerful when volume confirms. Monitor for conditions when it fails (e.g. sudden counter-order flow).</w:t>
      </w:r>
    </w:p>
    <w:p>
      <w:pPr>
        <w:numPr>
          <w:ilvl w:val="0"/>
          <w:numId w:val="1002"/>
        </w:numPr>
      </w:pPr>
      <w:r>
        <w:rPr>
          <w:b/>
          <w:bCs/>
        </w:rPr>
        <w:t xml:space="preserve">Volume and Trade Velocity – High Confidence:</w:t>
      </w:r>
      <w:r>
        <w:t xml:space="preserve"> </w:t>
      </w:r>
      <w:r>
        <w:t xml:space="preserve">Universally recognized in technical analysis that “volume confirms price.” Volume spikes give high conviction signals (either momentum or reversal, depending on context)</w:t>
      </w:r>
      <w:hyperlink r:id="rId61">
        <w:r>
          <w:rPr>
            <w:rStyle w:val="Hyperlink"/>
          </w:rPr>
          <w:t xml:space="preserve">[39]</w:t>
        </w:r>
      </w:hyperlink>
      <w:hyperlink r:id="rId64">
        <w:r>
          <w:rPr>
            <w:rStyle w:val="Hyperlink"/>
          </w:rPr>
          <w:t xml:space="preserve">[42]</w:t>
        </w:r>
      </w:hyperlink>
      <w:r>
        <w:t xml:space="preserve">. Rarely misleading on its own, but must be contextualized.</w:t>
      </w:r>
    </w:p>
    <w:p>
      <w:pPr>
        <w:numPr>
          <w:ilvl w:val="0"/>
          <w:numId w:val="1002"/>
        </w:numPr>
      </w:pPr>
      <w:r>
        <w:rPr>
          <w:b/>
          <w:bCs/>
        </w:rPr>
        <w:t xml:space="preserve">OI Levels and Gamma Exposure – Medium Confidence (high in specific contexts):</w:t>
      </w:r>
      <w:r>
        <w:t xml:space="preserve"> </w:t>
      </w:r>
      <w:r>
        <w:t xml:space="preserve">Not useful at every moment, but</w:t>
      </w:r>
      <w:r>
        <w:t xml:space="preserve"> </w:t>
      </w:r>
      <w:r>
        <w:rPr>
          <w:b/>
          <w:bCs/>
        </w:rPr>
        <w:t xml:space="preserve">very powerful around key levels</w:t>
      </w:r>
      <w:r>
        <w:t xml:space="preserve">. Understanding the option OI landscape can explain and predict abrupt moves or halt them</w:t>
      </w:r>
      <w:hyperlink r:id="rId65">
        <w:r>
          <w:rPr>
            <w:rStyle w:val="Hyperlink"/>
          </w:rPr>
          <w:t xml:space="preserve">[43]</w:t>
        </w:r>
      </w:hyperlink>
      <w:hyperlink r:id="rId69">
        <w:r>
          <w:rPr>
            <w:rStyle w:val="Hyperlink"/>
          </w:rPr>
          <w:t xml:space="preserve">[47]</w:t>
        </w:r>
      </w:hyperlink>
      <w:r>
        <w:t xml:space="preserve">. Use this to augment your strategy when near those inflection points (e.g. don’t be surprised if a rally stalls at a big call OI strike – or prepare to jump in if that level breaks on volume).</w:t>
      </w:r>
    </w:p>
    <w:p>
      <w:pPr>
        <w:numPr>
          <w:ilvl w:val="0"/>
          <w:numId w:val="1002"/>
        </w:numPr>
      </w:pPr>
      <w:r>
        <w:rPr>
          <w:b/>
          <w:bCs/>
        </w:rPr>
        <w:t xml:space="preserve">Implied Volatility &amp; Skew – Medium/Low Confidence:</w:t>
      </w:r>
      <w:r>
        <w:t xml:space="preserve"> </w:t>
      </w:r>
      <w:r>
        <w:t xml:space="preserve">Good for a read on expected volatility; can enhance risk management. Only treat as a primary signal if you specifically trade volatility or straddle-type strategies. Otherwise, use as a supporting indicator (e.g. be cautious taking a big position if IV is spiking unexpectedly – the market might know something is up).</w:t>
      </w:r>
    </w:p>
    <w:p>
      <w:pPr>
        <w:numPr>
          <w:ilvl w:val="0"/>
          <w:numId w:val="1002"/>
        </w:numPr>
      </w:pPr>
      <w:r>
        <w:rPr>
          <w:b/>
          <w:bCs/>
        </w:rPr>
        <w:t xml:space="preserve">Derivative Technical Indicators – Lower Confidence:</w:t>
      </w:r>
      <w:r>
        <w:t xml:space="preserve"> </w:t>
      </w:r>
      <w:r>
        <w:t xml:space="preserve">Features like short-term RSI, moving average crossovers on 1-min bars, etc., may add incremental value but are largely representations of the above primary data in another form. They can help catch things like micro mean-reversion (e.g. if price overshoots and order flow turns neutral, an overbought RSI might confirm a scalp short). Rely on these only in conjunction with the core signals, not on their own, as they can produce many false signals in a noisy intraday environment.</w:t>
      </w:r>
    </w:p>
    <w:p>
      <w:pPr>
        <w:pStyle w:val="FirstParagraph"/>
      </w:pPr>
      <w:r>
        <w:t xml:space="preserve">Each of the above signals should be</w:t>
      </w:r>
      <w:r>
        <w:t xml:space="preserve"> </w:t>
      </w:r>
      <w:r>
        <w:rPr>
          <w:b/>
          <w:bCs/>
        </w:rPr>
        <w:t xml:space="preserve">stress-tested against noise and failure modes</w:t>
      </w:r>
      <w:r>
        <w:t xml:space="preserve">. For example, you might assign a confidence score to each signal in real time (perhaps using a machine learning model or rule-based logic) – e.g., if order imbalance and volume and momentum</w:t>
      </w:r>
      <w:r>
        <w:t xml:space="preserve"> </w:t>
      </w:r>
      <w:r>
        <w:rPr>
          <w:i/>
          <w:iCs/>
        </w:rPr>
        <w:t xml:space="preserve">all align bullish</w:t>
      </w:r>
      <w:r>
        <w:t xml:space="preserve">, you have a high-confidence long entry signal. On the other hand, if they conflict (say, price is rising but order flow turns net negative and IV is spiking), that could indicate a shaky move prone to reversal. The goal is to form a</w:t>
      </w:r>
      <w:r>
        <w:t xml:space="preserve"> </w:t>
      </w:r>
      <w:r>
        <w:rPr>
          <w:i/>
          <w:iCs/>
        </w:rPr>
        <w:t xml:space="preserve">feature ensemble</w:t>
      </w:r>
      <w:r>
        <w:t xml:space="preserve"> </w:t>
      </w:r>
      <w:r>
        <w:t xml:space="preserve">that is resilient: even if one input misleads occasionally, the combination yields robust predictions. Published studies and practical accounts from quantitative trading desks reinforce the notion that</w:t>
      </w:r>
      <w:r>
        <w:t xml:space="preserve"> </w:t>
      </w:r>
      <w:r>
        <w:rPr>
          <w:b/>
          <w:bCs/>
        </w:rPr>
        <w:t xml:space="preserve">multi-factor signals</w:t>
      </w:r>
      <w:r>
        <w:t xml:space="preserve"> </w:t>
      </w:r>
      <w:r>
        <w:t xml:space="preserve">(combining price, volume, order book, and derivative data) have the highest prediction confidence for short-term trading</w:t>
      </w:r>
      <w:hyperlink r:id="rId59">
        <w:r>
          <w:rPr>
            <w:rStyle w:val="Hyperlink"/>
          </w:rPr>
          <w:t xml:space="preserve">[37]</w:t>
        </w:r>
      </w:hyperlink>
      <w:hyperlink r:id="rId78">
        <w:r>
          <w:rPr>
            <w:rStyle w:val="Hyperlink"/>
          </w:rPr>
          <w:t xml:space="preserve">[56]</w:t>
        </w:r>
      </w:hyperlink>
      <w:r>
        <w:t xml:space="preserve">.</w:t>
      </w:r>
    </w:p>
    <w:bookmarkEnd w:id="79"/>
    <w:bookmarkEnd w:id="80"/>
    <w:bookmarkStart w:id="86" w:name="error-handling-and-resilience-guidelines"/>
    <w:p>
      <w:pPr>
        <w:pStyle w:val="Heading2"/>
      </w:pPr>
      <w:r>
        <w:t xml:space="preserve">Error Handling and Resilience Guidelines</w:t>
      </w:r>
    </w:p>
    <w:p>
      <w:pPr>
        <w:pStyle w:val="FirstParagraph"/>
      </w:pPr>
      <w:r>
        <w:t xml:space="preserve">Even the best signals and ingestion setup can be undermined by data quality issues or system errors. Below are guidelines to proactively handle common failure scenarios in SmartAPI-based systems:</w:t>
      </w:r>
    </w:p>
    <w:p>
      <w:pPr>
        <w:numPr>
          <w:ilvl w:val="0"/>
          <w:numId w:val="1003"/>
        </w:numPr>
      </w:pPr>
      <w:r>
        <w:rPr>
          <w:b/>
          <w:bCs/>
        </w:rPr>
        <w:t xml:space="preserve">Throttling and API Limits:</w:t>
      </w:r>
      <w:r>
        <w:t xml:space="preserve"> </w:t>
      </w:r>
      <w:r>
        <w:t xml:space="preserve">Build in checks to avoid hitting SmartAPI’s call limits. For REST endpoints, if you approach the 3/sec or 500/min cap for any heavy endpoint (e.g. historical candles), programmatically slow down. If a burst of calls is needed (say 10 symbols to backfill), insert small delays or distribute over 60 seconds. If you get an HTTP 429 or a JSON error indicating rate limit exceeded, implement a</w:t>
      </w:r>
      <w:r>
        <w:t xml:space="preserve"> </w:t>
      </w:r>
      <w:r>
        <w:rPr>
          <w:b/>
          <w:bCs/>
        </w:rPr>
        <w:t xml:space="preserve">cool-down retry</w:t>
      </w:r>
      <w:r>
        <w:t xml:space="preserve"> </w:t>
      </w:r>
      <w:r>
        <w:t xml:space="preserve">(wait a minute, then try again)</w:t>
      </w:r>
      <w:hyperlink r:id="rId52">
        <w:r>
          <w:rPr>
            <w:rStyle w:val="Hyperlink"/>
          </w:rPr>
          <w:t xml:space="preserve">[57]</w:t>
        </w:r>
      </w:hyperlink>
      <w:hyperlink r:id="rId53">
        <w:r>
          <w:rPr>
            <w:rStyle w:val="Hyperlink"/>
          </w:rPr>
          <w:t xml:space="preserve">[58]</w:t>
        </w:r>
      </w:hyperlink>
      <w:r>
        <w:t xml:space="preserve">. For WebSockets, although there isn’t a explicit message rate limit documented beyond subscription count, avoid sending rapid-fire subscribe/unsubscribe commands – if you need to adjust subs, send them in one request if possible (the API allows batched subscription requests with an array of tokens</w:t>
      </w:r>
      <w:hyperlink r:id="rId81">
        <w:r>
          <w:rPr>
            <w:rStyle w:val="Hyperlink"/>
          </w:rPr>
          <w:t xml:space="preserve">[59]</w:t>
        </w:r>
      </w:hyperlink>
      <w:hyperlink r:id="rId82">
        <w:r>
          <w:rPr>
            <w:rStyle w:val="Hyperlink"/>
          </w:rPr>
          <w:t xml:space="preserve">[60]</w:t>
        </w:r>
      </w:hyperlink>
      <w:r>
        <w:t xml:space="preserve">).</w:t>
      </w:r>
    </w:p>
    <w:p>
      <w:pPr>
        <w:numPr>
          <w:ilvl w:val="0"/>
          <w:numId w:val="1003"/>
        </w:numPr>
      </w:pPr>
      <w:r>
        <w:rPr>
          <w:b/>
          <w:bCs/>
        </w:rPr>
        <w:t xml:space="preserve">WebSocket Disconnects:</w:t>
      </w:r>
      <w:r>
        <w:t xml:space="preserve"> </w:t>
      </w:r>
      <w:r>
        <w:t xml:space="preserve">These will happen – due to internet drop, server hiccup, or your app crashing. Your system should</w:t>
      </w:r>
      <w:r>
        <w:t xml:space="preserve"> </w:t>
      </w:r>
      <w:r>
        <w:rPr>
          <w:i/>
          <w:iCs/>
        </w:rPr>
        <w:t xml:space="preserve">detect loss of connection instantly</w:t>
      </w:r>
      <w:r>
        <w:t xml:space="preserve">. The SmartAPI SDK emits an on_close or error event when disconnected; use that to trigger reconnection logic. Keep in mind, after reconnect, you’ll need to</w:t>
      </w:r>
      <w:r>
        <w:t xml:space="preserve"> </w:t>
      </w:r>
      <w:r>
        <w:rPr>
          <w:b/>
          <w:bCs/>
        </w:rPr>
        <w:t xml:space="preserve">re-authenticate (get a fresh feed token) and resubscribe</w:t>
      </w:r>
      <w:r>
        <w:t xml:space="preserve"> </w:t>
      </w:r>
      <w:r>
        <w:t xml:space="preserve">if your session token expired or if it’s a brand new process. A best practice is to</w:t>
      </w:r>
      <w:r>
        <w:t xml:space="preserve"> </w:t>
      </w:r>
      <w:r>
        <w:rPr>
          <w:b/>
          <w:bCs/>
        </w:rPr>
        <w:t xml:space="preserve">persist essential session info</w:t>
      </w:r>
      <w:r>
        <w:t xml:space="preserve"> </w:t>
      </w:r>
      <w:r>
        <w:t xml:space="preserve">(API key, client code, refresh token) securely so a restarted process can obtain a new JWT and feed token quickly without manual login. During the reconnect gap, you will miss ticks – you can later fill these from historical data if needed. If a disconnect happens at a critical moment (e.g. just as a spike occurs), do not trade on potentially outdated info; either wait to resync or use a secondary source if available. Some traders maintain a parallel feed (like a lightweight backup via a different broker or a public feed) to cross-verify critical price levels in case of one feed’s outage.</w:t>
      </w:r>
    </w:p>
    <w:p>
      <w:pPr>
        <w:numPr>
          <w:ilvl w:val="0"/>
          <w:numId w:val="1003"/>
        </w:numPr>
      </w:pPr>
      <w:r>
        <w:rPr>
          <w:b/>
          <w:bCs/>
        </w:rPr>
        <w:t xml:space="preserve">Stale Tick Detection:</w:t>
      </w:r>
      <w:r>
        <w:t xml:space="preserve"> </w:t>
      </w:r>
      <w:r>
        <w:t xml:space="preserve">Define a threshold for “staleness.” For example, during market hours, if no tick for NIFTY index has been received for &gt;5 seconds, something is wrong (since index ticks usually come every second). You can maintain a timestamp of last update for each symbol and continuously compare to current time. If stale, you might log a warning and attempt a targeted action: e.g., unsubscribe and resubscribe that token (perhaps the subscription silently dropped – re-issuing it might revive the feed). SmartAPI is supposed to ignore duplicate subs and handle resubs gracefully</w:t>
      </w:r>
      <w:hyperlink r:id="rId83">
        <w:r>
          <w:rPr>
            <w:rStyle w:val="Hyperlink"/>
          </w:rPr>
          <w:t xml:space="preserve">[61]</w:t>
        </w:r>
      </w:hyperlink>
      <w:hyperlink r:id="rId23">
        <w:r>
          <w:rPr>
            <w:rStyle w:val="Hyperlink"/>
          </w:rPr>
          <w:t xml:space="preserve">[62]</w:t>
        </w:r>
      </w:hyperlink>
      <w:r>
        <w:t xml:space="preserve">, so re-sending a sub request for a stale token should not harm other feeds. Additionally, stale ticks could indicate a</w:t>
      </w:r>
      <w:r>
        <w:t xml:space="preserve"> </w:t>
      </w:r>
      <w:r>
        <w:rPr>
          <w:b/>
          <w:bCs/>
        </w:rPr>
        <w:t xml:space="preserve">halt in trading</w:t>
      </w:r>
      <w:r>
        <w:t xml:space="preserve"> </w:t>
      </w:r>
      <w:r>
        <w:t xml:space="preserve">(if an exchange halt occurs, no ticks would come). Cross-check with another source or the instrument’s status if possible before assuming error.</w:t>
      </w:r>
    </w:p>
    <w:p>
      <w:pPr>
        <w:numPr>
          <w:ilvl w:val="0"/>
          <w:numId w:val="1003"/>
        </w:numPr>
      </w:pPr>
      <w:r>
        <w:rPr>
          <w:b/>
          <w:bCs/>
        </w:rPr>
        <w:t xml:space="preserve">Data Integrity Checksums:</w:t>
      </w:r>
      <w:r>
        <w:t xml:space="preserve"> </w:t>
      </w:r>
      <w:r>
        <w:t xml:space="preserve">It’s useful to implement simple validations on tick data. For instance, SmartAPI’s tick packets include fields like total_buy_quantity vs total_sell_quantity, day’s high/low, etc. If you notice a tick where, say, the</w:t>
      </w:r>
      <w:r>
        <w:t xml:space="preserve"> </w:t>
      </w:r>
      <w:r>
        <w:rPr>
          <w:rStyle w:val="VerbatimChar"/>
        </w:rPr>
        <w:t xml:space="preserve">low_price_of_the_day</w:t>
      </w:r>
      <w:r>
        <w:t xml:space="preserve"> </w:t>
      </w:r>
      <w:r>
        <w:t xml:space="preserve">exceeds the</w:t>
      </w:r>
      <w:r>
        <w:t xml:space="preserve"> </w:t>
      </w:r>
      <w:r>
        <w:rPr>
          <w:rStyle w:val="VerbatimChar"/>
        </w:rPr>
        <w:t xml:space="preserve">last_traded_price</w:t>
      </w:r>
      <w:r>
        <w:t xml:space="preserve">, that’s an obvious inconsistency indicating a bad tick. Similarly, if volume or OI jumps unrealistically (e.g. OI change of 100% in one tick without a major event), mark that data point as suspect. Having sanity rules helps prevent one-off bad data from feeding into your signals. In case of detecting a likely bad tick, you could drop it or better,</w:t>
      </w:r>
      <w:r>
        <w:t xml:space="preserve"> </w:t>
      </w:r>
      <w:r>
        <w:rPr>
          <w:i/>
          <w:iCs/>
        </w:rPr>
        <w:t xml:space="preserve">request a fresh quote</w:t>
      </w:r>
      <w:r>
        <w:t xml:space="preserve"> </w:t>
      </w:r>
      <w:r>
        <w:t xml:space="preserve">via REST to validate. The API’s quote endpoint will return the official latest LTP, volume, OI, etc., which you can use to overwrite the anomalous values</w:t>
      </w:r>
      <w:hyperlink r:id="rId84">
        <w:r>
          <w:rPr>
            <w:rStyle w:val="Hyperlink"/>
          </w:rPr>
          <w:t xml:space="preserve">[63]</w:t>
        </w:r>
      </w:hyperlink>
      <w:hyperlink r:id="rId24">
        <w:r>
          <w:rPr>
            <w:rStyle w:val="Hyperlink"/>
          </w:rPr>
          <w:t xml:space="preserve">[4]</w:t>
        </w:r>
      </w:hyperlink>
      <w:r>
        <w:t xml:space="preserve">.</w:t>
      </w:r>
    </w:p>
    <w:p>
      <w:pPr>
        <w:numPr>
          <w:ilvl w:val="0"/>
          <w:numId w:val="1003"/>
        </w:numPr>
      </w:pPr>
      <w:r>
        <w:rPr>
          <w:b/>
          <w:bCs/>
        </w:rPr>
        <w:t xml:space="preserve">Clock Synchronization:</w:t>
      </w:r>
      <w:r>
        <w:t xml:space="preserve"> </w:t>
      </w:r>
      <w:r>
        <w:t xml:space="preserve">Ensure your system clock is correct (use NTP). Ticks come with exchange timestamps (epoch in ms). Use those for sequencing rather than local receipt time, which could be skewed by network latency or threading. However, also monitor the difference between exchange time and local time to gauge latency. If you consistently see, say, exchange_time = 10:30:00.500 and you receive it at 10:30:02.000 local, that’s ~1.5s delay – if abnormal, treat it as latency issue (possibly your system overload or network). For trading decisions, if using bar timestamps, prefer exchange timestamps so you align with market official timing.</w:t>
      </w:r>
    </w:p>
    <w:p>
      <w:pPr>
        <w:numPr>
          <w:ilvl w:val="0"/>
          <w:numId w:val="1003"/>
        </w:numPr>
      </w:pPr>
      <w:r>
        <w:rPr>
          <w:b/>
          <w:bCs/>
        </w:rPr>
        <w:t xml:space="preserve">Handling “Missing Fields” or API Bugs:</w:t>
      </w:r>
      <w:r>
        <w:t xml:space="preserve"> </w:t>
      </w:r>
      <w:r>
        <w:t xml:space="preserve">As noted earlier, initially some fields like day’s high/low were absent in early feeds</w:t>
      </w:r>
      <w:hyperlink r:id="rId39">
        <w:r>
          <w:rPr>
            <w:rStyle w:val="Hyperlink"/>
          </w:rPr>
          <w:t xml:space="preserve">[19]</w:t>
        </w:r>
      </w:hyperlink>
      <w:r>
        <w:t xml:space="preserve">. If any such field is critical, double-check that it’s present. If not (or if it reads as 0/NA), consider calculating it yourself from ticks (e.g. track the high of day from all ticks’ LTP). Similarly, SmartAPI’s new binary protocol requires decoding – use the provided SDK or ensure your decoder is correct. If you see garbled data or an inability to decode (like the user in the beta test seeing raw bytes</w:t>
      </w:r>
      <w:hyperlink r:id="rId85">
        <w:r>
          <w:rPr>
            <w:rStyle w:val="Hyperlink"/>
          </w:rPr>
          <w:t xml:space="preserve">[64]</w:t>
        </w:r>
      </w:hyperlink>
      <w:r>
        <w:t xml:space="preserve">), make sure you have updated to the latest library version which handles the binary format.</w:t>
      </w:r>
    </w:p>
    <w:p>
      <w:pPr>
        <w:numPr>
          <w:ilvl w:val="0"/>
          <w:numId w:val="1003"/>
        </w:numPr>
      </w:pPr>
      <w:r>
        <w:rPr>
          <w:b/>
          <w:bCs/>
        </w:rPr>
        <w:t xml:space="preserve">Network and Infrastructure Resilience:</w:t>
      </w:r>
      <w:r>
        <w:t xml:space="preserve"> </w:t>
      </w:r>
      <w:r>
        <w:t xml:space="preserve">Beyond the API itself, your system should be robust to network blips. If you run this on a home/office connection, you might lose connectivity briefly – consider running on a cloud server close to the broker’s servers for more stable connectivity and lower ping. The allowed 3 sockets could even be used from 2–3 different machines (though they count per client code, so it’s the same limit) – this is more advanced, but one could imagine a redundant process on another server that connects in parallel and could take over if the main one fails. Always have logging such that if something goes wrong in real-time, you can later diagnose if it was your code or the API.</w:t>
      </w:r>
    </w:p>
    <w:p>
      <w:pPr>
        <w:pStyle w:val="FirstParagraph"/>
      </w:pPr>
      <w:r>
        <w:t xml:space="preserve">In summary,</w:t>
      </w:r>
      <w:r>
        <w:t xml:space="preserve"> </w:t>
      </w:r>
      <w:r>
        <w:rPr>
          <w:b/>
          <w:bCs/>
        </w:rPr>
        <w:t xml:space="preserve">forewarned is forearmed</w:t>
      </w:r>
      <w:r>
        <w:t xml:space="preserve">: by incorporating these error-handling strategies, you ensure that your trading decisions are based on a reliable, timely data stream. SmartAPI’s platform provides the necessary raw data for high-frequency trading, but it’s up to your system design to account for its quirks (rate limits, occasional data dropouts, etc.). A well-designed ingestion engine, combined with a rich set of predictive signals as discussed, forms the foundation of a successful intraday trading algorithm under the constraints of a retail brokerage API.</w:t>
      </w:r>
    </w:p>
    <w:p>
      <w:pPr>
        <w:pStyle w:val="BodyText"/>
      </w:pPr>
      <w:r>
        <w:rPr>
          <w:b/>
          <w:bCs/>
        </w:rPr>
        <w:t xml:space="preserve">Sources:</w:t>
      </w:r>
    </w:p>
    <w:p>
      <w:pPr>
        <w:pStyle w:val="Compact"/>
        <w:numPr>
          <w:ilvl w:val="0"/>
          <w:numId w:val="1004"/>
        </w:numPr>
      </w:pPr>
      <w:r>
        <w:t xml:space="preserve">Angel One SmartAPI WebSocket documentation and forum announcements</w:t>
      </w:r>
      <w:hyperlink r:id="rId22">
        <w:r>
          <w:rPr>
            <w:rStyle w:val="Hyperlink"/>
          </w:rPr>
          <w:t xml:space="preserve">[2]</w:t>
        </w:r>
      </w:hyperlink>
      <w:hyperlink r:id="rId24">
        <w:r>
          <w:rPr>
            <w:rStyle w:val="Hyperlink"/>
          </w:rPr>
          <w:t xml:space="preserve">[4]</w:t>
        </w:r>
      </w:hyperlink>
    </w:p>
    <w:p>
      <w:pPr>
        <w:pStyle w:val="Compact"/>
        <w:numPr>
          <w:ilvl w:val="0"/>
          <w:numId w:val="1004"/>
        </w:numPr>
      </w:pPr>
      <w:r>
        <w:t xml:space="preserve">SmartAPI user forum discussions on data drop and latency limits</w:t>
      </w:r>
      <w:hyperlink r:id="rId29">
        <w:r>
          <w:rPr>
            <w:rStyle w:val="Hyperlink"/>
          </w:rPr>
          <w:t xml:space="preserve">[9]</w:t>
        </w:r>
      </w:hyperlink>
      <w:hyperlink r:id="rId31">
        <w:r>
          <w:rPr>
            <w:rStyle w:val="Hyperlink"/>
          </w:rPr>
          <w:t xml:space="preserve">[11]</w:t>
        </w:r>
      </w:hyperlink>
    </w:p>
    <w:p>
      <w:pPr>
        <w:pStyle w:val="Compact"/>
        <w:numPr>
          <w:ilvl w:val="0"/>
          <w:numId w:val="1004"/>
        </w:numPr>
      </w:pPr>
      <w:r>
        <w:t xml:space="preserve">Market microstructure research on order flow and short-term price impact</w:t>
      </w:r>
      <w:hyperlink r:id="rId59">
        <w:r>
          <w:rPr>
            <w:rStyle w:val="Hyperlink"/>
          </w:rPr>
          <w:t xml:space="preserve">[37]</w:t>
        </w:r>
      </w:hyperlink>
      <w:hyperlink r:id="rId58">
        <w:r>
          <w:rPr>
            <w:rStyle w:val="Hyperlink"/>
          </w:rPr>
          <w:t xml:space="preserve">[36]</w:t>
        </w:r>
      </w:hyperlink>
    </w:p>
    <w:p>
      <w:pPr>
        <w:pStyle w:val="Compact"/>
        <w:numPr>
          <w:ilvl w:val="0"/>
          <w:numId w:val="1004"/>
        </w:numPr>
      </w:pPr>
      <w:r>
        <w:t xml:space="preserve">Empirical studies of high-frequency momentum and feature importance</w:t>
      </w:r>
      <w:hyperlink r:id="rId60">
        <w:r>
          <w:rPr>
            <w:rStyle w:val="Hyperlink"/>
          </w:rPr>
          <w:t xml:space="preserve">[38]</w:t>
        </w:r>
      </w:hyperlink>
    </w:p>
    <w:p>
      <w:pPr>
        <w:pStyle w:val="Compact"/>
        <w:numPr>
          <w:ilvl w:val="0"/>
          <w:numId w:val="1004"/>
        </w:numPr>
      </w:pPr>
      <w:r>
        <w:t xml:space="preserve">LuxAlgo technical analysis on volume spike trading</w:t>
      </w:r>
      <w:hyperlink r:id="rId61">
        <w:r>
          <w:rPr>
            <w:rStyle w:val="Hyperlink"/>
          </w:rPr>
          <w:t xml:space="preserve">[39]</w:t>
        </w:r>
      </w:hyperlink>
      <w:hyperlink r:id="rId64">
        <w:r>
          <w:rPr>
            <w:rStyle w:val="Hyperlink"/>
          </w:rPr>
          <w:t xml:space="preserve">[42]</w:t>
        </w:r>
      </w:hyperlink>
    </w:p>
    <w:p>
      <w:pPr>
        <w:pStyle w:val="Compact"/>
        <w:numPr>
          <w:ilvl w:val="0"/>
          <w:numId w:val="1004"/>
        </w:numPr>
      </w:pPr>
      <w:r>
        <w:t xml:space="preserve">Schaeffer’s research on options open interest as support/resistance and delta-hedging effects</w:t>
      </w:r>
      <w:hyperlink r:id="rId65">
        <w:r>
          <w:rPr>
            <w:rStyle w:val="Hyperlink"/>
          </w:rPr>
          <w:t xml:space="preserve">[43]</w:t>
        </w:r>
      </w:hyperlink>
      <w:hyperlink r:id="rId69">
        <w:r>
          <w:rPr>
            <w:rStyle w:val="Hyperlink"/>
          </w:rPr>
          <w:t xml:space="preserve">[47]</w:t>
        </w:r>
      </w:hyperlink>
    </w:p>
    <w:p>
      <w:pPr>
        <w:pStyle w:val="Compact"/>
        <w:numPr>
          <w:ilvl w:val="0"/>
          <w:numId w:val="1004"/>
        </w:numPr>
      </w:pPr>
      <w:r>
        <w:t xml:space="preserve">Roundhill Investments commentary on gamma squeezes and intraday volatility</w:t>
      </w:r>
      <w:hyperlink r:id="rId71">
        <w:r>
          <w:rPr>
            <w:rStyle w:val="Hyperlink"/>
          </w:rPr>
          <w:t xml:space="preserve">[49]</w:t>
        </w:r>
      </w:hyperlink>
      <w:hyperlink r:id="rId72">
        <w:r>
          <w:rPr>
            <w:rStyle w:val="Hyperlink"/>
          </w:rPr>
          <w:t xml:space="preserve">[50]</w:t>
        </w:r>
      </w:hyperlink>
    </w:p>
    <w:p>
      <w:pPr>
        <w:pStyle w:val="Compact"/>
        <w:numPr>
          <w:ilvl w:val="0"/>
          <w:numId w:val="1004"/>
        </w:numPr>
      </w:pPr>
      <w:r>
        <w:t xml:space="preserve">Angel One SmartAPI Python library examples and community code snippets</w:t>
      </w:r>
      <w:hyperlink r:id="rId81">
        <w:r>
          <w:rPr>
            <w:rStyle w:val="Hyperlink"/>
          </w:rPr>
          <w:t xml:space="preserve">[59]</w:t>
        </w:r>
      </w:hyperlink>
      <w:hyperlink r:id="rId82">
        <w:r>
          <w:rPr>
            <w:rStyle w:val="Hyperlink"/>
          </w:rPr>
          <w:t xml:space="preserve">[60]</w:t>
        </w:r>
      </w:hyperlink>
    </w:p>
    <w:p>
      <w:pPr>
        <w:pStyle w:val="Compact"/>
        <w:numPr>
          <w:ilvl w:val="0"/>
          <w:numId w:val="1004"/>
        </w:numPr>
      </w:pPr>
      <w:r>
        <w:t xml:space="preserve">SmartAPI official rate limit and error code guidelines</w:t>
      </w:r>
      <w:hyperlink r:id="rId36">
        <w:r>
          <w:rPr>
            <w:rStyle w:val="Hyperlink"/>
          </w:rPr>
          <w:t xml:space="preserve">[16]</w:t>
        </w:r>
      </w:hyperlink>
      <w:hyperlink r:id="rId37">
        <w:r>
          <w:rPr>
            <w:rStyle w:val="Hyperlink"/>
          </w:rPr>
          <w:t xml:space="preserve">[17]</w:t>
        </w:r>
      </w:hyperlink>
      <w:r>
        <w:t xml:space="preserve">.</w:t>
      </w:r>
    </w:p>
    <w:bookmarkEnd w:id="86"/>
    <w:bookmarkEnd w:id="87"/>
    <w:bookmarkEnd w:id="88"/>
    <w:p>
      <w:r>
        <w:pict>
          <v:rect style="width:0;height:1.5pt" o:hralign="center" o:hrstd="t" o:hr="t"/>
        </w:pict>
      </w:r>
    </w:p>
    <w:bookmarkStart w:id="10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40">
        <w:r>
          <w:rPr>
            <w:rStyle w:val="Hyperlink"/>
          </w:rPr>
          <w:t xml:space="preserve">[20]</w:t>
        </w:r>
      </w:hyperlink>
      <w:r>
        <w:t xml:space="preserve"> </w:t>
      </w:r>
      <w:hyperlink r:id="rId47">
        <w:r>
          <w:rPr>
            <w:rStyle w:val="Hyperlink"/>
          </w:rPr>
          <w:t xml:space="preserve">[26]</w:t>
        </w:r>
      </w:hyperlink>
      <w:r>
        <w:t xml:space="preserve"> </w:t>
      </w:r>
      <w:hyperlink r:id="rId50">
        <w:r>
          <w:rPr>
            <w:rStyle w:val="Hyperlink"/>
          </w:rPr>
          <w:t xml:space="preserve">[29]</w:t>
        </w:r>
      </w:hyperlink>
      <w:r>
        <w:t xml:space="preserve"> </w:t>
      </w:r>
      <w:hyperlink r:id="rId83">
        <w:r>
          <w:rPr>
            <w:rStyle w:val="Hyperlink"/>
          </w:rPr>
          <w:t xml:space="preserve">[61]</w:t>
        </w:r>
      </w:hyperlink>
      <w:r>
        <w:t xml:space="preserve"> </w:t>
      </w:r>
      <w:hyperlink r:id="rId23">
        <w:r>
          <w:rPr>
            <w:rStyle w:val="Hyperlink"/>
          </w:rPr>
          <w:t xml:space="preserve">[62]</w:t>
        </w:r>
      </w:hyperlink>
      <w:r>
        <w:t xml:space="preserve"> </w:t>
      </w:r>
      <w:hyperlink r:id="rId84">
        <w:r>
          <w:rPr>
            <w:rStyle w:val="Hyperlink"/>
          </w:rPr>
          <w:t xml:space="preserve">[63]</w:t>
        </w:r>
      </w:hyperlink>
      <w:r>
        <w:t xml:space="preserve"> </w:t>
      </w:r>
      <w:hyperlink r:id="rId85">
        <w:r>
          <w:rPr>
            <w:rStyle w:val="Hyperlink"/>
          </w:rPr>
          <w:t xml:space="preserve">[64]</w:t>
        </w:r>
      </w:hyperlink>
      <w:r>
        <w:t xml:space="preserve"> </w:t>
      </w:r>
      <w:r>
        <w:t xml:space="preserve">User Feedback - WebSocket 2.0 Beta Rollout – Python Language | SmartAPI Forum</w:t>
      </w:r>
    </w:p>
    <w:p>
      <w:pPr>
        <w:pStyle w:val="BodyText"/>
      </w:pPr>
      <w:hyperlink r:id="rId89">
        <w:r>
          <w:rPr>
            <w:rStyle w:val="Hyperlink"/>
          </w:rPr>
          <w:t xml:space="preserve">https://smartapi.angelone.in/smartapi/forum/topic/1861/user-feedback-websocket-2-0-beta-rollout-python-language</w:t>
        </w:r>
      </w:hyperlink>
    </w:p>
    <w:p>
      <w:pPr>
        <w:pStyle w:val="BodyText"/>
      </w:pPr>
      <w:hyperlink r:id="rId26">
        <w:r>
          <w:rPr>
            <w:rStyle w:val="Hyperlink"/>
          </w:rPr>
          <w:t xml:space="preserve">[6]</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8">
        <w:r>
          <w:rPr>
            <w:rStyle w:val="Hyperlink"/>
          </w:rPr>
          <w:t xml:space="preserve">[18]</w:t>
        </w:r>
      </w:hyperlink>
      <w:r>
        <w:t xml:space="preserve"> </w:t>
      </w:r>
      <w:r>
        <w:t xml:space="preserve">Issue with tick data when large number of tokens are subscribed | SmartAPI Forum</w:t>
      </w:r>
    </w:p>
    <w:p>
      <w:pPr>
        <w:pStyle w:val="BodyText"/>
      </w:pPr>
      <w:hyperlink r:id="rId90">
        <w:r>
          <w:rPr>
            <w:rStyle w:val="Hyperlink"/>
          </w:rPr>
          <w:t xml:space="preserve">https://smartapi.angelone.in/smartapi/forum/topic/4478/issue-with-tick-data-when-large-number-of-tokens-are-subscribed</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1 Min candle data streaming | SmartAPI Forum</w:t>
      </w:r>
    </w:p>
    <w:p>
      <w:pPr>
        <w:pStyle w:val="BodyText"/>
      </w:pPr>
      <w:hyperlink r:id="rId91">
        <w:r>
          <w:rPr>
            <w:rStyle w:val="Hyperlink"/>
          </w:rPr>
          <w:t xml:space="preserve">https://smartapi.angelone.in/smartapi/forum/topic/4810/1-min-candle-data-streaming</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51">
        <w:r>
          <w:rPr>
            <w:rStyle w:val="Hyperlink"/>
          </w:rPr>
          <w:t xml:space="preserve">[30]</w:t>
        </w:r>
      </w:hyperlink>
      <w:r>
        <w:t xml:space="preserve"> </w:t>
      </w:r>
      <w:r>
        <w:t xml:space="preserve">Missing tick data from websocket | SmartAPI Forum</w:t>
      </w:r>
    </w:p>
    <w:p>
      <w:pPr>
        <w:pStyle w:val="BodyText"/>
      </w:pPr>
      <w:hyperlink r:id="rId92">
        <w:r>
          <w:rPr>
            <w:rStyle w:val="Hyperlink"/>
          </w:rPr>
          <w:t xml:space="preserve">https://smartapi.angelone.in/smartapi/forum/topic/4593/missing-tick-data-from-websocket</w:t>
        </w:r>
      </w:hyperlink>
    </w:p>
    <w:p>
      <w:pPr>
        <w:pStyle w:val="BodyText"/>
      </w:pPr>
      <w:hyperlink r:id="rId35">
        <w:r>
          <w:rPr>
            <w:rStyle w:val="Hyperlink"/>
          </w:rPr>
          <w:t xml:space="preserve">[15]</w:t>
        </w:r>
      </w:hyperlink>
      <w:r>
        <w:t xml:space="preserve"> </w:t>
      </w:r>
      <w:r>
        <w:t xml:space="preserve">Data Missing Periodically in WebSocket - Kite Connect developer forum</w:t>
      </w:r>
    </w:p>
    <w:p>
      <w:pPr>
        <w:pStyle w:val="BodyText"/>
      </w:pPr>
      <w:hyperlink r:id="rId93">
        <w:r>
          <w:rPr>
            <w:rStyle w:val="Hyperlink"/>
          </w:rPr>
          <w:t xml:space="preserve">https://kite.trade/forum/discussion/11645/data-missing-periodically-in-websocket</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2">
        <w:r>
          <w:rPr>
            <w:rStyle w:val="Hyperlink"/>
          </w:rPr>
          <w:t xml:space="preserve">[57]</w:t>
        </w:r>
      </w:hyperlink>
      <w:r>
        <w:t xml:space="preserve"> </w:t>
      </w:r>
      <w:hyperlink r:id="rId53">
        <w:r>
          <w:rPr>
            <w:rStyle w:val="Hyperlink"/>
          </w:rPr>
          <w:t xml:space="preserve">[58]</w:t>
        </w:r>
      </w:hyperlink>
      <w:r>
        <w:t xml:space="preserve"> </w:t>
      </w:r>
      <w:r>
        <w:t xml:space="preserve">Changes in API Rate Limit | SmartAPI Forum</w:t>
      </w:r>
    </w:p>
    <w:p>
      <w:pPr>
        <w:pStyle w:val="BodyText"/>
      </w:pPr>
      <w:hyperlink r:id="rId94">
        <w:r>
          <w:rPr>
            <w:rStyle w:val="Hyperlink"/>
          </w:rPr>
          <w:t xml:space="preserve">https://smartapi.angelone.in/smartapi/forum/topic/4387/changes-in-api-rate-limit</w:t>
        </w:r>
      </w:hyperlink>
    </w:p>
    <w:p>
      <w:pPr>
        <w:pStyle w:val="BodyText"/>
      </w:pPr>
      <w:hyperlink r:id="rId39">
        <w:r>
          <w:rPr>
            <w:rStyle w:val="Hyperlink"/>
          </w:rPr>
          <w:t xml:space="preserve">[19]</w:t>
        </w:r>
      </w:hyperlink>
      <w:r>
        <w:t xml:space="preserve"> </w:t>
      </w:r>
      <w:r>
        <w:t xml:space="preserve">Not receiving all stock ticks data missing high data. | SmartAPI Forum</w:t>
      </w:r>
    </w:p>
    <w:p>
      <w:pPr>
        <w:pStyle w:val="BodyText"/>
      </w:pPr>
      <w:hyperlink r:id="rId95">
        <w:r>
          <w:rPr>
            <w:rStyle w:val="Hyperlink"/>
          </w:rPr>
          <w:t xml:space="preserve">https://smartapi.angelone.in/smartapi/forum/topic/173/not-receiving-all-stock-ticks-data-missing-high-data</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r>
        <w:t xml:space="preserve">Storing WebSocket Stock Market Tick Data in ClickHouse using Python</w:t>
      </w:r>
    </w:p>
    <w:p>
      <w:pPr>
        <w:pStyle w:val="BodyText"/>
      </w:pPr>
      <w:hyperlink r:id="rId96">
        <w:r>
          <w:rPr>
            <w:rStyle w:val="Hyperlink"/>
          </w:rPr>
          <w:t xml:space="preserve">https://www.marketcalls.in/python/storing-websocket-stock-market-data-in-clickhouse-using-python-a-comprehensive-guide.html</w:t>
        </w:r>
      </w:hyperlink>
    </w:p>
    <w:p>
      <w:pPr>
        <w:pStyle w:val="BodyText"/>
      </w:pPr>
      <w:hyperlink r:id="rId44">
        <w:r>
          <w:rPr>
            <w:rStyle w:val="Hyperlink"/>
          </w:rPr>
          <w:t xml:space="preserve">[23]</w:t>
        </w:r>
      </w:hyperlink>
      <w:r>
        <w:t xml:space="preserve"> </w:t>
      </w:r>
      <w:r>
        <w:t xml:space="preserve">RK123 | SmartAPI Forum</w:t>
      </w:r>
    </w:p>
    <w:p>
      <w:pPr>
        <w:pStyle w:val="BodyText"/>
      </w:pPr>
      <w:hyperlink r:id="rId97">
        <w:r>
          <w:rPr>
            <w:rStyle w:val="Hyperlink"/>
          </w:rPr>
          <w:t xml:space="preserve">https://smartapi.angelone.in/smartapi/forum/user/rk123</w:t>
        </w:r>
      </w:hyperlink>
    </w:p>
    <w:p>
      <w:pPr>
        <w:pStyle w:val="BodyText"/>
      </w:pPr>
      <w:hyperlink r:id="rId54">
        <w:r>
          <w:rPr>
            <w:rStyle w:val="Hyperlink"/>
          </w:rPr>
          <w:t xml:space="preserve">[33]</w:t>
        </w:r>
      </w:hyperlink>
      <w:r>
        <w:t xml:space="preserve"> </w:t>
      </w:r>
      <w:r>
        <w:t xml:space="preserve">Websocket Error - Attempting to resubscribe/reconnect - SmartAPI</w:t>
      </w:r>
    </w:p>
    <w:p>
      <w:pPr>
        <w:pStyle w:val="BodyText"/>
      </w:pPr>
      <w:hyperlink r:id="rId98">
        <w:r>
          <w:rPr>
            <w:rStyle w:val="Hyperlink"/>
          </w:rPr>
          <w:t xml:space="preserve">https://smartapi.angelone.in/smartapi/forum/topic/4460/websocket-error-attempting-to-resubscribe-reconnect</w:t>
        </w:r>
      </w:hyperlink>
    </w:p>
    <w:p>
      <w:pPr>
        <w:pStyle w:val="BodyText"/>
      </w:pPr>
      <w:hyperlink r:id="rId58">
        <w:r>
          <w:rPr>
            <w:rStyle w:val="Hyperlink"/>
          </w:rPr>
          <w:t xml:space="preserve">[36]</w:t>
        </w:r>
      </w:hyperlink>
      <w:r>
        <w:t xml:space="preserve"> </w:t>
      </w:r>
      <w:hyperlink r:id="rId59">
        <w:r>
          <w:rPr>
            <w:rStyle w:val="Hyperlink"/>
          </w:rPr>
          <w:t xml:space="preserve">[37]</w:t>
        </w:r>
      </w:hyperlink>
      <w:r>
        <w:t xml:space="preserve"> </w:t>
      </w:r>
      <w:hyperlink r:id="rId78">
        <w:r>
          <w:rPr>
            <w:rStyle w:val="Hyperlink"/>
          </w:rPr>
          <w:t xml:space="preserve">[56]</w:t>
        </w:r>
      </w:hyperlink>
      <w:r>
        <w:t xml:space="preserve"> </w:t>
      </w:r>
      <w:r>
        <w:t xml:space="preserve">Order Flow Imbalance in Market Microstructure</w:t>
      </w:r>
    </w:p>
    <w:p>
      <w:pPr>
        <w:pStyle w:val="BodyText"/>
      </w:pPr>
      <w:hyperlink r:id="rId99">
        <w:r>
          <w:rPr>
            <w:rStyle w:val="Hyperlink"/>
          </w:rPr>
          <w:t xml:space="preserve">https://www.emergentmind.com/topics/order-flow-imbalance</w:t>
        </w:r>
      </w:hyperlink>
    </w:p>
    <w:p>
      <w:pPr>
        <w:pStyle w:val="BodyText"/>
      </w:pPr>
      <w:hyperlink r:id="rId60">
        <w:r>
          <w:rPr>
            <w:rStyle w:val="Hyperlink"/>
          </w:rPr>
          <w:t xml:space="preserve">[38]</w:t>
        </w:r>
      </w:hyperlink>
      <w:r>
        <w:t xml:space="preserve"> </w:t>
      </w:r>
      <w:r>
        <w:t xml:space="preserve">Binary Tree Option Pricing Under Market Microstructure Effects: A Random Forest Approach</w:t>
      </w:r>
    </w:p>
    <w:p>
      <w:pPr>
        <w:pStyle w:val="BodyText"/>
      </w:pPr>
      <w:hyperlink r:id="rId100">
        <w:r>
          <w:rPr>
            <w:rStyle w:val="Hyperlink"/>
          </w:rPr>
          <w:t xml:space="preserve">https://arxiv.org/html/2507.16701v1</w:t>
        </w:r>
      </w:hyperlink>
    </w:p>
    <w:p>
      <w:pPr>
        <w:pStyle w:val="BodyText"/>
      </w:pP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r>
        <w:t xml:space="preserve">Volume Spikes: Timing Trades with Precision</w:t>
      </w:r>
    </w:p>
    <w:p>
      <w:pPr>
        <w:pStyle w:val="BodyText"/>
      </w:pPr>
      <w:hyperlink r:id="rId101">
        <w:r>
          <w:rPr>
            <w:rStyle w:val="Hyperlink"/>
          </w:rPr>
          <w:t xml:space="preserve">https://www.luxalgo.com/blog/volume-spikes-timing-trades-with-precision/</w:t>
        </w:r>
      </w:hyperlink>
    </w:p>
    <w:p>
      <w:pPr>
        <w:pStyle w:val="BodyText"/>
      </w:pPr>
      <w:hyperlink r:id="rId65">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3">
        <w:r>
          <w:rPr>
            <w:rStyle w:val="Hyperlink"/>
          </w:rPr>
          <w:t xml:space="preserve">[51]</w:t>
        </w:r>
      </w:hyperlink>
      <w:r>
        <w:t xml:space="preserve"> </w:t>
      </w:r>
      <w:r>
        <w:t xml:space="preserve"> </w:t>
      </w:r>
      <w:r>
        <w:t xml:space="preserve">Learn Technical Trade Drivers: Support and Resistance</w:t>
      </w:r>
      <w:r>
        <w:t xml:space="preserve"> </w:t>
      </w:r>
    </w:p>
    <w:p>
      <w:pPr>
        <w:pStyle w:val="BodyText"/>
      </w:pPr>
      <w:hyperlink r:id="rId102">
        <w:r>
          <w:rPr>
            <w:rStyle w:val="Hyperlink"/>
          </w:rPr>
          <w:t xml:space="preserve">https://www.schaeffersresearch.com/education/expectational-analysis/technical-analysis/options-related-support-and-resistance</w:t>
        </w:r>
      </w:hyperlink>
    </w:p>
    <w:p>
      <w:pPr>
        <w:pStyle w:val="BodyText"/>
      </w:pPr>
      <w:hyperlink r:id="rId71">
        <w:r>
          <w:rPr>
            <w:rStyle w:val="Hyperlink"/>
          </w:rPr>
          <w:t xml:space="preserve">[49]</w:t>
        </w:r>
      </w:hyperlink>
      <w:r>
        <w:t xml:space="preserve"> </w:t>
      </w:r>
      <w:hyperlink r:id="rId72">
        <w:r>
          <w:rPr>
            <w:rStyle w:val="Hyperlink"/>
          </w:rPr>
          <w:t xml:space="preserve">[50]</w:t>
        </w:r>
      </w:hyperlink>
      <w:r>
        <w:t xml:space="preserve"> </w:t>
      </w:r>
      <w:r>
        <w:t xml:space="preserve">Option Greeks Deep Dive - Gamma: The Rise of the Meme Stock</w:t>
      </w:r>
    </w:p>
    <w:p>
      <w:pPr>
        <w:pStyle w:val="BodyText"/>
      </w:pPr>
      <w:hyperlink r:id="rId103">
        <w:r>
          <w:rPr>
            <w:rStyle w:val="Hyperlink"/>
          </w:rPr>
          <w:t xml:space="preserve">https://blog.roundhillinvestments.com/option-greeks-deep-dive-gamma-meme-stock</w:t>
        </w:r>
      </w:hyperlink>
    </w:p>
    <w:p>
      <w:pPr>
        <w:pStyle w:val="BodyText"/>
      </w:pPr>
      <w:hyperlink r:id="rId74">
        <w:r>
          <w:rPr>
            <w:rStyle w:val="Hyperlink"/>
          </w:rPr>
          <w:t xml:space="preserve">[52]</w:t>
        </w:r>
      </w:hyperlink>
      <w:r>
        <w:t xml:space="preserve"> </w:t>
      </w:r>
      <w:r>
        <w:t xml:space="preserve">Why does option-implied volatility forecast realized volatility ...</w:t>
      </w:r>
    </w:p>
    <w:p>
      <w:pPr>
        <w:pStyle w:val="BodyText"/>
      </w:pPr>
      <w:hyperlink r:id="rId104">
        <w:r>
          <w:rPr>
            <w:rStyle w:val="Hyperlink"/>
          </w:rPr>
          <w:t xml:space="preserve">https://www.sciencedirect.com/science/article/abs/pii/S0378426623002108</w:t>
        </w:r>
      </w:hyperlink>
    </w:p>
    <w:p>
      <w:pPr>
        <w:pStyle w:val="BodyText"/>
      </w:pPr>
      <w:hyperlink r:id="rId75">
        <w:r>
          <w:rPr>
            <w:rStyle w:val="Hyperlink"/>
          </w:rPr>
          <w:t xml:space="preserve">[53]</w:t>
        </w:r>
      </w:hyperlink>
      <w:r>
        <w:t xml:space="preserve"> </w:t>
      </w:r>
      <w:hyperlink r:id="rId76">
        <w:r>
          <w:rPr>
            <w:rStyle w:val="Hyperlink"/>
          </w:rPr>
          <w:t xml:space="preserve">[54]</w:t>
        </w:r>
      </w:hyperlink>
      <w:r>
        <w:t xml:space="preserve"> </w:t>
      </w:r>
      <w:r>
        <w:t xml:space="preserve">Understanding WebSocket tick data | SmartAPI Forum</w:t>
      </w:r>
    </w:p>
    <w:p>
      <w:pPr>
        <w:pStyle w:val="BodyText"/>
      </w:pPr>
      <w:hyperlink r:id="rId105">
        <w:r>
          <w:rPr>
            <w:rStyle w:val="Hyperlink"/>
          </w:rPr>
          <w:t xml:space="preserve">https://smartapi.angelone.in/smartapi/forum/topic/123/understanding-websocket-tick-data</w:t>
        </w:r>
      </w:hyperlink>
    </w:p>
    <w:p>
      <w:pPr>
        <w:pStyle w:val="BodyText"/>
      </w:pPr>
      <w:hyperlink r:id="rId77">
        <w:r>
          <w:rPr>
            <w:rStyle w:val="Hyperlink"/>
          </w:rPr>
          <w:t xml:space="preserve">[55]</w:t>
        </w:r>
      </w:hyperlink>
      <w:r>
        <w:t xml:space="preserve"> </w:t>
      </w:r>
      <w:r>
        <w:t xml:space="preserve">[PDF] An RSI-Based Algorithmic Trading System Using Angel One Smart API</w:t>
      </w:r>
    </w:p>
    <w:p>
      <w:pPr>
        <w:pStyle w:val="BodyText"/>
      </w:pPr>
      <w:hyperlink r:id="rId106">
        <w:r>
          <w:rPr>
            <w:rStyle w:val="Hyperlink"/>
          </w:rPr>
          <w:t xml:space="preserve">https://www.ijfmr.com/papers/2025/3/45227.pdf</w:t>
        </w:r>
      </w:hyperlink>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0" Target="https://arxiv.org/html/2507.16701v1" TargetMode="External" /><Relationship Type="http://schemas.openxmlformats.org/officeDocument/2006/relationships/hyperlink" Id="rId60" Target="https://arxiv.org/html/2507.16701v1#:~:text=price%20pressure,level%20frequencies" TargetMode="External" /><Relationship Type="http://schemas.openxmlformats.org/officeDocument/2006/relationships/hyperlink" Id="rId103" Target="https://blog.roundhillinvestments.com/option-greeks-deep-dive-gamma-meme-stock" TargetMode="External" /><Relationship Type="http://schemas.openxmlformats.org/officeDocument/2006/relationships/hyperlink" Id="rId71" Target="https://blog.roundhillinvestments.com/option-greeks-deep-dive-gamma-meme-stock#:~:text=Now%2C%20hedging%20a%20short%20gamma,movement%20but%20instead%20amplifies%20it" TargetMode="External" /><Relationship Type="http://schemas.openxmlformats.org/officeDocument/2006/relationships/hyperlink" Id="rId72" Target="https://blog.roundhillinvestments.com/option-greeks-deep-dive-gamma-meme-stock#:~:text=terms%2C%20a%20gamma%20squeeze%20occurs,gamma%20position%20in%20the%20market" TargetMode="External" /><Relationship Type="http://schemas.openxmlformats.org/officeDocument/2006/relationships/hyperlink" Id="rId93" Target="https://kite.trade/forum/discussion/11645/data-missing-periodically-in-websocket" TargetMode="External" /><Relationship Type="http://schemas.openxmlformats.org/officeDocument/2006/relationships/hyperlink" Id="rId35" Target="https://kite.trade/forum/discussion/11645/data-missing-periodically-in-websocket#:~:text=match%2F1688%20tradingqna" TargetMode="External" /><Relationship Type="http://schemas.openxmlformats.org/officeDocument/2006/relationships/hyperlink" Id="rId105" Target="https://smartapi.angelone.in/smartapi/forum/topic/123/understanding-websocket-tick-data" TargetMode="External" /><Relationship Type="http://schemas.openxmlformats.org/officeDocument/2006/relationships/hyperlink" Id="rId76" Target="https://smartapi.angelone.in/smartapi/forum/topic/123/understanding-websocket-tick-data#:~:text=%27nse_cm%27%2C%20%27lo%27%3A%20%27159,ap%27%3A%20%27161.59" TargetMode="External" /><Relationship Type="http://schemas.openxmlformats.org/officeDocument/2006/relationships/hyperlink" Id="rId75" Target="https://smartapi.angelone.in/smartapi/forum/topic/123/understanding-websocket-tick-data#:~:text=Ticks%3A%20%5B,ap%27%3A%20%27161.59" TargetMode="External" /><Relationship Type="http://schemas.openxmlformats.org/officeDocument/2006/relationships/hyperlink" Id="rId95" Target="https://smartapi.angelone.in/smartapi/forum/topic/173/not-receiving-all-stock-ticks-data-missing-high-data" TargetMode="External" /><Relationship Type="http://schemas.openxmlformats.org/officeDocument/2006/relationships/hyperlink" Id="rId39" Target="https://smartapi.angelone.in/smartapi/forum/topic/173/not-receiving-all-stock-ticks-data-missing-high-data#:~:text=Not%20receiving%20all%20stock%20ticks,C" TargetMode="External" /><Relationship Type="http://schemas.openxmlformats.org/officeDocument/2006/relationships/hyperlink" Id="rId89" Target="https://smartapi.angelone.in/smartapi/forum/topic/1861/user-feedback-websocket-2-0-beta-rollout-python-language" TargetMode="External" /><Relationship Type="http://schemas.openxmlformats.org/officeDocument/2006/relationships/hyperlink" Id="rId85" Target="https://smartapi.angelone.in/smartapi/forum/topic/1861/user-feedback-websocket-2-0-beta-rollout-python-language#:~:text=%40admin%20I%20am%20getting%20ticks,able%20to%20decode%20this%20anyway" TargetMode="External" /><Relationship Type="http://schemas.openxmlformats.org/officeDocument/2006/relationships/hyperlink" Id="rId21" Target="https://smartapi.angelone.in/smartapi/forum/topic/1861/user-feedback-websocket-2-0-beta-rollout-python-language#:~:text=3,feed%20for%20currently%20subscribed%20tokens" TargetMode="External" /><Relationship Type="http://schemas.openxmlformats.org/officeDocument/2006/relationships/hyperlink" Id="rId50" Target="https://smartapi.angelone.in/smartapi/forum/topic/1861/user-feedback-websocket-2-0-beta-rollout-python-language#:~:text=3,ignore%20the%20request%20without%20impacting" TargetMode="External" /><Relationship Type="http://schemas.openxmlformats.org/officeDocument/2006/relationships/hyperlink" Id="rId47" Target="https://smartapi.angelone.in/smartapi/forum/topic/1861/user-feedback-websocket-2-0-beta-rollout-python-language#:~:text=4,feed%20for%20currently%20subscribed%20tokens" TargetMode="External" /><Relationship Type="http://schemas.openxmlformats.org/officeDocument/2006/relationships/hyperlink" Id="rId22" Target="https://smartapi.angelone.in/smartapi/forum/topic/1861/user-feedback-websocket-2-0-beta-rollout-python-language#:~:text=8,published%20for%20each%20mode%2C%20containing" TargetMode="External" /><Relationship Type="http://schemas.openxmlformats.org/officeDocument/2006/relationships/hyperlink" Id="rId23" Target="https://smartapi.angelone.in/smartapi/forum/topic/1861/user-feedback-websocket-2-0-beta-rollout-python-language#:~:text=9,a%20time%20of%20a%20token" TargetMode="External" /><Relationship Type="http://schemas.openxmlformats.org/officeDocument/2006/relationships/hyperlink" Id="rId24" Target="https://smartapi.angelone.in/smartapi/forum/topic/1861/user-feedback-websocket-2-0-beta-rollout-python-language#:~:text=Data%20fields%20include%20OHLC%2C%20LTP%2C,5%20bid%20%2F%20ask%20etc" TargetMode="External" /><Relationship Type="http://schemas.openxmlformats.org/officeDocument/2006/relationships/hyperlink" Id="rId84" Target="https://smartapi.angelone.in/smartapi/forum/topic/1861/user-feedback-websocket-2-0-beta-rollout-python-language#:~:text=a,each%20mode%2C%20containing%20respective%20fields" TargetMode="External" /><Relationship Type="http://schemas.openxmlformats.org/officeDocument/2006/relationships/hyperlink" Id="rId25" Target="https://smartapi.angelone.in/smartapi/forum/topic/1861/user-feedback-websocket-2-0-beta-rollout-python-language#:~:text=b,a%20time%20of%20a%20token" TargetMode="External" /><Relationship Type="http://schemas.openxmlformats.org/officeDocument/2006/relationships/hyperlink" Id="rId40" Target="https://smartapi.angelone.in/smartapi/forum/topic/1861/user-feedback-websocket-2-0-beta-rollout-python-language#:~:text=closed_price%20last_traded_timestamp%20open_interest%20open_interest_change_percentage%20upper_circuit_limit,quantity%2C%20price%2C%20no%20of%20orders" TargetMode="External" /><Relationship Type="http://schemas.openxmlformats.org/officeDocument/2006/relationships/hyperlink" Id="rId83" Target="https://smartapi.angelone.in/smartapi/forum/topic/1861/user-feedback-websocket-2-0-beta-rollout-python-language#:~:text=subscriptions%20and%20the%20client%20will,mode%20will%20be%20gracefully%20ignored" TargetMode="External" /><Relationship Type="http://schemas.openxmlformats.org/officeDocument/2006/relationships/hyperlink" Id="rId94" Target="https://smartapi.angelone.in/smartapi/forum/topic/4387/changes-in-api-rate-limit" TargetMode="External" /><Relationship Type="http://schemas.openxmlformats.org/officeDocument/2006/relationships/hyperlink" Id="rId52" Target="https://smartapi.angelone.in/smartapi/forum/topic/4387/changes-in-api-rate-limit#:~:text=" TargetMode="External" /><Relationship Type="http://schemas.openxmlformats.org/officeDocument/2006/relationships/hyperlink" Id="rId36" Target="https://smartapi.angelone.in/smartapi/forum/topic/4387/changes-in-api-rate-limit#:~:text=18%20,3%20180%205000" TargetMode="External" /><Relationship Type="http://schemas.openxmlformats.org/officeDocument/2006/relationships/hyperlink" Id="rId53" Target="https://smartapi.angelone.in/smartapi/forum/topic/4387/changes-in-api-rate-limit#:~:text=Moderator_3%20%20%20%2031,last%20edited%20by" TargetMode="External" /><Relationship Type="http://schemas.openxmlformats.org/officeDocument/2006/relationships/hyperlink" Id="rId37" Target="https://smartapi.angelone.in/smartapi/forum/topic/4387/changes-in-api-rate-limit#:~:text=Rate%20limit%20for%20" TargetMode="External" /><Relationship Type="http://schemas.openxmlformats.org/officeDocument/2006/relationships/hyperlink" Id="rId98" Target="https://smartapi.angelone.in/smartapi/forum/topic/4460/websocket-error-attempting-to-resubscribe-reconnect" TargetMode="External" /><Relationship Type="http://schemas.openxmlformats.org/officeDocument/2006/relationships/hyperlink" Id="rId54" Target="https://smartapi.angelone.in/smartapi/forum/topic/4460/websocket-error-attempting-to-resubscribe-reconnect#:~:text=SmartAPI%20smartapi,be%20due%20to%20the" TargetMode="External" /><Relationship Type="http://schemas.openxmlformats.org/officeDocument/2006/relationships/hyperlink" Id="rId90" Target="https://smartapi.angelone.in/smartapi/forum/topic/4478/issue-with-tick-data-when-large-number-of-tokens-are-subscribed" TargetMode="External" /><Relationship Type="http://schemas.openxmlformats.org/officeDocument/2006/relationships/hyperlink" Id="rId29" Target="https://smartapi.angelone.in/smartapi/forum/topic/4478/issue-with-tick-data-when-large-number-of-tokens-are-subscribed#:~:text=%40Moderator_2%20I%20am%20just%20using,an%20array%20of%20tokens%20subscribed" TargetMode="External" /><Relationship Type="http://schemas.openxmlformats.org/officeDocument/2006/relationships/hyperlink" Id="rId30" Target="https://smartapi.angelone.in/smartapi/forum/topic/4478/issue-with-tick-data-when-large-number-of-tokens-are-subscribed#:~:text=Hi%20%40Moderator_1%20%20%2019,me%20if%20I%20am%20wrong" TargetMode="External" /><Relationship Type="http://schemas.openxmlformats.org/officeDocument/2006/relationships/hyperlink" Id="rId33" Target="https://smartapi.angelone.in/smartapi/forum/topic/4478/issue-with-tick-data-when-large-number-of-tokens-are-subscribed#:~:text=fine%20for%20index%20tokens%20i,an%20array%20of%20tokens%20subscribed" TargetMode="External" /><Relationship Type="http://schemas.openxmlformats.org/officeDocument/2006/relationships/hyperlink" Id="rId26" Target="https://smartapi.angelone.in/smartapi/forum/topic/4478/issue-with-tick-data-when-large-number-of-tokens-are-subscribed#:~:text=hi%20%40nitish" TargetMode="External" /><Relationship Type="http://schemas.openxmlformats.org/officeDocument/2006/relationships/hyperlink" Id="rId38" Target="https://smartapi.angelone.in/smartapi/forum/topic/4478/issue-with-tick-data-when-large-number-of-tokens-are-subscribed#:~:text=nitish,last%20edited%20by" TargetMode="External" /><Relationship Type="http://schemas.openxmlformats.org/officeDocument/2006/relationships/hyperlink" Id="rId34" Target="https://smartapi.angelone.in/smartapi/forum/topic/4478/issue-with-tick-data-when-large-number-of-tokens-are-subscribed#:~:text=robin%20%20last%20edited%20by" TargetMode="External" /><Relationship Type="http://schemas.openxmlformats.org/officeDocument/2006/relationships/hyperlink" Id="rId92" Target="https://smartapi.angelone.in/smartapi/forum/topic/4593/missing-tick-data-from-websocket" TargetMode="External" /><Relationship Type="http://schemas.openxmlformats.org/officeDocument/2006/relationships/hyperlink" Id="rId51" Target="https://smartapi.angelone.in/smartapi/forum/topic/4593/missing-tick-data-from-websocket#:~:text=5%2F13%2F2024%209%3A29%3A07%205%2F13%2F2024%209%3A32%3A14%205%2F13%2F2024,9%3A32%3A18%205%2F13%2F2024%209%3A32%3A19%205%2F13%2F2024%209%3A32%3A20" TargetMode="External" /><Relationship Type="http://schemas.openxmlformats.org/officeDocument/2006/relationships/hyperlink" Id="rId32" Target="https://smartapi.angelone.in/smartapi/forum/topic/4593/missing-tick-data-from-websocket#:~:text=Hello%20%40chetansuri%20We%20have%20rised,you%20soon%20Regards%2C%20SmartAPI%20Team" TargetMode="External" /><Relationship Type="http://schemas.openxmlformats.org/officeDocument/2006/relationships/hyperlink" Id="rId31" Target="https://smartapi.angelone.in/smartapi/forum/topic/4593/missing-tick-data-from-websocket#:~:text=I%20am%20using%20websocket%20to,800%20tokens%20in%20single%20websocket" TargetMode="External" /><Relationship Type="http://schemas.openxmlformats.org/officeDocument/2006/relationships/hyperlink" Id="rId91" Target="https://smartapi.angelone.in/smartapi/forum/topic/4810/1-min-candle-data-streaming" TargetMode="External" /><Relationship Type="http://schemas.openxmlformats.org/officeDocument/2006/relationships/hyperlink" Id="rId28" Target="https://smartapi.angelone.in/smartapi/forum/topic/4810/1-min-candle-data-streaming#:~:text=" TargetMode="External" /><Relationship Type="http://schemas.openxmlformats.org/officeDocument/2006/relationships/hyperlink" Id="rId27" Target="https://smartapi.angelone.in/smartapi/forum/topic/4810/1-min-candle-data-streaming#:~:text=NSE%20provides%201%20minute%20Snapshot%2F,out%20of%20raw%20tick%20data" TargetMode="External" /><Relationship Type="http://schemas.openxmlformats.org/officeDocument/2006/relationships/hyperlink" Id="rId97" Target="https://smartapi.angelone.in/smartapi/forum/user/rk123" TargetMode="External" /><Relationship Type="http://schemas.openxmlformats.org/officeDocument/2006/relationships/hyperlink" Id="rId44" Target="https://smartapi.angelone.in/smartapi/forum/user/rk123#:~:text=smartApi%20order%20WebSocket%2C%20I%20received,When%20I%20trying%20to" TargetMode="External" /><Relationship Type="http://schemas.openxmlformats.org/officeDocument/2006/relationships/hyperlink" Id="rId99" Target="https://www.emergentmind.com/topics/order-flow-imbalance" TargetMode="External" /><Relationship Type="http://schemas.openxmlformats.org/officeDocument/2006/relationships/hyperlink" Id="rId58" Target="https://www.emergentmind.com/topics/order-flow-imbalance#:~:text=Empirical%20work%20demonstrates%20that%20contemporaneous,The%20relation" TargetMode="External" /><Relationship Type="http://schemas.openxmlformats.org/officeDocument/2006/relationships/hyperlink" Id="rId59" Target="https://www.emergentmind.com/topics/order-flow-imbalance#:~:text=quantifying%20the%20net%20difference%20between,of%20volatility%2C%20and%20liquidity%20dynamics" TargetMode="External" /><Relationship Type="http://schemas.openxmlformats.org/officeDocument/2006/relationships/hyperlink" Id="rId78" Target="https://www.emergentmind.com/topics/order-flow-imbalance#:~:text=side%20order%20book%20events%20over,term" TargetMode="External" /><Relationship Type="http://schemas.openxmlformats.org/officeDocument/2006/relationships/hyperlink" Id="rId106" Target="https://www.ijfmr.com/papers/2025/3/45227.pdf" TargetMode="External" /><Relationship Type="http://schemas.openxmlformats.org/officeDocument/2006/relationships/hyperlink" Id="rId77" Target="https://www.ijfmr.com/papers/2025/3/45227.pdf#:~:text=API%20www,time" TargetMode="External" /><Relationship Type="http://schemas.openxmlformats.org/officeDocument/2006/relationships/hyperlink" Id="rId101" Target="https://www.luxalgo.com/blog/volume-spikes-timing-trades-with-precision/" TargetMode="External" /><Relationship Type="http://schemas.openxmlformats.org/officeDocument/2006/relationships/hyperlink" Id="rId63" Target="https://www.luxalgo.com/blog/volume-spikes-timing-trades-with-precision/#:~:text=,periods%20offer%20liquidity%20and%20tighter" TargetMode="External" /><Relationship Type="http://schemas.openxmlformats.org/officeDocument/2006/relationships/hyperlink" Id="rId61" Target="https://www.luxalgo.com/blog/volume-spikes-timing-trades-with-precision/#:~:text=Volume%20spikes%20are%20sharp%20increases,what%20you%20need%20to%20know" TargetMode="External" /><Relationship Type="http://schemas.openxmlformats.org/officeDocument/2006/relationships/hyperlink" Id="rId64" Target="https://www.luxalgo.com/blog/volume-spikes-timing-trades-with-precision/#:~:text=Volume%20spikes%20don%E2%80%99t%20just%20confirm,making%20a%20reversal%20more%20likely" TargetMode="External" /><Relationship Type="http://schemas.openxmlformats.org/officeDocument/2006/relationships/hyperlink" Id="rId62" Target="https://www.luxalgo.com/blog/volume-spikes-timing-trades-with-precision/#:~:text=When%20breakouts%20happen%2C%20volume%20spikes,to%20wait%20for%20further%20confirmation" TargetMode="External" /><Relationship Type="http://schemas.openxmlformats.org/officeDocument/2006/relationships/hyperlink" Id="rId96" Target="https://www.marketcalls.in/python/storing-websocket-stock-market-data-in-clickhouse-using-python-a-comprehensive-guide.html" TargetMode="External" /><Relationship Type="http://schemas.openxmlformats.org/officeDocument/2006/relationships/hyperlink" Id="rId56" Target="https://www.marketcalls.in/python/storing-websocket-stock-market-data-in-clickhouse-using-python-a-comprehensive-guide.html#:~:text=," TargetMode="External" /><Relationship Type="http://schemas.openxmlformats.org/officeDocument/2006/relationships/hyperlink" Id="rId55" Target="https://www.marketcalls.in/python/storing-websocket-stock-market-data-in-clickhouse-using-python-a-comprehensive-guide.html#:~:text=,7%20CDE_FO%20%3D%2013" TargetMode="External" /><Relationship Type="http://schemas.openxmlformats.org/officeDocument/2006/relationships/hyperlink" Id="rId81" Target="https://www.marketcalls.in/python/storing-websocket-stock-market-data-in-clickhouse-using-python-a-comprehensive-guide.html#:~:text=2%20," TargetMode="External" /><Relationship Type="http://schemas.openxmlformats.org/officeDocument/2006/relationships/hyperlink" Id="rId43" Target="https://www.marketcalls.in/python/storing-websocket-stock-market-data-in-clickhouse-using-python-a-comprehensive-guide.html#:~:text=def%20_on_data,on_data%28wsapp%2C%20parsed_message" TargetMode="External" /><Relationship Type="http://schemas.openxmlformats.org/officeDocument/2006/relationships/hyperlink" Id="rId45" Target="https://www.marketcalls.in/python/storing-websocket-stock-market-data-in-clickhouse-using-python-a-comprehensive-guide.html#:~:text=def%20_on_message%28self%2C%20wsapp%2C%20message%29%3A%20logger.info%28f,on_data%28wsapp%2C%20parsed_message" TargetMode="External" /><Relationship Type="http://schemas.openxmlformats.org/officeDocument/2006/relationships/hyperlink" Id="rId42" Target="https://www.marketcalls.in/python/storing-websocket-stock-market-data-in-clickhouse-using-python-a-comprehensive-guide.html#:~:text=def%20_on_message%28self%2C%20wsapp%2C%20message%29%3A%20logger.info%28f,on_data%28wsapp%2C%20parsed_message%29%20else" TargetMode="External" /><Relationship Type="http://schemas.openxmlformats.org/officeDocument/2006/relationships/hyperlink" Id="rId46" Target="https://www.marketcalls.in/python/storing-websocket-stock-market-data-in-clickhouse-using-python-a-comprehensive-guide.html#:~:text=def%20_on_pong,self.last_pong_timestamp%20%3D%20timestamp" TargetMode="External" /><Relationship Type="http://schemas.openxmlformats.org/officeDocument/2006/relationships/hyperlink" Id="rId82" Target="https://www.marketcalls.in/python/storing-websocket-stock-market-data-in-clickhouse-using-python-a-comprehensive-guide.html#:~:text=possible%20values%20,tokens%3A%20list%20of%20string" TargetMode="External" /><Relationship Type="http://schemas.openxmlformats.org/officeDocument/2006/relationships/hyperlink" Id="rId48" Target="https://www.marketcalls.in/python/storing-websocket-stock-market-data-in-clickhouse-using-python-a-comprehensive-guide.html#:~:text=token_list%3A%20list%20of%20dict%20Sample,nse_cm" TargetMode="External" /><Relationship Type="http://schemas.openxmlformats.org/officeDocument/2006/relationships/hyperlink" Id="rId49" Target="https://www.marketcalls.in/python/storing-websocket-stock-market-data-in-clickhouse-using-python-a-comprehensive-guide.html#:~:text=tokens%3A%20list%20of%20string%20,token_list" TargetMode="External" /><Relationship Type="http://schemas.openxmlformats.org/officeDocument/2006/relationships/hyperlink" Id="rId102" Target="https://www.schaeffersresearch.com/education/expectational-analysis/technical-analysis/options-related-support-and-resistance" TargetMode="External" /><Relationship Type="http://schemas.openxmlformats.org/officeDocument/2006/relationships/hyperlink" Id="rId69" Target="https://www.schaeffersresearch.com/education/expectational-analysis/technical-analysis/options-related-support-and-resistance#:~:text=However%2C%20as%20the%20stock%20moves,price%20is%20known%20as%C2%A0delta%20hedging" TargetMode="External" /><Relationship Type="http://schemas.openxmlformats.org/officeDocument/2006/relationships/hyperlink" Id="rId67" Target="https://www.schaeffersresearch.com/education/expectational-analysis/technical-analysis/options-related-support-and-resistance#:~:text=Large%20put%20open%20interest%20in,as%20they%20approach%20these%20levels" TargetMode="External" /><Relationship Type="http://schemas.openxmlformats.org/officeDocument/2006/relationships/hyperlink" Id="rId66" Target="https://www.schaeffersresearch.com/education/expectational-analysis/technical-analysis/options-related-support-and-resistance#:~:text=Strikes%20at%20which%20there%20is,stock%20approaches%20this%20critical%20level" TargetMode="External" /><Relationship Type="http://schemas.openxmlformats.org/officeDocument/2006/relationships/hyperlink" Id="rId70" Target="https://www.schaeffersresearch.com/education/expectational-analysis/technical-analysis/options-related-support-and-resistance#:~:text=When%20a%20lightly%20traded%20stock,add%20to%20the%20upside%20momentum" TargetMode="External" /><Relationship Type="http://schemas.openxmlformats.org/officeDocument/2006/relationships/hyperlink" Id="rId65" Target="https://www.schaeffersresearch.com/education/expectational-analysis/technical-analysis/options-related-support-and-resistance#:~:text=While%20such%20put%20support%20has,stock%20approaches%20this%20critical%20level" TargetMode="External" /><Relationship Type="http://schemas.openxmlformats.org/officeDocument/2006/relationships/hyperlink" Id="rId68" Target="https://www.schaeffersresearch.com/education/expectational-analysis/technical-analysis/options-related-support-and-resistance#:~:text=asset%20%28i,as%20they%20approach%20these%20levels" TargetMode="External" /><Relationship Type="http://schemas.openxmlformats.org/officeDocument/2006/relationships/hyperlink" Id="rId73" Target="https://www.schaeffersresearch.com/education/expectational-analysis/technical-analysis/options-related-support-and-resistance#:~:text=will%20sell%20their%20long%20positions,inherent%20at%20psychologically%20significant%20levels" TargetMode="External" /><Relationship Type="http://schemas.openxmlformats.org/officeDocument/2006/relationships/hyperlink" Id="rId104" Target="https://www.sciencedirect.com/science/article/abs/pii/S0378426623002108" TargetMode="External" /><Relationship Type="http://schemas.openxmlformats.org/officeDocument/2006/relationships/hyperlink" Id="rId74" Target="https://www.sciencedirect.com/science/article/abs/pii/S0378426623002108#:~:text=Why%20does%20option,volatility%20compared%20with%20alternative" TargetMode="External" /></Relationships>
</file>

<file path=word/_rels/footnotes.xml.rels><?xml version="1.0" encoding="UTF-8"?><Relationships xmlns="http://schemas.openxmlformats.org/package/2006/relationships"><Relationship Type="http://schemas.openxmlformats.org/officeDocument/2006/relationships/hyperlink" Id="rId100" Target="https://arxiv.org/html/2507.16701v1" TargetMode="External" /><Relationship Type="http://schemas.openxmlformats.org/officeDocument/2006/relationships/hyperlink" Id="rId60" Target="https://arxiv.org/html/2507.16701v1#:~:text=price%20pressure,level%20frequencies" TargetMode="External" /><Relationship Type="http://schemas.openxmlformats.org/officeDocument/2006/relationships/hyperlink" Id="rId103" Target="https://blog.roundhillinvestments.com/option-greeks-deep-dive-gamma-meme-stock" TargetMode="External" /><Relationship Type="http://schemas.openxmlformats.org/officeDocument/2006/relationships/hyperlink" Id="rId71" Target="https://blog.roundhillinvestments.com/option-greeks-deep-dive-gamma-meme-stock#:~:text=Now%2C%20hedging%20a%20short%20gamma,movement%20but%20instead%20amplifies%20it" TargetMode="External" /><Relationship Type="http://schemas.openxmlformats.org/officeDocument/2006/relationships/hyperlink" Id="rId72" Target="https://blog.roundhillinvestments.com/option-greeks-deep-dive-gamma-meme-stock#:~:text=terms%2C%20a%20gamma%20squeeze%20occurs,gamma%20position%20in%20the%20market" TargetMode="External" /><Relationship Type="http://schemas.openxmlformats.org/officeDocument/2006/relationships/hyperlink" Id="rId93" Target="https://kite.trade/forum/discussion/11645/data-missing-periodically-in-websocket" TargetMode="External" /><Relationship Type="http://schemas.openxmlformats.org/officeDocument/2006/relationships/hyperlink" Id="rId35" Target="https://kite.trade/forum/discussion/11645/data-missing-periodically-in-websocket#:~:text=match%2F1688%20tradingqna" TargetMode="External" /><Relationship Type="http://schemas.openxmlformats.org/officeDocument/2006/relationships/hyperlink" Id="rId105" Target="https://smartapi.angelone.in/smartapi/forum/topic/123/understanding-websocket-tick-data" TargetMode="External" /><Relationship Type="http://schemas.openxmlformats.org/officeDocument/2006/relationships/hyperlink" Id="rId76" Target="https://smartapi.angelone.in/smartapi/forum/topic/123/understanding-websocket-tick-data#:~:text=%27nse_cm%27%2C%20%27lo%27%3A%20%27159,ap%27%3A%20%27161.59" TargetMode="External" /><Relationship Type="http://schemas.openxmlformats.org/officeDocument/2006/relationships/hyperlink" Id="rId75" Target="https://smartapi.angelone.in/smartapi/forum/topic/123/understanding-websocket-tick-data#:~:text=Ticks%3A%20%5B,ap%27%3A%20%27161.59" TargetMode="External" /><Relationship Type="http://schemas.openxmlformats.org/officeDocument/2006/relationships/hyperlink" Id="rId95" Target="https://smartapi.angelone.in/smartapi/forum/topic/173/not-receiving-all-stock-ticks-data-missing-high-data" TargetMode="External" /><Relationship Type="http://schemas.openxmlformats.org/officeDocument/2006/relationships/hyperlink" Id="rId39" Target="https://smartapi.angelone.in/smartapi/forum/topic/173/not-receiving-all-stock-ticks-data-missing-high-data#:~:text=Not%20receiving%20all%20stock%20ticks,C" TargetMode="External" /><Relationship Type="http://schemas.openxmlformats.org/officeDocument/2006/relationships/hyperlink" Id="rId89" Target="https://smartapi.angelone.in/smartapi/forum/topic/1861/user-feedback-websocket-2-0-beta-rollout-python-language" TargetMode="External" /><Relationship Type="http://schemas.openxmlformats.org/officeDocument/2006/relationships/hyperlink" Id="rId85" Target="https://smartapi.angelone.in/smartapi/forum/topic/1861/user-feedback-websocket-2-0-beta-rollout-python-language#:~:text=%40admin%20I%20am%20getting%20ticks,able%20to%20decode%20this%20anyway" TargetMode="External" /><Relationship Type="http://schemas.openxmlformats.org/officeDocument/2006/relationships/hyperlink" Id="rId21" Target="https://smartapi.angelone.in/smartapi/forum/topic/1861/user-feedback-websocket-2-0-beta-rollout-python-language#:~:text=3,feed%20for%20currently%20subscribed%20tokens" TargetMode="External" /><Relationship Type="http://schemas.openxmlformats.org/officeDocument/2006/relationships/hyperlink" Id="rId50" Target="https://smartapi.angelone.in/smartapi/forum/topic/1861/user-feedback-websocket-2-0-beta-rollout-python-language#:~:text=3,ignore%20the%20request%20without%20impacting" TargetMode="External" /><Relationship Type="http://schemas.openxmlformats.org/officeDocument/2006/relationships/hyperlink" Id="rId47" Target="https://smartapi.angelone.in/smartapi/forum/topic/1861/user-feedback-websocket-2-0-beta-rollout-python-language#:~:text=4,feed%20for%20currently%20subscribed%20tokens" TargetMode="External" /><Relationship Type="http://schemas.openxmlformats.org/officeDocument/2006/relationships/hyperlink" Id="rId22" Target="https://smartapi.angelone.in/smartapi/forum/topic/1861/user-feedback-websocket-2-0-beta-rollout-python-language#:~:text=8,published%20for%20each%20mode%2C%20containing" TargetMode="External" /><Relationship Type="http://schemas.openxmlformats.org/officeDocument/2006/relationships/hyperlink" Id="rId23" Target="https://smartapi.angelone.in/smartapi/forum/topic/1861/user-feedback-websocket-2-0-beta-rollout-python-language#:~:text=9,a%20time%20of%20a%20token" TargetMode="External" /><Relationship Type="http://schemas.openxmlformats.org/officeDocument/2006/relationships/hyperlink" Id="rId24" Target="https://smartapi.angelone.in/smartapi/forum/topic/1861/user-feedback-websocket-2-0-beta-rollout-python-language#:~:text=Data%20fields%20include%20OHLC%2C%20LTP%2C,5%20bid%20%2F%20ask%20etc" TargetMode="External" /><Relationship Type="http://schemas.openxmlformats.org/officeDocument/2006/relationships/hyperlink" Id="rId84" Target="https://smartapi.angelone.in/smartapi/forum/topic/1861/user-feedback-websocket-2-0-beta-rollout-python-language#:~:text=a,each%20mode%2C%20containing%20respective%20fields" TargetMode="External" /><Relationship Type="http://schemas.openxmlformats.org/officeDocument/2006/relationships/hyperlink" Id="rId25" Target="https://smartapi.angelone.in/smartapi/forum/topic/1861/user-feedback-websocket-2-0-beta-rollout-python-language#:~:text=b,a%20time%20of%20a%20token" TargetMode="External" /><Relationship Type="http://schemas.openxmlformats.org/officeDocument/2006/relationships/hyperlink" Id="rId40" Target="https://smartapi.angelone.in/smartapi/forum/topic/1861/user-feedback-websocket-2-0-beta-rollout-python-language#:~:text=closed_price%20last_traded_timestamp%20open_interest%20open_interest_change_percentage%20upper_circuit_limit,quantity%2C%20price%2C%20no%20of%20orders" TargetMode="External" /><Relationship Type="http://schemas.openxmlformats.org/officeDocument/2006/relationships/hyperlink" Id="rId83" Target="https://smartapi.angelone.in/smartapi/forum/topic/1861/user-feedback-websocket-2-0-beta-rollout-python-language#:~:text=subscriptions%20and%20the%20client%20will,mode%20will%20be%20gracefully%20ignored" TargetMode="External" /><Relationship Type="http://schemas.openxmlformats.org/officeDocument/2006/relationships/hyperlink" Id="rId94" Target="https://smartapi.angelone.in/smartapi/forum/topic/4387/changes-in-api-rate-limit" TargetMode="External" /><Relationship Type="http://schemas.openxmlformats.org/officeDocument/2006/relationships/hyperlink" Id="rId52" Target="https://smartapi.angelone.in/smartapi/forum/topic/4387/changes-in-api-rate-limit#:~:text=" TargetMode="External" /><Relationship Type="http://schemas.openxmlformats.org/officeDocument/2006/relationships/hyperlink" Id="rId36" Target="https://smartapi.angelone.in/smartapi/forum/topic/4387/changes-in-api-rate-limit#:~:text=18%20,3%20180%205000" TargetMode="External" /><Relationship Type="http://schemas.openxmlformats.org/officeDocument/2006/relationships/hyperlink" Id="rId53" Target="https://smartapi.angelone.in/smartapi/forum/topic/4387/changes-in-api-rate-limit#:~:text=Moderator_3%20%20%20%2031,last%20edited%20by" TargetMode="External" /><Relationship Type="http://schemas.openxmlformats.org/officeDocument/2006/relationships/hyperlink" Id="rId37" Target="https://smartapi.angelone.in/smartapi/forum/topic/4387/changes-in-api-rate-limit#:~:text=Rate%20limit%20for%20" TargetMode="External" /><Relationship Type="http://schemas.openxmlformats.org/officeDocument/2006/relationships/hyperlink" Id="rId98" Target="https://smartapi.angelone.in/smartapi/forum/topic/4460/websocket-error-attempting-to-resubscribe-reconnect" TargetMode="External" /><Relationship Type="http://schemas.openxmlformats.org/officeDocument/2006/relationships/hyperlink" Id="rId54" Target="https://smartapi.angelone.in/smartapi/forum/topic/4460/websocket-error-attempting-to-resubscribe-reconnect#:~:text=SmartAPI%20smartapi,be%20due%20to%20the" TargetMode="External" /><Relationship Type="http://schemas.openxmlformats.org/officeDocument/2006/relationships/hyperlink" Id="rId90" Target="https://smartapi.angelone.in/smartapi/forum/topic/4478/issue-with-tick-data-when-large-number-of-tokens-are-subscribed" TargetMode="External" /><Relationship Type="http://schemas.openxmlformats.org/officeDocument/2006/relationships/hyperlink" Id="rId29" Target="https://smartapi.angelone.in/smartapi/forum/topic/4478/issue-with-tick-data-when-large-number-of-tokens-are-subscribed#:~:text=%40Moderator_2%20I%20am%20just%20using,an%20array%20of%20tokens%20subscribed" TargetMode="External" /><Relationship Type="http://schemas.openxmlformats.org/officeDocument/2006/relationships/hyperlink" Id="rId30" Target="https://smartapi.angelone.in/smartapi/forum/topic/4478/issue-with-tick-data-when-large-number-of-tokens-are-subscribed#:~:text=Hi%20%40Moderator_1%20%20%2019,me%20if%20I%20am%20wrong" TargetMode="External" /><Relationship Type="http://schemas.openxmlformats.org/officeDocument/2006/relationships/hyperlink" Id="rId33" Target="https://smartapi.angelone.in/smartapi/forum/topic/4478/issue-with-tick-data-when-large-number-of-tokens-are-subscribed#:~:text=fine%20for%20index%20tokens%20i,an%20array%20of%20tokens%20subscribed" TargetMode="External" /><Relationship Type="http://schemas.openxmlformats.org/officeDocument/2006/relationships/hyperlink" Id="rId26" Target="https://smartapi.angelone.in/smartapi/forum/topic/4478/issue-with-tick-data-when-large-number-of-tokens-are-subscribed#:~:text=hi%20%40nitish" TargetMode="External" /><Relationship Type="http://schemas.openxmlformats.org/officeDocument/2006/relationships/hyperlink" Id="rId38" Target="https://smartapi.angelone.in/smartapi/forum/topic/4478/issue-with-tick-data-when-large-number-of-tokens-are-subscribed#:~:text=nitish,last%20edited%20by" TargetMode="External" /><Relationship Type="http://schemas.openxmlformats.org/officeDocument/2006/relationships/hyperlink" Id="rId34" Target="https://smartapi.angelone.in/smartapi/forum/topic/4478/issue-with-tick-data-when-large-number-of-tokens-are-subscribed#:~:text=robin%20%20last%20edited%20by" TargetMode="External" /><Relationship Type="http://schemas.openxmlformats.org/officeDocument/2006/relationships/hyperlink" Id="rId92" Target="https://smartapi.angelone.in/smartapi/forum/topic/4593/missing-tick-data-from-websocket" TargetMode="External" /><Relationship Type="http://schemas.openxmlformats.org/officeDocument/2006/relationships/hyperlink" Id="rId51" Target="https://smartapi.angelone.in/smartapi/forum/topic/4593/missing-tick-data-from-websocket#:~:text=5%2F13%2F2024%209%3A29%3A07%205%2F13%2F2024%209%3A32%3A14%205%2F13%2F2024,9%3A32%3A18%205%2F13%2F2024%209%3A32%3A19%205%2F13%2F2024%209%3A32%3A20" TargetMode="External" /><Relationship Type="http://schemas.openxmlformats.org/officeDocument/2006/relationships/hyperlink" Id="rId32" Target="https://smartapi.angelone.in/smartapi/forum/topic/4593/missing-tick-data-from-websocket#:~:text=Hello%20%40chetansuri%20We%20have%20rised,you%20soon%20Regards%2C%20SmartAPI%20Team" TargetMode="External" /><Relationship Type="http://schemas.openxmlformats.org/officeDocument/2006/relationships/hyperlink" Id="rId31" Target="https://smartapi.angelone.in/smartapi/forum/topic/4593/missing-tick-data-from-websocket#:~:text=I%20am%20using%20websocket%20to,800%20tokens%20in%20single%20websocket" TargetMode="External" /><Relationship Type="http://schemas.openxmlformats.org/officeDocument/2006/relationships/hyperlink" Id="rId91" Target="https://smartapi.angelone.in/smartapi/forum/topic/4810/1-min-candle-data-streaming" TargetMode="External" /><Relationship Type="http://schemas.openxmlformats.org/officeDocument/2006/relationships/hyperlink" Id="rId28" Target="https://smartapi.angelone.in/smartapi/forum/topic/4810/1-min-candle-data-streaming#:~:text=" TargetMode="External" /><Relationship Type="http://schemas.openxmlformats.org/officeDocument/2006/relationships/hyperlink" Id="rId27" Target="https://smartapi.angelone.in/smartapi/forum/topic/4810/1-min-candle-data-streaming#:~:text=NSE%20provides%201%20minute%20Snapshot%2F,out%20of%20raw%20tick%20data" TargetMode="External" /><Relationship Type="http://schemas.openxmlformats.org/officeDocument/2006/relationships/hyperlink" Id="rId97" Target="https://smartapi.angelone.in/smartapi/forum/user/rk123" TargetMode="External" /><Relationship Type="http://schemas.openxmlformats.org/officeDocument/2006/relationships/hyperlink" Id="rId44" Target="https://smartapi.angelone.in/smartapi/forum/user/rk123#:~:text=smartApi%20order%20WebSocket%2C%20I%20received,When%20I%20trying%20to" TargetMode="External" /><Relationship Type="http://schemas.openxmlformats.org/officeDocument/2006/relationships/hyperlink" Id="rId99" Target="https://www.emergentmind.com/topics/order-flow-imbalance" TargetMode="External" /><Relationship Type="http://schemas.openxmlformats.org/officeDocument/2006/relationships/hyperlink" Id="rId58" Target="https://www.emergentmind.com/topics/order-flow-imbalance#:~:text=Empirical%20work%20demonstrates%20that%20contemporaneous,The%20relation" TargetMode="External" /><Relationship Type="http://schemas.openxmlformats.org/officeDocument/2006/relationships/hyperlink" Id="rId59" Target="https://www.emergentmind.com/topics/order-flow-imbalance#:~:text=quantifying%20the%20net%20difference%20between,of%20volatility%2C%20and%20liquidity%20dynamics" TargetMode="External" /><Relationship Type="http://schemas.openxmlformats.org/officeDocument/2006/relationships/hyperlink" Id="rId78" Target="https://www.emergentmind.com/topics/order-flow-imbalance#:~:text=side%20order%20book%20events%20over,term" TargetMode="External" /><Relationship Type="http://schemas.openxmlformats.org/officeDocument/2006/relationships/hyperlink" Id="rId106" Target="https://www.ijfmr.com/papers/2025/3/45227.pdf" TargetMode="External" /><Relationship Type="http://schemas.openxmlformats.org/officeDocument/2006/relationships/hyperlink" Id="rId77" Target="https://www.ijfmr.com/papers/2025/3/45227.pdf#:~:text=API%20www,time" TargetMode="External" /><Relationship Type="http://schemas.openxmlformats.org/officeDocument/2006/relationships/hyperlink" Id="rId101" Target="https://www.luxalgo.com/blog/volume-spikes-timing-trades-with-precision/" TargetMode="External" /><Relationship Type="http://schemas.openxmlformats.org/officeDocument/2006/relationships/hyperlink" Id="rId63" Target="https://www.luxalgo.com/blog/volume-spikes-timing-trades-with-precision/#:~:text=,periods%20offer%20liquidity%20and%20tighter" TargetMode="External" /><Relationship Type="http://schemas.openxmlformats.org/officeDocument/2006/relationships/hyperlink" Id="rId61" Target="https://www.luxalgo.com/blog/volume-spikes-timing-trades-with-precision/#:~:text=Volume%20spikes%20are%20sharp%20increases,what%20you%20need%20to%20know" TargetMode="External" /><Relationship Type="http://schemas.openxmlformats.org/officeDocument/2006/relationships/hyperlink" Id="rId64" Target="https://www.luxalgo.com/blog/volume-spikes-timing-trades-with-precision/#:~:text=Volume%20spikes%20don%E2%80%99t%20just%20confirm,making%20a%20reversal%20more%20likely" TargetMode="External" /><Relationship Type="http://schemas.openxmlformats.org/officeDocument/2006/relationships/hyperlink" Id="rId62" Target="https://www.luxalgo.com/blog/volume-spikes-timing-trades-with-precision/#:~:text=When%20breakouts%20happen%2C%20volume%20spikes,to%20wait%20for%20further%20confirmation" TargetMode="External" /><Relationship Type="http://schemas.openxmlformats.org/officeDocument/2006/relationships/hyperlink" Id="rId96" Target="https://www.marketcalls.in/python/storing-websocket-stock-market-data-in-clickhouse-using-python-a-comprehensive-guide.html" TargetMode="External" /><Relationship Type="http://schemas.openxmlformats.org/officeDocument/2006/relationships/hyperlink" Id="rId56" Target="https://www.marketcalls.in/python/storing-websocket-stock-market-data-in-clickhouse-using-python-a-comprehensive-guide.html#:~:text=," TargetMode="External" /><Relationship Type="http://schemas.openxmlformats.org/officeDocument/2006/relationships/hyperlink" Id="rId55" Target="https://www.marketcalls.in/python/storing-websocket-stock-market-data-in-clickhouse-using-python-a-comprehensive-guide.html#:~:text=,7%20CDE_FO%20%3D%2013" TargetMode="External" /><Relationship Type="http://schemas.openxmlformats.org/officeDocument/2006/relationships/hyperlink" Id="rId81" Target="https://www.marketcalls.in/python/storing-websocket-stock-market-data-in-clickhouse-using-python-a-comprehensive-guide.html#:~:text=2%20," TargetMode="External" /><Relationship Type="http://schemas.openxmlformats.org/officeDocument/2006/relationships/hyperlink" Id="rId43" Target="https://www.marketcalls.in/python/storing-websocket-stock-market-data-in-clickhouse-using-python-a-comprehensive-guide.html#:~:text=def%20_on_data,on_data%28wsapp%2C%20parsed_message" TargetMode="External" /><Relationship Type="http://schemas.openxmlformats.org/officeDocument/2006/relationships/hyperlink" Id="rId45" Target="https://www.marketcalls.in/python/storing-websocket-stock-market-data-in-clickhouse-using-python-a-comprehensive-guide.html#:~:text=def%20_on_message%28self%2C%20wsapp%2C%20message%29%3A%20logger.info%28f,on_data%28wsapp%2C%20parsed_message" TargetMode="External" /><Relationship Type="http://schemas.openxmlformats.org/officeDocument/2006/relationships/hyperlink" Id="rId42" Target="https://www.marketcalls.in/python/storing-websocket-stock-market-data-in-clickhouse-using-python-a-comprehensive-guide.html#:~:text=def%20_on_message%28self%2C%20wsapp%2C%20message%29%3A%20logger.info%28f,on_data%28wsapp%2C%20parsed_message%29%20else" TargetMode="External" /><Relationship Type="http://schemas.openxmlformats.org/officeDocument/2006/relationships/hyperlink" Id="rId46" Target="https://www.marketcalls.in/python/storing-websocket-stock-market-data-in-clickhouse-using-python-a-comprehensive-guide.html#:~:text=def%20_on_pong,self.last_pong_timestamp%20%3D%20timestamp" TargetMode="External" /><Relationship Type="http://schemas.openxmlformats.org/officeDocument/2006/relationships/hyperlink" Id="rId82" Target="https://www.marketcalls.in/python/storing-websocket-stock-market-data-in-clickhouse-using-python-a-comprehensive-guide.html#:~:text=possible%20values%20,tokens%3A%20list%20of%20string" TargetMode="External" /><Relationship Type="http://schemas.openxmlformats.org/officeDocument/2006/relationships/hyperlink" Id="rId48" Target="https://www.marketcalls.in/python/storing-websocket-stock-market-data-in-clickhouse-using-python-a-comprehensive-guide.html#:~:text=token_list%3A%20list%20of%20dict%20Sample,nse_cm" TargetMode="External" /><Relationship Type="http://schemas.openxmlformats.org/officeDocument/2006/relationships/hyperlink" Id="rId49" Target="https://www.marketcalls.in/python/storing-websocket-stock-market-data-in-clickhouse-using-python-a-comprehensive-guide.html#:~:text=tokens%3A%20list%20of%20string%20,token_list" TargetMode="External" /><Relationship Type="http://schemas.openxmlformats.org/officeDocument/2006/relationships/hyperlink" Id="rId102" Target="https://www.schaeffersresearch.com/education/expectational-analysis/technical-analysis/options-related-support-and-resistance" TargetMode="External" /><Relationship Type="http://schemas.openxmlformats.org/officeDocument/2006/relationships/hyperlink" Id="rId69" Target="https://www.schaeffersresearch.com/education/expectational-analysis/technical-analysis/options-related-support-and-resistance#:~:text=However%2C%20as%20the%20stock%20moves,price%20is%20known%20as%C2%A0delta%20hedging" TargetMode="External" /><Relationship Type="http://schemas.openxmlformats.org/officeDocument/2006/relationships/hyperlink" Id="rId67" Target="https://www.schaeffersresearch.com/education/expectational-analysis/technical-analysis/options-related-support-and-resistance#:~:text=Large%20put%20open%20interest%20in,as%20they%20approach%20these%20levels" TargetMode="External" /><Relationship Type="http://schemas.openxmlformats.org/officeDocument/2006/relationships/hyperlink" Id="rId66" Target="https://www.schaeffersresearch.com/education/expectational-analysis/technical-analysis/options-related-support-and-resistance#:~:text=Strikes%20at%20which%20there%20is,stock%20approaches%20this%20critical%20level" TargetMode="External" /><Relationship Type="http://schemas.openxmlformats.org/officeDocument/2006/relationships/hyperlink" Id="rId70" Target="https://www.schaeffersresearch.com/education/expectational-analysis/technical-analysis/options-related-support-and-resistance#:~:text=When%20a%20lightly%20traded%20stock,add%20to%20the%20upside%20momentum" TargetMode="External" /><Relationship Type="http://schemas.openxmlformats.org/officeDocument/2006/relationships/hyperlink" Id="rId65" Target="https://www.schaeffersresearch.com/education/expectational-analysis/technical-analysis/options-related-support-and-resistance#:~:text=While%20such%20put%20support%20has,stock%20approaches%20this%20critical%20level" TargetMode="External" /><Relationship Type="http://schemas.openxmlformats.org/officeDocument/2006/relationships/hyperlink" Id="rId68" Target="https://www.schaeffersresearch.com/education/expectational-analysis/technical-analysis/options-related-support-and-resistance#:~:text=asset%20%28i,as%20they%20approach%20these%20levels" TargetMode="External" /><Relationship Type="http://schemas.openxmlformats.org/officeDocument/2006/relationships/hyperlink" Id="rId73" Target="https://www.schaeffersresearch.com/education/expectational-analysis/technical-analysis/options-related-support-and-resistance#:~:text=will%20sell%20their%20long%20positions,inherent%20at%20psychologically%20significant%20levels" TargetMode="External" /><Relationship Type="http://schemas.openxmlformats.org/officeDocument/2006/relationships/hyperlink" Id="rId104" Target="https://www.sciencedirect.com/science/article/abs/pii/S0378426623002108" TargetMode="External" /><Relationship Type="http://schemas.openxmlformats.org/officeDocument/2006/relationships/hyperlink" Id="rId74" Target="https://www.sciencedirect.com/science/article/abs/pii/S0378426623002108#:~:text=Why%20does%20option,volatility%20compared%20with%20alternat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2026-01-11T06:13:42Z</dcterms:created>
  <dcterms:modified xsi:type="dcterms:W3CDTF">2026-01-11T06:13:42Z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