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4884B" w14:textId="279248B5" w:rsidR="00BE5BAF" w:rsidRDefault="00405090" w:rsidP="00956391">
      <w:pPr>
        <w:outlineLvl w:val="0"/>
        <w:rPr>
          <w:b/>
          <w:color w:val="595959" w:themeColor="text1" w:themeTint="A6"/>
          <w:sz w:val="40"/>
          <w:szCs w:val="48"/>
        </w:rPr>
      </w:pPr>
      <w:r>
        <w:rPr>
          <w:b/>
          <w:color w:val="595959" w:themeColor="text1" w:themeTint="A6"/>
          <w:sz w:val="40"/>
          <w:szCs w:val="48"/>
        </w:rPr>
        <w:t xml:space="preserve"> Project </w:t>
      </w:r>
      <w:r w:rsidR="000E796A">
        <w:rPr>
          <w:b/>
          <w:color w:val="595959" w:themeColor="text1" w:themeTint="A6"/>
          <w:sz w:val="40"/>
          <w:szCs w:val="48"/>
        </w:rPr>
        <w:t xml:space="preserve">Charter </w:t>
      </w:r>
      <w:r>
        <w:rPr>
          <w:b/>
          <w:color w:val="595959" w:themeColor="text1" w:themeTint="A6"/>
          <w:sz w:val="40"/>
          <w:szCs w:val="48"/>
        </w:rPr>
        <w:t>Template</w:t>
      </w:r>
    </w:p>
    <w:p w14:paraId="31DD7499" w14:textId="6F085681" w:rsidR="00956391" w:rsidRPr="00564375" w:rsidRDefault="00956391" w:rsidP="00956391">
      <w:pPr>
        <w:outlineLvl w:val="0"/>
        <w:rPr>
          <w:bCs/>
          <w:color w:val="808080" w:themeColor="background1" w:themeShade="80"/>
          <w:sz w:val="13"/>
          <w:szCs w:val="13"/>
        </w:rPr>
      </w:pPr>
    </w:p>
    <w:p w14:paraId="12B3335A" w14:textId="77777777" w:rsidR="00405090" w:rsidRDefault="00405090" w:rsidP="00564375">
      <w:pPr>
        <w:rPr>
          <w:rFonts w:cs="Calibri"/>
          <w:color w:val="000000"/>
          <w:sz w:val="28"/>
          <w:szCs w:val="28"/>
        </w:r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6083"/>
        <w:gridCol w:w="2100"/>
        <w:gridCol w:w="3257"/>
        <w:gridCol w:w="3160"/>
      </w:tblGrid>
      <w:tr w:rsidR="00DF2624" w:rsidRPr="00DF2624" w14:paraId="13A90B3A" w14:textId="77777777" w:rsidTr="00564375">
        <w:trPr>
          <w:trHeight w:val="359"/>
        </w:trPr>
        <w:tc>
          <w:tcPr>
            <w:tcW w:w="8183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492823F7" w14:textId="77777777" w:rsidR="00405090" w:rsidRDefault="00405090" w:rsidP="00DF2624">
            <w:pPr>
              <w:rPr>
                <w:rFonts w:cs="Calibri"/>
                <w:color w:val="000000"/>
                <w:szCs w:val="20"/>
              </w:rPr>
            </w:pPr>
          </w:p>
          <w:p w14:paraId="7963FCC3" w14:textId="40599EA6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0BE4AC65" w14:textId="6F02F53C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MANAGER</w:t>
            </w:r>
            <w:r w:rsidR="00047C35">
              <w:rPr>
                <w:rFonts w:cs="Calibri"/>
                <w:color w:val="000000"/>
                <w:szCs w:val="20"/>
              </w:rPr>
              <w:t>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5EB6535D" w14:textId="69AE8365" w:rsidR="00DF2624" w:rsidRPr="00DF2624" w:rsidRDefault="00405090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Team Name</w:t>
            </w:r>
          </w:p>
        </w:tc>
      </w:tr>
      <w:tr w:rsidR="00DF2624" w:rsidRPr="00DF2624" w14:paraId="3B1BC951" w14:textId="77777777" w:rsidTr="00057BF3">
        <w:trPr>
          <w:trHeight w:val="576"/>
        </w:trPr>
        <w:tc>
          <w:tcPr>
            <w:tcW w:w="818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9F9F9" w:fill="F9F9F9"/>
            <w:vAlign w:val="center"/>
          </w:tcPr>
          <w:p w14:paraId="57206DE3" w14:textId="59F1438D" w:rsidR="00DF2624" w:rsidRPr="00520C75" w:rsidRDefault="007E3BB0" w:rsidP="00900512">
            <w:pPr>
              <w:rPr>
                <w:rFonts w:cs="Calibri"/>
                <w:b/>
                <w:bCs/>
                <w:color w:val="000000"/>
                <w:sz w:val="24"/>
              </w:rPr>
            </w:pPr>
            <w:r w:rsidRPr="00520C75">
              <w:rPr>
                <w:b/>
                <w:bCs/>
                <w:sz w:val="24"/>
              </w:rPr>
              <w:t>Event Management System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2F2F2" w:fill="F2F2F2"/>
            <w:noWrap/>
            <w:vAlign w:val="center"/>
          </w:tcPr>
          <w:p w14:paraId="4336D9B8" w14:textId="77777777" w:rsidR="00DF2624" w:rsidRPr="007309BE" w:rsidRDefault="007E3BB0" w:rsidP="00DF2624">
            <w:pPr>
              <w:jc w:val="center"/>
              <w:rPr>
                <w:b/>
                <w:bCs/>
              </w:rPr>
            </w:pPr>
            <w:r w:rsidRPr="007309BE">
              <w:rPr>
                <w:b/>
                <w:bCs/>
              </w:rPr>
              <w:t>Parth Modi</w:t>
            </w:r>
          </w:p>
          <w:p w14:paraId="546A1C54" w14:textId="77777777" w:rsidR="007309BE" w:rsidRDefault="007309BE" w:rsidP="00DF2624">
            <w:pPr>
              <w:jc w:val="center"/>
              <w:rPr>
                <w:b/>
                <w:bCs/>
                <w:szCs w:val="20"/>
                <w:lang w:val="en-IN" w:eastAsia="en-IN"/>
              </w:rPr>
            </w:pPr>
            <w:r w:rsidRPr="007309BE">
              <w:rPr>
                <w:b/>
                <w:bCs/>
                <w:szCs w:val="20"/>
                <w:lang w:val="en-IN" w:eastAsia="en-IN"/>
              </w:rPr>
              <w:t>Om Patel</w:t>
            </w:r>
          </w:p>
          <w:p w14:paraId="7D967210" w14:textId="77777777" w:rsidR="00982F0A" w:rsidRDefault="00982F0A" w:rsidP="00DF2624">
            <w:pPr>
              <w:jc w:val="center"/>
              <w:rPr>
                <w:b/>
                <w:bCs/>
                <w:szCs w:val="20"/>
                <w:lang w:eastAsia="en-IN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>Vijaykrishna Saini</w:t>
            </w:r>
          </w:p>
          <w:p w14:paraId="122471B0" w14:textId="0FA2DC02" w:rsidR="00982F0A" w:rsidRPr="007E3BB0" w:rsidRDefault="00982F0A" w:rsidP="00DF2624">
            <w:pPr>
              <w:jc w:val="center"/>
              <w:rPr>
                <w:rFonts w:cs="Calibri"/>
                <w:color w:val="000000"/>
                <w:sz w:val="24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 xml:space="preserve">Ankit </w:t>
            </w:r>
            <w:proofErr w:type="spellStart"/>
            <w:r w:rsidRPr="007309BE">
              <w:rPr>
                <w:b/>
                <w:bCs/>
                <w:szCs w:val="20"/>
                <w:lang w:eastAsia="en-IN"/>
              </w:rPr>
              <w:t>Asoodani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2F2F2" w:fill="F2F2F2"/>
            <w:noWrap/>
            <w:vAlign w:val="center"/>
          </w:tcPr>
          <w:p w14:paraId="1B2A26B6" w14:textId="2D8B4B32" w:rsidR="00DF2624" w:rsidRPr="00A94E11" w:rsidRDefault="007E3BB0" w:rsidP="00DF2624">
            <w:pPr>
              <w:jc w:val="center"/>
              <w:rPr>
                <w:rFonts w:cs="Calibri"/>
                <w:b/>
                <w:bCs/>
                <w:color w:val="000000"/>
                <w:sz w:val="24"/>
              </w:rPr>
            </w:pPr>
            <w:r w:rsidRPr="00A94E11">
              <w:rPr>
                <w:b/>
                <w:bCs/>
              </w:rPr>
              <w:t>Innovate</w:t>
            </w:r>
            <w:r w:rsidR="00A94E11" w:rsidRPr="00A94E11">
              <w:rPr>
                <w:b/>
                <w:bCs/>
              </w:rPr>
              <w:t xml:space="preserve"> </w:t>
            </w:r>
            <w:r w:rsidRPr="00A94E11">
              <w:rPr>
                <w:b/>
                <w:bCs/>
              </w:rPr>
              <w:t>X Solutions</w:t>
            </w:r>
          </w:p>
        </w:tc>
      </w:tr>
      <w:tr w:rsidR="00DF2624" w:rsidRPr="00DF2624" w14:paraId="26C3C348" w14:textId="77777777" w:rsidTr="00405090">
        <w:trPr>
          <w:trHeight w:val="359"/>
        </w:trPr>
        <w:tc>
          <w:tcPr>
            <w:tcW w:w="6083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340700EB" w14:textId="1225D5B6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0BBAFEB5" w14:textId="5A5536D8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1FCA163C" w14:textId="78F7ED3D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3858DA50" w14:textId="6213213C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90"/>
        <w:gridCol w:w="12710"/>
      </w:tblGrid>
      <w:tr w:rsidR="00564375" w:rsidRPr="00DF2624" w14:paraId="488A67DB" w14:textId="77777777" w:rsidTr="00057BF3">
        <w:trPr>
          <w:trHeight w:val="864"/>
        </w:trPr>
        <w:tc>
          <w:tcPr>
            <w:tcW w:w="189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1A8584C4" w14:textId="77777777" w:rsidR="00564375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AFF2064" w14:textId="66F0D46C" w:rsidR="00564375" w:rsidRPr="007309BE" w:rsidRDefault="007E3BB0" w:rsidP="000F6660">
            <w:pPr>
              <w:rPr>
                <w:color w:val="000000"/>
                <w:szCs w:val="20"/>
              </w:rPr>
            </w:pPr>
            <w:r w:rsidRPr="007309BE">
              <w:rPr>
                <w:szCs w:val="20"/>
              </w:rPr>
              <w:t>Manual or fragmented event management processes cause ticketing errors, delayed communications, payment reconciliation headaches, poor attendee experience, and missed networking opportunities. Organizers and attendees lack a single, integrated platform for registration, payments, venue navigation, session selection, and networking.</w:t>
            </w:r>
          </w:p>
        </w:tc>
      </w:tr>
      <w:tr w:rsidR="00564375" w:rsidRPr="00DF2624" w14:paraId="60B44BB6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00BF1A00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E551285" w14:textId="548A7D7F" w:rsidR="00564375" w:rsidRPr="007309BE" w:rsidRDefault="007E3BB0" w:rsidP="000F6660">
            <w:pPr>
              <w:rPr>
                <w:color w:val="000000"/>
                <w:szCs w:val="20"/>
              </w:rPr>
            </w:pPr>
            <w:r w:rsidRPr="007309BE">
              <w:rPr>
                <w:szCs w:val="20"/>
              </w:rPr>
              <w:t>The purpose of this project is to design and deliver an integrated Event Management System (web + mobile) that centralizes ticketing, registration, payments, venue mapping, session selection assistance, advertising, and attendee networking to streamline event operations and improve attendee experience.</w:t>
            </w:r>
          </w:p>
        </w:tc>
      </w:tr>
      <w:tr w:rsidR="00564375" w:rsidRPr="00DF2624" w14:paraId="7D4C6E36" w14:textId="77777777" w:rsidTr="00057BF3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FC970C9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437C65F2" w14:textId="77777777" w:rsidR="00050DE4" w:rsidRPr="00050DE4" w:rsidRDefault="00050DE4" w:rsidP="00050DE4">
            <w:pPr>
              <w:rPr>
                <w:szCs w:val="20"/>
                <w:lang w:val="en-IN"/>
              </w:rPr>
            </w:pPr>
            <w:r w:rsidRPr="00050DE4">
              <w:rPr>
                <w:szCs w:val="20"/>
                <w:lang w:val="en-IN"/>
              </w:rPr>
              <w:t>The Event Management System project aims to automate and integrate all major aspects of event organization—ticketing, registration, payment processing, advertising, and attendee networking—into a single digital platform.</w:t>
            </w:r>
            <w:r w:rsidRPr="00050DE4">
              <w:rPr>
                <w:szCs w:val="20"/>
                <w:lang w:val="en-IN"/>
              </w:rPr>
              <w:br/>
              <w:t>This will significantly reduce manual administrative tasks, minimize human errors, and streamline communication between organizers and participants.</w:t>
            </w:r>
          </w:p>
          <w:p w14:paraId="165FDF17" w14:textId="77777777" w:rsidR="00050DE4" w:rsidRPr="00050DE4" w:rsidRDefault="00050DE4" w:rsidP="00050DE4">
            <w:pPr>
              <w:rPr>
                <w:szCs w:val="20"/>
                <w:lang w:val="en-IN"/>
              </w:rPr>
            </w:pPr>
            <w:r w:rsidRPr="00050DE4">
              <w:rPr>
                <w:szCs w:val="20"/>
                <w:lang w:val="en-IN"/>
              </w:rPr>
              <w:t>By enabling secure online payments and real-time ticketing, the system is expected to reduce operational costs by 20–25% and increase ticket-based revenue by approximately 30% due to greater accessibility and user engagement.</w:t>
            </w:r>
            <w:r w:rsidRPr="00050DE4">
              <w:rPr>
                <w:szCs w:val="20"/>
                <w:lang w:val="en-IN"/>
              </w:rPr>
              <w:br/>
              <w:t>The total project cost is estimated at $41,000, with projected annual benefits of $20,500, resulting in an ROI of nearly 50% per year and an estimated payback period of about 2 years.</w:t>
            </w:r>
          </w:p>
          <w:p w14:paraId="6DF8CFE5" w14:textId="4E022619" w:rsidR="00564375" w:rsidRPr="007309BE" w:rsidRDefault="00564375" w:rsidP="000F6660">
            <w:pPr>
              <w:rPr>
                <w:color w:val="000000"/>
                <w:szCs w:val="20"/>
              </w:rPr>
            </w:pPr>
          </w:p>
        </w:tc>
      </w:tr>
      <w:tr w:rsidR="00564375" w:rsidRPr="00DF2624" w14:paraId="09664765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82D0EB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55EE1E3" w14:textId="77777777" w:rsidR="000F4AC6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Launch an MVP within 12 weeks capable of handling 5,000 ticket purchases per event.</w:t>
            </w:r>
          </w:p>
          <w:p w14:paraId="350BA92B" w14:textId="65053F6B" w:rsidR="007E3BB0" w:rsidRPr="007309BE" w:rsidRDefault="007E3BB0" w:rsidP="000F4AC6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Achieve 95% successful payment transactions with &lt;2% transaction disputes.</w:t>
            </w:r>
          </w:p>
          <w:p w14:paraId="1B65A1C7" w14:textId="0E91CFB8" w:rsidR="007E3BB0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Improve registration completion rate by 25% compared to prior events.</w:t>
            </w:r>
          </w:p>
          <w:p w14:paraId="24FC09E4" w14:textId="0ADA6F22" w:rsidR="007E3BB0" w:rsidRPr="007309BE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Increase networking opt-in rate to 30% of attendees during first 6 months.</w:t>
            </w:r>
          </w:p>
          <w:p w14:paraId="739A817B" w14:textId="78E6220C" w:rsidR="002053E1" w:rsidRPr="007E3BB0" w:rsidRDefault="007E3BB0" w:rsidP="000F4AC6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Track metrics: registration conversion rate, payment success rate, average time-to-register, ad CTR, session selection completion rate, NPS/user satisfaction.</w:t>
            </w:r>
          </w:p>
        </w:tc>
      </w:tr>
      <w:tr w:rsidR="00564375" w:rsidRPr="00DF2624" w14:paraId="48F2ACC2" w14:textId="77777777" w:rsidTr="00057BF3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33CD9CF9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46C6BF7F" w14:textId="7D0F637D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Requirements and design documentation (functional &amp; non-functional).</w:t>
            </w:r>
          </w:p>
          <w:p w14:paraId="51AD50BD" w14:textId="5268A799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Web portal (organizer dashboard + attendee flow).</w:t>
            </w:r>
          </w:p>
          <w:p w14:paraId="00FF4831" w14:textId="13F275B9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lastRenderedPageBreak/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Mobile-responsive frontend or native mobile app integration plan.</w:t>
            </w:r>
          </w:p>
          <w:p w14:paraId="5C8137FF" w14:textId="579AE537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Ticketing &amp; registration module with reminder scheduler.</w:t>
            </w:r>
          </w:p>
          <w:p w14:paraId="644E1451" w14:textId="6C5852DC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Payment processing integration (secure gateway + reconciliation).</w:t>
            </w:r>
          </w:p>
          <w:p w14:paraId="226E5533" w14:textId="136FA0A2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Advertising module for sponsors (ad placement + analytics).</w:t>
            </w:r>
          </w:p>
          <w:p w14:paraId="7DC73CF9" w14:textId="3C72311B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Interactive venue map &amp; seat selection.</w:t>
            </w:r>
          </w:p>
          <w:p w14:paraId="5F7B062E" w14:textId="03D2B2E0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Session recommendation / “Help me select a session” feature (tags, interests, schedule conflict checking).</w:t>
            </w:r>
          </w:p>
          <w:p w14:paraId="0DA8F7F1" w14:textId="4524FB97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Attendee networking features (profile, messaging, meetups).</w:t>
            </w:r>
          </w:p>
          <w:p w14:paraId="263C9B3D" w14:textId="36D49CE2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Test plans, QA reports, security assessment.</w:t>
            </w:r>
          </w:p>
          <w:p w14:paraId="7E1C3FF5" w14:textId="1593597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Deployment documentation, training guide, and final project report.</w:t>
            </w:r>
          </w:p>
          <w:p w14:paraId="720BC788" w14:textId="6B5623C6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09C0EF6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B68160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E300DAA" w14:textId="319E160D" w:rsidR="00564375" w:rsidRPr="00564375" w:rsidRDefault="00564375" w:rsidP="00B5056A">
      <w:pPr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4375" w:rsidRPr="00DF2624" w14:paraId="1510EA8E" w14:textId="77777777" w:rsidTr="00057BF3">
        <w:trPr>
          <w:trHeight w:val="864"/>
        </w:trPr>
        <w:tc>
          <w:tcPr>
            <w:tcW w:w="1806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B0F2F6" w:fill="B0F2F6"/>
            <w:vAlign w:val="center"/>
            <w:hideMark/>
          </w:tcPr>
          <w:p w14:paraId="3992131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3D04198" w14:textId="50DB785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E3BB0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E3BB0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Build ticketing, registration, and automated reminder system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>.</w:t>
            </w:r>
          </w:p>
          <w:p w14:paraId="17715B5C" w14:textId="0EA40968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Integrate secure payment gateway and transaction reconciliation.</w:t>
            </w:r>
          </w:p>
          <w:p w14:paraId="72CA84B4" w14:textId="46099AEB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Implement advertising/sponsor module and analytics.</w:t>
            </w:r>
          </w:p>
          <w:p w14:paraId="5E51D4A4" w14:textId="798915CA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Create interactive venue maps with seat selection and accessibility info.</w:t>
            </w:r>
          </w:p>
          <w:p w14:paraId="04577D1C" w14:textId="1B15E038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Session selection assistant and personalized suggestions.</w:t>
            </w:r>
          </w:p>
          <w:p w14:paraId="2B67535F" w14:textId="3147854F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Networking features (attendee profiles, one-to-one messaging, event chat/interest groups).</w:t>
            </w:r>
          </w:p>
          <w:p w14:paraId="35F61FD4" w14:textId="1FD1EDAF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Web portal for organizers and responsive mobile UI for attendees.</w:t>
            </w:r>
          </w:p>
          <w:p w14:paraId="33F33A50" w14:textId="273E8C16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086A2494" w14:textId="77777777" w:rsidTr="00057BF3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AE9E9" w:fill="AAE9E9"/>
            <w:vAlign w:val="center"/>
            <w:hideMark/>
          </w:tcPr>
          <w:p w14:paraId="4502F4B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lastRenderedPageBreak/>
              <w:t>OUTSIDE OF SCOPE</w:t>
            </w:r>
          </w:p>
        </w:tc>
        <w:tc>
          <w:tcPr>
            <w:tcW w:w="127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0E1CED23" w14:textId="53981F13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Onsite/physical services (catering, photography, venue staffing).</w:t>
            </w:r>
          </w:p>
          <w:p w14:paraId="06C22319" w14:textId="0DED0734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Printing physical tickets or badges (digital tickets only).</w:t>
            </w:r>
          </w:p>
          <w:p w14:paraId="60C91F37" w14:textId="593A0D90" w:rsidR="007E3BB0" w:rsidRPr="007309BE" w:rsidRDefault="007E3BB0" w:rsidP="007E3BB0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Long-term hosting beyond initial 6 months (can provide recommendations).</w:t>
            </w:r>
          </w:p>
          <w:p w14:paraId="1EBF7678" w14:textId="23272595" w:rsidR="007E3BB0" w:rsidRPr="007309BE" w:rsidRDefault="007E3BB0" w:rsidP="007E3BB0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Integrations with third-party ticketing providers unless explicitly contracted.</w:t>
            </w:r>
          </w:p>
          <w:p w14:paraId="1D740ED8" w14:textId="35DAFB64" w:rsidR="00564375" w:rsidRPr="007309BE" w:rsidRDefault="00564375" w:rsidP="000F6660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425E8F3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C7C1CED" w14:textId="25BAEFCB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564375" w:rsidRPr="00DF2624" w14:paraId="19DE168B" w14:textId="77777777" w:rsidTr="000F6660">
        <w:trPr>
          <w:trHeight w:val="494"/>
        </w:trPr>
        <w:tc>
          <w:tcPr>
            <w:tcW w:w="8183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281D47CB" w14:textId="5D805E34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KEY MILESTONE</w:t>
            </w:r>
            <w:r w:rsidR="002053E1">
              <w:rPr>
                <w:rFonts w:cs="Calibri"/>
                <w:b/>
                <w:bCs/>
                <w:color w:val="000000"/>
                <w:szCs w:val="20"/>
              </w:rPr>
              <w:t xml:space="preserve"> (note these are </w:t>
            </w:r>
            <w:r w:rsidR="002053E1" w:rsidRPr="002053E1">
              <w:rPr>
                <w:rFonts w:cs="Calibri"/>
                <w:b/>
                <w:bCs/>
                <w:color w:val="000000"/>
                <w:szCs w:val="20"/>
                <w:u w:val="single"/>
              </w:rPr>
              <w:t>examples below</w:t>
            </w:r>
            <w:r w:rsidR="002053E1">
              <w:rPr>
                <w:rFonts w:cs="Calibri"/>
                <w:b/>
                <w:bCs/>
                <w:color w:val="000000"/>
                <w:szCs w:val="20"/>
              </w:rPr>
              <w:t xml:space="preserve"> and you can choose to put in whatever you like from a Milestone basis)</w:t>
            </w:r>
          </w:p>
        </w:tc>
        <w:tc>
          <w:tcPr>
            <w:tcW w:w="3257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0657F95C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78060440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FINISH</w:t>
            </w:r>
          </w:p>
        </w:tc>
      </w:tr>
      <w:tr w:rsidR="00564375" w:rsidRPr="00DF2624" w14:paraId="7605E6F4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78139FBE" w14:textId="77777777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Form Project Team / Preliminary Review / Scope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23E446A5" w14:textId="059B3C5F" w:rsidR="00564375" w:rsidRPr="00DF2624" w:rsidRDefault="00A94E11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01,2025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776DCEB" w14:textId="41519A64" w:rsidR="00564375" w:rsidRPr="00DF2624" w:rsidRDefault="007E3BB0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10</w:t>
            </w:r>
            <w:r>
              <w:t>, 2025</w:t>
            </w:r>
          </w:p>
        </w:tc>
      </w:tr>
      <w:tr w:rsidR="002053E1" w:rsidRPr="00DF2624" w14:paraId="73854F14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B7A18B3" w14:textId="77777777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Finalize Project Plan / Charter / Kick Off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761260D1" w14:textId="0295985C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1</w:t>
            </w:r>
            <w:r w:rsidR="00520C75">
              <w:t>1</w:t>
            </w:r>
            <w:r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A19314E" w14:textId="3A8E8F6E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15</w:t>
            </w:r>
            <w:r>
              <w:t>, 2025</w:t>
            </w:r>
          </w:p>
        </w:tc>
      </w:tr>
      <w:tr w:rsidR="002053E1" w:rsidRPr="00DF2624" w14:paraId="5B158D5D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C37B8FC" w14:textId="78AC8197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Define 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Pr="00EB3302">
              <w:rPr>
                <w:rFonts w:cs="Calibri"/>
                <w:color w:val="FF0000"/>
                <w:sz w:val="22"/>
                <w:szCs w:val="22"/>
              </w:rPr>
              <w:t>(optional – choose what you like)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0C08C2A" w14:textId="3ACD15DB" w:rsidR="002053E1" w:rsidRPr="00DF2624" w:rsidRDefault="007E3BB0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Oct </w:t>
            </w:r>
            <w:r w:rsidR="00520C75">
              <w:t>16</w:t>
            </w:r>
            <w:r>
              <w:t>,</w:t>
            </w:r>
            <w:r w:rsidR="0075017A">
              <w:t xml:space="preserve"> </w:t>
            </w:r>
            <w:r>
              <w:t>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5CE0152" w14:textId="7F8A13E7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25</w:t>
            </w:r>
            <w:r w:rsidR="007E3BB0">
              <w:t>, 2025</w:t>
            </w:r>
          </w:p>
        </w:tc>
      </w:tr>
      <w:tr w:rsidR="002053E1" w:rsidRPr="00DF2624" w14:paraId="07121DD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4DD1C2C" w14:textId="0EE0F078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Planning</w:t>
            </w:r>
            <w:r w:rsidRPr="00DF2624">
              <w:rPr>
                <w:rFonts w:cs="Calibri"/>
                <w:color w:val="000000"/>
                <w:sz w:val="22"/>
                <w:szCs w:val="22"/>
              </w:rPr>
              <w:t xml:space="preserve"> 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Pr="00EB3302">
              <w:rPr>
                <w:rFonts w:cs="Calibri"/>
                <w:color w:val="FF0000"/>
                <w:sz w:val="22"/>
                <w:szCs w:val="22"/>
              </w:rPr>
              <w:t>(optional)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18EB9B3" w14:textId="6665E6D0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Oct 26</w:t>
            </w:r>
            <w:r w:rsidR="0075017A"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2B76C937" w14:textId="0A50DC4C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Nov </w:t>
            </w:r>
            <w:r w:rsidR="00A94E11">
              <w:t>15</w:t>
            </w:r>
            <w:r w:rsidR="0075017A">
              <w:t>, 2025</w:t>
            </w:r>
          </w:p>
        </w:tc>
      </w:tr>
      <w:tr w:rsidR="002053E1" w:rsidRPr="00DF2624" w14:paraId="3FC21B4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D10B426" w14:textId="5629029C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Executing </w:t>
            </w:r>
            <w:r w:rsidRPr="00DF2624">
              <w:rPr>
                <w:rFonts w:cs="Calibri"/>
                <w:color w:val="000000"/>
                <w:sz w:val="22"/>
                <w:szCs w:val="22"/>
              </w:rPr>
              <w:t>Phase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Pr="00EB3302">
              <w:rPr>
                <w:rFonts w:cs="Calibri"/>
                <w:color w:val="FF0000"/>
                <w:sz w:val="22"/>
                <w:szCs w:val="22"/>
              </w:rPr>
              <w:t>(optional)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4DC0239" w14:textId="1E794651" w:rsidR="002053E1" w:rsidRPr="00DF2624" w:rsidRDefault="00A94E11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Nov 16</w:t>
            </w:r>
            <w:r w:rsidR="0075017A"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74E3E8A" w14:textId="12400B77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>Dec 1, 2025</w:t>
            </w:r>
          </w:p>
        </w:tc>
      </w:tr>
      <w:tr w:rsidR="002053E1" w:rsidRPr="00DF2624" w14:paraId="6907C38E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AB895C5" w14:textId="45F35056" w:rsidR="002053E1" w:rsidRPr="00DF2624" w:rsidRDefault="002053E1" w:rsidP="002053E1">
            <w:pPr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Project Summary Report and Close Out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Pr="00EB3302">
              <w:rPr>
                <w:rFonts w:cs="Calibri"/>
                <w:color w:val="FF0000"/>
                <w:sz w:val="22"/>
                <w:szCs w:val="22"/>
              </w:rPr>
              <w:t>(optional)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46569443" w14:textId="6DF3C082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Dec </w:t>
            </w:r>
            <w:r w:rsidR="00A94E11">
              <w:t>06</w:t>
            </w:r>
            <w:r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282A530" w14:textId="30562D28" w:rsidR="002053E1" w:rsidRPr="00DF2624" w:rsidRDefault="00520C75" w:rsidP="002053E1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t xml:space="preserve">Dec </w:t>
            </w:r>
            <w:r w:rsidR="00A94E11">
              <w:t>10</w:t>
            </w:r>
            <w:r>
              <w:t>, 2025</w:t>
            </w:r>
          </w:p>
        </w:tc>
      </w:tr>
    </w:tbl>
    <w:p w14:paraId="24BBC664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66257BE9" w14:textId="5B87DF01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710"/>
        <w:gridCol w:w="12890"/>
      </w:tblGrid>
      <w:tr w:rsidR="00057BF3" w:rsidRPr="00DF2624" w14:paraId="19C5A349" w14:textId="77777777" w:rsidTr="00057BF3">
        <w:trPr>
          <w:trHeight w:val="864"/>
        </w:trPr>
        <w:tc>
          <w:tcPr>
            <w:tcW w:w="171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22D60E61" w14:textId="77777777" w:rsidR="00057BF3" w:rsidRPr="00DF2624" w:rsidRDefault="00057BF3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PROJECT TEAM</w:t>
            </w:r>
          </w:p>
        </w:tc>
        <w:tc>
          <w:tcPr>
            <w:tcW w:w="1289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99C46B4" w14:textId="5DCCF53C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Project Manager (</w:t>
            </w:r>
            <w:r w:rsidR="000F4AC6" w:rsidRPr="007309BE">
              <w:rPr>
                <w:b/>
                <w:bCs/>
                <w:szCs w:val="20"/>
                <w:lang w:val="en-IN" w:eastAsia="en-IN"/>
              </w:rPr>
              <w:t>Om Patel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overall coordination, stakeholder communication, schedule.</w:t>
            </w:r>
          </w:p>
          <w:p w14:paraId="1B512A14" w14:textId="79A356E0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Backend Developers (</w:t>
            </w:r>
            <w:r w:rsidR="000F4AC6" w:rsidRPr="007309BE">
              <w:rPr>
                <w:b/>
                <w:bCs/>
                <w:szCs w:val="20"/>
                <w:lang w:val="en-IN" w:eastAsia="en-IN"/>
              </w:rPr>
              <w:t>Parth Modi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payment integration, server APIs, data model.</w:t>
            </w:r>
          </w:p>
          <w:p w14:paraId="13C80E12" w14:textId="35AB6478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Frontend Developers (</w:t>
            </w:r>
            <w:r w:rsidR="000F4AC6" w:rsidRPr="007309BE">
              <w:rPr>
                <w:b/>
                <w:bCs/>
                <w:szCs w:val="20"/>
                <w:lang w:eastAsia="en-IN"/>
              </w:rPr>
              <w:t>Vijaykrishna Saini</w:t>
            </w:r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UI, responsive pages, session selection flows.</w:t>
            </w:r>
          </w:p>
          <w:p w14:paraId="7CD082FB" w14:textId="5085706D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UI/UX &amp; Marketing (</w:t>
            </w:r>
            <w:r w:rsidR="000F4AC6" w:rsidRPr="007309BE">
              <w:rPr>
                <w:b/>
                <w:bCs/>
                <w:szCs w:val="20"/>
                <w:lang w:eastAsia="en-IN"/>
              </w:rPr>
              <w:t xml:space="preserve">Ankit </w:t>
            </w:r>
            <w:proofErr w:type="spellStart"/>
            <w:r w:rsidR="000F4AC6" w:rsidRPr="007309BE">
              <w:rPr>
                <w:b/>
                <w:bCs/>
                <w:szCs w:val="20"/>
                <w:lang w:eastAsia="en-IN"/>
              </w:rPr>
              <w:t>Asoodani</w:t>
            </w:r>
            <w:proofErr w:type="spellEnd"/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UX design, sponsor ad creatives, user onboarding.</w:t>
            </w:r>
          </w:p>
          <w:p w14:paraId="54A6B048" w14:textId="61AFB20F" w:rsidR="00057BF3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b/>
                <w:bCs/>
                <w:szCs w:val="20"/>
                <w:lang w:val="en-IN" w:eastAsia="en-IN"/>
              </w:rPr>
              <w:t>QA &amp; Testing (</w:t>
            </w:r>
            <w:r w:rsidR="000F4AC6" w:rsidRPr="007309BE">
              <w:rPr>
                <w:b/>
                <w:bCs/>
                <w:szCs w:val="20"/>
                <w:lang w:eastAsia="en-IN"/>
              </w:rPr>
              <w:t xml:space="preserve">Ankit </w:t>
            </w:r>
            <w:proofErr w:type="spellStart"/>
            <w:r w:rsidR="000F4AC6" w:rsidRPr="007309BE">
              <w:rPr>
                <w:b/>
                <w:bCs/>
                <w:szCs w:val="20"/>
                <w:lang w:eastAsia="en-IN"/>
              </w:rPr>
              <w:t>Asoodani</w:t>
            </w:r>
            <w:proofErr w:type="spellEnd"/>
            <w:r w:rsidRPr="007309BE">
              <w:rPr>
                <w:b/>
                <w:bCs/>
                <w:szCs w:val="20"/>
                <w:lang w:val="en-IN" w:eastAsia="en-IN"/>
              </w:rPr>
              <w:t>):</w:t>
            </w:r>
            <w:r w:rsidRPr="007309BE">
              <w:rPr>
                <w:szCs w:val="20"/>
                <w:lang w:val="en-IN" w:eastAsia="en-IN"/>
              </w:rPr>
              <w:t xml:space="preserve"> test plans, bug tracking, performance checks.</w:t>
            </w:r>
          </w:p>
        </w:tc>
      </w:tr>
      <w:tr w:rsidR="00564375" w:rsidRPr="00DF2624" w14:paraId="42A540F2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4E15D4ED" w14:textId="77777777" w:rsidR="00564375" w:rsidRPr="00DF2624" w:rsidRDefault="00564375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lastRenderedPageBreak/>
              <w:t>SUPPORT RESOURCES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2A7919DC" w14:textId="3D0A878D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Secure Payment Gateway account (e.g., Stripe/PayPal or regionally preferred).</w:t>
            </w:r>
          </w:p>
          <w:p w14:paraId="02E1D36F" w14:textId="57FF1100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Cloud hosting (AWS/Azure/GCP or alternative).</w:t>
            </w:r>
          </w:p>
          <w:p w14:paraId="2C78F9E1" w14:textId="6F3C129A" w:rsidR="0075017A" w:rsidRPr="007309BE" w:rsidRDefault="0075017A" w:rsidP="0075017A">
            <w:pPr>
              <w:spacing w:before="100" w:beforeAutospacing="1" w:after="100" w:afterAutospacing="1"/>
              <w:rPr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Venue mapping API (Google Maps/</w:t>
            </w:r>
            <w:proofErr w:type="spellStart"/>
            <w:r w:rsidRPr="007309BE">
              <w:rPr>
                <w:szCs w:val="20"/>
                <w:lang w:val="en-IN" w:eastAsia="en-IN"/>
              </w:rPr>
              <w:t>Mapbox</w:t>
            </w:r>
            <w:proofErr w:type="spellEnd"/>
            <w:r w:rsidRPr="007309BE">
              <w:rPr>
                <w:szCs w:val="20"/>
                <w:lang w:val="en-IN" w:eastAsia="en-IN"/>
              </w:rPr>
              <w:t>) or offline floor plan integration.</w:t>
            </w:r>
          </w:p>
          <w:p w14:paraId="3816FB31" w14:textId="6EA28378" w:rsidR="0075017A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Email/SMS provider for reminders (e.g., SendGrid/Twilio).</w:t>
            </w:r>
          </w:p>
          <w:p w14:paraId="369664C9" w14:textId="6B9A9797" w:rsidR="00564375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Analytics &amp; ad-tracking tools.</w:t>
            </w:r>
          </w:p>
        </w:tc>
      </w:tr>
      <w:tr w:rsidR="00564375" w:rsidRPr="00DF2624" w14:paraId="6461CBA8" w14:textId="77777777" w:rsidTr="00E51C7C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58B95A28" w14:textId="77777777" w:rsidR="00564375" w:rsidRPr="00DF2624" w:rsidRDefault="00564375" w:rsidP="00057BF3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SPECIAL NEEDS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3221191" w14:textId="24B66595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5017A">
              <w:rPr>
                <w:rFonts w:ascii="Times New Roman" w:hAnsi="Symbol"/>
                <w:sz w:val="24"/>
                <w:lang w:val="en-IN" w:eastAsia="en-IN"/>
              </w:rPr>
              <w:t></w:t>
            </w:r>
            <w:r w:rsidRPr="0075017A">
              <w:rPr>
                <w:rFonts w:ascii="Times New Roman" w:hAnsi="Times New Roman"/>
                <w:sz w:val="24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Access to sponsor ad assets and branding.</w:t>
            </w:r>
          </w:p>
          <w:p w14:paraId="3D08B647" w14:textId="0463C3FF" w:rsidR="0075017A" w:rsidRPr="007309BE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Cs w:val="20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Test payment accounts and merchant credentials.</w:t>
            </w:r>
          </w:p>
          <w:p w14:paraId="59C48CFE" w14:textId="0262D054" w:rsidR="00564375" w:rsidRPr="0075017A" w:rsidRDefault="0075017A" w:rsidP="0075017A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lang w:val="en-IN" w:eastAsia="en-IN"/>
              </w:rPr>
            </w:pPr>
            <w:r w:rsidRPr="007309BE">
              <w:rPr>
                <w:rFonts w:ascii="Times New Roman" w:hAnsi="Symbol"/>
                <w:szCs w:val="20"/>
                <w:lang w:val="en-IN" w:eastAsia="en-IN"/>
              </w:rPr>
              <w:t></w:t>
            </w:r>
            <w:r w:rsidRPr="007309BE">
              <w:rPr>
                <w:rFonts w:ascii="Times New Roman" w:hAnsi="Times New Roman"/>
                <w:szCs w:val="20"/>
                <w:lang w:val="en-IN" w:eastAsia="en-IN"/>
              </w:rPr>
              <w:t xml:space="preserve"> </w:t>
            </w:r>
            <w:r w:rsidRPr="007309BE">
              <w:rPr>
                <w:szCs w:val="20"/>
                <w:lang w:val="en-IN" w:eastAsia="en-IN"/>
              </w:rPr>
              <w:t>Venue floor plans in CAD/PDF formats for mapping.</w:t>
            </w:r>
          </w:p>
        </w:tc>
      </w:tr>
      <w:tr w:rsidR="00E51C7C" w:rsidRPr="00DF2624" w14:paraId="732B1682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</w:tcPr>
          <w:p w14:paraId="10BB1641" w14:textId="752C9FAC" w:rsidR="00E51C7C" w:rsidRPr="00DF2624" w:rsidRDefault="00E51C7C" w:rsidP="00057BF3">
            <w:pPr>
              <w:rPr>
                <w:rFonts w:cs="Calibri"/>
                <w:color w:val="000000"/>
                <w:sz w:val="24"/>
              </w:rPr>
            </w:pPr>
            <w:r>
              <w:t>Changes from Initial Charter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26D1251" w14:textId="77777777" w:rsid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>
              <w:rPr>
                <w:rFonts w:hAnsi="Symbol"/>
                <w:szCs w:val="20"/>
                <w:lang w:val="en-IN" w:eastAsia="en-IN"/>
              </w:rPr>
              <w:t xml:space="preserve"> 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>Added detailed cost–benefit analysis with ROI, NPV, and payback period.</w:t>
            </w:r>
          </w:p>
          <w:p w14:paraId="7C6DC9AA" w14:textId="3D6490A2" w:rsidR="00E51C7C" w:rsidRP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>
              <w:rPr>
                <w:rFonts w:hAnsi="Symbol"/>
                <w:szCs w:val="20"/>
                <w:lang w:val="en-IN" w:eastAsia="en-IN"/>
              </w:rPr>
              <w:t xml:space="preserve"> </w:t>
            </w:r>
            <w:r w:rsidRPr="00E51C7C">
              <w:rPr>
                <w:rFonts w:ascii="Century Gothic" w:hAnsi="Century Gothic"/>
                <w:sz w:val="20"/>
                <w:szCs w:val="16"/>
                <w:lang w:val="en-IN" w:eastAsia="en-IN"/>
              </w:rPr>
              <w:t>Updated project schedule with milestone dates.</w:t>
            </w:r>
          </w:p>
          <w:p w14:paraId="60FB01DB" w14:textId="24553BA2" w:rsidR="00E51C7C" w:rsidRP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 xml:space="preserve"> 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>Expanded scope items (session selection assistant, networking features).</w:t>
            </w:r>
          </w:p>
          <w:p w14:paraId="609CE532" w14:textId="72A4CD8E" w:rsidR="00E51C7C" w:rsidRP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 xml:space="preserve"> Clarified roles: backend → Parth, frontend → Vijay, UX → Ankit, PM → </w:t>
            </w:r>
            <w:proofErr w:type="spellStart"/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>Om.</w:t>
            </w:r>
            <w:proofErr w:type="spellEnd"/>
          </w:p>
          <w:p w14:paraId="3FB50A79" w14:textId="2FB5CDD2" w:rsidR="00E51C7C" w:rsidRP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 xml:space="preserve"> Added risks, constraints, and assumptions.</w:t>
            </w:r>
          </w:p>
          <w:p w14:paraId="74516F63" w14:textId="2C2FC809" w:rsidR="00E51C7C" w:rsidRPr="00E51C7C" w:rsidRDefault="00E51C7C" w:rsidP="00E51C7C">
            <w:pPr>
              <w:pStyle w:val="NormalWeb"/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</w:pPr>
            <w:r w:rsidRPr="007309BE">
              <w:rPr>
                <w:rFonts w:hAnsi="Symbol"/>
                <w:szCs w:val="20"/>
                <w:lang w:val="en-IN" w:eastAsia="en-IN"/>
              </w:rPr>
              <w:t></w:t>
            </w:r>
            <w:r w:rsidRPr="00E51C7C">
              <w:rPr>
                <w:rFonts w:ascii="Century Gothic" w:eastAsia="Times New Roman" w:hAnsi="Century Gothic"/>
                <w:sz w:val="20"/>
                <w:szCs w:val="16"/>
                <w:lang w:val="en-IN" w:eastAsia="en-IN"/>
              </w:rPr>
              <w:t xml:space="preserve"> Updated expected deliverables list to match MVP goals.</w:t>
            </w:r>
          </w:p>
        </w:tc>
      </w:tr>
    </w:tbl>
    <w:p w14:paraId="78AC07A6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B1D58CC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38C1289B" w14:textId="77777777" w:rsidR="00B5056A" w:rsidRDefault="00B5056A">
      <w:pPr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br w:type="page"/>
      </w:r>
    </w:p>
    <w:p w14:paraId="3AB1C471" w14:textId="514E59E2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lastRenderedPageBreak/>
        <w:t>COSTS</w:t>
      </w:r>
      <w:r w:rsidR="00E26BB0">
        <w:rPr>
          <w:rFonts w:cs="Calibri"/>
          <w:color w:val="000000"/>
          <w:sz w:val="28"/>
          <w:szCs w:val="28"/>
        </w:rPr>
        <w:t xml:space="preserve"> 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DF2624" w:rsidRPr="00DF2624" w14:paraId="785458B9" w14:textId="77777777" w:rsidTr="00564375">
        <w:trPr>
          <w:trHeight w:val="494"/>
        </w:trPr>
        <w:tc>
          <w:tcPr>
            <w:tcW w:w="3227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7204730C" w14:textId="07851FFD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COST TYPE</w:t>
            </w:r>
            <w:r w:rsidR="002053E1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4956" w:type="dxa"/>
            <w:gridSpan w:val="2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2FBE936A" w14:textId="77777777" w:rsidR="00DF2624" w:rsidRPr="00DF2624" w:rsidRDefault="00DF2624" w:rsidP="00E26BB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2099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D2A0D52" w14:textId="6E18032B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RATE</w:t>
            </w:r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>(USD)</w:t>
            </w:r>
          </w:p>
        </w:tc>
        <w:tc>
          <w:tcPr>
            <w:tcW w:w="1158" w:type="dxa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14DC507" w14:textId="45DB0320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QTY</w:t>
            </w:r>
            <w:r w:rsidR="00E26BB0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>(</w:t>
            </w:r>
            <w:proofErr w:type="spellStart"/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>Hrs</w:t>
            </w:r>
            <w:proofErr w:type="spellEnd"/>
            <w:r w:rsidR="00E26BB0" w:rsidRPr="00E26BB0">
              <w:rPr>
                <w:rFonts w:cs="Calibri"/>
                <w:b/>
                <w:bCs/>
                <w:color w:val="000000"/>
                <w:szCs w:val="20"/>
              </w:rPr>
              <w:t xml:space="preserve"> / Units)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6F8C66E5" w14:textId="77777777" w:rsidR="00DF2624" w:rsidRPr="00DF2624" w:rsidRDefault="00DF2624" w:rsidP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AMOUNT</w:t>
            </w:r>
          </w:p>
        </w:tc>
      </w:tr>
      <w:tr w:rsidR="00DF2624" w:rsidRPr="00DF2624" w14:paraId="5241F88B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6DCA306" w14:textId="50248D40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Software Development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966F3B8" w14:textId="7098DB98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(Developer)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DA0D22E" w14:textId="27D75336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40/</w:t>
            </w:r>
            <w:proofErr w:type="spellStart"/>
            <w:r w:rsidRPr="009B2D1A">
              <w:rPr>
                <w:rFonts w:cs="Calibri"/>
                <w:color w:val="000000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1961F7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C8AB4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E6B65B5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3070C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9B77B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200 hrs</w:t>
                  </w:r>
                </w:p>
              </w:tc>
            </w:tr>
          </w:tbl>
          <w:p w14:paraId="0DABFD9D" w14:textId="2DBDA1FF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A2D2DC7" w14:textId="38B0C6BA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$18,000.00</w:t>
            </w:r>
          </w:p>
        </w:tc>
      </w:tr>
      <w:tr w:rsidR="00DF2624" w:rsidRPr="00DF2624" w14:paraId="557D0E9E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7E8D0C0" w14:textId="1F0E6E71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UI/UX Design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99D30F0" w14:textId="392236B0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(Designer)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E6B4333" w14:textId="3AA22B6B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35</w:t>
            </w:r>
            <w:r w:rsidRPr="009B2D1A">
              <w:rPr>
                <w:rFonts w:cs="Calibri"/>
                <w:color w:val="000000"/>
                <w:sz w:val="22"/>
                <w:szCs w:val="22"/>
              </w:rPr>
              <w:t>/</w:t>
            </w:r>
            <w:proofErr w:type="spellStart"/>
            <w:r w:rsidRPr="009B2D1A">
              <w:rPr>
                <w:rFonts w:cs="Calibri"/>
                <w:color w:val="000000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6DACFF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F2361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20DA7076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1C81D6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93136" w14:textId="3F2DACD3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15</w:t>
                  </w: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0 hrs</w:t>
                  </w:r>
                </w:p>
              </w:tc>
            </w:tr>
          </w:tbl>
          <w:p w14:paraId="63FDD776" w14:textId="36410B02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C3FC534" w14:textId="3D8136F6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$8,000.00</w:t>
            </w:r>
          </w:p>
        </w:tc>
      </w:tr>
      <w:tr w:rsidR="00DF2624" w:rsidRPr="00DF2624" w14:paraId="368C66E2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1"/>
            </w:tblGrid>
            <w:tr w:rsidR="009B2D1A" w:rsidRPr="009B2D1A" w14:paraId="5CFF48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60E4B" w14:textId="77777777" w:rsidR="009B2D1A" w:rsidRPr="009B2D1A" w:rsidRDefault="009B2D1A" w:rsidP="009B2D1A">
                  <w:pPr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  <w:t>Labor - QA &amp; Testing</w:t>
                  </w:r>
                </w:p>
              </w:tc>
            </w:tr>
          </w:tbl>
          <w:p w14:paraId="488D8755" w14:textId="77777777" w:rsidR="009B2D1A" w:rsidRPr="009B2D1A" w:rsidRDefault="009B2D1A" w:rsidP="009B2D1A">
            <w:pPr>
              <w:rPr>
                <w:rFonts w:cs="Calibri"/>
                <w:b/>
                <w:bCs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6A9EF7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D9520" w14:textId="77777777" w:rsidR="009B2D1A" w:rsidRPr="009B2D1A" w:rsidRDefault="009B2D1A" w:rsidP="009B2D1A">
                  <w:pPr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39A69C1D" w14:textId="162D6270" w:rsidR="00DF2624" w:rsidRPr="00DF2624" w:rsidRDefault="00DF2624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7BFE0C6" w14:textId="2B88C60A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(Tester)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71ED669" w14:textId="71CC0613" w:rsidR="00DF2624" w:rsidRPr="00DF2624" w:rsidRDefault="009B2D1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5</w:t>
            </w:r>
            <w:r w:rsidRPr="009B2D1A">
              <w:rPr>
                <w:rFonts w:cs="Calibri"/>
                <w:color w:val="000000"/>
                <w:sz w:val="22"/>
                <w:szCs w:val="22"/>
              </w:rPr>
              <w:t>0/</w:t>
            </w:r>
            <w:proofErr w:type="spellStart"/>
            <w:r w:rsidRPr="009B2D1A">
              <w:rPr>
                <w:rFonts w:cs="Calibri"/>
                <w:color w:val="000000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2D7E33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40058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D9D7335" w14:textId="77777777" w:rsidR="00E26BB0" w:rsidRPr="00E26BB0" w:rsidRDefault="00E26BB0" w:rsidP="00E26BB0">
            <w:pPr>
              <w:jc w:val="center"/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</w:tblGrid>
            <w:tr w:rsidR="00E26BB0" w:rsidRPr="00E26BB0" w14:paraId="184B5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9B395" w14:textId="042E4D3A" w:rsidR="00E26BB0" w:rsidRPr="00E26BB0" w:rsidRDefault="00E26BB0" w:rsidP="00E26BB0">
                  <w:pPr>
                    <w:jc w:val="center"/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1</w:t>
                  </w: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20 hrs</w:t>
                  </w:r>
                </w:p>
              </w:tc>
            </w:tr>
          </w:tbl>
          <w:p w14:paraId="651442C0" w14:textId="5D4191FB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730ADEA9" w14:textId="77777777" w:rsidR="00E26BB0" w:rsidRPr="00E26BB0" w:rsidRDefault="00E26BB0" w:rsidP="00E26BB0">
            <w:pPr>
              <w:jc w:val="center"/>
              <w:rPr>
                <w:rFonts w:cs="Calibri"/>
                <w:b/>
                <w:bCs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2004A0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CE046" w14:textId="77777777" w:rsidR="00E26BB0" w:rsidRPr="00E26BB0" w:rsidRDefault="00E26BB0" w:rsidP="00E26BB0">
                  <w:pPr>
                    <w:jc w:val="center"/>
                    <w:rPr>
                      <w:rFonts w:cs="Calibri"/>
                      <w:b/>
                      <w:bCs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55199F6" w14:textId="6E9BAB31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$5,250.00</w:t>
            </w:r>
          </w:p>
        </w:tc>
      </w:tr>
      <w:tr w:rsidR="00DF2624" w:rsidRPr="00DF2624" w14:paraId="79D5C08E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353B0E3" w14:textId="55D307EB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Labor - Project Management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CB5C48F" w14:textId="26485E1A" w:rsidR="00DF2624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color w:val="000000"/>
                <w:sz w:val="22"/>
                <w:szCs w:val="22"/>
              </w:rPr>
              <w:t>In-house (Project Manager)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6442A8D1" w14:textId="0C55770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6C535854" w14:textId="6302AB8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47078C3" w14:textId="4E24D3B3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$6,000.00</w:t>
            </w:r>
          </w:p>
        </w:tc>
      </w:tr>
      <w:tr w:rsidR="00DF2624" w:rsidRPr="00DF2624" w14:paraId="71B0EF13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1849011F" w14:textId="38E23B90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Cloud Hosting (12 months)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9B2D1A" w:rsidRPr="009B2D1A" w14:paraId="39387C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69D96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AWS Cloud / Azure</w:t>
                  </w:r>
                </w:p>
              </w:tc>
            </w:tr>
          </w:tbl>
          <w:p w14:paraId="4701A245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351189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B0091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43BCCDB7" w14:textId="5B926798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3D2CBBF3" w14:textId="45C4D92E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78332447" w14:textId="45EE8A0C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D03B12D" w14:textId="5531CD6A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$2,000.00</w:t>
            </w:r>
          </w:p>
        </w:tc>
      </w:tr>
      <w:tr w:rsidR="009B2D1A" w:rsidRPr="00DF2624" w14:paraId="47E56CDB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</w:tcPr>
          <w:p w14:paraId="3041B87B" w14:textId="2AD61B83" w:rsidR="009B2D1A" w:rsidRPr="009B2D1A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Domain &amp; SSL (1 year)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</w:tblGrid>
            <w:tr w:rsidR="009B2D1A" w:rsidRPr="009B2D1A" w14:paraId="3B382F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6BC08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GoDaddy / Namecheap</w:t>
                  </w:r>
                </w:p>
              </w:tc>
            </w:tr>
          </w:tbl>
          <w:p w14:paraId="758A2FED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0DAD80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D91C1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644F2385" w14:textId="77777777" w:rsidR="009B2D1A" w:rsidRPr="00DF2624" w:rsidRDefault="009B2D1A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B12812E" w14:textId="2BCCA10A" w:rsidR="009B2D1A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1FF28FB7" w14:textId="498C0CC8" w:rsidR="009B2D1A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7801654" w14:textId="3E806D5D" w:rsidR="009B2D1A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$150.00</w:t>
            </w:r>
          </w:p>
        </w:tc>
      </w:tr>
      <w:tr w:rsidR="00DF2624" w:rsidRPr="00DF2624" w14:paraId="32C200D8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2BD0A30A" w14:textId="30169CBA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Supplies - Software Tools &amp; Licenses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5"/>
            </w:tblGrid>
            <w:tr w:rsidR="009B2D1A" w:rsidRPr="009B2D1A" w14:paraId="3C7EE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FA7A3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Figma, JetBrains, Canva</w:t>
                  </w:r>
                </w:p>
              </w:tc>
            </w:tr>
          </w:tbl>
          <w:p w14:paraId="6A97D198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7BD308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0B23F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7E0B8946" w14:textId="64D6C5D0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1B9E500C" w14:textId="644AC29D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3719B87" w14:textId="1BF06E04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868423D" w14:textId="3AA8E924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DF2624" w:rsidRPr="00DF2624" w14:paraId="4DD4D279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7A71A69" w14:textId="41945DDC" w:rsidR="00DF2624" w:rsidRPr="00DF2624" w:rsidRDefault="009B2D1A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9B2D1A">
              <w:rPr>
                <w:rFonts w:cs="Calibri"/>
                <w:b/>
                <w:bCs/>
                <w:color w:val="000000"/>
                <w:sz w:val="22"/>
                <w:szCs w:val="22"/>
              </w:rPr>
              <w:t>Miscellaneous / Training &amp; Support</w:t>
            </w:r>
          </w:p>
        </w:tc>
        <w:tc>
          <w:tcPr>
            <w:tcW w:w="4956" w:type="dxa"/>
            <w:gridSpan w:val="2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5"/>
            </w:tblGrid>
            <w:tr w:rsidR="009B2D1A" w:rsidRPr="009B2D1A" w14:paraId="3872C0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BA480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9B2D1A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Marketing, Communication tools</w:t>
                  </w:r>
                </w:p>
              </w:tc>
            </w:tr>
          </w:tbl>
          <w:p w14:paraId="25484947" w14:textId="77777777" w:rsidR="009B2D1A" w:rsidRPr="009B2D1A" w:rsidRDefault="009B2D1A" w:rsidP="009B2D1A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2D1A" w:rsidRPr="009B2D1A" w14:paraId="07A00C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FF392" w14:textId="77777777" w:rsidR="009B2D1A" w:rsidRPr="009B2D1A" w:rsidRDefault="009B2D1A" w:rsidP="009B2D1A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40AD13F9" w14:textId="612D9F8D" w:rsidR="00DF2624" w:rsidRPr="00DF2624" w:rsidRDefault="00DF2624" w:rsidP="0090051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AE40B87" w14:textId="2318F3E7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99B0C3E" w14:textId="18CECE21" w:rsidR="00DF2624" w:rsidRPr="00DF2624" w:rsidRDefault="00E26BB0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C3163F7" w14:textId="2924EE68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$600.00</w:t>
            </w:r>
          </w:p>
        </w:tc>
      </w:tr>
      <w:tr w:rsidR="00DF2624" w:rsidRPr="00DF2624" w14:paraId="757A2045" w14:textId="77777777" w:rsidTr="00057BF3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89B3A54" w14:textId="533EAEB8" w:rsidR="00564375" w:rsidRPr="00DF2624" w:rsidRDefault="00564375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619A89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164ACD9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E47E982" w14:textId="77777777" w:rsidR="00DF2624" w:rsidRPr="00E26BB0" w:rsidRDefault="00DF2624" w:rsidP="00DF2624">
            <w:pPr>
              <w:jc w:val="right"/>
              <w:rPr>
                <w:rFonts w:cs="Calibri"/>
                <w:b/>
                <w:bCs/>
                <w:color w:val="000000"/>
                <w:szCs w:val="20"/>
              </w:rPr>
            </w:pPr>
            <w:r w:rsidRPr="00E26BB0">
              <w:rPr>
                <w:rFonts w:cs="Calibri"/>
                <w:b/>
                <w:bCs/>
                <w:color w:val="000000"/>
                <w:szCs w:val="20"/>
              </w:rPr>
              <w:t>TOTAL COSTS</w:t>
            </w:r>
          </w:p>
        </w:tc>
        <w:tc>
          <w:tcPr>
            <w:tcW w:w="3160" w:type="dxa"/>
            <w:tcBorders>
              <w:top w:val="nil"/>
              <w:left w:val="double" w:sz="6" w:space="0" w:color="BFBFBF"/>
              <w:bottom w:val="single" w:sz="8" w:space="0" w:color="BFBFBF"/>
              <w:right w:val="single" w:sz="4" w:space="0" w:color="BFBFBF"/>
            </w:tcBorders>
            <w:shd w:val="clear" w:color="EAEEF3" w:fill="EAEEF3"/>
            <w:noWrap/>
            <w:vAlign w:val="center"/>
          </w:tcPr>
          <w:p w14:paraId="47D5F08D" w14:textId="0DD3AE33" w:rsidR="00DF2624" w:rsidRPr="00E26BB0" w:rsidRDefault="00E26BB0" w:rsidP="00564375">
            <w:pPr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$41,000.00</w:t>
            </w:r>
          </w:p>
        </w:tc>
      </w:tr>
    </w:tbl>
    <w:p w14:paraId="6DEF80B8" w14:textId="77777777" w:rsidR="00564375" w:rsidRDefault="00564375" w:rsidP="00900512">
      <w:pPr>
        <w:rPr>
          <w:rFonts w:cs="Calibri"/>
          <w:color w:val="000000"/>
          <w:sz w:val="28"/>
          <w:szCs w:val="28"/>
        </w:rPr>
      </w:pPr>
    </w:p>
    <w:p w14:paraId="1829F574" w14:textId="77777777" w:rsidR="00564375" w:rsidRDefault="00564375" w:rsidP="00900512">
      <w:pPr>
        <w:rPr>
          <w:rFonts w:cs="Calibri"/>
          <w:color w:val="000000"/>
          <w:sz w:val="28"/>
          <w:szCs w:val="28"/>
        </w:rPr>
        <w:sectPr w:rsidR="00564375" w:rsidSect="00E842B2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564375" w:rsidRPr="00DF2624" w14:paraId="0C0735DD" w14:textId="77777777" w:rsidTr="00EB3302">
        <w:trPr>
          <w:trHeight w:val="23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C3FB98B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lastRenderedPageBreak/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BDF91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08C67D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DB35D9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51920F9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012CB1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564375" w:rsidRPr="00DF2624" w14:paraId="435DED56" w14:textId="77777777" w:rsidTr="00EB3302">
        <w:trPr>
          <w:trHeight w:val="494"/>
        </w:trPr>
        <w:tc>
          <w:tcPr>
            <w:tcW w:w="3227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0BAA0B59" w14:textId="6634757F" w:rsidR="00564375" w:rsidRPr="00DF2624" w:rsidRDefault="00564375" w:rsidP="000F6660">
            <w:pPr>
              <w:ind w:firstLineChars="100" w:firstLine="201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TYPE OF BENEFIT</w:t>
            </w:r>
            <w:r w:rsidR="00EB3302">
              <w:rPr>
                <w:rFonts w:cs="Calibri"/>
                <w:b/>
                <w:bCs/>
                <w:color w:val="000000"/>
                <w:szCs w:val="20"/>
              </w:rPr>
              <w:t xml:space="preserve"> </w:t>
            </w:r>
            <w:r w:rsidR="00EB3302" w:rsidRPr="00EB3302">
              <w:rPr>
                <w:rFonts w:cs="Calibri"/>
                <w:b/>
                <w:bCs/>
                <w:color w:val="FF0000"/>
                <w:szCs w:val="20"/>
              </w:rPr>
              <w:t>(select your own</w:t>
            </w:r>
            <w:r w:rsidR="00EB3302">
              <w:rPr>
                <w:rFonts w:cs="Calibri"/>
                <w:b/>
                <w:bCs/>
                <w:color w:val="FF0000"/>
                <w:szCs w:val="20"/>
              </w:rPr>
              <w:t xml:space="preserve"> and/or use these</w:t>
            </w:r>
            <w:r w:rsidR="00EB3302" w:rsidRPr="00EB3302">
              <w:rPr>
                <w:rFonts w:cs="Calibri"/>
                <w:b/>
                <w:bCs/>
                <w:color w:val="FF0000"/>
                <w:szCs w:val="20"/>
              </w:rPr>
              <w:t>)</w:t>
            </w:r>
          </w:p>
        </w:tc>
        <w:tc>
          <w:tcPr>
            <w:tcW w:w="8213" w:type="dxa"/>
            <w:gridSpan w:val="4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582015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7794BCE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564375" w:rsidRPr="00DF2624" w14:paraId="601E0503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0566CB5F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Specific Cost Savings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394A7CB" w14:textId="221C5051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Automating registration, ticketing, and reminders saves approx. 200 staff hours per year at $20/hour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8F5FE00" w14:textId="49629EC6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$4,000.00</w:t>
            </w:r>
          </w:p>
        </w:tc>
      </w:tr>
      <w:tr w:rsidR="00564375" w:rsidRPr="00DF2624" w14:paraId="01318000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B33B13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Enhanced Revenues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8EE32D3" w14:textId="5260E7BC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Increased ticket sales (400 additional tickets annually at $30 average) due to online accessibility and marketing tools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7520AA48" w14:textId="6771FC1A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$12,000.00</w:t>
            </w:r>
          </w:p>
        </w:tc>
      </w:tr>
      <w:tr w:rsidR="00564375" w:rsidRPr="00DF2624" w14:paraId="2566868B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3082C95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Higher Productivity (Soft)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BA32CE4" w14:textId="40551343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t>Improved coordination among event teams and faster communication tools increase overall efficiency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DFE072F" w14:textId="524847B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$1,500.00</w:t>
            </w:r>
          </w:p>
        </w:tc>
      </w:tr>
      <w:tr w:rsidR="00564375" w:rsidRPr="00DF2624" w14:paraId="13FAE454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9444E9F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Improved Compliance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1D484D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325A8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79CDA102" w14:textId="77777777" w:rsidR="00E26BB0" w:rsidRPr="00E26BB0" w:rsidRDefault="00E26BB0" w:rsidP="00E26BB0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7"/>
            </w:tblGrid>
            <w:tr w:rsidR="00E26BB0" w:rsidRPr="00E26BB0" w14:paraId="79052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6C5F5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Secure online payment integration and automated invoicing reduce accounting errors and chargebacks</w:t>
                  </w:r>
                </w:p>
              </w:tc>
            </w:tr>
          </w:tbl>
          <w:p w14:paraId="7C891894" w14:textId="33167A4B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3280D868" w14:textId="3901B48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564375" w:rsidRPr="00DF2624" w14:paraId="6B175C4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1B161620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Better Decision Making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395B9886" w14:textId="289C135E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color w:val="000000"/>
                <w:sz w:val="22"/>
                <w:szCs w:val="22"/>
              </w:rPr>
              <w:t>Access to analytics on attendee trends and ticket data helps optimize future events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9F730CA" w14:textId="18441542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$1,000.00</w:t>
            </w:r>
          </w:p>
        </w:tc>
      </w:tr>
      <w:tr w:rsidR="00564375" w:rsidRPr="00DF2624" w14:paraId="2623CBF8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3BA75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Less Maintenance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D8ED020" w14:textId="08670FAF" w:rsidR="00564375" w:rsidRPr="00DF2624" w:rsidRDefault="00E26BB0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color w:val="000000"/>
                <w:sz w:val="22"/>
                <w:szCs w:val="22"/>
              </w:rPr>
              <w:t>Cloud-based hosting and automated updates reduce ongoing maintenance costs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AD345A6" w14:textId="1EDAC8FB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$500.00</w:t>
            </w:r>
          </w:p>
        </w:tc>
      </w:tr>
      <w:tr w:rsidR="00564375" w:rsidRPr="00DF2624" w14:paraId="62524BF6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4654BAB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Other Costs Avoided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double" w:sz="6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6BB0" w:rsidRPr="00E26BB0" w14:paraId="536E8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B3D61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5134C1A1" w14:textId="77777777" w:rsidR="00E26BB0" w:rsidRPr="00E26BB0" w:rsidRDefault="00E26BB0" w:rsidP="00E26BB0">
            <w:pPr>
              <w:rPr>
                <w:rFonts w:cs="Calibri"/>
                <w:vanish/>
                <w:color w:val="000000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7"/>
            </w:tblGrid>
            <w:tr w:rsidR="00E26BB0" w:rsidRPr="00E26BB0" w14:paraId="298F7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51E11" w14:textId="77777777" w:rsidR="00E26BB0" w:rsidRPr="00E26BB0" w:rsidRDefault="00E26BB0" w:rsidP="00E26BB0">
                  <w:pPr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</w:pPr>
                  <w:r w:rsidRPr="00E26BB0">
                    <w:rPr>
                      <w:rFonts w:cs="Calibri"/>
                      <w:color w:val="000000"/>
                      <w:sz w:val="22"/>
                      <w:szCs w:val="22"/>
                      <w:lang w:val="en-IN"/>
                    </w:rPr>
                    <w:t>Elimination of paper tickets and manual data entry reduces supply and printing costs</w:t>
                  </w:r>
                </w:p>
              </w:tc>
            </w:tr>
          </w:tbl>
          <w:p w14:paraId="3B8AEAB9" w14:textId="4CA5B395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5B5B8D8D" w14:textId="1E87C028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$500.00</w:t>
            </w:r>
          </w:p>
        </w:tc>
      </w:tr>
      <w:tr w:rsidR="00564375" w:rsidRPr="00DF2624" w14:paraId="3B528F1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39123C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A7D308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FBCB098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CF9E78" w14:textId="77777777" w:rsidR="00564375" w:rsidRPr="00E26BB0" w:rsidRDefault="00564375" w:rsidP="000F6660">
            <w:pPr>
              <w:jc w:val="right"/>
              <w:rPr>
                <w:rFonts w:cs="Calibri"/>
                <w:b/>
                <w:bCs/>
                <w:color w:val="000000"/>
                <w:szCs w:val="20"/>
              </w:rPr>
            </w:pPr>
            <w:r w:rsidRPr="00E26BB0">
              <w:rPr>
                <w:rFonts w:cs="Calibri"/>
                <w:b/>
                <w:bCs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/>
              <w:bottom w:val="single" w:sz="8" w:space="0" w:color="BFBFBF"/>
              <w:right w:val="single" w:sz="4" w:space="0" w:color="BFBFBF"/>
            </w:tcBorders>
            <w:shd w:val="clear" w:color="E8E8E8" w:fill="E8E8E8"/>
            <w:noWrap/>
            <w:vAlign w:val="center"/>
          </w:tcPr>
          <w:p w14:paraId="6BFF46F8" w14:textId="3B1E1697" w:rsidR="00564375" w:rsidRPr="00E26BB0" w:rsidRDefault="00E26BB0" w:rsidP="00E26BB0">
            <w:pPr>
              <w:ind w:right="272"/>
              <w:jc w:val="center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E26BB0">
              <w:rPr>
                <w:rFonts w:cs="Calibri"/>
                <w:b/>
                <w:bCs/>
                <w:color w:val="000000"/>
                <w:sz w:val="22"/>
                <w:szCs w:val="22"/>
              </w:rPr>
              <w:t>$20,500.00</w:t>
            </w:r>
          </w:p>
        </w:tc>
      </w:tr>
    </w:tbl>
    <w:p w14:paraId="007C28B6" w14:textId="77777777" w:rsidR="00564375" w:rsidRDefault="00564375" w:rsidP="000F6660">
      <w:pPr>
        <w:rPr>
          <w:rFonts w:cs="Calibri"/>
          <w:color w:val="000000"/>
          <w:sz w:val="28"/>
          <w:szCs w:val="28"/>
        </w:rPr>
      </w:pPr>
    </w:p>
    <w:p w14:paraId="36326EF0" w14:textId="77777777" w:rsidR="00564375" w:rsidRDefault="00564375" w:rsidP="000F6660">
      <w:pPr>
        <w:rPr>
          <w:rFonts w:cs="Calibri"/>
          <w:color w:val="000000"/>
          <w:sz w:val="28"/>
          <w:szCs w:val="28"/>
        </w:rPr>
        <w:sectPr w:rsidR="00564375" w:rsidSect="00E842B2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1BFFA4D3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50DB1791" w14:textId="10E7F298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t>Financial Summary</w:t>
      </w:r>
      <w:r w:rsidR="00EB3302">
        <w:rPr>
          <w:rFonts w:cs="Calibri"/>
          <w:color w:val="000000"/>
          <w:sz w:val="28"/>
          <w:szCs w:val="28"/>
        </w:rPr>
        <w:t xml:space="preserve"> / Business Case</w:t>
      </w:r>
    </w:p>
    <w:tbl>
      <w:tblPr>
        <w:tblW w:w="10876" w:type="dxa"/>
        <w:tblInd w:w="-5" w:type="dxa"/>
        <w:tblLook w:val="04A0" w:firstRow="1" w:lastRow="0" w:firstColumn="1" w:lastColumn="0" w:noHBand="0" w:noVBand="1"/>
      </w:tblPr>
      <w:tblGrid>
        <w:gridCol w:w="2226"/>
        <w:gridCol w:w="8650"/>
      </w:tblGrid>
      <w:tr w:rsidR="00B5056A" w:rsidRPr="00DF2624" w14:paraId="1F5D1F46" w14:textId="77777777" w:rsidTr="006D3686">
        <w:trPr>
          <w:trHeight w:val="1102"/>
        </w:trPr>
        <w:tc>
          <w:tcPr>
            <w:tcW w:w="2098" w:type="dxa"/>
            <w:tcBorders>
              <w:top w:val="single" w:sz="12" w:space="0" w:color="BFBFBF"/>
              <w:left w:val="single" w:sz="4" w:space="0" w:color="BFBFBF"/>
              <w:bottom w:val="single" w:sz="12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B584CA2" w14:textId="5A7C18BB" w:rsidR="00B5056A" w:rsidRDefault="00B5056A" w:rsidP="00B5056A">
            <w:pPr>
              <w:spacing w:line="276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  <w:t xml:space="preserve">Payback Period, </w:t>
            </w:r>
            <w:r w:rsidR="002053E1">
              <w:rPr>
                <w:rFonts w:cs="Calibri"/>
                <w:color w:val="000000"/>
                <w:sz w:val="28"/>
                <w:szCs w:val="28"/>
              </w:rPr>
              <w:t>NPV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 Analysis</w:t>
            </w:r>
          </w:p>
          <w:p w14:paraId="1F5A743C" w14:textId="689370B9" w:rsidR="00B5056A" w:rsidRPr="00DF2624" w:rsidRDefault="00B5056A" w:rsidP="00E41C2B">
            <w:pPr>
              <w:rPr>
                <w:rFonts w:cs="Calibri"/>
                <w:color w:val="000000"/>
                <w:sz w:val="24"/>
              </w:rPr>
            </w:pPr>
          </w:p>
        </w:tc>
        <w:tc>
          <w:tcPr>
            <w:tcW w:w="8778" w:type="dxa"/>
            <w:tcBorders>
              <w:top w:val="single" w:sz="12" w:space="0" w:color="BFBFBF"/>
              <w:left w:val="nil"/>
              <w:bottom w:val="single" w:sz="12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583DDDA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Based on the estimated total project cost of $41,000 and projected annual benefits of $20,500, the payback period is approximately 2 years.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br/>
              <w:t>After this point, the system is expected to generate consistent annual savings and additional revenue from improved event management efficiency and increased ticket sales.</w:t>
            </w:r>
          </w:p>
          <w:p w14:paraId="1EE2D6A7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A simplified Net Present Value (NPV) analysis over a 3-year horizon, using a 10% discount rate, indicates a positive NPV, confirming that the project delivers long-term financial value.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br/>
              <w:t>The investment is both cost-effective and strategically beneficial for future scalability, as additional features can be added without major infrastructure changes.</w:t>
            </w:r>
          </w:p>
          <w:p w14:paraId="6C29EC5A" w14:textId="56B33EFA" w:rsidR="00B5056A" w:rsidRPr="00DF2624" w:rsidRDefault="00B5056A" w:rsidP="00E41C2B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EB3302" w:rsidRPr="00DF2624" w14:paraId="1A81462B" w14:textId="77777777" w:rsidTr="006D3686">
        <w:trPr>
          <w:trHeight w:val="1102"/>
        </w:trPr>
        <w:tc>
          <w:tcPr>
            <w:tcW w:w="2098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</w:tcPr>
          <w:p w14:paraId="54F65A70" w14:textId="7E303F10" w:rsidR="00EB3302" w:rsidRDefault="00EB3302" w:rsidP="00B5056A">
            <w:pPr>
              <w:spacing w:line="276" w:lineRule="auto"/>
              <w:rPr>
                <w:rFonts w:cs="Calibri"/>
                <w:color w:val="000000"/>
                <w:sz w:val="28"/>
                <w:szCs w:val="28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  <w:t>Non-financial Considerations</w:t>
            </w:r>
          </w:p>
        </w:tc>
        <w:tc>
          <w:tcPr>
            <w:tcW w:w="8778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18A26B0" w14:textId="77777777" w:rsidR="00911904" w:rsidRPr="00911904" w:rsidRDefault="00911904" w:rsidP="00911904">
            <w:p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color w:val="000000"/>
                <w:szCs w:val="20"/>
                <w:lang w:val="en-IN"/>
              </w:rPr>
              <w:t>In addition to financial gains, the project provides several non-financial benefits that enhance organizational effectiveness and user experience:</w:t>
            </w:r>
          </w:p>
          <w:p w14:paraId="3BFB212E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Improved User Experience: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Streamlined registration, ticketing, and communication improve attendee satisfaction.</w:t>
            </w:r>
          </w:p>
          <w:p w14:paraId="2C34A320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Brand Enhancement: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Establishes a modern, technology-driven image for the organization’s events.</w:t>
            </w:r>
          </w:p>
          <w:p w14:paraId="7A62CC0D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Operational Efficiency: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Reduces manual coordination, errors, and delays through automation.</w:t>
            </w:r>
          </w:p>
          <w:p w14:paraId="3B3B0F3A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Sustainability: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Digital processes minimize paper usage and promote eco-friendly event management.</w:t>
            </w:r>
          </w:p>
          <w:p w14:paraId="63C3EB53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Data-Driven Insights: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Access to real-time analytics supports better decision-making for future events.</w:t>
            </w:r>
          </w:p>
          <w:p w14:paraId="6E27C563" w14:textId="77777777" w:rsidR="00911904" w:rsidRPr="00911904" w:rsidRDefault="00911904" w:rsidP="00911904">
            <w:pPr>
              <w:numPr>
                <w:ilvl w:val="0"/>
                <w:numId w:val="20"/>
              </w:numPr>
              <w:rPr>
                <w:rFonts w:cs="Calibri"/>
                <w:color w:val="000000"/>
                <w:szCs w:val="20"/>
                <w:lang w:val="en-IN"/>
              </w:rPr>
            </w:pPr>
            <w:r w:rsidRPr="00911904">
              <w:rPr>
                <w:rFonts w:cs="Calibri"/>
                <w:b/>
                <w:bCs/>
                <w:color w:val="000000"/>
                <w:szCs w:val="20"/>
                <w:lang w:val="en-IN"/>
              </w:rPr>
              <w:t>Scalability:</w:t>
            </w:r>
            <w:r w:rsidRPr="00911904">
              <w:rPr>
                <w:rFonts w:cs="Calibri"/>
                <w:color w:val="000000"/>
                <w:szCs w:val="20"/>
                <w:lang w:val="en-IN"/>
              </w:rPr>
              <w:t xml:space="preserve"> The platform’s modular design supports future expansion to larger or multi-location events.</w:t>
            </w:r>
          </w:p>
          <w:p w14:paraId="09F86D2E" w14:textId="406082E3" w:rsidR="00EB3302" w:rsidRPr="00911904" w:rsidRDefault="00EB3302" w:rsidP="00E41C2B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7F51D97B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6BEA757F" w14:textId="77777777" w:rsidR="00B5056A" w:rsidRDefault="00B5056A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5BBE6A0B" w14:textId="02114757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RISKS, CONSTRAINTS, AND ASSUMPTIONS</w:t>
      </w:r>
    </w:p>
    <w:tbl>
      <w:tblPr>
        <w:tblW w:w="11133" w:type="dxa"/>
        <w:tblInd w:w="-5" w:type="dxa"/>
        <w:tblLook w:val="04A0" w:firstRow="1" w:lastRow="0" w:firstColumn="1" w:lastColumn="0" w:noHBand="0" w:noVBand="1"/>
      </w:tblPr>
      <w:tblGrid>
        <w:gridCol w:w="1815"/>
        <w:gridCol w:w="848"/>
        <w:gridCol w:w="2103"/>
        <w:gridCol w:w="1549"/>
        <w:gridCol w:w="1548"/>
        <w:gridCol w:w="860"/>
        <w:gridCol w:w="2410"/>
      </w:tblGrid>
      <w:tr w:rsidR="00564375" w:rsidRPr="00DF2624" w14:paraId="0215673F" w14:textId="77777777" w:rsidTr="006D3686">
        <w:trPr>
          <w:trHeight w:val="1017"/>
        </w:trPr>
        <w:tc>
          <w:tcPr>
            <w:tcW w:w="1578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62E0A3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9555" w:type="dxa"/>
            <w:gridSpan w:val="6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BE0ACE0" w14:textId="77777777" w:rsidR="00564375" w:rsidRDefault="006D3686" w:rsidP="007309BE">
            <w:pPr>
              <w:spacing w:line="276" w:lineRule="auto"/>
            </w:pPr>
            <w:r>
              <w:rPr>
                <w:rStyle w:val="Strong"/>
              </w:rPr>
              <w:t>Payment gateway failure or disputes</w:t>
            </w:r>
            <w:r>
              <w:t xml:space="preserve"> — Mitigation: use reputable gateway, implement retry &amp; reconciliation logic, maintain sandbox and test merchant accounts.</w:t>
            </w:r>
          </w:p>
          <w:p w14:paraId="20972B73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Security vulnerabilities (data breach)</w:t>
            </w:r>
            <w:r>
              <w:t xml:space="preserve"> — Mitigation: enforce TLS, store minimal sensitive data, use PCI-compliant gateway, conduct code and security reviews.</w:t>
            </w:r>
          </w:p>
          <w:p w14:paraId="1267BEDF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Integration delays with venue maps / APIs</w:t>
            </w:r>
            <w:r>
              <w:t xml:space="preserve"> — Mitigation: early API discovery and parallel work on offline floor plan import.</w:t>
            </w:r>
          </w:p>
          <w:p w14:paraId="2CA8EC81" w14:textId="77777777" w:rsidR="006D3686" w:rsidRDefault="006D3686" w:rsidP="007309BE">
            <w:pPr>
              <w:spacing w:line="276" w:lineRule="auto"/>
            </w:pPr>
            <w:r>
              <w:rPr>
                <w:rStyle w:val="Strong"/>
              </w:rPr>
              <w:t>Low initial adoption</w:t>
            </w:r>
            <w:r>
              <w:t xml:space="preserve"> — Mitigation: onboarding emails, early-bird pricing, and sponsor promotion.</w:t>
            </w:r>
          </w:p>
          <w:p w14:paraId="5F4C02D4" w14:textId="3A713496" w:rsidR="006D3686" w:rsidRPr="00DF2624" w:rsidRDefault="006D3686" w:rsidP="007309BE">
            <w:pPr>
              <w:spacing w:line="276" w:lineRule="auto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Style w:val="Strong"/>
              </w:rPr>
              <w:t>Scope creep</w:t>
            </w:r>
            <w:r>
              <w:t xml:space="preserve"> — Mitigation: freeze MVP features for launch; use change requests for new features.</w:t>
            </w:r>
          </w:p>
        </w:tc>
      </w:tr>
      <w:tr w:rsidR="00564375" w:rsidRPr="00DF2624" w14:paraId="07C04DCE" w14:textId="77777777" w:rsidTr="006D3686">
        <w:trPr>
          <w:trHeight w:val="1017"/>
        </w:trPr>
        <w:tc>
          <w:tcPr>
            <w:tcW w:w="157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E598" w:fill="FFE598"/>
            <w:vAlign w:val="center"/>
            <w:hideMark/>
          </w:tcPr>
          <w:p w14:paraId="0A26826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9555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02656AD6" w14:textId="77232C8C" w:rsidR="00564375" w:rsidRPr="00DF2624" w:rsidRDefault="006D3686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t>Limited budget, 12-week MVP schedule, dependency on third-party APIs.</w:t>
            </w:r>
          </w:p>
        </w:tc>
      </w:tr>
      <w:tr w:rsidR="00564375" w:rsidRPr="00DF2624" w14:paraId="5CFE83D8" w14:textId="77777777" w:rsidTr="006D3686">
        <w:trPr>
          <w:trHeight w:val="1017"/>
        </w:trPr>
        <w:tc>
          <w:tcPr>
            <w:tcW w:w="157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EF2CB" w:fill="FEF2CB"/>
            <w:vAlign w:val="center"/>
            <w:hideMark/>
          </w:tcPr>
          <w:p w14:paraId="777599A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9555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5947FFA" w14:textId="57B19D60" w:rsidR="00564375" w:rsidRPr="00DF2624" w:rsidRDefault="006D3686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t>Attendees have internet-enabled devices; sponsors provide ad assets in required formats; organizers will provide venue floor plans and schedule data on time.</w:t>
            </w:r>
          </w:p>
        </w:tc>
      </w:tr>
      <w:tr w:rsidR="00564375" w:rsidRPr="00DF2624" w14:paraId="364F78F7" w14:textId="77777777" w:rsidTr="006D3686">
        <w:trPr>
          <w:trHeight w:val="241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B14D035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88459D1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769B96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93BC29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4A46F9E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5B080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10BB4DDE" w14:textId="77777777" w:rsidTr="006D3686">
        <w:trPr>
          <w:trHeight w:val="241"/>
        </w:trPr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0BF782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C714C6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18CFC4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B65EF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765442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224F218" w14:textId="77777777" w:rsid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  <w:p w14:paraId="12ED800F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5B4A425B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21075E2D" w14:textId="77777777" w:rsidR="0091190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  <w:p w14:paraId="42F37423" w14:textId="77777777" w:rsidR="00911904" w:rsidRPr="00DF2624" w:rsidRDefault="00911904" w:rsidP="00DF2624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DF2624" w:rsidRPr="00DF2624" w14:paraId="427036DE" w14:textId="77777777" w:rsidTr="006D3686">
        <w:trPr>
          <w:trHeight w:val="362"/>
        </w:trPr>
        <w:tc>
          <w:tcPr>
            <w:tcW w:w="2460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A6E761" w14:textId="77777777" w:rsidR="00DF2624" w:rsidRPr="00DF2624" w:rsidRDefault="00DF2624" w:rsidP="00A94E11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PREPARED BY</w:t>
            </w:r>
          </w:p>
        </w:tc>
        <w:tc>
          <w:tcPr>
            <w:tcW w:w="6263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2A077B1C" w14:textId="77777777" w:rsidR="00DF2624" w:rsidRPr="00DF2624" w:rsidRDefault="00DF2624" w:rsidP="00A94E11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TITLE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0AB936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DF2624" w:rsidRPr="00DF2624" w14:paraId="30ADA56F" w14:textId="77777777" w:rsidTr="006D3686">
        <w:trPr>
          <w:trHeight w:val="906"/>
        </w:trPr>
        <w:tc>
          <w:tcPr>
            <w:tcW w:w="246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vAlign w:val="center"/>
          </w:tcPr>
          <w:p w14:paraId="093A7FC8" w14:textId="77777777" w:rsidR="00A94E11" w:rsidRPr="007309BE" w:rsidRDefault="00A94E11" w:rsidP="00A94E11">
            <w:pPr>
              <w:jc w:val="center"/>
              <w:rPr>
                <w:b/>
                <w:bCs/>
              </w:rPr>
            </w:pPr>
            <w:r w:rsidRPr="007309BE">
              <w:rPr>
                <w:b/>
                <w:bCs/>
              </w:rPr>
              <w:lastRenderedPageBreak/>
              <w:t>Parth Modi</w:t>
            </w:r>
          </w:p>
          <w:p w14:paraId="2444DAE6" w14:textId="77777777" w:rsidR="00A94E11" w:rsidRDefault="00A94E11" w:rsidP="00A94E11">
            <w:pPr>
              <w:jc w:val="center"/>
              <w:rPr>
                <w:b/>
                <w:bCs/>
                <w:szCs w:val="20"/>
                <w:lang w:val="en-IN" w:eastAsia="en-IN"/>
              </w:rPr>
            </w:pPr>
            <w:r w:rsidRPr="007309BE">
              <w:rPr>
                <w:b/>
                <w:bCs/>
                <w:szCs w:val="20"/>
                <w:lang w:val="en-IN" w:eastAsia="en-IN"/>
              </w:rPr>
              <w:t>Om Patel</w:t>
            </w:r>
          </w:p>
          <w:p w14:paraId="008E68B9" w14:textId="77777777" w:rsidR="00A94E11" w:rsidRDefault="00A94E11" w:rsidP="00A94E11">
            <w:pPr>
              <w:jc w:val="center"/>
              <w:rPr>
                <w:b/>
                <w:bCs/>
                <w:szCs w:val="20"/>
                <w:lang w:eastAsia="en-IN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>Vijaykrishna Saini</w:t>
            </w:r>
          </w:p>
          <w:p w14:paraId="65F5AC00" w14:textId="72543967" w:rsidR="00DF2624" w:rsidRPr="00DF2624" w:rsidRDefault="00A94E11" w:rsidP="00A94E11">
            <w:pPr>
              <w:jc w:val="center"/>
              <w:rPr>
                <w:rFonts w:cs="Calibri"/>
                <w:color w:val="000000"/>
                <w:sz w:val="24"/>
              </w:rPr>
            </w:pPr>
            <w:r w:rsidRPr="007309BE">
              <w:rPr>
                <w:b/>
                <w:bCs/>
                <w:szCs w:val="20"/>
                <w:lang w:eastAsia="en-IN"/>
              </w:rPr>
              <w:t xml:space="preserve">Ankit </w:t>
            </w:r>
            <w:proofErr w:type="spellStart"/>
            <w:r w:rsidRPr="007309BE">
              <w:rPr>
                <w:b/>
                <w:bCs/>
                <w:szCs w:val="20"/>
                <w:lang w:eastAsia="en-IN"/>
              </w:rPr>
              <w:t>Asoodani</w:t>
            </w:r>
            <w:proofErr w:type="spellEnd"/>
          </w:p>
        </w:tc>
        <w:tc>
          <w:tcPr>
            <w:tcW w:w="6263" w:type="dxa"/>
            <w:gridSpan w:val="4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7F9FB" w:fill="F7F9FB"/>
            <w:vAlign w:val="center"/>
          </w:tcPr>
          <w:p w14:paraId="1CD47589" w14:textId="4F94B2D2" w:rsidR="00DF2624" w:rsidRPr="00A94E11" w:rsidRDefault="00A94E11" w:rsidP="00A94E11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A94E11">
              <w:rPr>
                <w:rFonts w:cs="Calibri"/>
                <w:b/>
                <w:bCs/>
                <w:color w:val="000000"/>
                <w:szCs w:val="20"/>
              </w:rPr>
              <w:t>PROJECT TEAM</w:t>
            </w:r>
          </w:p>
        </w:tc>
        <w:tc>
          <w:tcPr>
            <w:tcW w:w="2409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noWrap/>
            <w:vAlign w:val="center"/>
          </w:tcPr>
          <w:p w14:paraId="1DADD413" w14:textId="2F67CF18" w:rsidR="00DF2624" w:rsidRPr="00A94E11" w:rsidRDefault="00A94E11" w:rsidP="00DF2624">
            <w:pPr>
              <w:jc w:val="center"/>
              <w:rPr>
                <w:rFonts w:cs="Calibri"/>
                <w:b/>
                <w:bCs/>
                <w:color w:val="000000"/>
                <w:sz w:val="24"/>
              </w:rPr>
            </w:pPr>
            <w:r w:rsidRPr="00A94E11">
              <w:rPr>
                <w:b/>
                <w:bCs/>
              </w:rPr>
              <w:t>Oct 05,2025</w:t>
            </w:r>
          </w:p>
        </w:tc>
      </w:tr>
    </w:tbl>
    <w:p w14:paraId="73127622" w14:textId="77777777" w:rsidR="006B5ECE" w:rsidRPr="003D706E" w:rsidRDefault="006B5ECE" w:rsidP="00047C35">
      <w:pPr>
        <w:rPr>
          <w:b/>
          <w:color w:val="000000" w:themeColor="text1"/>
          <w:sz w:val="32"/>
          <w:szCs w:val="44"/>
        </w:rPr>
      </w:pPr>
    </w:p>
    <w:p w14:paraId="562CC9A2" w14:textId="77777777" w:rsidR="00E26BB0" w:rsidRPr="003D706E" w:rsidRDefault="00E26BB0">
      <w:pPr>
        <w:rPr>
          <w:b/>
          <w:color w:val="000000" w:themeColor="text1"/>
          <w:sz w:val="32"/>
          <w:szCs w:val="44"/>
        </w:rPr>
      </w:pPr>
    </w:p>
    <w:sectPr w:rsidR="00E26BB0" w:rsidRPr="003D706E" w:rsidSect="00E842B2">
      <w:footerReference w:type="even" r:id="rId13"/>
      <w:footerReference w:type="default" r:id="rId14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6E506" w14:textId="77777777" w:rsidR="007D7687" w:rsidRDefault="007D7687" w:rsidP="00F36FE0">
      <w:r>
        <w:separator/>
      </w:r>
    </w:p>
  </w:endnote>
  <w:endnote w:type="continuationSeparator" w:id="0">
    <w:p w14:paraId="009CD202" w14:textId="77777777" w:rsidR="007D7687" w:rsidRDefault="007D7687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19199" w14:textId="77777777" w:rsidR="007D7687" w:rsidRDefault="007D7687" w:rsidP="00F36FE0">
      <w:r>
        <w:separator/>
      </w:r>
    </w:p>
  </w:footnote>
  <w:footnote w:type="continuationSeparator" w:id="0">
    <w:p w14:paraId="295879F9" w14:textId="77777777" w:rsidR="007D7687" w:rsidRDefault="007D7687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7E028B"/>
    <w:multiLevelType w:val="hybridMultilevel"/>
    <w:tmpl w:val="64660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84439"/>
    <w:multiLevelType w:val="multilevel"/>
    <w:tmpl w:val="DF1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B68FA"/>
    <w:multiLevelType w:val="multilevel"/>
    <w:tmpl w:val="294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16"/>
  </w:num>
  <w:num w:numId="12" w16cid:durableId="344290697">
    <w:abstractNumId w:val="21"/>
  </w:num>
  <w:num w:numId="13" w16cid:durableId="1830292706">
    <w:abstractNumId w:val="20"/>
  </w:num>
  <w:num w:numId="14" w16cid:durableId="1811705945">
    <w:abstractNumId w:val="14"/>
  </w:num>
  <w:num w:numId="15" w16cid:durableId="1754620662">
    <w:abstractNumId w:val="11"/>
  </w:num>
  <w:num w:numId="16" w16cid:durableId="1489902853">
    <w:abstractNumId w:val="15"/>
  </w:num>
  <w:num w:numId="17" w16cid:durableId="1914393124">
    <w:abstractNumId w:val="18"/>
  </w:num>
  <w:num w:numId="18" w16cid:durableId="491945430">
    <w:abstractNumId w:val="13"/>
  </w:num>
  <w:num w:numId="19" w16cid:durableId="288168329">
    <w:abstractNumId w:val="12"/>
  </w:num>
  <w:num w:numId="20" w16cid:durableId="564415725">
    <w:abstractNumId w:val="17"/>
  </w:num>
  <w:num w:numId="21" w16cid:durableId="1764305252">
    <w:abstractNumId w:val="10"/>
  </w:num>
  <w:num w:numId="22" w16cid:durableId="15305320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31AF7"/>
    <w:rsid w:val="00036FF2"/>
    <w:rsid w:val="000413A5"/>
    <w:rsid w:val="000435E5"/>
    <w:rsid w:val="00047C35"/>
    <w:rsid w:val="00050DE4"/>
    <w:rsid w:val="00057BF3"/>
    <w:rsid w:val="0006097E"/>
    <w:rsid w:val="00067019"/>
    <w:rsid w:val="000B173B"/>
    <w:rsid w:val="000B253B"/>
    <w:rsid w:val="000B3AA5"/>
    <w:rsid w:val="000B739A"/>
    <w:rsid w:val="000C02F8"/>
    <w:rsid w:val="000C4DD4"/>
    <w:rsid w:val="000C5A84"/>
    <w:rsid w:val="000D5F7F"/>
    <w:rsid w:val="000E0DF1"/>
    <w:rsid w:val="000E796A"/>
    <w:rsid w:val="000E7AF5"/>
    <w:rsid w:val="000F1D44"/>
    <w:rsid w:val="000F4AC6"/>
    <w:rsid w:val="0011091C"/>
    <w:rsid w:val="00111C4F"/>
    <w:rsid w:val="00121D51"/>
    <w:rsid w:val="001472A1"/>
    <w:rsid w:val="00150B91"/>
    <w:rsid w:val="001546C7"/>
    <w:rsid w:val="00166745"/>
    <w:rsid w:val="0019510D"/>
    <w:rsid w:val="001962A6"/>
    <w:rsid w:val="002053E1"/>
    <w:rsid w:val="00206944"/>
    <w:rsid w:val="002453A2"/>
    <w:rsid w:val="002507EE"/>
    <w:rsid w:val="00260AD4"/>
    <w:rsid w:val="00294C13"/>
    <w:rsid w:val="00294C92"/>
    <w:rsid w:val="00296750"/>
    <w:rsid w:val="002A45FC"/>
    <w:rsid w:val="002E4407"/>
    <w:rsid w:val="002F2C0D"/>
    <w:rsid w:val="002F39CD"/>
    <w:rsid w:val="00303C60"/>
    <w:rsid w:val="00321387"/>
    <w:rsid w:val="00332DF6"/>
    <w:rsid w:val="0033402B"/>
    <w:rsid w:val="003457E6"/>
    <w:rsid w:val="00345B4E"/>
    <w:rsid w:val="0036595F"/>
    <w:rsid w:val="003758D7"/>
    <w:rsid w:val="0038526D"/>
    <w:rsid w:val="00385C71"/>
    <w:rsid w:val="00394B27"/>
    <w:rsid w:val="00394B8A"/>
    <w:rsid w:val="003952A0"/>
    <w:rsid w:val="003D220F"/>
    <w:rsid w:val="003D28EE"/>
    <w:rsid w:val="003D706E"/>
    <w:rsid w:val="003E0399"/>
    <w:rsid w:val="003E76D2"/>
    <w:rsid w:val="003F787D"/>
    <w:rsid w:val="00405090"/>
    <w:rsid w:val="00422668"/>
    <w:rsid w:val="004238C9"/>
    <w:rsid w:val="0045552B"/>
    <w:rsid w:val="0046242A"/>
    <w:rsid w:val="004654F9"/>
    <w:rsid w:val="004674F6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7C78"/>
    <w:rsid w:val="00507F71"/>
    <w:rsid w:val="00515A20"/>
    <w:rsid w:val="00520C75"/>
    <w:rsid w:val="00531F82"/>
    <w:rsid w:val="005345A7"/>
    <w:rsid w:val="00547183"/>
    <w:rsid w:val="0055238B"/>
    <w:rsid w:val="00557C38"/>
    <w:rsid w:val="00564375"/>
    <w:rsid w:val="005779F2"/>
    <w:rsid w:val="00584233"/>
    <w:rsid w:val="005913EC"/>
    <w:rsid w:val="005921CD"/>
    <w:rsid w:val="005A2BD6"/>
    <w:rsid w:val="005B7C30"/>
    <w:rsid w:val="005C1013"/>
    <w:rsid w:val="005F5ABE"/>
    <w:rsid w:val="005F70B0"/>
    <w:rsid w:val="005F7B5D"/>
    <w:rsid w:val="006316D7"/>
    <w:rsid w:val="006437C4"/>
    <w:rsid w:val="00660D04"/>
    <w:rsid w:val="00661645"/>
    <w:rsid w:val="00666161"/>
    <w:rsid w:val="00681CAC"/>
    <w:rsid w:val="00681EE0"/>
    <w:rsid w:val="00683AD2"/>
    <w:rsid w:val="006940BE"/>
    <w:rsid w:val="006950B1"/>
    <w:rsid w:val="006B39F0"/>
    <w:rsid w:val="006B5ECE"/>
    <w:rsid w:val="006B6267"/>
    <w:rsid w:val="006C1052"/>
    <w:rsid w:val="006C3482"/>
    <w:rsid w:val="006C66DE"/>
    <w:rsid w:val="006D3686"/>
    <w:rsid w:val="006D36F2"/>
    <w:rsid w:val="006D6888"/>
    <w:rsid w:val="006E24AA"/>
    <w:rsid w:val="00704452"/>
    <w:rsid w:val="00714325"/>
    <w:rsid w:val="007309BE"/>
    <w:rsid w:val="00737115"/>
    <w:rsid w:val="00744E50"/>
    <w:rsid w:val="0075017A"/>
    <w:rsid w:val="00756B3B"/>
    <w:rsid w:val="00773D0C"/>
    <w:rsid w:val="00774101"/>
    <w:rsid w:val="0078197E"/>
    <w:rsid w:val="007B2215"/>
    <w:rsid w:val="007D181E"/>
    <w:rsid w:val="007D7687"/>
    <w:rsid w:val="007E3BB0"/>
    <w:rsid w:val="007F08AA"/>
    <w:rsid w:val="007F4423"/>
    <w:rsid w:val="00813213"/>
    <w:rsid w:val="00813A41"/>
    <w:rsid w:val="0081690B"/>
    <w:rsid w:val="00833B9C"/>
    <w:rsid w:val="008350B3"/>
    <w:rsid w:val="00844D73"/>
    <w:rsid w:val="0085124E"/>
    <w:rsid w:val="008563A8"/>
    <w:rsid w:val="00863730"/>
    <w:rsid w:val="00882D6F"/>
    <w:rsid w:val="008B4152"/>
    <w:rsid w:val="008B4A30"/>
    <w:rsid w:val="008C3ED9"/>
    <w:rsid w:val="008F0F82"/>
    <w:rsid w:val="00900512"/>
    <w:rsid w:val="009016C1"/>
    <w:rsid w:val="00911904"/>
    <w:rsid w:val="009152A8"/>
    <w:rsid w:val="00942BD8"/>
    <w:rsid w:val="009541D8"/>
    <w:rsid w:val="00956391"/>
    <w:rsid w:val="00982F0A"/>
    <w:rsid w:val="00993103"/>
    <w:rsid w:val="009A10DA"/>
    <w:rsid w:val="009A140C"/>
    <w:rsid w:val="009A700F"/>
    <w:rsid w:val="009A7594"/>
    <w:rsid w:val="009B2D1A"/>
    <w:rsid w:val="009C2E35"/>
    <w:rsid w:val="009C4A98"/>
    <w:rsid w:val="009C6682"/>
    <w:rsid w:val="009D3ACD"/>
    <w:rsid w:val="009E31FD"/>
    <w:rsid w:val="009E71D3"/>
    <w:rsid w:val="009F028C"/>
    <w:rsid w:val="00A06691"/>
    <w:rsid w:val="00A12C16"/>
    <w:rsid w:val="00A2037C"/>
    <w:rsid w:val="00A2277A"/>
    <w:rsid w:val="00A255C6"/>
    <w:rsid w:val="00A649D2"/>
    <w:rsid w:val="00A6738D"/>
    <w:rsid w:val="00A94CC9"/>
    <w:rsid w:val="00A94E11"/>
    <w:rsid w:val="00A94E32"/>
    <w:rsid w:val="00A95536"/>
    <w:rsid w:val="00AA5E3A"/>
    <w:rsid w:val="00AB1F2A"/>
    <w:rsid w:val="00AD6706"/>
    <w:rsid w:val="00AE12B5"/>
    <w:rsid w:val="00AE1A89"/>
    <w:rsid w:val="00B1033B"/>
    <w:rsid w:val="00B30A7A"/>
    <w:rsid w:val="00B5056A"/>
    <w:rsid w:val="00B5531F"/>
    <w:rsid w:val="00B8500C"/>
    <w:rsid w:val="00B85425"/>
    <w:rsid w:val="00B91333"/>
    <w:rsid w:val="00B97A54"/>
    <w:rsid w:val="00BA49BD"/>
    <w:rsid w:val="00BC38F6"/>
    <w:rsid w:val="00BC3D1E"/>
    <w:rsid w:val="00BC4CD6"/>
    <w:rsid w:val="00BC7F9D"/>
    <w:rsid w:val="00BE5BAF"/>
    <w:rsid w:val="00C12C0B"/>
    <w:rsid w:val="00C277C1"/>
    <w:rsid w:val="00C515A3"/>
    <w:rsid w:val="00C523C8"/>
    <w:rsid w:val="00C81141"/>
    <w:rsid w:val="00C94B37"/>
    <w:rsid w:val="00CA2CD6"/>
    <w:rsid w:val="00CA6F96"/>
    <w:rsid w:val="00CB4DF0"/>
    <w:rsid w:val="00CB6DC8"/>
    <w:rsid w:val="00CB7FA5"/>
    <w:rsid w:val="00CD2479"/>
    <w:rsid w:val="00CF7C60"/>
    <w:rsid w:val="00D022DF"/>
    <w:rsid w:val="00D035D3"/>
    <w:rsid w:val="00D166A3"/>
    <w:rsid w:val="00D2118F"/>
    <w:rsid w:val="00D2644E"/>
    <w:rsid w:val="00D26580"/>
    <w:rsid w:val="00D40307"/>
    <w:rsid w:val="00D4690E"/>
    <w:rsid w:val="00D660EC"/>
    <w:rsid w:val="00D675F4"/>
    <w:rsid w:val="00D82ADF"/>
    <w:rsid w:val="00D90B36"/>
    <w:rsid w:val="00D93692"/>
    <w:rsid w:val="00D97C5B"/>
    <w:rsid w:val="00DB1AE1"/>
    <w:rsid w:val="00DE1475"/>
    <w:rsid w:val="00DF2624"/>
    <w:rsid w:val="00E0014C"/>
    <w:rsid w:val="00E06662"/>
    <w:rsid w:val="00E07C63"/>
    <w:rsid w:val="00E1117B"/>
    <w:rsid w:val="00E11F52"/>
    <w:rsid w:val="00E1328E"/>
    <w:rsid w:val="00E26BB0"/>
    <w:rsid w:val="00E51C7C"/>
    <w:rsid w:val="00E62BF6"/>
    <w:rsid w:val="00E7322A"/>
    <w:rsid w:val="00E8348B"/>
    <w:rsid w:val="00E842B2"/>
    <w:rsid w:val="00E85804"/>
    <w:rsid w:val="00E86F2F"/>
    <w:rsid w:val="00E87354"/>
    <w:rsid w:val="00E97F89"/>
    <w:rsid w:val="00EB23F8"/>
    <w:rsid w:val="00EB3302"/>
    <w:rsid w:val="00EC3CDB"/>
    <w:rsid w:val="00F05EE6"/>
    <w:rsid w:val="00F11F7B"/>
    <w:rsid w:val="00F200A5"/>
    <w:rsid w:val="00F36FE0"/>
    <w:rsid w:val="00F85E87"/>
    <w:rsid w:val="00F90516"/>
    <w:rsid w:val="00FB1580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62949F94-8A3F-B742-A82A-2D10C8EB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4E11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qFormat/>
    <w:rsid w:val="006D3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1300</Words>
  <Characters>8397</Characters>
  <Application>Microsoft Office Word</Application>
  <DocSecurity>0</DocSecurity>
  <Lines>341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Parth Rakeshkumar Modi</cp:lastModifiedBy>
  <cp:revision>5</cp:revision>
  <cp:lastPrinted>2022-06-26T21:54:00Z</cp:lastPrinted>
  <dcterms:created xsi:type="dcterms:W3CDTF">2025-10-05T20:50:00Z</dcterms:created>
  <dcterms:modified xsi:type="dcterms:W3CDTF">2025-11-22T19:01:00Z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  <property fmtid="{D5CDD505-2E9C-101B-9397-08002B2CF9AE}" pid="10" name="GrammarlyDocumentId">
    <vt:lpwstr>abaa572b-72cf-4fe6-84fd-20a335d6b32e</vt:lpwstr>
  </property>
</Properties>
</file>